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19" w:rsidRPr="00AC301F" w:rsidRDefault="00CB4119" w:rsidP="00CB4119">
      <w:pPr>
        <w:jc w:val="center"/>
        <w:rPr>
          <w:rFonts w:ascii="Arial" w:eastAsia="Calibri" w:hAnsi="Arial" w:cs="Arial"/>
        </w:rPr>
      </w:pPr>
    </w:p>
    <w:p w:rsidR="00CB4119" w:rsidRPr="00AC301F" w:rsidRDefault="00CB4119" w:rsidP="00CB4119">
      <w:pPr>
        <w:spacing w:after="0" w:line="240" w:lineRule="auto"/>
        <w:jc w:val="center"/>
        <w:rPr>
          <w:rFonts w:ascii="Arial" w:hAnsi="Arial" w:cs="Arial"/>
        </w:rPr>
      </w:pPr>
      <w:r w:rsidRPr="00AC301F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7B222137" wp14:editId="6761461F">
            <wp:extent cx="1510665" cy="59626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119" w:rsidRPr="00AC301F" w:rsidRDefault="00CB4119" w:rsidP="00CB411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C301F">
        <w:rPr>
          <w:rFonts w:ascii="Arial" w:hAnsi="Arial" w:cs="Arial"/>
          <w:sz w:val="18"/>
          <w:szCs w:val="18"/>
        </w:rPr>
        <w:t>Anexo III - Plano de Trabalho para o Bolsista</w:t>
      </w:r>
    </w:p>
    <w:p w:rsidR="00CB4119" w:rsidRPr="008676ED" w:rsidRDefault="00CB4119" w:rsidP="00CB411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8676ED">
        <w:rPr>
          <w:rFonts w:ascii="Arial" w:hAnsi="Arial" w:cs="Arial"/>
          <w:b/>
          <w:bCs/>
          <w:sz w:val="18"/>
          <w:szCs w:val="18"/>
        </w:rPr>
        <w:t xml:space="preserve">ANEXO AO EDITAL n </w:t>
      </w:r>
      <w:r w:rsidR="008676ED" w:rsidRPr="008676ED">
        <w:rPr>
          <w:rFonts w:ascii="Arial" w:hAnsi="Arial" w:cs="Arial"/>
          <w:b/>
          <w:bCs/>
          <w:sz w:val="18"/>
          <w:szCs w:val="18"/>
        </w:rPr>
        <w:t>05</w:t>
      </w:r>
      <w:r w:rsidRPr="008676ED">
        <w:rPr>
          <w:rFonts w:ascii="Arial" w:hAnsi="Arial" w:cs="Arial"/>
          <w:b/>
          <w:bCs/>
          <w:sz w:val="18"/>
          <w:szCs w:val="18"/>
        </w:rPr>
        <w:t>/18-PROEX</w:t>
      </w:r>
    </w:p>
    <w:p w:rsidR="00CB4119" w:rsidRPr="00AC301F" w:rsidRDefault="00CB4119" w:rsidP="00CB4119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sz w:val="18"/>
          <w:szCs w:val="18"/>
          <w:lang w:eastAsia="zh-CN"/>
        </w:rPr>
      </w:pPr>
      <w:r w:rsidRPr="00AC301F">
        <w:rPr>
          <w:rFonts w:ascii="Arial" w:eastAsia="WenQuanYi Micro Hei" w:hAnsi="Arial" w:cs="Arial"/>
          <w:b/>
          <w:bCs/>
          <w:color w:val="0070C0"/>
          <w:spacing w:val="-4"/>
          <w:kern w:val="22"/>
          <w:sz w:val="18"/>
          <w:szCs w:val="18"/>
          <w:lang w:eastAsia="zh-CN"/>
        </w:rPr>
        <w:t>1. IDENTIFICAÇÃO</w:t>
      </w:r>
      <w:bookmarkStart w:id="0" w:name="_GoBack"/>
      <w:bookmarkEnd w:id="0"/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5155"/>
      </w:tblGrid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Protocolo</w:t>
            </w:r>
          </w:p>
        </w:tc>
        <w:tc>
          <w:tcPr>
            <w:tcW w:w="5726" w:type="dxa"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Instituição/Campus onde será desenvolvido o projeto</w:t>
            </w:r>
          </w:p>
        </w:tc>
        <w:tc>
          <w:tcPr>
            <w:tcW w:w="5726" w:type="dxa"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Coordenador Institucional</w:t>
            </w:r>
          </w:p>
        </w:tc>
        <w:tc>
          <w:tcPr>
            <w:tcW w:w="5726" w:type="dxa"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José Carlos dos Santos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Orientador (Docente/Pesquisador responsável)</w:t>
            </w:r>
          </w:p>
        </w:tc>
        <w:tc>
          <w:tcPr>
            <w:tcW w:w="5726" w:type="dxa"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Bolsista</w:t>
            </w:r>
          </w:p>
        </w:tc>
        <w:tc>
          <w:tcPr>
            <w:tcW w:w="5726" w:type="dxa"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Título do projeto de pesquisa</w:t>
            </w:r>
          </w:p>
        </w:tc>
        <w:tc>
          <w:tcPr>
            <w:tcW w:w="5726" w:type="dxa"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 xml:space="preserve">Período previsto para desenvolvimento do Projeto </w:t>
            </w:r>
          </w:p>
        </w:tc>
        <w:tc>
          <w:tcPr>
            <w:tcW w:w="5726" w:type="dxa"/>
            <w:hideMark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01/08/2018</w:t>
            </w:r>
            <w:r w:rsidRPr="00AC301F">
              <w:rPr>
                <w:rFonts w:ascii="Arial" w:hAnsi="Arial" w:cs="Arial"/>
                <w:sz w:val="18"/>
                <w:szCs w:val="18"/>
              </w:rPr>
              <w:t xml:space="preserve"> a 30/07/201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CB4119" w:rsidRPr="00AC301F" w:rsidRDefault="00CB4119" w:rsidP="00CB411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4119" w:rsidRPr="00AC301F" w:rsidRDefault="00CB4119" w:rsidP="00CB4119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sz w:val="18"/>
          <w:szCs w:val="18"/>
          <w:lang w:eastAsia="zh-CN"/>
        </w:rPr>
      </w:pPr>
      <w:r w:rsidRPr="00AC301F">
        <w:rPr>
          <w:rFonts w:ascii="Arial" w:eastAsia="WenQuanYi Micro Hei" w:hAnsi="Arial" w:cs="Arial"/>
          <w:b/>
          <w:bCs/>
          <w:color w:val="0070C0"/>
          <w:spacing w:val="-4"/>
          <w:kern w:val="22"/>
          <w:sz w:val="18"/>
          <w:szCs w:val="18"/>
          <w:lang w:eastAsia="zh-CN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(adicionar mais linhas se necessário)</w:t>
            </w:r>
          </w:p>
        </w:tc>
      </w:tr>
    </w:tbl>
    <w:p w:rsidR="00CB4119" w:rsidRPr="00AC301F" w:rsidRDefault="00CB4119" w:rsidP="00CB411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4119" w:rsidRPr="00AC301F" w:rsidRDefault="00CB4119" w:rsidP="00CB4119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sz w:val="18"/>
          <w:szCs w:val="18"/>
          <w:lang w:eastAsia="zh-CN"/>
        </w:rPr>
      </w:pPr>
      <w:r w:rsidRPr="00AC301F">
        <w:rPr>
          <w:rFonts w:ascii="Arial" w:eastAsia="WenQuanYi Micro Hei" w:hAnsi="Arial" w:cs="Arial"/>
          <w:b/>
          <w:bCs/>
          <w:color w:val="0070C0"/>
          <w:spacing w:val="-4"/>
          <w:kern w:val="22"/>
          <w:sz w:val="18"/>
          <w:szCs w:val="18"/>
          <w:lang w:eastAsia="zh-CN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2"/>
        <w:gridCol w:w="4391"/>
      </w:tblGrid>
      <w:tr w:rsidR="00CB4119" w:rsidRPr="00AC301F" w:rsidTr="009F63CD">
        <w:trPr>
          <w:trHeight w:val="57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  <w:hideMark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9752" w:type="dxa"/>
            <w:gridSpan w:val="2"/>
            <w:vAlign w:val="center"/>
            <w:hideMark/>
          </w:tcPr>
          <w:p w:rsidR="00CB4119" w:rsidRPr="00AC301F" w:rsidRDefault="00CB4119" w:rsidP="009F63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301F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876" w:type="dxa"/>
            <w:vAlign w:val="center"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Nome/assinatura</w:t>
            </w:r>
          </w:p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6" w:type="dxa"/>
            <w:vAlign w:val="center"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Assinatura do Bolsista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Assinatura do Pai ou Responsável</w:t>
            </w:r>
            <w:r w:rsidRPr="00AC301F">
              <w:rPr>
                <w:rFonts w:ascii="Arial" w:hAnsi="Arial" w:cs="Arial"/>
                <w:i/>
                <w:sz w:val="18"/>
                <w:szCs w:val="18"/>
              </w:rPr>
              <w:br/>
              <w:t>(para menores de 18 anos)</w:t>
            </w: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876" w:type="dxa"/>
            <w:shd w:val="clear" w:color="auto" w:fill="FFFFFF"/>
            <w:vAlign w:val="center"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Nome/assinatura</w:t>
            </w:r>
          </w:p>
        </w:tc>
        <w:tc>
          <w:tcPr>
            <w:tcW w:w="4876" w:type="dxa"/>
            <w:shd w:val="clear" w:color="auto" w:fill="FFFFFF"/>
            <w:vAlign w:val="center"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4119" w:rsidRPr="00AC301F" w:rsidTr="009F63CD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Assinatura do Orientador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CB4119" w:rsidRPr="00AC301F" w:rsidRDefault="00CB4119" w:rsidP="009F63C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 xml:space="preserve">Assinaturas do Coordenador da Proposta e </w:t>
            </w:r>
            <w:proofErr w:type="spellStart"/>
            <w:r w:rsidRPr="00AC301F">
              <w:rPr>
                <w:rFonts w:ascii="Arial" w:hAnsi="Arial" w:cs="Arial"/>
                <w:i/>
                <w:sz w:val="18"/>
                <w:szCs w:val="18"/>
              </w:rPr>
              <w:t>Pró-Reitoria</w:t>
            </w:r>
            <w:proofErr w:type="spellEnd"/>
            <w:r w:rsidRPr="00AC30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C301F">
              <w:rPr>
                <w:rFonts w:ascii="Arial" w:hAnsi="Arial" w:cs="Arial"/>
                <w:i/>
                <w:sz w:val="18"/>
                <w:szCs w:val="18"/>
              </w:rPr>
              <w:br/>
              <w:t>de Pesquisa e Pós-Graduação ou equivalente</w:t>
            </w:r>
          </w:p>
        </w:tc>
      </w:tr>
    </w:tbl>
    <w:p w:rsidR="00CB4119" w:rsidRPr="00AC301F" w:rsidRDefault="00CB4119" w:rsidP="00CB4119">
      <w:pPr>
        <w:rPr>
          <w:rFonts w:ascii="Arial" w:eastAsia="Calibri" w:hAnsi="Arial" w:cs="Arial"/>
        </w:rPr>
      </w:pPr>
    </w:p>
    <w:p w:rsidR="005E2C5B" w:rsidRDefault="005E2C5B"/>
    <w:sectPr w:rsidR="005E2C5B" w:rsidSect="005341BA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19"/>
    <w:rsid w:val="005E2C5B"/>
    <w:rsid w:val="008676ED"/>
    <w:rsid w:val="00C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1257"/>
  <w15:chartTrackingRefBased/>
  <w15:docId w15:val="{73BA0CF6-6D94-420A-9B47-47D0AE70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 dos Santos</cp:lastModifiedBy>
  <cp:revision>2</cp:revision>
  <dcterms:created xsi:type="dcterms:W3CDTF">2018-03-19T19:41:00Z</dcterms:created>
  <dcterms:modified xsi:type="dcterms:W3CDTF">2018-03-19T19:41:00Z</dcterms:modified>
</cp:coreProperties>
</file>