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F" w:rsidRPr="00DD0390" w:rsidRDefault="006A610F" w:rsidP="006A610F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6" o:title=""/>
          </v:shape>
          <o:OLEObject Type="Embed" ProgID="Figura" ShapeID="_x0000_i1025" DrawAspect="Content" ObjectID="_1486444478" r:id="rId7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129B023F" wp14:editId="5FB1D8F7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p w:rsidR="0033782E" w:rsidRDefault="0033782E" w:rsidP="00611CAB">
      <w:pPr>
        <w:spacing w:after="0" w:afterAutospacing="0"/>
        <w:ind w:left="0" w:firstLine="0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616D93">
        <w:tc>
          <w:tcPr>
            <w:tcW w:w="8651" w:type="dxa"/>
          </w:tcPr>
          <w:p w:rsidR="001705DC" w:rsidRDefault="00D92BB7" w:rsidP="00962A7D">
            <w:pPr>
              <w:spacing w:before="100" w:after="100"/>
              <w:ind w:left="0" w:firstLine="0"/>
              <w:jc w:val="center"/>
            </w:pPr>
            <w:r>
              <w:t>PROCEDIMENTOS REGULAMENTARES</w:t>
            </w:r>
            <w:r w:rsidR="00FB1A04">
              <w:t xml:space="preserve"> N</w:t>
            </w:r>
            <w:r w:rsidR="00E913D8">
              <w:t>AS ASSESSORIAS E DEMAIS ÓRGÃOS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871F1F">
        <w:tc>
          <w:tcPr>
            <w:tcW w:w="297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5670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3F1AC5" w:rsidRDefault="003F1AC5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681"/>
      </w:tblGrid>
      <w:tr w:rsidR="00144FF2" w:rsidTr="001F387B">
        <w:tc>
          <w:tcPr>
            <w:tcW w:w="6629" w:type="dxa"/>
          </w:tcPr>
          <w:p w:rsidR="00144FF2" w:rsidRPr="00CC50C1" w:rsidRDefault="00144FF2" w:rsidP="000C01A7">
            <w:pPr>
              <w:ind w:left="0" w:firstLine="0"/>
              <w:jc w:val="center"/>
              <w:rPr>
                <w:b/>
              </w:rPr>
            </w:pPr>
            <w:r w:rsidRPr="00CC50C1">
              <w:rPr>
                <w:b/>
              </w:rPr>
              <w:t>DESCRIÇÃO</w:t>
            </w:r>
          </w:p>
        </w:tc>
        <w:tc>
          <w:tcPr>
            <w:tcW w:w="709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8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681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2A7507" w:rsidTr="00AC4E75">
        <w:tc>
          <w:tcPr>
            <w:tcW w:w="6629" w:type="dxa"/>
          </w:tcPr>
          <w:p w:rsidR="002A7507" w:rsidRDefault="00521AD6" w:rsidP="008C7566">
            <w:pPr>
              <w:pStyle w:val="PargrafodaLista"/>
              <w:numPr>
                <w:ilvl w:val="0"/>
                <w:numId w:val="1"/>
              </w:numPr>
            </w:pPr>
            <w:r>
              <w:t>A controladoria interna faz avaliação de riscos das aquisições realizadas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711000" w:rsidP="00521AD6">
            <w:pPr>
              <w:pStyle w:val="PargrafodaLista"/>
              <w:numPr>
                <w:ilvl w:val="0"/>
                <w:numId w:val="1"/>
              </w:numPr>
            </w:pPr>
            <w:r>
              <w:rPr>
                <w:color w:val="FF0000"/>
              </w:rPr>
              <w:t>Estão sendo objeto de acompanhamento permanente o que trata os artigos das Resoluções citadas no anexo deste documento.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</w:tbl>
    <w:p w:rsidR="00B439FC" w:rsidRDefault="00B439FC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B439FC" w:rsidTr="00B439FC">
        <w:tc>
          <w:tcPr>
            <w:tcW w:w="8651" w:type="dxa"/>
          </w:tcPr>
          <w:p w:rsidR="00B439FC" w:rsidRDefault="00B439FC" w:rsidP="00962A7D">
            <w:pPr>
              <w:spacing w:before="100" w:after="100"/>
              <w:ind w:left="0" w:firstLine="0"/>
            </w:pPr>
            <w:r>
              <w:t>Data:</w:t>
            </w:r>
          </w:p>
          <w:p w:rsidR="00B439FC" w:rsidRDefault="00B439FC" w:rsidP="00E733DE">
            <w:pPr>
              <w:spacing w:before="100" w:after="100"/>
              <w:ind w:left="0" w:firstLine="0"/>
            </w:pPr>
            <w:r>
              <w:t>Assinatura do responsável:____________________________________________________</w:t>
            </w:r>
          </w:p>
        </w:tc>
      </w:tr>
    </w:tbl>
    <w:p w:rsidR="00F92CE6" w:rsidRDefault="00F92CE6" w:rsidP="009700F1">
      <w:pPr>
        <w:ind w:left="0" w:firstLine="0"/>
      </w:pP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BB3"/>
    <w:multiLevelType w:val="hybridMultilevel"/>
    <w:tmpl w:val="7F881D58"/>
    <w:lvl w:ilvl="0" w:tplc="6E4A93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03681"/>
    <w:rsid w:val="00044124"/>
    <w:rsid w:val="0005223E"/>
    <w:rsid w:val="00054B77"/>
    <w:rsid w:val="00073013"/>
    <w:rsid w:val="000A26BC"/>
    <w:rsid w:val="000C01A7"/>
    <w:rsid w:val="0010074B"/>
    <w:rsid w:val="00120B75"/>
    <w:rsid w:val="00144FF2"/>
    <w:rsid w:val="001474AB"/>
    <w:rsid w:val="00163BE1"/>
    <w:rsid w:val="00163E76"/>
    <w:rsid w:val="001705DC"/>
    <w:rsid w:val="00195119"/>
    <w:rsid w:val="001A12B5"/>
    <w:rsid w:val="001B44F7"/>
    <w:rsid w:val="001C3D1A"/>
    <w:rsid w:val="001F5986"/>
    <w:rsid w:val="0020235D"/>
    <w:rsid w:val="002404AD"/>
    <w:rsid w:val="00245BD5"/>
    <w:rsid w:val="00256463"/>
    <w:rsid w:val="00266BB0"/>
    <w:rsid w:val="00273AEB"/>
    <w:rsid w:val="002A384B"/>
    <w:rsid w:val="002A7507"/>
    <w:rsid w:val="002C3800"/>
    <w:rsid w:val="002F60E9"/>
    <w:rsid w:val="00335EAE"/>
    <w:rsid w:val="0033782E"/>
    <w:rsid w:val="003473F2"/>
    <w:rsid w:val="0036635D"/>
    <w:rsid w:val="003970F5"/>
    <w:rsid w:val="003A3224"/>
    <w:rsid w:val="003A517C"/>
    <w:rsid w:val="003E1ABB"/>
    <w:rsid w:val="003E72F4"/>
    <w:rsid w:val="003F1AC5"/>
    <w:rsid w:val="00444674"/>
    <w:rsid w:val="004512D4"/>
    <w:rsid w:val="00476BAC"/>
    <w:rsid w:val="004C4A0C"/>
    <w:rsid w:val="004D23FB"/>
    <w:rsid w:val="004D53BD"/>
    <w:rsid w:val="005053D9"/>
    <w:rsid w:val="00521AD6"/>
    <w:rsid w:val="00552477"/>
    <w:rsid w:val="005B2F9C"/>
    <w:rsid w:val="005B711D"/>
    <w:rsid w:val="005D05ED"/>
    <w:rsid w:val="00611CAB"/>
    <w:rsid w:val="00616D93"/>
    <w:rsid w:val="00625A9C"/>
    <w:rsid w:val="00626D4E"/>
    <w:rsid w:val="006273B5"/>
    <w:rsid w:val="006273CA"/>
    <w:rsid w:val="006A610F"/>
    <w:rsid w:val="006C52D4"/>
    <w:rsid w:val="00711000"/>
    <w:rsid w:val="007167DC"/>
    <w:rsid w:val="00744C53"/>
    <w:rsid w:val="00794A19"/>
    <w:rsid w:val="007B206A"/>
    <w:rsid w:val="007C333D"/>
    <w:rsid w:val="007D2152"/>
    <w:rsid w:val="007D7D92"/>
    <w:rsid w:val="00804EDA"/>
    <w:rsid w:val="00816FAD"/>
    <w:rsid w:val="008230A4"/>
    <w:rsid w:val="0084195D"/>
    <w:rsid w:val="00855F1D"/>
    <w:rsid w:val="00871F1F"/>
    <w:rsid w:val="00872613"/>
    <w:rsid w:val="008B57F3"/>
    <w:rsid w:val="008C17C2"/>
    <w:rsid w:val="008C7566"/>
    <w:rsid w:val="008F168D"/>
    <w:rsid w:val="009353DA"/>
    <w:rsid w:val="00962A7D"/>
    <w:rsid w:val="009700F1"/>
    <w:rsid w:val="00970A73"/>
    <w:rsid w:val="00980C32"/>
    <w:rsid w:val="009A13F1"/>
    <w:rsid w:val="009C784B"/>
    <w:rsid w:val="009E7859"/>
    <w:rsid w:val="00A1029D"/>
    <w:rsid w:val="00A162D7"/>
    <w:rsid w:val="00A672A1"/>
    <w:rsid w:val="00A7233C"/>
    <w:rsid w:val="00AA3DA5"/>
    <w:rsid w:val="00AD5443"/>
    <w:rsid w:val="00B00728"/>
    <w:rsid w:val="00B439FC"/>
    <w:rsid w:val="00B43E6C"/>
    <w:rsid w:val="00B45FE4"/>
    <w:rsid w:val="00B74F79"/>
    <w:rsid w:val="00B77C3C"/>
    <w:rsid w:val="00BD5FEC"/>
    <w:rsid w:val="00C06B19"/>
    <w:rsid w:val="00C13A4F"/>
    <w:rsid w:val="00C64FCF"/>
    <w:rsid w:val="00C7002E"/>
    <w:rsid w:val="00CA4796"/>
    <w:rsid w:val="00CC50C1"/>
    <w:rsid w:val="00CE42BF"/>
    <w:rsid w:val="00D05917"/>
    <w:rsid w:val="00D16129"/>
    <w:rsid w:val="00D402B0"/>
    <w:rsid w:val="00D47CA2"/>
    <w:rsid w:val="00D74DBA"/>
    <w:rsid w:val="00D87D49"/>
    <w:rsid w:val="00D925F2"/>
    <w:rsid w:val="00D92BB7"/>
    <w:rsid w:val="00DD0DB7"/>
    <w:rsid w:val="00E07229"/>
    <w:rsid w:val="00E103E7"/>
    <w:rsid w:val="00E31C29"/>
    <w:rsid w:val="00E733DE"/>
    <w:rsid w:val="00E913D8"/>
    <w:rsid w:val="00EC58D2"/>
    <w:rsid w:val="00F02E15"/>
    <w:rsid w:val="00F7713F"/>
    <w:rsid w:val="00F77F75"/>
    <w:rsid w:val="00F92CE6"/>
    <w:rsid w:val="00FA17F3"/>
    <w:rsid w:val="00FB1A04"/>
    <w:rsid w:val="00FE0D5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5E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1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8</cp:revision>
  <dcterms:created xsi:type="dcterms:W3CDTF">2015-01-10T01:02:00Z</dcterms:created>
  <dcterms:modified xsi:type="dcterms:W3CDTF">2015-02-26T11:28:00Z</dcterms:modified>
</cp:coreProperties>
</file>