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DB17E" w14:textId="07328CC8" w:rsidR="00F41B86" w:rsidRDefault="00F41B86" w:rsidP="00FC43D7">
      <w:pPr>
        <w:keepNext w:val="0"/>
        <w:tabs>
          <w:tab w:val="left" w:pos="2410"/>
        </w:tabs>
        <w:jc w:val="center"/>
        <w:rPr>
          <w:rFonts w:ascii="Times New Roman" w:hAnsi="Times New Roman"/>
          <w:b/>
          <w:u w:val="single"/>
        </w:rPr>
      </w:pPr>
      <w:r>
        <w:rPr>
          <w:rFonts w:ascii="Times New Roman" w:hAnsi="Times New Roman"/>
          <w:b/>
          <w:u w:val="single"/>
        </w:rPr>
        <w:t>FIXAÇÃO   DE   PREÇO   MÁXIMO</w:t>
      </w:r>
    </w:p>
    <w:p w14:paraId="0F4EFD3A" w14:textId="77777777" w:rsidR="00F41B86" w:rsidRDefault="00F41B86" w:rsidP="00FC43D7">
      <w:pPr>
        <w:keepNext w:val="0"/>
        <w:jc w:val="both"/>
        <w:rPr>
          <w:rFonts w:ascii="Times New Roman" w:hAnsi="Times New Roman"/>
          <w:b/>
          <w:i/>
          <w:u w:val="single"/>
        </w:rPr>
      </w:pPr>
    </w:p>
    <w:p w14:paraId="6455545D" w14:textId="77777777" w:rsidR="00F41B86" w:rsidRDefault="00F41B86" w:rsidP="00FC43D7">
      <w:pPr>
        <w:keepNext w:val="0"/>
        <w:jc w:val="both"/>
        <w:rPr>
          <w:rFonts w:ascii="Times New Roman" w:hAnsi="Times New Roman"/>
          <w:b/>
        </w:rPr>
      </w:pPr>
    </w:p>
    <w:p w14:paraId="4A785C23" w14:textId="2CFEC217" w:rsidR="00D572FD" w:rsidRPr="00630BCB" w:rsidRDefault="00D572FD" w:rsidP="00D572F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sidR="00D758D4">
        <w:rPr>
          <w:rFonts w:ascii="Times New Roman" w:hAnsi="Times New Roman"/>
          <w:b/>
        </w:rPr>
        <w:t xml:space="preserve"> 2</w:t>
      </w:r>
      <w:r w:rsidR="00D664FA">
        <w:rPr>
          <w:rFonts w:ascii="Times New Roman" w:hAnsi="Times New Roman"/>
          <w:b/>
        </w:rPr>
        <w:t>1</w:t>
      </w:r>
      <w:r w:rsidR="00D758D4">
        <w:rPr>
          <w:rFonts w:ascii="Times New Roman" w:hAnsi="Times New Roman"/>
          <w:b/>
        </w:rPr>
        <w:t>.</w:t>
      </w:r>
      <w:r w:rsidR="00823143">
        <w:rPr>
          <w:rFonts w:ascii="Times New Roman" w:hAnsi="Times New Roman"/>
          <w:b/>
        </w:rPr>
        <w:t>861</w:t>
      </w:r>
      <w:r w:rsidRPr="00630BCB">
        <w:rPr>
          <w:rFonts w:ascii="Times New Roman" w:hAnsi="Times New Roman"/>
          <w:b/>
        </w:rPr>
        <w:t>.</w:t>
      </w:r>
      <w:r w:rsidR="00823143">
        <w:rPr>
          <w:rFonts w:ascii="Times New Roman" w:hAnsi="Times New Roman"/>
          <w:b/>
        </w:rPr>
        <w:t>119</w:t>
      </w:r>
      <w:r w:rsidRPr="00630BCB">
        <w:rPr>
          <w:rFonts w:ascii="Times New Roman" w:hAnsi="Times New Roman"/>
          <w:b/>
        </w:rPr>
        <w:t>-</w:t>
      </w:r>
      <w:r w:rsidR="00823143">
        <w:rPr>
          <w:rFonts w:ascii="Times New Roman" w:hAnsi="Times New Roman"/>
          <w:b/>
        </w:rPr>
        <w:t>2</w:t>
      </w:r>
    </w:p>
    <w:p w14:paraId="06739125" w14:textId="77777777" w:rsidR="00D572FD" w:rsidRPr="00630BCB" w:rsidRDefault="00D572FD" w:rsidP="00D572FD">
      <w:pPr>
        <w:keepNext w:val="0"/>
        <w:keepLines/>
        <w:jc w:val="both"/>
        <w:rPr>
          <w:rFonts w:ascii="Times New Roman" w:hAnsi="Times New Roman"/>
          <w:b/>
        </w:rPr>
      </w:pPr>
    </w:p>
    <w:p w14:paraId="16F1A1CA" w14:textId="14FC6201" w:rsidR="00F41B86" w:rsidRDefault="00D758D4" w:rsidP="00D572FD">
      <w:pPr>
        <w:keepNext w:val="0"/>
        <w:jc w:val="both"/>
        <w:rPr>
          <w:rFonts w:ascii="Times New Roman" w:hAnsi="Times New Roman"/>
          <w:b/>
        </w:rPr>
      </w:pPr>
      <w:r>
        <w:rPr>
          <w:rFonts w:ascii="Times New Roman" w:hAnsi="Times New Roman"/>
          <w:b/>
        </w:rPr>
        <w:t xml:space="preserve">Concorrência Eletrônica nº </w:t>
      </w:r>
      <w:r w:rsidR="00823143">
        <w:rPr>
          <w:rFonts w:ascii="Times New Roman" w:hAnsi="Times New Roman"/>
          <w:b/>
        </w:rPr>
        <w:t>011</w:t>
      </w:r>
      <w:r w:rsidR="00D572FD" w:rsidRPr="00630BCB">
        <w:rPr>
          <w:rFonts w:ascii="Times New Roman" w:hAnsi="Times New Roman"/>
          <w:b/>
        </w:rPr>
        <w:t>/202</w:t>
      </w:r>
      <w:r w:rsidR="00823143">
        <w:rPr>
          <w:rFonts w:ascii="Times New Roman" w:hAnsi="Times New Roman"/>
          <w:b/>
        </w:rPr>
        <w:t>4</w:t>
      </w:r>
      <w:r w:rsidR="00D572FD" w:rsidRPr="00630BCB">
        <w:rPr>
          <w:rFonts w:ascii="Times New Roman" w:hAnsi="Times New Roman"/>
          <w:b/>
        </w:rPr>
        <w:t xml:space="preserve"> - UNIOESTE (Reitoria</w:t>
      </w:r>
      <w:r w:rsidR="00F41B86">
        <w:rPr>
          <w:rFonts w:ascii="Times New Roman" w:hAnsi="Times New Roman"/>
          <w:b/>
        </w:rPr>
        <w:t>)</w:t>
      </w:r>
    </w:p>
    <w:p w14:paraId="4ED88093" w14:textId="77777777" w:rsidR="00F41B86" w:rsidRDefault="00F41B86" w:rsidP="00FC43D7">
      <w:pPr>
        <w:keepNext w:val="0"/>
        <w:jc w:val="both"/>
        <w:rPr>
          <w:rFonts w:ascii="Times New Roman" w:hAnsi="Times New Roman"/>
          <w:b/>
        </w:rPr>
      </w:pPr>
      <w:r>
        <w:rPr>
          <w:rFonts w:ascii="Times New Roman" w:hAnsi="Times New Roman"/>
          <w:b/>
        </w:rPr>
        <w:t xml:space="preserve"> </w:t>
      </w:r>
    </w:p>
    <w:p w14:paraId="62C95819" w14:textId="398BF400" w:rsidR="00F41B86" w:rsidRDefault="00F41B86" w:rsidP="00FC43D7">
      <w:pPr>
        <w:keepNext w:val="0"/>
        <w:jc w:val="both"/>
        <w:rPr>
          <w:rFonts w:ascii="Times New Roman" w:hAnsi="Times New Roman"/>
          <w:b/>
        </w:rPr>
      </w:pPr>
      <w:r>
        <w:rPr>
          <w:rFonts w:ascii="Times New Roman" w:hAnsi="Times New Roman"/>
          <w:b/>
        </w:rPr>
        <w:t xml:space="preserve">      </w:t>
      </w:r>
      <w:r w:rsidR="00D572FD">
        <w:rPr>
          <w:rFonts w:ascii="Times New Roman" w:hAnsi="Times New Roman"/>
          <w:b/>
        </w:rPr>
        <w:t xml:space="preserve"> </w:t>
      </w:r>
    </w:p>
    <w:p w14:paraId="6145A8F9" w14:textId="2CE37F25" w:rsidR="00F41B86" w:rsidRDefault="007C3424" w:rsidP="00FC43D7">
      <w:pPr>
        <w:keepNext w:val="0"/>
        <w:jc w:val="both"/>
        <w:rPr>
          <w:rFonts w:ascii="Times New Roman" w:hAnsi="Times New Roman"/>
          <w:b/>
        </w:rPr>
      </w:pPr>
      <w:r>
        <w:rPr>
          <w:rFonts w:ascii="Times New Roman" w:hAnsi="Times New Roman"/>
          <w:b/>
        </w:rPr>
        <w:t xml:space="preserve"> </w:t>
      </w:r>
      <w:r w:rsidR="00D907C2">
        <w:rPr>
          <w:rFonts w:ascii="Times New Roman" w:hAnsi="Times New Roman"/>
          <w:b/>
        </w:rPr>
        <w:t xml:space="preserve"> </w:t>
      </w:r>
    </w:p>
    <w:p w14:paraId="487035E4" w14:textId="0901CFE7" w:rsidR="00F41B86" w:rsidRPr="00C904A7" w:rsidRDefault="00F41B86" w:rsidP="00FC43D7">
      <w:pPr>
        <w:keepNext w:val="0"/>
        <w:ind w:firstLine="2835"/>
        <w:jc w:val="both"/>
        <w:rPr>
          <w:rFonts w:ascii="Times New Roman" w:hAnsi="Times New Roman"/>
          <w:b/>
        </w:rPr>
      </w:pPr>
      <w:r w:rsidRPr="00C06E11">
        <w:rPr>
          <w:rFonts w:ascii="Times New Roman" w:hAnsi="Times New Roman"/>
          <w:szCs w:val="24"/>
        </w:rPr>
        <w:t xml:space="preserve">Fixamos </w:t>
      </w:r>
      <w:r w:rsidRPr="009B6595">
        <w:rPr>
          <w:rFonts w:ascii="Times New Roman" w:hAnsi="Times New Roman"/>
          <w:szCs w:val="24"/>
        </w:rPr>
        <w:t xml:space="preserve">em </w:t>
      </w:r>
      <w:r w:rsidRPr="009B6595">
        <w:rPr>
          <w:rFonts w:ascii="Times New Roman" w:hAnsi="Times New Roman"/>
          <w:b/>
          <w:bCs/>
          <w:szCs w:val="24"/>
        </w:rPr>
        <w:t>R$</w:t>
      </w:r>
      <w:r w:rsidR="000A1520" w:rsidRPr="009B6595">
        <w:rPr>
          <w:rFonts w:ascii="Times New Roman" w:hAnsi="Times New Roman"/>
          <w:b/>
          <w:bCs/>
          <w:szCs w:val="24"/>
        </w:rPr>
        <w:t xml:space="preserve"> </w:t>
      </w:r>
      <w:r w:rsidR="001C2670" w:rsidRPr="009B6595">
        <w:rPr>
          <w:rFonts w:ascii="Times New Roman" w:hAnsi="Times New Roman"/>
          <w:b/>
          <w:bCs/>
          <w:szCs w:val="24"/>
        </w:rPr>
        <w:t>2.</w:t>
      </w:r>
      <w:r w:rsidR="00B95B57">
        <w:rPr>
          <w:rFonts w:ascii="Times New Roman" w:hAnsi="Times New Roman"/>
          <w:b/>
          <w:bCs/>
          <w:szCs w:val="24"/>
        </w:rPr>
        <w:t>737</w:t>
      </w:r>
      <w:r w:rsidR="001C2670" w:rsidRPr="009B6595">
        <w:rPr>
          <w:rFonts w:ascii="Times New Roman" w:hAnsi="Times New Roman"/>
          <w:b/>
          <w:bCs/>
          <w:szCs w:val="24"/>
        </w:rPr>
        <w:t>.</w:t>
      </w:r>
      <w:r w:rsidR="00B95B57">
        <w:rPr>
          <w:rFonts w:ascii="Times New Roman" w:hAnsi="Times New Roman"/>
          <w:b/>
          <w:bCs/>
          <w:szCs w:val="24"/>
        </w:rPr>
        <w:t>59</w:t>
      </w:r>
      <w:r w:rsidR="001C2670" w:rsidRPr="009B6595">
        <w:rPr>
          <w:rFonts w:ascii="Times New Roman" w:hAnsi="Times New Roman"/>
          <w:b/>
          <w:bCs/>
          <w:szCs w:val="24"/>
        </w:rPr>
        <w:t>9,</w:t>
      </w:r>
      <w:r w:rsidR="00B95B57">
        <w:rPr>
          <w:rFonts w:ascii="Times New Roman" w:hAnsi="Times New Roman"/>
          <w:b/>
          <w:bCs/>
          <w:szCs w:val="24"/>
        </w:rPr>
        <w:t>06</w:t>
      </w:r>
      <w:r w:rsidR="001C2670" w:rsidRPr="009B6595">
        <w:rPr>
          <w:rFonts w:ascii="Times New Roman" w:hAnsi="Times New Roman"/>
          <w:b/>
          <w:bCs/>
          <w:szCs w:val="24"/>
        </w:rPr>
        <w:t xml:space="preserve"> (dois milhões, </w:t>
      </w:r>
      <w:r w:rsidR="0064082E">
        <w:rPr>
          <w:rFonts w:ascii="Times New Roman" w:hAnsi="Times New Roman"/>
          <w:b/>
          <w:bCs/>
          <w:szCs w:val="24"/>
        </w:rPr>
        <w:t>setec</w:t>
      </w:r>
      <w:r w:rsidR="00CB4333" w:rsidRPr="009B6595">
        <w:rPr>
          <w:rFonts w:ascii="Times New Roman" w:hAnsi="Times New Roman"/>
          <w:b/>
        </w:rPr>
        <w:t xml:space="preserve">entos e </w:t>
      </w:r>
      <w:r w:rsidR="0064082E">
        <w:rPr>
          <w:rFonts w:ascii="Times New Roman" w:hAnsi="Times New Roman"/>
          <w:b/>
        </w:rPr>
        <w:t>trinta e sete</w:t>
      </w:r>
      <w:r w:rsidR="001C2670" w:rsidRPr="009B6595">
        <w:rPr>
          <w:rFonts w:ascii="Times New Roman" w:hAnsi="Times New Roman"/>
          <w:b/>
        </w:rPr>
        <w:t xml:space="preserve"> </w:t>
      </w:r>
      <w:r w:rsidR="00D93554" w:rsidRPr="009B6595">
        <w:rPr>
          <w:rFonts w:ascii="Times New Roman" w:hAnsi="Times New Roman"/>
          <w:b/>
        </w:rPr>
        <w:t xml:space="preserve">mil, </w:t>
      </w:r>
      <w:r w:rsidR="0064082E">
        <w:rPr>
          <w:rFonts w:ascii="Times New Roman" w:hAnsi="Times New Roman"/>
          <w:b/>
        </w:rPr>
        <w:t>quinh</w:t>
      </w:r>
      <w:r w:rsidR="0010032C" w:rsidRPr="009B6595">
        <w:rPr>
          <w:rFonts w:ascii="Times New Roman" w:hAnsi="Times New Roman"/>
          <w:b/>
        </w:rPr>
        <w:t xml:space="preserve">entos e </w:t>
      </w:r>
      <w:r w:rsidR="001C2670" w:rsidRPr="009B6595">
        <w:rPr>
          <w:rFonts w:ascii="Times New Roman" w:hAnsi="Times New Roman"/>
          <w:b/>
        </w:rPr>
        <w:t>nove</w:t>
      </w:r>
      <w:r w:rsidR="0064082E">
        <w:rPr>
          <w:rFonts w:ascii="Times New Roman" w:hAnsi="Times New Roman"/>
          <w:b/>
        </w:rPr>
        <w:t>nta e nove</w:t>
      </w:r>
      <w:r w:rsidR="001C2670" w:rsidRPr="009B6595">
        <w:rPr>
          <w:rFonts w:ascii="Times New Roman" w:hAnsi="Times New Roman"/>
          <w:b/>
        </w:rPr>
        <w:t xml:space="preserve"> </w:t>
      </w:r>
      <w:r w:rsidR="00D93554" w:rsidRPr="009B6595">
        <w:rPr>
          <w:rFonts w:ascii="Times New Roman" w:hAnsi="Times New Roman"/>
          <w:b/>
          <w:szCs w:val="24"/>
        </w:rPr>
        <w:t xml:space="preserve">reais e </w:t>
      </w:r>
      <w:r w:rsidR="0064082E">
        <w:rPr>
          <w:rFonts w:ascii="Times New Roman" w:hAnsi="Times New Roman"/>
          <w:b/>
          <w:szCs w:val="24"/>
        </w:rPr>
        <w:t>seis</w:t>
      </w:r>
      <w:r w:rsidR="001C2670" w:rsidRPr="009B6595">
        <w:rPr>
          <w:rFonts w:ascii="Times New Roman" w:hAnsi="Times New Roman"/>
          <w:b/>
          <w:szCs w:val="24"/>
        </w:rPr>
        <w:t xml:space="preserve"> </w:t>
      </w:r>
      <w:r w:rsidR="00D93554" w:rsidRPr="009B6595">
        <w:rPr>
          <w:rFonts w:ascii="Times New Roman" w:hAnsi="Times New Roman"/>
          <w:b/>
          <w:szCs w:val="24"/>
        </w:rPr>
        <w:t>centavo</w:t>
      </w:r>
      <w:r w:rsidR="001D23EB" w:rsidRPr="009B6595">
        <w:rPr>
          <w:rFonts w:ascii="Times New Roman" w:hAnsi="Times New Roman"/>
          <w:b/>
          <w:szCs w:val="24"/>
        </w:rPr>
        <w:t>s</w:t>
      </w:r>
      <w:r w:rsidR="00213A63" w:rsidRPr="009B6595">
        <w:rPr>
          <w:rFonts w:ascii="Times New Roman" w:hAnsi="Times New Roman"/>
          <w:b/>
          <w:szCs w:val="24"/>
        </w:rPr>
        <w:t>),</w:t>
      </w:r>
      <w:r w:rsidRPr="009B6595">
        <w:rPr>
          <w:rFonts w:ascii="Times New Roman" w:hAnsi="Times New Roman"/>
          <w:szCs w:val="24"/>
        </w:rPr>
        <w:t xml:space="preserve"> o preço máximo para esta licitação, referente à</w:t>
      </w:r>
      <w:r w:rsidR="009A38DD" w:rsidRPr="009B6595">
        <w:rPr>
          <w:rFonts w:ascii="Times New Roman" w:hAnsi="Times New Roman"/>
          <w:szCs w:val="24"/>
        </w:rPr>
        <w:t xml:space="preserve"> </w:t>
      </w:r>
      <w:r w:rsidR="009A38DD" w:rsidRPr="009B6595">
        <w:rPr>
          <w:rFonts w:ascii="Times New Roman" w:hAnsi="Times New Roman"/>
          <w:b/>
          <w:szCs w:val="24"/>
        </w:rPr>
        <w:t xml:space="preserve">empreitada por </w:t>
      </w:r>
      <w:r w:rsidR="009A38DD" w:rsidRPr="00387AF3">
        <w:rPr>
          <w:rFonts w:ascii="Times New Roman" w:hAnsi="Times New Roman"/>
          <w:b/>
          <w:szCs w:val="24"/>
        </w:rPr>
        <w:t xml:space="preserve">preço unitário, </w:t>
      </w:r>
      <w:r w:rsidR="00387AF3" w:rsidRPr="00387AF3">
        <w:rPr>
          <w:rFonts w:ascii="Times New Roman" w:hAnsi="Times New Roman"/>
          <w:b/>
          <w:szCs w:val="24"/>
        </w:rPr>
        <w:t xml:space="preserve">para a regularização do Termo de Compromisso de Ajustamento de Conduta - TCAC, do </w:t>
      </w:r>
      <w:r w:rsidR="00387AF3" w:rsidRPr="00AD5CD3">
        <w:rPr>
          <w:rFonts w:ascii="Times New Roman" w:hAnsi="Times New Roman"/>
          <w:b/>
          <w:szCs w:val="24"/>
        </w:rPr>
        <w:t>Corpo de Bombeiros (UNIOESTE - Campus de Cascavel</w:t>
      </w:r>
      <w:r w:rsidRPr="00AD5CD3">
        <w:rPr>
          <w:rFonts w:ascii="Times New Roman" w:hAnsi="Times New Roman"/>
          <w:b/>
          <w:bCs/>
          <w:szCs w:val="24"/>
        </w:rPr>
        <w:t>),</w:t>
      </w:r>
      <w:r w:rsidRPr="00AD5CD3">
        <w:rPr>
          <w:rFonts w:ascii="Times New Roman" w:hAnsi="Times New Roman"/>
          <w:b/>
          <w:szCs w:val="24"/>
        </w:rPr>
        <w:t xml:space="preserve"> </w:t>
      </w:r>
      <w:r w:rsidRPr="00AD5CD3">
        <w:rPr>
          <w:rFonts w:ascii="Times New Roman" w:hAnsi="Times New Roman"/>
          <w:szCs w:val="24"/>
        </w:rPr>
        <w:t>descrito no Anexo “</w:t>
      </w:r>
      <w:r w:rsidR="000C0775" w:rsidRPr="00AD5CD3">
        <w:rPr>
          <w:rFonts w:ascii="Times New Roman" w:hAnsi="Times New Roman"/>
          <w:szCs w:val="24"/>
        </w:rPr>
        <w:t>I</w:t>
      </w:r>
      <w:r w:rsidRPr="00AD5CD3">
        <w:rPr>
          <w:rFonts w:ascii="Times New Roman" w:hAnsi="Times New Roman"/>
          <w:szCs w:val="24"/>
        </w:rPr>
        <w:t xml:space="preserve">”, referente ao </w:t>
      </w:r>
      <w:r w:rsidRPr="00AD5CD3">
        <w:rPr>
          <w:rFonts w:ascii="Times New Roman" w:hAnsi="Times New Roman"/>
          <w:b/>
          <w:szCs w:val="24"/>
        </w:rPr>
        <w:t xml:space="preserve">Processo nº </w:t>
      </w:r>
      <w:r w:rsidR="00830C4F" w:rsidRPr="00AD5CD3">
        <w:rPr>
          <w:rFonts w:ascii="Times New Roman" w:hAnsi="Times New Roman"/>
          <w:b/>
          <w:szCs w:val="24"/>
        </w:rPr>
        <w:t>2</w:t>
      </w:r>
      <w:r w:rsidR="00C3568D" w:rsidRPr="00AD5CD3">
        <w:rPr>
          <w:rFonts w:ascii="Times New Roman" w:hAnsi="Times New Roman"/>
          <w:b/>
          <w:szCs w:val="24"/>
        </w:rPr>
        <w:t>1</w:t>
      </w:r>
      <w:r w:rsidR="00830C4F" w:rsidRPr="00AD5CD3">
        <w:rPr>
          <w:rFonts w:ascii="Times New Roman" w:hAnsi="Times New Roman"/>
          <w:b/>
          <w:szCs w:val="24"/>
        </w:rPr>
        <w:t>.</w:t>
      </w:r>
      <w:r w:rsidR="00AD5CD3" w:rsidRPr="00AD5CD3">
        <w:rPr>
          <w:rFonts w:ascii="Times New Roman" w:hAnsi="Times New Roman"/>
          <w:b/>
          <w:szCs w:val="24"/>
        </w:rPr>
        <w:t>861</w:t>
      </w:r>
      <w:r w:rsidR="00830C4F" w:rsidRPr="00AD5CD3">
        <w:rPr>
          <w:rFonts w:ascii="Times New Roman" w:hAnsi="Times New Roman"/>
          <w:b/>
          <w:szCs w:val="24"/>
        </w:rPr>
        <w:t>.</w:t>
      </w:r>
      <w:r w:rsidR="00AD5CD3" w:rsidRPr="00AD5CD3">
        <w:rPr>
          <w:rFonts w:ascii="Times New Roman" w:hAnsi="Times New Roman"/>
          <w:b/>
          <w:szCs w:val="24"/>
        </w:rPr>
        <w:t>119</w:t>
      </w:r>
      <w:r w:rsidR="00830C4F" w:rsidRPr="00AD5CD3">
        <w:rPr>
          <w:rFonts w:ascii="Times New Roman" w:hAnsi="Times New Roman"/>
          <w:b/>
          <w:szCs w:val="24"/>
        </w:rPr>
        <w:t>-</w:t>
      </w:r>
      <w:r w:rsidR="00AD5CD3" w:rsidRPr="00AD5CD3">
        <w:rPr>
          <w:rFonts w:ascii="Times New Roman" w:hAnsi="Times New Roman"/>
          <w:b/>
          <w:szCs w:val="24"/>
        </w:rPr>
        <w:t>2</w:t>
      </w:r>
      <w:r w:rsidRPr="00AD5CD3">
        <w:rPr>
          <w:rFonts w:ascii="Times New Roman" w:hAnsi="Times New Roman"/>
          <w:b/>
          <w:szCs w:val="24"/>
        </w:rPr>
        <w:t xml:space="preserve"> </w:t>
      </w:r>
      <w:r w:rsidR="00E864B4" w:rsidRPr="00AD5CD3">
        <w:rPr>
          <w:rFonts w:ascii="Times New Roman" w:hAnsi="Times New Roman"/>
          <w:b/>
          <w:szCs w:val="24"/>
        </w:rPr>
        <w:t>-</w:t>
      </w:r>
      <w:r w:rsidRPr="00AD5CD3">
        <w:rPr>
          <w:rFonts w:ascii="Times New Roman" w:hAnsi="Times New Roman"/>
          <w:b/>
          <w:szCs w:val="24"/>
        </w:rPr>
        <w:t xml:space="preserve"> Concorrência</w:t>
      </w:r>
      <w:r w:rsidR="0067605A" w:rsidRPr="00AD5CD3">
        <w:rPr>
          <w:rFonts w:ascii="Times New Roman" w:hAnsi="Times New Roman"/>
          <w:b/>
          <w:szCs w:val="24"/>
        </w:rPr>
        <w:t xml:space="preserve"> </w:t>
      </w:r>
      <w:r w:rsidR="00830C4F" w:rsidRPr="00AD5CD3">
        <w:rPr>
          <w:rFonts w:ascii="Times New Roman" w:hAnsi="Times New Roman"/>
          <w:b/>
          <w:szCs w:val="24"/>
        </w:rPr>
        <w:t xml:space="preserve">Eletrônica </w:t>
      </w:r>
      <w:r w:rsidRPr="00AD5CD3">
        <w:rPr>
          <w:rFonts w:ascii="Times New Roman" w:hAnsi="Times New Roman"/>
          <w:b/>
          <w:szCs w:val="24"/>
        </w:rPr>
        <w:t>n</w:t>
      </w:r>
      <w:r w:rsidRPr="00AD5CD3">
        <w:rPr>
          <w:rFonts w:ascii="Times New Roman" w:hAnsi="Times New Roman"/>
          <w:b/>
          <w:szCs w:val="24"/>
        </w:rPr>
        <w:fldChar w:fldCharType="begin"/>
      </w:r>
      <w:r w:rsidRPr="00AD5CD3">
        <w:rPr>
          <w:rFonts w:ascii="Times New Roman" w:hAnsi="Times New Roman"/>
          <w:b/>
          <w:szCs w:val="24"/>
        </w:rPr>
        <w:instrText>SYMBOL 176 \f "Symbol" \s 12</w:instrText>
      </w:r>
      <w:r w:rsidRPr="00AD5CD3">
        <w:rPr>
          <w:rFonts w:ascii="Times New Roman" w:hAnsi="Times New Roman"/>
          <w:b/>
          <w:szCs w:val="24"/>
        </w:rPr>
        <w:fldChar w:fldCharType="separate"/>
      </w:r>
      <w:r w:rsidRPr="00AD5CD3">
        <w:rPr>
          <w:rFonts w:ascii="Times New Roman" w:hAnsi="Times New Roman"/>
          <w:b/>
          <w:szCs w:val="24"/>
        </w:rPr>
        <w:t>°</w:t>
      </w:r>
      <w:r w:rsidRPr="00AD5CD3">
        <w:rPr>
          <w:rFonts w:ascii="Times New Roman" w:hAnsi="Times New Roman"/>
          <w:b/>
          <w:szCs w:val="24"/>
        </w:rPr>
        <w:fldChar w:fldCharType="end"/>
      </w:r>
      <w:r w:rsidR="00FC43D7" w:rsidRPr="00AD5CD3">
        <w:rPr>
          <w:rFonts w:ascii="Times New Roman" w:hAnsi="Times New Roman"/>
          <w:b/>
          <w:szCs w:val="24"/>
        </w:rPr>
        <w:t xml:space="preserve"> </w:t>
      </w:r>
      <w:r w:rsidR="00AD5CD3" w:rsidRPr="00AD5CD3">
        <w:rPr>
          <w:rFonts w:ascii="Times New Roman" w:hAnsi="Times New Roman"/>
          <w:b/>
          <w:szCs w:val="24"/>
        </w:rPr>
        <w:t>0</w:t>
      </w:r>
      <w:r w:rsidR="00CF122A" w:rsidRPr="00AD5CD3">
        <w:rPr>
          <w:rFonts w:ascii="Times New Roman" w:hAnsi="Times New Roman"/>
          <w:b/>
          <w:szCs w:val="24"/>
        </w:rPr>
        <w:t>1</w:t>
      </w:r>
      <w:r w:rsidR="00AD5CD3" w:rsidRPr="00AD5CD3">
        <w:rPr>
          <w:rFonts w:ascii="Times New Roman" w:hAnsi="Times New Roman"/>
          <w:b/>
          <w:szCs w:val="24"/>
        </w:rPr>
        <w:t>1</w:t>
      </w:r>
      <w:r w:rsidRPr="00AD5CD3">
        <w:rPr>
          <w:rFonts w:ascii="Times New Roman" w:hAnsi="Times New Roman"/>
          <w:b/>
          <w:szCs w:val="24"/>
        </w:rPr>
        <w:t>/202</w:t>
      </w:r>
      <w:r w:rsidR="00AD5CD3" w:rsidRPr="00AD5CD3">
        <w:rPr>
          <w:rFonts w:ascii="Times New Roman" w:hAnsi="Times New Roman"/>
          <w:b/>
          <w:szCs w:val="24"/>
        </w:rPr>
        <w:t>4</w:t>
      </w:r>
      <w:r w:rsidRPr="00AD5CD3">
        <w:rPr>
          <w:rFonts w:ascii="Times New Roman" w:hAnsi="Times New Roman"/>
          <w:b/>
          <w:szCs w:val="24"/>
        </w:rPr>
        <w:t xml:space="preserve"> - UNIOESTE (Reitori</w:t>
      </w:r>
      <w:r w:rsidRPr="00AD5CD3">
        <w:rPr>
          <w:rFonts w:ascii="Times New Roman" w:hAnsi="Times New Roman"/>
          <w:b/>
        </w:rPr>
        <w:t>a).</w:t>
      </w:r>
      <w:r w:rsidRPr="00C904A7">
        <w:rPr>
          <w:rFonts w:ascii="Times New Roman" w:hAnsi="Times New Roman"/>
        </w:rPr>
        <w:t xml:space="preserve">     </w:t>
      </w:r>
      <w:r w:rsidR="009621F8" w:rsidRPr="00C904A7">
        <w:rPr>
          <w:rFonts w:ascii="Times New Roman" w:hAnsi="Times New Roman"/>
        </w:rPr>
        <w:t xml:space="preserve"> </w:t>
      </w:r>
      <w:r w:rsidRPr="00C904A7">
        <w:rPr>
          <w:rFonts w:ascii="Times New Roman" w:hAnsi="Times New Roman"/>
        </w:rPr>
        <w:t xml:space="preserve">      </w:t>
      </w:r>
      <w:r w:rsidR="003B02CE">
        <w:rPr>
          <w:rFonts w:ascii="Times New Roman" w:hAnsi="Times New Roman"/>
        </w:rPr>
        <w:t xml:space="preserve"> </w:t>
      </w:r>
    </w:p>
    <w:p w14:paraId="13D05914" w14:textId="77777777" w:rsidR="00F41B86" w:rsidRPr="00C904A7" w:rsidRDefault="00F41B86" w:rsidP="00FC43D7">
      <w:pPr>
        <w:keepNext w:val="0"/>
        <w:spacing w:before="240"/>
        <w:jc w:val="both"/>
        <w:rPr>
          <w:rFonts w:ascii="Times New Roman" w:hAnsi="Times New Roman"/>
        </w:rPr>
      </w:pPr>
      <w:r w:rsidRPr="00C904A7">
        <w:rPr>
          <w:rFonts w:ascii="Times New Roman" w:hAnsi="Times New Roman"/>
        </w:rPr>
        <w:tab/>
      </w:r>
      <w:r w:rsidRPr="00C904A7">
        <w:rPr>
          <w:rFonts w:ascii="Times New Roman" w:hAnsi="Times New Roman"/>
        </w:rPr>
        <w:tab/>
        <w:t xml:space="preserve">   </w:t>
      </w:r>
      <w:r w:rsidRPr="00C904A7">
        <w:rPr>
          <w:rFonts w:ascii="Times New Roman" w:hAnsi="Times New Roman"/>
        </w:rPr>
        <w:tab/>
      </w:r>
      <w:r w:rsidRPr="00C904A7">
        <w:rPr>
          <w:rFonts w:ascii="Times New Roman" w:hAnsi="Times New Roman"/>
        </w:rPr>
        <w:tab/>
      </w:r>
      <w:r w:rsidRPr="00C904A7">
        <w:rPr>
          <w:rFonts w:ascii="Times New Roman" w:hAnsi="Times New Roman"/>
        </w:rPr>
        <w:tab/>
      </w:r>
      <w:r w:rsidRPr="00C904A7">
        <w:rPr>
          <w:rFonts w:ascii="Times New Roman" w:hAnsi="Times New Roman"/>
        </w:rPr>
        <w:tab/>
        <w:t xml:space="preserve">  </w:t>
      </w:r>
      <w:r w:rsidRPr="00C904A7">
        <w:rPr>
          <w:rFonts w:ascii="Times New Roman" w:hAnsi="Times New Roman"/>
        </w:rPr>
        <w:tab/>
        <w:t xml:space="preserve">   </w:t>
      </w:r>
      <w:r w:rsidRPr="00C904A7">
        <w:rPr>
          <w:rFonts w:ascii="Times New Roman" w:hAnsi="Times New Roman"/>
        </w:rPr>
        <w:tab/>
        <w:t xml:space="preserve">  </w:t>
      </w:r>
    </w:p>
    <w:p w14:paraId="3AF6014C" w14:textId="04E00573" w:rsidR="00F41B86" w:rsidRDefault="009621F8" w:rsidP="00FC43D7">
      <w:pPr>
        <w:keepNext w:val="0"/>
        <w:jc w:val="both"/>
        <w:rPr>
          <w:rFonts w:ascii="Times New Roman" w:hAnsi="Times New Roman"/>
        </w:rPr>
      </w:pPr>
      <w:r w:rsidRPr="00C904A7">
        <w:rPr>
          <w:rFonts w:ascii="Times New Roman" w:hAnsi="Times New Roman"/>
        </w:rPr>
        <w:tab/>
      </w:r>
      <w:r w:rsidRPr="00C904A7">
        <w:rPr>
          <w:rFonts w:ascii="Times New Roman" w:hAnsi="Times New Roman"/>
        </w:rPr>
        <w:tab/>
      </w:r>
      <w:r w:rsidRPr="00C904A7">
        <w:rPr>
          <w:rFonts w:ascii="Times New Roman" w:hAnsi="Times New Roman"/>
        </w:rPr>
        <w:tab/>
      </w:r>
      <w:r w:rsidRPr="00C904A7">
        <w:rPr>
          <w:rFonts w:ascii="Times New Roman" w:hAnsi="Times New Roman"/>
        </w:rPr>
        <w:tab/>
      </w:r>
      <w:r w:rsidRPr="00C904A7">
        <w:rPr>
          <w:rFonts w:ascii="Times New Roman" w:hAnsi="Times New Roman"/>
        </w:rPr>
        <w:tab/>
      </w:r>
      <w:r w:rsidRPr="00C904A7">
        <w:rPr>
          <w:rFonts w:ascii="Times New Roman" w:hAnsi="Times New Roman"/>
        </w:rPr>
        <w:tab/>
      </w:r>
      <w:r w:rsidRPr="00C904A7">
        <w:rPr>
          <w:rFonts w:ascii="Times New Roman" w:hAnsi="Times New Roman"/>
        </w:rPr>
        <w:tab/>
        <w:t xml:space="preserve">            </w:t>
      </w:r>
      <w:r w:rsidR="00387AF3">
        <w:rPr>
          <w:rFonts w:ascii="Times New Roman" w:hAnsi="Times New Roman"/>
        </w:rPr>
        <w:t xml:space="preserve">       </w:t>
      </w:r>
      <w:r w:rsidR="00F41B86" w:rsidRPr="00784B7A">
        <w:rPr>
          <w:rFonts w:ascii="Times New Roman" w:hAnsi="Times New Roman"/>
        </w:rPr>
        <w:t xml:space="preserve">Cascavel - PR, </w:t>
      </w:r>
      <w:r w:rsidR="00CF122A">
        <w:rPr>
          <w:rFonts w:ascii="Times New Roman" w:hAnsi="Times New Roman"/>
        </w:rPr>
        <w:t>1</w:t>
      </w:r>
      <w:r w:rsidR="00387AF3">
        <w:rPr>
          <w:rFonts w:ascii="Times New Roman" w:hAnsi="Times New Roman"/>
        </w:rPr>
        <w:t>5</w:t>
      </w:r>
      <w:r w:rsidR="00F41B86" w:rsidRPr="00784B7A">
        <w:rPr>
          <w:rFonts w:ascii="Times New Roman" w:hAnsi="Times New Roman"/>
        </w:rPr>
        <w:t xml:space="preserve"> de </w:t>
      </w:r>
      <w:r w:rsidR="00387AF3">
        <w:rPr>
          <w:rFonts w:ascii="Times New Roman" w:hAnsi="Times New Roman"/>
        </w:rPr>
        <w:t>març</w:t>
      </w:r>
      <w:r w:rsidR="00784B7A" w:rsidRPr="00784B7A">
        <w:rPr>
          <w:rFonts w:ascii="Times New Roman" w:hAnsi="Times New Roman"/>
        </w:rPr>
        <w:t>o</w:t>
      </w:r>
      <w:r w:rsidR="00F41B86" w:rsidRPr="00784B7A">
        <w:rPr>
          <w:rFonts w:ascii="Times New Roman" w:hAnsi="Times New Roman"/>
        </w:rPr>
        <w:t xml:space="preserve"> de 202</w:t>
      </w:r>
      <w:r w:rsidR="00387AF3">
        <w:rPr>
          <w:rFonts w:ascii="Times New Roman" w:hAnsi="Times New Roman"/>
        </w:rPr>
        <w:t>4</w:t>
      </w:r>
      <w:r w:rsidR="00F41B86" w:rsidRPr="00784B7A">
        <w:rPr>
          <w:rFonts w:ascii="Times New Roman" w:hAnsi="Times New Roman"/>
        </w:rPr>
        <w:t>.</w:t>
      </w:r>
    </w:p>
    <w:p w14:paraId="0A9CA0D2" w14:textId="77777777" w:rsidR="00F41B86" w:rsidRDefault="00F41B86" w:rsidP="00FC43D7">
      <w:pPr>
        <w:keepNext w:val="0"/>
        <w:jc w:val="both"/>
        <w:rPr>
          <w:rFonts w:ascii="Times New Roman" w:hAnsi="Times New Roman"/>
        </w:rPr>
      </w:pPr>
    </w:p>
    <w:p w14:paraId="35D25475" w14:textId="77777777" w:rsidR="00F41B86" w:rsidRDefault="00F41B86" w:rsidP="00FC43D7">
      <w:pPr>
        <w:keepNext w:val="0"/>
        <w:jc w:val="both"/>
        <w:rPr>
          <w:rFonts w:ascii="Times New Roman" w:hAnsi="Times New Roman"/>
        </w:rPr>
      </w:pPr>
    </w:p>
    <w:p w14:paraId="60FEE0DF" w14:textId="77777777" w:rsidR="00F41B86" w:rsidRDefault="00F41B86" w:rsidP="00FC43D7">
      <w:pPr>
        <w:keepNext w:val="0"/>
        <w:jc w:val="both"/>
        <w:rPr>
          <w:rFonts w:ascii="Times New Roman" w:hAnsi="Times New Roman"/>
        </w:rPr>
      </w:pPr>
      <w:r>
        <w:rPr>
          <w:rFonts w:ascii="Times New Roman" w:hAnsi="Times New Roman"/>
        </w:rPr>
        <w:t xml:space="preserve">                          </w:t>
      </w:r>
    </w:p>
    <w:p w14:paraId="2D05B915" w14:textId="6E5CA893" w:rsidR="00F41B86" w:rsidRPr="00877C1F" w:rsidRDefault="00F41B86" w:rsidP="00FC43D7">
      <w:pPr>
        <w:keepNext w:val="0"/>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823E0">
        <w:rPr>
          <w:rFonts w:ascii="Times New Roman" w:hAnsi="Times New Roman"/>
        </w:rPr>
        <w:t xml:space="preserve"> </w:t>
      </w:r>
      <w:r w:rsidR="00387AF3">
        <w:rPr>
          <w:rFonts w:ascii="Times New Roman" w:hAnsi="Times New Roman"/>
        </w:rPr>
        <w:t xml:space="preserve">  </w:t>
      </w:r>
      <w:r w:rsidR="00877C1F" w:rsidRPr="00877C1F">
        <w:rPr>
          <w:rFonts w:ascii="Times New Roman" w:hAnsi="Times New Roman"/>
        </w:rPr>
        <w:t>Ge</w:t>
      </w:r>
      <w:r w:rsidR="00387AF3">
        <w:rPr>
          <w:rFonts w:ascii="Times New Roman" w:hAnsi="Times New Roman"/>
        </w:rPr>
        <w:t>rson Henrique da Silva</w:t>
      </w:r>
    </w:p>
    <w:p w14:paraId="4F9A2DF3" w14:textId="37B39A1E" w:rsidR="00F41B86" w:rsidRPr="00877C1F" w:rsidRDefault="00F41B86" w:rsidP="00FC43D7">
      <w:pPr>
        <w:keepNext w:val="0"/>
        <w:jc w:val="both"/>
        <w:rPr>
          <w:rFonts w:ascii="Times New Roman" w:hAnsi="Times New Roman"/>
          <w:sz w:val="16"/>
          <w:szCs w:val="16"/>
        </w:rPr>
      </w:pPr>
      <w:r w:rsidRPr="00877C1F">
        <w:rPr>
          <w:rFonts w:ascii="Times New Roman" w:hAnsi="Times New Roman"/>
        </w:rPr>
        <w:tab/>
      </w:r>
      <w:r w:rsidRPr="00877C1F">
        <w:rPr>
          <w:rFonts w:ascii="Times New Roman" w:hAnsi="Times New Roman"/>
        </w:rPr>
        <w:tab/>
      </w:r>
      <w:r w:rsidRPr="00877C1F">
        <w:rPr>
          <w:rFonts w:ascii="Times New Roman" w:hAnsi="Times New Roman"/>
        </w:rPr>
        <w:tab/>
      </w:r>
      <w:r w:rsidRPr="00877C1F">
        <w:rPr>
          <w:rFonts w:ascii="Times New Roman" w:hAnsi="Times New Roman"/>
        </w:rPr>
        <w:tab/>
      </w:r>
      <w:r w:rsidRPr="00877C1F">
        <w:rPr>
          <w:rFonts w:ascii="Times New Roman" w:hAnsi="Times New Roman"/>
        </w:rPr>
        <w:tab/>
      </w:r>
      <w:r w:rsidRPr="00877C1F">
        <w:rPr>
          <w:rFonts w:ascii="Times New Roman" w:hAnsi="Times New Roman"/>
        </w:rPr>
        <w:tab/>
      </w:r>
      <w:r w:rsidRPr="00877C1F">
        <w:rPr>
          <w:rFonts w:ascii="Times New Roman" w:hAnsi="Times New Roman"/>
        </w:rPr>
        <w:tab/>
      </w:r>
      <w:r w:rsidRPr="00877C1F">
        <w:rPr>
          <w:rFonts w:ascii="Times New Roman" w:hAnsi="Times New Roman"/>
          <w:sz w:val="16"/>
          <w:szCs w:val="16"/>
        </w:rPr>
        <w:t xml:space="preserve">                                        </w:t>
      </w:r>
      <w:r w:rsidR="00877C1F" w:rsidRPr="00877C1F">
        <w:rPr>
          <w:rFonts w:ascii="Times New Roman" w:hAnsi="Times New Roman"/>
          <w:sz w:val="16"/>
          <w:szCs w:val="16"/>
        </w:rPr>
        <w:t xml:space="preserve">  </w:t>
      </w:r>
      <w:r w:rsidRPr="00877C1F">
        <w:rPr>
          <w:rFonts w:ascii="Times New Roman" w:hAnsi="Times New Roman"/>
          <w:sz w:val="16"/>
          <w:szCs w:val="16"/>
        </w:rPr>
        <w:t>Pró-Reitor de Administração e Finanças</w:t>
      </w:r>
    </w:p>
    <w:p w14:paraId="7D9B47DA" w14:textId="1FFBB06C" w:rsidR="00A823E0" w:rsidRPr="001E3550" w:rsidRDefault="00A823E0" w:rsidP="00A823E0">
      <w:pPr>
        <w:keepNext w:val="0"/>
        <w:ind w:left="6480" w:firstLine="720"/>
        <w:jc w:val="both"/>
        <w:rPr>
          <w:rFonts w:ascii="Times New Roman" w:hAnsi="Times New Roman"/>
          <w:sz w:val="16"/>
          <w:szCs w:val="16"/>
        </w:rPr>
      </w:pPr>
      <w:r w:rsidRPr="00877C1F">
        <w:rPr>
          <w:rFonts w:ascii="Times New Roman" w:hAnsi="Times New Roman"/>
          <w:sz w:val="16"/>
          <w:szCs w:val="16"/>
        </w:rPr>
        <w:t xml:space="preserve">         </w:t>
      </w:r>
    </w:p>
    <w:p w14:paraId="68E19C84" w14:textId="77777777" w:rsidR="00F41B86" w:rsidRDefault="00F41B86" w:rsidP="00FC43D7">
      <w:pPr>
        <w:keepNext w:val="0"/>
        <w:ind w:left="4320" w:firstLine="720"/>
        <w:jc w:val="both"/>
        <w:rPr>
          <w:rFonts w:ascii="Times New Roman" w:hAnsi="Times New Roman"/>
        </w:rPr>
      </w:pPr>
    </w:p>
    <w:p w14:paraId="0CA12F41" w14:textId="5B51EA57" w:rsidR="00FC43D7" w:rsidRDefault="00FC43D7" w:rsidP="00FC43D7">
      <w:pPr>
        <w:keepNext w:val="0"/>
        <w:jc w:val="center"/>
        <w:rPr>
          <w:rFonts w:ascii="Times New Roman" w:hAnsi="Times New Roman"/>
          <w:b/>
        </w:rPr>
      </w:pPr>
    </w:p>
    <w:p w14:paraId="44FA2889" w14:textId="032FE7C8" w:rsidR="00FC43D7" w:rsidRDefault="00FC43D7" w:rsidP="00FC43D7">
      <w:pPr>
        <w:keepNext w:val="0"/>
        <w:jc w:val="center"/>
        <w:rPr>
          <w:rFonts w:ascii="Times New Roman" w:hAnsi="Times New Roman"/>
          <w:b/>
        </w:rPr>
      </w:pPr>
    </w:p>
    <w:p w14:paraId="5FDB95A2" w14:textId="0608479E" w:rsidR="00D74047" w:rsidRDefault="00D74047" w:rsidP="00FC43D7">
      <w:pPr>
        <w:keepNext w:val="0"/>
        <w:jc w:val="center"/>
        <w:rPr>
          <w:rFonts w:ascii="Times New Roman" w:hAnsi="Times New Roman"/>
          <w:b/>
        </w:rPr>
      </w:pPr>
    </w:p>
    <w:p w14:paraId="06B021C3" w14:textId="2E0BF382" w:rsidR="00D74047" w:rsidRDefault="00D74047" w:rsidP="00FC43D7">
      <w:pPr>
        <w:keepNext w:val="0"/>
        <w:jc w:val="center"/>
        <w:rPr>
          <w:rFonts w:ascii="Times New Roman" w:hAnsi="Times New Roman"/>
          <w:b/>
        </w:rPr>
      </w:pPr>
    </w:p>
    <w:p w14:paraId="1B898883" w14:textId="0646CB9B" w:rsidR="00D74047" w:rsidRDefault="00D74047" w:rsidP="00FC43D7">
      <w:pPr>
        <w:keepNext w:val="0"/>
        <w:jc w:val="center"/>
        <w:rPr>
          <w:rFonts w:ascii="Times New Roman" w:hAnsi="Times New Roman"/>
          <w:b/>
        </w:rPr>
      </w:pPr>
    </w:p>
    <w:p w14:paraId="64FDADC2" w14:textId="72FFCB02" w:rsidR="00D74047" w:rsidRDefault="00D74047" w:rsidP="00FC43D7">
      <w:pPr>
        <w:keepNext w:val="0"/>
        <w:jc w:val="center"/>
        <w:rPr>
          <w:rFonts w:ascii="Times New Roman" w:hAnsi="Times New Roman"/>
          <w:b/>
        </w:rPr>
      </w:pPr>
    </w:p>
    <w:p w14:paraId="5A1BFC45" w14:textId="7EA9B64F" w:rsidR="00D74047" w:rsidRDefault="00D74047" w:rsidP="00FC43D7">
      <w:pPr>
        <w:keepNext w:val="0"/>
        <w:jc w:val="center"/>
        <w:rPr>
          <w:rFonts w:ascii="Times New Roman" w:hAnsi="Times New Roman"/>
          <w:b/>
        </w:rPr>
      </w:pPr>
    </w:p>
    <w:p w14:paraId="4FC3ED55" w14:textId="2A74C0CE" w:rsidR="00D74047" w:rsidRDefault="00D74047" w:rsidP="00FC43D7">
      <w:pPr>
        <w:keepNext w:val="0"/>
        <w:jc w:val="center"/>
        <w:rPr>
          <w:rFonts w:ascii="Times New Roman" w:hAnsi="Times New Roman"/>
          <w:b/>
        </w:rPr>
      </w:pPr>
    </w:p>
    <w:p w14:paraId="5C155A07" w14:textId="3A2BAB6A" w:rsidR="00D74047" w:rsidRDefault="00D74047" w:rsidP="00FC43D7">
      <w:pPr>
        <w:keepNext w:val="0"/>
        <w:jc w:val="center"/>
        <w:rPr>
          <w:rFonts w:ascii="Times New Roman" w:hAnsi="Times New Roman"/>
          <w:b/>
        </w:rPr>
      </w:pPr>
    </w:p>
    <w:p w14:paraId="385BD86D" w14:textId="368A9C0C" w:rsidR="00D74047" w:rsidRDefault="00D74047" w:rsidP="00FC43D7">
      <w:pPr>
        <w:keepNext w:val="0"/>
        <w:jc w:val="center"/>
        <w:rPr>
          <w:rFonts w:ascii="Times New Roman" w:hAnsi="Times New Roman"/>
          <w:b/>
        </w:rPr>
      </w:pPr>
    </w:p>
    <w:p w14:paraId="7E915903" w14:textId="2910D46F" w:rsidR="00D74047" w:rsidRDefault="00D74047" w:rsidP="00FC43D7">
      <w:pPr>
        <w:keepNext w:val="0"/>
        <w:jc w:val="center"/>
        <w:rPr>
          <w:rFonts w:ascii="Times New Roman" w:hAnsi="Times New Roman"/>
          <w:b/>
        </w:rPr>
      </w:pPr>
    </w:p>
    <w:p w14:paraId="05B2620C" w14:textId="276810EC" w:rsidR="00D74047" w:rsidRDefault="00D74047" w:rsidP="00FC43D7">
      <w:pPr>
        <w:keepNext w:val="0"/>
        <w:jc w:val="center"/>
        <w:rPr>
          <w:rFonts w:ascii="Times New Roman" w:hAnsi="Times New Roman"/>
          <w:b/>
        </w:rPr>
      </w:pPr>
    </w:p>
    <w:p w14:paraId="70AD0990" w14:textId="77777777" w:rsidR="00387AF3" w:rsidRDefault="00387AF3" w:rsidP="00FC43D7">
      <w:pPr>
        <w:keepNext w:val="0"/>
        <w:jc w:val="center"/>
        <w:rPr>
          <w:rFonts w:ascii="Times New Roman" w:hAnsi="Times New Roman"/>
          <w:b/>
        </w:rPr>
      </w:pPr>
    </w:p>
    <w:p w14:paraId="5E5DE7CD" w14:textId="53929AE8" w:rsidR="00D74047" w:rsidRDefault="00D74047" w:rsidP="00FC43D7">
      <w:pPr>
        <w:keepNext w:val="0"/>
        <w:jc w:val="center"/>
        <w:rPr>
          <w:rFonts w:ascii="Times New Roman" w:hAnsi="Times New Roman"/>
          <w:b/>
        </w:rPr>
      </w:pPr>
    </w:p>
    <w:p w14:paraId="3A4DA4A7" w14:textId="4FB2637F" w:rsidR="00D74047" w:rsidRDefault="00D74047" w:rsidP="00FC43D7">
      <w:pPr>
        <w:keepNext w:val="0"/>
        <w:jc w:val="center"/>
        <w:rPr>
          <w:rFonts w:ascii="Times New Roman" w:hAnsi="Times New Roman"/>
          <w:b/>
        </w:rPr>
      </w:pPr>
    </w:p>
    <w:p w14:paraId="099FEE42" w14:textId="57841BC3" w:rsidR="00D74047" w:rsidRDefault="00D74047" w:rsidP="00FC43D7">
      <w:pPr>
        <w:keepNext w:val="0"/>
        <w:jc w:val="center"/>
        <w:rPr>
          <w:rFonts w:ascii="Times New Roman" w:hAnsi="Times New Roman"/>
          <w:b/>
        </w:rPr>
      </w:pPr>
    </w:p>
    <w:p w14:paraId="0229F41E" w14:textId="1E86C212" w:rsidR="00D74047" w:rsidRDefault="00D74047" w:rsidP="00FC43D7">
      <w:pPr>
        <w:keepNext w:val="0"/>
        <w:jc w:val="center"/>
        <w:rPr>
          <w:rFonts w:ascii="Times New Roman" w:hAnsi="Times New Roman"/>
          <w:b/>
        </w:rPr>
      </w:pPr>
    </w:p>
    <w:p w14:paraId="32CFF599" w14:textId="6F0DBCE1" w:rsidR="00D74047" w:rsidRDefault="00D74047" w:rsidP="00FC43D7">
      <w:pPr>
        <w:keepNext w:val="0"/>
        <w:jc w:val="center"/>
        <w:rPr>
          <w:rFonts w:ascii="Times New Roman" w:hAnsi="Times New Roman"/>
          <w:b/>
        </w:rPr>
      </w:pPr>
    </w:p>
    <w:p w14:paraId="3A6B72E4" w14:textId="02D3462E" w:rsidR="00D74047" w:rsidRPr="00BD45EC" w:rsidRDefault="00BD45EC" w:rsidP="00D74047">
      <w:pPr>
        <w:keepNext w:val="0"/>
        <w:keepLines/>
        <w:jc w:val="center"/>
        <w:rPr>
          <w:rFonts w:ascii="Times New Roman" w:hAnsi="Times New Roman"/>
          <w:b/>
          <w:u w:val="single"/>
        </w:rPr>
      </w:pPr>
      <w:r w:rsidRPr="00BD45EC">
        <w:rPr>
          <w:rFonts w:ascii="Times New Roman" w:hAnsi="Times New Roman"/>
          <w:b/>
          <w:u w:val="single"/>
        </w:rPr>
        <w:lastRenderedPageBreak/>
        <w:t>AUTORIZAÇÃO</w:t>
      </w:r>
    </w:p>
    <w:p w14:paraId="472362FA" w14:textId="77777777" w:rsidR="00D74047" w:rsidRDefault="00D74047" w:rsidP="00D74047">
      <w:pPr>
        <w:keepNext w:val="0"/>
        <w:keepLines/>
        <w:jc w:val="both"/>
        <w:rPr>
          <w:rFonts w:ascii="Times New Roman" w:hAnsi="Times New Roman"/>
          <w:b/>
        </w:rPr>
      </w:pPr>
    </w:p>
    <w:p w14:paraId="3398FBF8" w14:textId="77777777" w:rsidR="00D74047" w:rsidRDefault="00D74047" w:rsidP="00D74047">
      <w:pPr>
        <w:keepNext w:val="0"/>
        <w:keepLines/>
        <w:jc w:val="both"/>
        <w:rPr>
          <w:rFonts w:ascii="Times New Roman" w:hAnsi="Times New Roman"/>
          <w:b/>
        </w:rPr>
      </w:pPr>
      <w:r>
        <w:rPr>
          <w:rFonts w:ascii="Times New Roman" w:hAnsi="Times New Roman"/>
          <w:b/>
        </w:rPr>
        <w:t xml:space="preserve"> </w:t>
      </w:r>
    </w:p>
    <w:p w14:paraId="402A83B6" w14:textId="77777777" w:rsidR="00E469DB" w:rsidRPr="00630BCB" w:rsidRDefault="00E469DB" w:rsidP="00E469DB">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3A0BBE99" w14:textId="77777777" w:rsidR="00E469DB" w:rsidRPr="00630BCB" w:rsidRDefault="00E469DB" w:rsidP="00E469DB">
      <w:pPr>
        <w:keepNext w:val="0"/>
        <w:keepLines/>
        <w:jc w:val="both"/>
        <w:rPr>
          <w:rFonts w:ascii="Times New Roman" w:hAnsi="Times New Roman"/>
          <w:b/>
        </w:rPr>
      </w:pPr>
    </w:p>
    <w:p w14:paraId="1EA537BE" w14:textId="6F9BD97B" w:rsidR="00D74047" w:rsidRDefault="00E469DB" w:rsidP="00E469DB">
      <w:pPr>
        <w:keepNext w:val="0"/>
        <w:keepLines/>
        <w:jc w:val="both"/>
        <w:rPr>
          <w:rFonts w:ascii="Times New Roman" w:hAnsi="Times New Roman"/>
          <w:b/>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D74047" w:rsidRPr="00630BCB">
        <w:rPr>
          <w:rFonts w:ascii="Times New Roman" w:hAnsi="Times New Roman"/>
          <w:b/>
        </w:rPr>
        <w:t>)</w:t>
      </w:r>
    </w:p>
    <w:p w14:paraId="435837E9" w14:textId="77777777" w:rsidR="00D74047" w:rsidRDefault="00D74047" w:rsidP="00D74047">
      <w:pPr>
        <w:keepNext w:val="0"/>
        <w:keepLines/>
        <w:jc w:val="both"/>
        <w:rPr>
          <w:rFonts w:ascii="Times New Roman" w:hAnsi="Times New Roman"/>
        </w:rPr>
      </w:pPr>
      <w:r>
        <w:rPr>
          <w:rFonts w:ascii="Times New Roman" w:hAnsi="Times New Roman"/>
        </w:rPr>
        <w:t xml:space="preserve"> </w:t>
      </w:r>
    </w:p>
    <w:p w14:paraId="2A65AEDA" w14:textId="48F34516" w:rsidR="00D74047" w:rsidRDefault="00D74047" w:rsidP="00D74047">
      <w:pPr>
        <w:keepNext w:val="0"/>
        <w:keepLines/>
        <w:jc w:val="both"/>
        <w:rPr>
          <w:rFonts w:ascii="Times New Roman" w:hAnsi="Times New Roman"/>
          <w:b/>
          <w:sz w:val="20"/>
        </w:rPr>
      </w:pPr>
      <w:r>
        <w:rPr>
          <w:rFonts w:ascii="Times New Roman" w:hAnsi="Times New Roman"/>
          <w:b/>
          <w:sz w:val="20"/>
        </w:rPr>
        <w:t xml:space="preserve">     </w:t>
      </w:r>
      <w:r w:rsidR="00E469DB">
        <w:rPr>
          <w:rFonts w:ascii="Times New Roman" w:hAnsi="Times New Roman"/>
          <w:b/>
          <w:sz w:val="20"/>
        </w:rPr>
        <w:t xml:space="preserve"> </w:t>
      </w:r>
    </w:p>
    <w:p w14:paraId="19F1A66F" w14:textId="77777777" w:rsidR="00D74047" w:rsidRDefault="00D74047" w:rsidP="00D74047">
      <w:pPr>
        <w:keepNext w:val="0"/>
        <w:jc w:val="both"/>
        <w:rPr>
          <w:rFonts w:ascii="Times New Roman" w:hAnsi="Times New Roman"/>
          <w:szCs w:val="24"/>
        </w:rPr>
      </w:pPr>
    </w:p>
    <w:p w14:paraId="668A9D81" w14:textId="77777777" w:rsidR="00D74047" w:rsidRDefault="00D74047" w:rsidP="00D74047">
      <w:pPr>
        <w:jc w:val="both"/>
        <w:rPr>
          <w:rFonts w:ascii="Times New Roman" w:hAnsi="Times New Roman"/>
          <w:szCs w:val="24"/>
        </w:rPr>
      </w:pPr>
      <w:r>
        <w:rPr>
          <w:rFonts w:ascii="Times New Roman" w:hAnsi="Times New Roman"/>
          <w:b/>
          <w:bCs/>
          <w:szCs w:val="24"/>
        </w:rPr>
        <w:t xml:space="preserve">.  </w:t>
      </w:r>
      <w:r>
        <w:rPr>
          <w:rFonts w:ascii="Times New Roman" w:hAnsi="Times New Roman"/>
          <w:b/>
          <w:bCs/>
          <w:szCs w:val="24"/>
          <w:u w:val="single"/>
        </w:rPr>
        <w:t>AUTORIZO</w:t>
      </w:r>
      <w:r>
        <w:rPr>
          <w:rFonts w:ascii="Times New Roman" w:hAnsi="Times New Roman"/>
          <w:szCs w:val="24"/>
        </w:rPr>
        <w:t xml:space="preserve"> a abertura de Processo Licitatório. </w:t>
      </w:r>
    </w:p>
    <w:p w14:paraId="6EC94C01" w14:textId="77777777" w:rsidR="00D74047" w:rsidRDefault="00D74047" w:rsidP="00D74047">
      <w:pPr>
        <w:jc w:val="both"/>
        <w:rPr>
          <w:rFonts w:ascii="Times New Roman" w:hAnsi="Times New Roman"/>
          <w:szCs w:val="24"/>
        </w:rPr>
      </w:pPr>
    </w:p>
    <w:p w14:paraId="3B75C304" w14:textId="77777777" w:rsidR="00D74047" w:rsidRDefault="00D74047" w:rsidP="00D74047">
      <w:pPr>
        <w:jc w:val="both"/>
        <w:rPr>
          <w:rFonts w:ascii="Times New Roman" w:hAnsi="Times New Roman"/>
          <w:szCs w:val="24"/>
        </w:rPr>
      </w:pPr>
    </w:p>
    <w:p w14:paraId="2FC745A6" w14:textId="1A3CCDB6" w:rsidR="00D74047" w:rsidRDefault="00D74047" w:rsidP="00D74047">
      <w:pPr>
        <w:keepNext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00D758D4">
        <w:rPr>
          <w:rFonts w:ascii="Times New Roman" w:hAnsi="Times New Roman"/>
          <w:szCs w:val="24"/>
        </w:rPr>
        <w:t xml:space="preserve">Cascavel - PR, em </w:t>
      </w:r>
      <w:r w:rsidR="008375E0">
        <w:rPr>
          <w:rFonts w:ascii="Times New Roman" w:hAnsi="Times New Roman"/>
          <w:szCs w:val="24"/>
        </w:rPr>
        <w:t>1</w:t>
      </w:r>
      <w:r w:rsidR="000C1637">
        <w:rPr>
          <w:rFonts w:ascii="Times New Roman" w:hAnsi="Times New Roman"/>
          <w:szCs w:val="24"/>
        </w:rPr>
        <w:t>5</w:t>
      </w:r>
      <w:r w:rsidRPr="00730F27">
        <w:rPr>
          <w:rFonts w:ascii="Times New Roman" w:hAnsi="Times New Roman"/>
          <w:szCs w:val="24"/>
        </w:rPr>
        <w:t xml:space="preserve"> de </w:t>
      </w:r>
      <w:r w:rsidR="000C1637">
        <w:rPr>
          <w:rFonts w:ascii="Times New Roman" w:hAnsi="Times New Roman"/>
          <w:szCs w:val="24"/>
        </w:rPr>
        <w:t>março</w:t>
      </w:r>
      <w:r w:rsidRPr="00730F27">
        <w:rPr>
          <w:rFonts w:ascii="Times New Roman" w:hAnsi="Times New Roman"/>
          <w:szCs w:val="24"/>
        </w:rPr>
        <w:t xml:space="preserve"> de 202</w:t>
      </w:r>
      <w:r w:rsidR="000C1637">
        <w:rPr>
          <w:rFonts w:ascii="Times New Roman" w:hAnsi="Times New Roman"/>
          <w:szCs w:val="24"/>
        </w:rPr>
        <w:t>4</w:t>
      </w:r>
      <w:r w:rsidRPr="00730F27">
        <w:rPr>
          <w:rFonts w:ascii="Times New Roman" w:hAnsi="Times New Roman"/>
          <w:szCs w:val="24"/>
        </w:rPr>
        <w:t>.</w:t>
      </w:r>
    </w:p>
    <w:p w14:paraId="0AC7B8F1" w14:textId="77777777" w:rsidR="00D74047" w:rsidRDefault="00D74047" w:rsidP="00D74047">
      <w:pPr>
        <w:keepNext w:val="0"/>
        <w:rPr>
          <w:rFonts w:ascii="Times New Roman" w:hAnsi="Times New Roman"/>
          <w:szCs w:val="24"/>
        </w:rPr>
      </w:pPr>
    </w:p>
    <w:p w14:paraId="2B0E9B8B" w14:textId="77777777" w:rsidR="00D74047" w:rsidRDefault="00D74047" w:rsidP="00D74047">
      <w:pPr>
        <w:keepNext w:val="0"/>
        <w:rPr>
          <w:rFonts w:ascii="Times New Roman" w:hAnsi="Times New Roman"/>
          <w:szCs w:val="24"/>
        </w:rPr>
      </w:pPr>
    </w:p>
    <w:p w14:paraId="6A71DA7E" w14:textId="77777777" w:rsidR="00D74047" w:rsidRDefault="00D74047" w:rsidP="00D74047">
      <w:pPr>
        <w:keepNext w:val="0"/>
        <w:rPr>
          <w:rFonts w:ascii="Times New Roman" w:hAnsi="Times New Roman"/>
          <w:szCs w:val="24"/>
        </w:rPr>
      </w:pPr>
    </w:p>
    <w:p w14:paraId="2CD7FA0D" w14:textId="77777777" w:rsidR="00D74047" w:rsidRDefault="00D74047" w:rsidP="00D74047">
      <w:pPr>
        <w:keepNext w:val="0"/>
        <w:rPr>
          <w:rFonts w:ascii="Times New Roman" w:hAnsi="Times New Roman"/>
          <w:szCs w:val="24"/>
        </w:rPr>
      </w:pPr>
    </w:p>
    <w:p w14:paraId="74A09C3C" w14:textId="77777777" w:rsidR="00D74047" w:rsidRDefault="00D74047" w:rsidP="00D74047">
      <w:pPr>
        <w:keepNext w:val="0"/>
        <w:rPr>
          <w:rFonts w:ascii="Times New Roman" w:hAnsi="Times New Roman"/>
          <w:sz w:val="16"/>
          <w:szCs w:val="16"/>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rFonts w:ascii="Times New Roman" w:hAnsi="Times New Roman"/>
          <w:szCs w:val="24"/>
        </w:rPr>
        <w:tab/>
        <w:t xml:space="preserve">         </w:t>
      </w:r>
      <w:r>
        <w:rPr>
          <w:rFonts w:ascii="Times New Roman" w:hAnsi="Times New Roman"/>
        </w:rPr>
        <w:t xml:space="preserve">  Alexandre Almeida Webber</w:t>
      </w: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rFonts w:ascii="Times New Roman" w:hAnsi="Times New Roman"/>
          <w:sz w:val="16"/>
          <w:szCs w:val="16"/>
        </w:rPr>
        <w:t>Reitor da UNIOESTE</w:t>
      </w:r>
    </w:p>
    <w:p w14:paraId="4BF1F64F" w14:textId="77777777" w:rsidR="00FC43D7" w:rsidRDefault="00FC43D7" w:rsidP="00FC43D7">
      <w:pPr>
        <w:keepNext w:val="0"/>
        <w:jc w:val="center"/>
        <w:rPr>
          <w:rFonts w:ascii="Times New Roman" w:hAnsi="Times New Roman"/>
          <w:b/>
        </w:rPr>
      </w:pPr>
    </w:p>
    <w:p w14:paraId="1C831177" w14:textId="77777777" w:rsidR="00FC43D7" w:rsidRDefault="00FC43D7" w:rsidP="00FC43D7">
      <w:pPr>
        <w:keepNext w:val="0"/>
        <w:jc w:val="center"/>
        <w:rPr>
          <w:rFonts w:ascii="Times New Roman" w:hAnsi="Times New Roman"/>
          <w:b/>
        </w:rPr>
      </w:pPr>
    </w:p>
    <w:p w14:paraId="6B41B0C2" w14:textId="77777777" w:rsidR="00FC43D7" w:rsidRDefault="00FC43D7" w:rsidP="00FC43D7">
      <w:pPr>
        <w:keepNext w:val="0"/>
        <w:jc w:val="center"/>
        <w:rPr>
          <w:rFonts w:ascii="Times New Roman" w:hAnsi="Times New Roman"/>
          <w:b/>
        </w:rPr>
      </w:pPr>
    </w:p>
    <w:p w14:paraId="5226FAF6" w14:textId="77777777" w:rsidR="00FC43D7" w:rsidRDefault="00FC43D7" w:rsidP="00FC43D7">
      <w:pPr>
        <w:keepNext w:val="0"/>
        <w:jc w:val="center"/>
        <w:rPr>
          <w:rFonts w:ascii="Times New Roman" w:hAnsi="Times New Roman"/>
          <w:b/>
        </w:rPr>
      </w:pPr>
    </w:p>
    <w:p w14:paraId="3C768C34" w14:textId="77777777" w:rsidR="00FC43D7" w:rsidRDefault="00FC43D7" w:rsidP="00FC43D7">
      <w:pPr>
        <w:keepNext w:val="0"/>
        <w:jc w:val="center"/>
        <w:rPr>
          <w:rFonts w:ascii="Times New Roman" w:hAnsi="Times New Roman"/>
          <w:b/>
        </w:rPr>
      </w:pPr>
    </w:p>
    <w:p w14:paraId="2AED82C1" w14:textId="77777777" w:rsidR="00FC43D7" w:rsidRDefault="00FC43D7" w:rsidP="00FC43D7">
      <w:pPr>
        <w:keepNext w:val="0"/>
        <w:jc w:val="center"/>
        <w:rPr>
          <w:rFonts w:ascii="Times New Roman" w:hAnsi="Times New Roman"/>
          <w:b/>
        </w:rPr>
      </w:pPr>
    </w:p>
    <w:p w14:paraId="74BDF41C" w14:textId="77777777" w:rsidR="00FC43D7" w:rsidRDefault="00FC43D7" w:rsidP="00FC43D7">
      <w:pPr>
        <w:keepNext w:val="0"/>
        <w:jc w:val="center"/>
        <w:rPr>
          <w:rFonts w:ascii="Times New Roman" w:hAnsi="Times New Roman"/>
          <w:b/>
        </w:rPr>
      </w:pPr>
    </w:p>
    <w:p w14:paraId="364AD9BF" w14:textId="77777777" w:rsidR="00FC43D7" w:rsidRDefault="00FC43D7" w:rsidP="00FC43D7">
      <w:pPr>
        <w:keepNext w:val="0"/>
        <w:jc w:val="center"/>
        <w:rPr>
          <w:rFonts w:ascii="Times New Roman" w:hAnsi="Times New Roman"/>
          <w:b/>
        </w:rPr>
      </w:pPr>
    </w:p>
    <w:p w14:paraId="70904CB9" w14:textId="77777777" w:rsidR="00FC43D7" w:rsidRDefault="00FC43D7" w:rsidP="00FC43D7">
      <w:pPr>
        <w:keepNext w:val="0"/>
        <w:jc w:val="center"/>
        <w:rPr>
          <w:rFonts w:ascii="Times New Roman" w:hAnsi="Times New Roman"/>
          <w:b/>
        </w:rPr>
      </w:pPr>
    </w:p>
    <w:p w14:paraId="6ADC5B54" w14:textId="77777777" w:rsidR="00FC43D7" w:rsidRDefault="00FC43D7" w:rsidP="00FC43D7">
      <w:pPr>
        <w:keepNext w:val="0"/>
        <w:jc w:val="center"/>
        <w:rPr>
          <w:rFonts w:ascii="Times New Roman" w:hAnsi="Times New Roman"/>
          <w:b/>
        </w:rPr>
      </w:pPr>
    </w:p>
    <w:p w14:paraId="22A884C0" w14:textId="77777777" w:rsidR="00FC43D7" w:rsidRDefault="00FC43D7" w:rsidP="00FC43D7">
      <w:pPr>
        <w:keepNext w:val="0"/>
        <w:jc w:val="center"/>
        <w:rPr>
          <w:rFonts w:ascii="Times New Roman" w:hAnsi="Times New Roman"/>
          <w:b/>
        </w:rPr>
      </w:pPr>
    </w:p>
    <w:p w14:paraId="35F98E7F" w14:textId="77777777" w:rsidR="00FC43D7" w:rsidRDefault="00FC43D7" w:rsidP="00FC43D7">
      <w:pPr>
        <w:keepNext w:val="0"/>
        <w:jc w:val="center"/>
        <w:rPr>
          <w:rFonts w:ascii="Times New Roman" w:hAnsi="Times New Roman"/>
          <w:b/>
        </w:rPr>
      </w:pPr>
    </w:p>
    <w:p w14:paraId="41DC6252" w14:textId="77777777" w:rsidR="00FC43D7" w:rsidRDefault="00FC43D7" w:rsidP="00FC43D7">
      <w:pPr>
        <w:keepNext w:val="0"/>
        <w:jc w:val="center"/>
        <w:rPr>
          <w:rFonts w:ascii="Times New Roman" w:hAnsi="Times New Roman"/>
          <w:b/>
        </w:rPr>
      </w:pPr>
    </w:p>
    <w:p w14:paraId="3EB4C8DE" w14:textId="77777777" w:rsidR="00FC43D7" w:rsidRDefault="00FC43D7" w:rsidP="00FC43D7">
      <w:pPr>
        <w:keepNext w:val="0"/>
        <w:jc w:val="center"/>
        <w:rPr>
          <w:rFonts w:ascii="Times New Roman" w:hAnsi="Times New Roman"/>
          <w:b/>
        </w:rPr>
      </w:pPr>
    </w:p>
    <w:p w14:paraId="388AC7C3" w14:textId="5CB396F5" w:rsidR="00FC43D7" w:rsidRDefault="00FC43D7" w:rsidP="00FC43D7">
      <w:pPr>
        <w:keepNext w:val="0"/>
        <w:jc w:val="center"/>
        <w:rPr>
          <w:rFonts w:ascii="Times New Roman" w:hAnsi="Times New Roman"/>
          <w:b/>
        </w:rPr>
      </w:pPr>
    </w:p>
    <w:p w14:paraId="70B31A87" w14:textId="220DB1F8" w:rsidR="00C91D9E" w:rsidRDefault="00C91D9E" w:rsidP="00FC43D7">
      <w:pPr>
        <w:keepNext w:val="0"/>
        <w:jc w:val="center"/>
        <w:rPr>
          <w:rFonts w:ascii="Times New Roman" w:hAnsi="Times New Roman"/>
          <w:b/>
        </w:rPr>
      </w:pPr>
    </w:p>
    <w:p w14:paraId="02713391" w14:textId="4BD3E531" w:rsidR="00C91D9E" w:rsidRDefault="00C91D9E" w:rsidP="00FC43D7">
      <w:pPr>
        <w:keepNext w:val="0"/>
        <w:jc w:val="center"/>
        <w:rPr>
          <w:rFonts w:ascii="Times New Roman" w:hAnsi="Times New Roman"/>
          <w:b/>
        </w:rPr>
      </w:pPr>
    </w:p>
    <w:p w14:paraId="1B0C6664" w14:textId="45C0CFC9" w:rsidR="00C91D9E" w:rsidRDefault="00C91D9E" w:rsidP="00FC43D7">
      <w:pPr>
        <w:keepNext w:val="0"/>
        <w:jc w:val="center"/>
        <w:rPr>
          <w:rFonts w:ascii="Times New Roman" w:hAnsi="Times New Roman"/>
          <w:b/>
        </w:rPr>
      </w:pPr>
    </w:p>
    <w:p w14:paraId="10F03A79" w14:textId="6AFFEF5F" w:rsidR="00C91D9E" w:rsidRDefault="00C91D9E" w:rsidP="00FC43D7">
      <w:pPr>
        <w:keepNext w:val="0"/>
        <w:jc w:val="center"/>
        <w:rPr>
          <w:rFonts w:ascii="Times New Roman" w:hAnsi="Times New Roman"/>
          <w:b/>
        </w:rPr>
      </w:pPr>
    </w:p>
    <w:p w14:paraId="778F1149" w14:textId="46970E70" w:rsidR="00C91D9E" w:rsidRDefault="00C91D9E" w:rsidP="00FC43D7">
      <w:pPr>
        <w:keepNext w:val="0"/>
        <w:jc w:val="center"/>
        <w:rPr>
          <w:rFonts w:ascii="Times New Roman" w:hAnsi="Times New Roman"/>
          <w:b/>
        </w:rPr>
      </w:pPr>
    </w:p>
    <w:p w14:paraId="2C11AE56" w14:textId="3D59F64E" w:rsidR="00C91D9E" w:rsidRDefault="00C91D9E" w:rsidP="00FC43D7">
      <w:pPr>
        <w:keepNext w:val="0"/>
        <w:jc w:val="center"/>
        <w:rPr>
          <w:rFonts w:ascii="Times New Roman" w:hAnsi="Times New Roman"/>
          <w:b/>
        </w:rPr>
      </w:pPr>
    </w:p>
    <w:p w14:paraId="3F4AD8BD" w14:textId="3569B2A9" w:rsidR="00C91D9E" w:rsidRDefault="00C91D9E" w:rsidP="00FC43D7">
      <w:pPr>
        <w:keepNext w:val="0"/>
        <w:jc w:val="center"/>
        <w:rPr>
          <w:rFonts w:ascii="Times New Roman" w:hAnsi="Times New Roman"/>
          <w:b/>
        </w:rPr>
      </w:pPr>
    </w:p>
    <w:p w14:paraId="32F7DBBB" w14:textId="77777777" w:rsidR="00C91D9E" w:rsidRDefault="00C91D9E" w:rsidP="00FC43D7">
      <w:pPr>
        <w:keepNext w:val="0"/>
        <w:jc w:val="center"/>
        <w:rPr>
          <w:rFonts w:ascii="Times New Roman" w:hAnsi="Times New Roman"/>
          <w:b/>
        </w:rPr>
      </w:pPr>
    </w:p>
    <w:p w14:paraId="7D50B16C" w14:textId="77777777" w:rsidR="00A12D63" w:rsidRDefault="00A12D63" w:rsidP="00FC43D7">
      <w:pPr>
        <w:keepNext w:val="0"/>
        <w:jc w:val="center"/>
        <w:rPr>
          <w:rFonts w:ascii="Times New Roman" w:hAnsi="Times New Roman"/>
          <w:b/>
        </w:rPr>
      </w:pPr>
    </w:p>
    <w:p w14:paraId="47BC1FB2" w14:textId="77777777" w:rsidR="00D74047" w:rsidRDefault="00D74047" w:rsidP="00D74047">
      <w:pPr>
        <w:keepNext w:val="0"/>
        <w:keepLines/>
        <w:jc w:val="center"/>
        <w:rPr>
          <w:rFonts w:ascii="Times New Roman" w:hAnsi="Times New Roman"/>
          <w:b/>
        </w:rPr>
      </w:pPr>
      <w:bookmarkStart w:id="0" w:name="_Hlk148451694"/>
      <w:r>
        <w:rPr>
          <w:rFonts w:ascii="Times New Roman" w:hAnsi="Times New Roman"/>
          <w:b/>
        </w:rPr>
        <w:lastRenderedPageBreak/>
        <w:t>EDITAL DE LICITAÇÃO</w:t>
      </w:r>
    </w:p>
    <w:p w14:paraId="1718C0D0" w14:textId="77777777" w:rsidR="00D74047" w:rsidRDefault="00D74047" w:rsidP="00D74047">
      <w:pPr>
        <w:keepNext w:val="0"/>
        <w:keepLines/>
        <w:jc w:val="both"/>
        <w:rPr>
          <w:rFonts w:ascii="Times New Roman" w:hAnsi="Times New Roman"/>
          <w:b/>
        </w:rPr>
      </w:pPr>
    </w:p>
    <w:p w14:paraId="2BA9BA8A" w14:textId="77777777" w:rsidR="00D74047" w:rsidRDefault="00D74047" w:rsidP="00D74047">
      <w:pPr>
        <w:keepNext w:val="0"/>
        <w:keepLines/>
        <w:jc w:val="both"/>
        <w:rPr>
          <w:rFonts w:ascii="Times New Roman" w:hAnsi="Times New Roman"/>
          <w:b/>
        </w:rPr>
      </w:pPr>
      <w:r>
        <w:rPr>
          <w:rFonts w:ascii="Times New Roman" w:hAnsi="Times New Roman"/>
          <w:b/>
        </w:rPr>
        <w:t xml:space="preserve"> </w:t>
      </w:r>
    </w:p>
    <w:p w14:paraId="2FB9EF3A" w14:textId="77777777" w:rsidR="00E469DB" w:rsidRPr="00630BCB" w:rsidRDefault="00E469DB" w:rsidP="00E469DB">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0B1B542C" w14:textId="77777777" w:rsidR="00E469DB" w:rsidRPr="00630BCB" w:rsidRDefault="00E469DB" w:rsidP="00E469DB">
      <w:pPr>
        <w:keepNext w:val="0"/>
        <w:keepLines/>
        <w:jc w:val="both"/>
        <w:rPr>
          <w:rFonts w:ascii="Times New Roman" w:hAnsi="Times New Roman"/>
          <w:b/>
        </w:rPr>
      </w:pPr>
    </w:p>
    <w:p w14:paraId="7C622135" w14:textId="3278D621" w:rsidR="00D74047" w:rsidRDefault="00E469DB" w:rsidP="00E469DB">
      <w:pPr>
        <w:keepNext w:val="0"/>
        <w:keepLines/>
        <w:jc w:val="both"/>
        <w:rPr>
          <w:rFonts w:ascii="Times New Roman" w:hAnsi="Times New Roman"/>
          <w:b/>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D74047" w:rsidRPr="00630BCB">
        <w:rPr>
          <w:rFonts w:ascii="Times New Roman" w:hAnsi="Times New Roman"/>
          <w:b/>
        </w:rPr>
        <w:t>)</w:t>
      </w:r>
    </w:p>
    <w:p w14:paraId="5BA0EC48" w14:textId="77777777" w:rsidR="00D74047" w:rsidRDefault="00D74047" w:rsidP="00D74047">
      <w:pPr>
        <w:keepNext w:val="0"/>
        <w:keepLines/>
        <w:jc w:val="both"/>
        <w:rPr>
          <w:rFonts w:ascii="Times New Roman" w:hAnsi="Times New Roman"/>
        </w:rPr>
      </w:pPr>
      <w:r>
        <w:rPr>
          <w:rFonts w:ascii="Times New Roman" w:hAnsi="Times New Roman"/>
        </w:rPr>
        <w:t xml:space="preserve"> </w:t>
      </w:r>
    </w:p>
    <w:p w14:paraId="47957413" w14:textId="60BB8807" w:rsidR="00D74047" w:rsidRDefault="00D74047" w:rsidP="00D74047">
      <w:pPr>
        <w:keepNext w:val="0"/>
        <w:keepLines/>
        <w:jc w:val="both"/>
        <w:rPr>
          <w:rFonts w:ascii="Times New Roman" w:hAnsi="Times New Roman"/>
          <w:b/>
          <w:sz w:val="20"/>
        </w:rPr>
      </w:pPr>
      <w:r>
        <w:rPr>
          <w:rFonts w:ascii="Times New Roman" w:hAnsi="Times New Roman"/>
          <w:b/>
          <w:sz w:val="20"/>
        </w:rPr>
        <w:t xml:space="preserve">     </w:t>
      </w:r>
      <w:r w:rsidR="00E469DB">
        <w:rPr>
          <w:rFonts w:ascii="Times New Roman" w:hAnsi="Times New Roman"/>
          <w:b/>
          <w:sz w:val="20"/>
        </w:rPr>
        <w:t xml:space="preserve"> </w:t>
      </w:r>
    </w:p>
    <w:p w14:paraId="4B92E8A6" w14:textId="77777777" w:rsidR="00D74047" w:rsidRDefault="00D74047" w:rsidP="00D74047">
      <w:pPr>
        <w:keepNext w:val="0"/>
        <w:keepLines/>
        <w:jc w:val="both"/>
        <w:rPr>
          <w:rFonts w:ascii="Times New Roman" w:hAnsi="Times New Roman"/>
          <w:b/>
          <w:sz w:val="20"/>
        </w:rPr>
      </w:pPr>
    </w:p>
    <w:bookmarkEnd w:id="0"/>
    <w:p w14:paraId="5DF409C9" w14:textId="12355F51" w:rsidR="00D74047" w:rsidRPr="0042690F" w:rsidRDefault="00D74047" w:rsidP="00D74047">
      <w:pPr>
        <w:keepNext w:val="0"/>
        <w:ind w:firstLine="1701"/>
        <w:jc w:val="both"/>
        <w:rPr>
          <w:rFonts w:ascii="Times New Roman" w:hAnsi="Times New Roman"/>
          <w:b/>
          <w:bCs/>
          <w:sz w:val="20"/>
        </w:rPr>
      </w:pPr>
      <w:r w:rsidRPr="00993EFD">
        <w:rPr>
          <w:rFonts w:ascii="Times New Roman" w:hAnsi="Times New Roman"/>
          <w:b/>
        </w:rPr>
        <w:t>A UNIVERSIDADE ESTADUAL DO OESTE DO PARANÁ - UNIOESTE (Reitoria),</w:t>
      </w:r>
      <w:r w:rsidRPr="00993EFD">
        <w:rPr>
          <w:rFonts w:ascii="Times New Roman" w:hAnsi="Times New Roman"/>
        </w:rPr>
        <w:t xml:space="preserve"> </w:t>
      </w:r>
      <w:r>
        <w:rPr>
          <w:rFonts w:ascii="Times New Roman" w:hAnsi="Times New Roman"/>
          <w:szCs w:val="24"/>
        </w:rPr>
        <w:t xml:space="preserve">com fundamento nas disposições contidas na </w:t>
      </w:r>
      <w:r w:rsidRPr="00F03E09">
        <w:rPr>
          <w:rFonts w:ascii="Times New Roman" w:hAnsi="Times New Roman"/>
          <w:bCs/>
          <w:szCs w:val="24"/>
        </w:rPr>
        <w:t xml:space="preserve">Lei </w:t>
      </w:r>
      <w:r>
        <w:rPr>
          <w:rFonts w:ascii="Times New Roman" w:hAnsi="Times New Roman"/>
          <w:bCs/>
          <w:szCs w:val="24"/>
        </w:rPr>
        <w:t xml:space="preserve">Federal </w:t>
      </w:r>
      <w:r w:rsidRPr="00F03E09">
        <w:rPr>
          <w:rFonts w:ascii="Times New Roman" w:hAnsi="Times New Roman"/>
          <w:bCs/>
          <w:szCs w:val="24"/>
        </w:rPr>
        <w:t>nº 14.133</w:t>
      </w:r>
      <w:r>
        <w:rPr>
          <w:rFonts w:ascii="Times New Roman" w:hAnsi="Times New Roman"/>
          <w:bCs/>
          <w:szCs w:val="24"/>
        </w:rPr>
        <w:t>/21</w:t>
      </w:r>
      <w:r w:rsidRPr="00F03E09">
        <w:rPr>
          <w:rFonts w:ascii="Times New Roman" w:hAnsi="Times New Roman"/>
          <w:bCs/>
          <w:szCs w:val="24"/>
        </w:rPr>
        <w:t>, Decreto</w:t>
      </w:r>
      <w:r>
        <w:rPr>
          <w:rFonts w:ascii="Times New Roman" w:hAnsi="Times New Roman"/>
          <w:bCs/>
          <w:szCs w:val="24"/>
        </w:rPr>
        <w:t xml:space="preserve"> Estadual</w:t>
      </w:r>
      <w:r w:rsidRPr="00F03E09">
        <w:rPr>
          <w:rFonts w:ascii="Times New Roman" w:hAnsi="Times New Roman"/>
          <w:bCs/>
          <w:szCs w:val="24"/>
        </w:rPr>
        <w:t xml:space="preserve"> nº 10.086</w:t>
      </w:r>
      <w:r>
        <w:rPr>
          <w:rFonts w:ascii="Times New Roman" w:hAnsi="Times New Roman"/>
          <w:bCs/>
          <w:szCs w:val="24"/>
        </w:rPr>
        <w:t>/</w:t>
      </w:r>
      <w:r w:rsidRPr="00F03E09">
        <w:rPr>
          <w:rFonts w:ascii="Times New Roman" w:hAnsi="Times New Roman"/>
          <w:bCs/>
          <w:szCs w:val="24"/>
        </w:rPr>
        <w:t>22</w:t>
      </w:r>
      <w:r>
        <w:rPr>
          <w:rFonts w:ascii="Times New Roman" w:hAnsi="Times New Roman"/>
          <w:bCs/>
          <w:szCs w:val="24"/>
        </w:rPr>
        <w:t>,</w:t>
      </w:r>
      <w:r w:rsidRPr="00F03E09">
        <w:rPr>
          <w:rFonts w:ascii="Times New Roman" w:hAnsi="Times New Roman"/>
          <w:bCs/>
          <w:szCs w:val="24"/>
        </w:rPr>
        <w:t xml:space="preserve"> </w:t>
      </w:r>
      <w:r>
        <w:rPr>
          <w:rFonts w:ascii="Times New Roman" w:hAnsi="Times New Roman"/>
          <w:szCs w:val="24"/>
        </w:rPr>
        <w:t xml:space="preserve">Lei Complementar n° 123/06, suas alterações e demais legislações aplicáveis, além das condições fixadas neste edital e seus </w:t>
      </w:r>
      <w:r w:rsidRPr="00262113">
        <w:rPr>
          <w:rFonts w:ascii="Times New Roman" w:hAnsi="Times New Roman"/>
          <w:szCs w:val="24"/>
        </w:rPr>
        <w:t xml:space="preserve">anexos, </w:t>
      </w:r>
      <w:r w:rsidRPr="00262113">
        <w:rPr>
          <w:rFonts w:ascii="Times New Roman" w:hAnsi="Times New Roman"/>
        </w:rPr>
        <w:t xml:space="preserve">representada pelo Agente de Contratação, Sr. Ivair Deonei </w:t>
      </w:r>
      <w:r w:rsidRPr="00E15D2B">
        <w:rPr>
          <w:rFonts w:ascii="Times New Roman" w:hAnsi="Times New Roman"/>
        </w:rPr>
        <w:t xml:space="preserve">Ebbing e Equipe de Apoio, nomeados </w:t>
      </w:r>
      <w:r w:rsidRPr="00E15D2B">
        <w:rPr>
          <w:rFonts w:ascii="Times New Roman" w:hAnsi="Times New Roman"/>
          <w:szCs w:val="24"/>
        </w:rPr>
        <w:t xml:space="preserve">pela Portaria nº </w:t>
      </w:r>
      <w:r w:rsidR="00B3249A">
        <w:rPr>
          <w:rFonts w:ascii="Times New Roman" w:hAnsi="Times New Roman"/>
          <w:szCs w:val="24"/>
        </w:rPr>
        <w:t>1003</w:t>
      </w:r>
      <w:r w:rsidRPr="00E15D2B">
        <w:rPr>
          <w:rFonts w:ascii="Times New Roman" w:hAnsi="Times New Roman"/>
          <w:szCs w:val="24"/>
        </w:rPr>
        <w:t>/202</w:t>
      </w:r>
      <w:r w:rsidR="00B3249A">
        <w:rPr>
          <w:rFonts w:ascii="Times New Roman" w:hAnsi="Times New Roman"/>
          <w:szCs w:val="24"/>
        </w:rPr>
        <w:t>4</w:t>
      </w:r>
      <w:r w:rsidRPr="00E15D2B">
        <w:rPr>
          <w:rFonts w:ascii="Times New Roman" w:hAnsi="Times New Roman"/>
          <w:szCs w:val="24"/>
        </w:rPr>
        <w:t xml:space="preserve">-GRE, de </w:t>
      </w:r>
      <w:r w:rsidR="00262113" w:rsidRPr="00E15D2B">
        <w:rPr>
          <w:rFonts w:ascii="Times New Roman" w:hAnsi="Times New Roman"/>
          <w:szCs w:val="24"/>
        </w:rPr>
        <w:t>1</w:t>
      </w:r>
      <w:r w:rsidR="00B3249A">
        <w:rPr>
          <w:rFonts w:ascii="Times New Roman" w:hAnsi="Times New Roman"/>
          <w:szCs w:val="24"/>
        </w:rPr>
        <w:t>9</w:t>
      </w:r>
      <w:r w:rsidRPr="00E15D2B">
        <w:rPr>
          <w:rFonts w:ascii="Times New Roman" w:hAnsi="Times New Roman"/>
          <w:szCs w:val="24"/>
        </w:rPr>
        <w:t xml:space="preserve"> de </w:t>
      </w:r>
      <w:r w:rsidR="00B3249A">
        <w:rPr>
          <w:rFonts w:ascii="Times New Roman" w:hAnsi="Times New Roman"/>
          <w:szCs w:val="24"/>
        </w:rPr>
        <w:t>març</w:t>
      </w:r>
      <w:r w:rsidR="00262113" w:rsidRPr="00E15D2B">
        <w:rPr>
          <w:rFonts w:ascii="Times New Roman" w:hAnsi="Times New Roman"/>
          <w:szCs w:val="24"/>
        </w:rPr>
        <w:t>o</w:t>
      </w:r>
      <w:r w:rsidRPr="00E15D2B">
        <w:rPr>
          <w:rFonts w:ascii="Times New Roman" w:hAnsi="Times New Roman"/>
          <w:szCs w:val="24"/>
        </w:rPr>
        <w:t xml:space="preserve"> de 202</w:t>
      </w:r>
      <w:r w:rsidR="00B3249A">
        <w:rPr>
          <w:rFonts w:ascii="Times New Roman" w:hAnsi="Times New Roman"/>
          <w:szCs w:val="24"/>
        </w:rPr>
        <w:t>4</w:t>
      </w:r>
      <w:r w:rsidRPr="00E15D2B">
        <w:rPr>
          <w:rFonts w:ascii="Times New Roman" w:hAnsi="Times New Roman"/>
          <w:szCs w:val="24"/>
        </w:rPr>
        <w:t>, publicada no Diário Oficial do Estado, nº 11.</w:t>
      </w:r>
      <w:r w:rsidR="00B3249A">
        <w:rPr>
          <w:rFonts w:ascii="Times New Roman" w:hAnsi="Times New Roman"/>
          <w:szCs w:val="24"/>
        </w:rPr>
        <w:t>623</w:t>
      </w:r>
      <w:r w:rsidRPr="00E15D2B">
        <w:rPr>
          <w:rFonts w:ascii="Times New Roman" w:hAnsi="Times New Roman"/>
          <w:szCs w:val="24"/>
        </w:rPr>
        <w:t xml:space="preserve">, de </w:t>
      </w:r>
      <w:r w:rsidR="00B3249A">
        <w:rPr>
          <w:rFonts w:ascii="Times New Roman" w:hAnsi="Times New Roman"/>
          <w:szCs w:val="24"/>
        </w:rPr>
        <w:t>20</w:t>
      </w:r>
      <w:r w:rsidRPr="00E15D2B">
        <w:rPr>
          <w:rFonts w:ascii="Times New Roman" w:hAnsi="Times New Roman"/>
          <w:szCs w:val="24"/>
        </w:rPr>
        <w:t xml:space="preserve"> de </w:t>
      </w:r>
      <w:r w:rsidR="00B3249A">
        <w:rPr>
          <w:rFonts w:ascii="Times New Roman" w:hAnsi="Times New Roman"/>
          <w:szCs w:val="24"/>
        </w:rPr>
        <w:t>março</w:t>
      </w:r>
      <w:r w:rsidRPr="00E15D2B">
        <w:rPr>
          <w:rFonts w:ascii="Times New Roman" w:hAnsi="Times New Roman"/>
          <w:szCs w:val="24"/>
        </w:rPr>
        <w:t xml:space="preserve"> de 202</w:t>
      </w:r>
      <w:r w:rsidR="00B3249A">
        <w:rPr>
          <w:rFonts w:ascii="Times New Roman" w:hAnsi="Times New Roman"/>
          <w:szCs w:val="24"/>
        </w:rPr>
        <w:t>4</w:t>
      </w:r>
      <w:r w:rsidRPr="00E15D2B">
        <w:rPr>
          <w:rFonts w:ascii="Times New Roman" w:hAnsi="Times New Roman"/>
          <w:szCs w:val="24"/>
        </w:rPr>
        <w:t xml:space="preserve">, realizará Licitação na modalidade de </w:t>
      </w:r>
      <w:r w:rsidRPr="00E15D2B">
        <w:rPr>
          <w:rFonts w:ascii="Times New Roman" w:hAnsi="Times New Roman"/>
          <w:b/>
          <w:szCs w:val="24"/>
        </w:rPr>
        <w:t>CONCORRÊNCIA ELETRÔNICA, tipo “Maior Desconto”, em</w:t>
      </w:r>
      <w:r w:rsidRPr="00BF6BEB">
        <w:rPr>
          <w:rFonts w:ascii="Times New Roman" w:hAnsi="Times New Roman"/>
          <w:b/>
          <w:szCs w:val="24"/>
        </w:rPr>
        <w:t xml:space="preserve"> </w:t>
      </w:r>
      <w:r w:rsidRPr="0039210D">
        <w:rPr>
          <w:rFonts w:ascii="Times New Roman" w:hAnsi="Times New Roman"/>
          <w:b/>
          <w:szCs w:val="24"/>
        </w:rPr>
        <w:t xml:space="preserve">regime </w:t>
      </w:r>
      <w:r w:rsidRPr="00A96116">
        <w:rPr>
          <w:rFonts w:ascii="Times New Roman" w:hAnsi="Times New Roman"/>
          <w:b/>
          <w:szCs w:val="24"/>
        </w:rPr>
        <w:t xml:space="preserve">de </w:t>
      </w:r>
      <w:r>
        <w:rPr>
          <w:rFonts w:ascii="Times New Roman" w:hAnsi="Times New Roman"/>
          <w:b/>
          <w:szCs w:val="24"/>
        </w:rPr>
        <w:t>e</w:t>
      </w:r>
      <w:r w:rsidRPr="00A96116">
        <w:rPr>
          <w:rFonts w:ascii="Times New Roman" w:hAnsi="Times New Roman"/>
          <w:b/>
          <w:szCs w:val="24"/>
        </w:rPr>
        <w:t>mpreitada por preço unitário</w:t>
      </w:r>
      <w:r w:rsidRPr="002D6132">
        <w:rPr>
          <w:rFonts w:ascii="Times New Roman" w:hAnsi="Times New Roman"/>
          <w:b/>
          <w:szCs w:val="24"/>
        </w:rPr>
        <w:t xml:space="preserve">, </w:t>
      </w:r>
      <w:r w:rsidR="000C1637" w:rsidRPr="00387AF3">
        <w:rPr>
          <w:rFonts w:ascii="Times New Roman" w:hAnsi="Times New Roman"/>
          <w:b/>
          <w:szCs w:val="24"/>
        </w:rPr>
        <w:t>para a regularização do Termo de Compromisso de Ajustamento de Conduta - TCAC, do Corpo de Bombeiros (UNIOESTE - Campus de Cascavel</w:t>
      </w:r>
      <w:r w:rsidRPr="002D6132">
        <w:rPr>
          <w:rFonts w:ascii="Times New Roman" w:hAnsi="Times New Roman"/>
          <w:b/>
          <w:szCs w:val="24"/>
        </w:rPr>
        <w:t>).</w:t>
      </w:r>
      <w:r w:rsidRPr="0042690F">
        <w:rPr>
          <w:rFonts w:ascii="Times New Roman" w:hAnsi="Times New Roman"/>
          <w:b/>
          <w:bCs/>
          <w:sz w:val="20"/>
        </w:rPr>
        <w:t xml:space="preserve">         </w:t>
      </w:r>
      <w:r w:rsidR="00A04F8B">
        <w:rPr>
          <w:rFonts w:ascii="Times New Roman" w:hAnsi="Times New Roman"/>
          <w:b/>
          <w:bCs/>
          <w:sz w:val="20"/>
        </w:rPr>
        <w:t xml:space="preserve"> </w:t>
      </w:r>
    </w:p>
    <w:p w14:paraId="762849EB" w14:textId="52FB9447" w:rsidR="00D74047" w:rsidRDefault="008E6B00" w:rsidP="00D74047">
      <w:pPr>
        <w:keepNext w:val="0"/>
        <w:ind w:firstLine="1701"/>
        <w:jc w:val="both"/>
        <w:rPr>
          <w:rFonts w:ascii="Times New Roman" w:hAnsi="Times New Roman"/>
        </w:rPr>
      </w:pPr>
      <w:r>
        <w:rPr>
          <w:rFonts w:ascii="Times New Roman" w:hAnsi="Times New Roman"/>
        </w:rPr>
        <w:t xml:space="preserve"> </w:t>
      </w:r>
      <w:r w:rsidR="00A9444B">
        <w:rPr>
          <w:rFonts w:ascii="Times New Roman" w:hAnsi="Times New Roman"/>
        </w:rPr>
        <w:t xml:space="preserve"> </w:t>
      </w:r>
      <w:r w:rsidR="000C1637">
        <w:rPr>
          <w:rFonts w:ascii="Times New Roman" w:hAnsi="Times New Roman"/>
        </w:rPr>
        <w:t xml:space="preserve"> </w:t>
      </w:r>
    </w:p>
    <w:p w14:paraId="02A8BDC7" w14:textId="77777777" w:rsidR="00D74047" w:rsidRDefault="00D74047" w:rsidP="00D74047">
      <w:pPr>
        <w:keepNext w:val="0"/>
        <w:jc w:val="center"/>
        <w:rPr>
          <w:rFonts w:ascii="Times New Roman" w:hAnsi="Times New Roman"/>
          <w:b/>
        </w:rPr>
      </w:pPr>
    </w:p>
    <w:p w14:paraId="49E0658C" w14:textId="77777777" w:rsidR="006F70B1" w:rsidRDefault="006F70B1" w:rsidP="00D74047">
      <w:pPr>
        <w:pStyle w:val="Corpodetexto3"/>
      </w:pPr>
    </w:p>
    <w:p w14:paraId="1E852315" w14:textId="14883EDD" w:rsidR="00D74047" w:rsidRDefault="00D74047" w:rsidP="00D74047">
      <w:pPr>
        <w:pStyle w:val="Corpodetexto3"/>
      </w:pPr>
      <w:r w:rsidRPr="00134183">
        <w:t xml:space="preserve">Cascavel </w:t>
      </w:r>
      <w:r w:rsidR="00D758D4">
        <w:t xml:space="preserve">- PR, </w:t>
      </w:r>
      <w:r w:rsidR="008375E0">
        <w:t>1</w:t>
      </w:r>
      <w:r w:rsidR="000C1637">
        <w:t>5</w:t>
      </w:r>
      <w:r w:rsidRPr="00134183">
        <w:t xml:space="preserve"> de </w:t>
      </w:r>
      <w:r w:rsidR="000C1637">
        <w:t>março</w:t>
      </w:r>
      <w:r w:rsidRPr="00134183">
        <w:t xml:space="preserve"> de 202</w:t>
      </w:r>
      <w:r w:rsidR="000C1637">
        <w:t>4</w:t>
      </w:r>
      <w:r w:rsidRPr="00134183">
        <w:t>.</w:t>
      </w:r>
    </w:p>
    <w:p w14:paraId="749FA16A" w14:textId="77777777" w:rsidR="00D74047" w:rsidRDefault="00D74047" w:rsidP="00D74047">
      <w:pPr>
        <w:keepNext w:val="0"/>
        <w:jc w:val="both"/>
        <w:rPr>
          <w:rFonts w:ascii="Times New Roman" w:hAnsi="Times New Roman"/>
        </w:rPr>
      </w:pPr>
    </w:p>
    <w:p w14:paraId="2B00469C" w14:textId="77777777" w:rsidR="00D74047" w:rsidRDefault="00D74047" w:rsidP="00D74047">
      <w:pPr>
        <w:keepNext w:val="0"/>
        <w:jc w:val="both"/>
        <w:rPr>
          <w:rFonts w:ascii="Times New Roman" w:hAnsi="Times New Roman"/>
        </w:rPr>
      </w:pPr>
    </w:p>
    <w:p w14:paraId="44A1A61D" w14:textId="77777777" w:rsidR="00D74047" w:rsidRDefault="00D74047" w:rsidP="00D74047">
      <w:pPr>
        <w:keepNext w:val="0"/>
        <w:jc w:val="both"/>
        <w:rPr>
          <w:rFonts w:ascii="Times New Roman" w:hAnsi="Times New Roman"/>
        </w:rPr>
      </w:pPr>
      <w:r>
        <w:rPr>
          <w:rFonts w:ascii="Times New Roman" w:hAnsi="Times New Roman"/>
        </w:rPr>
        <w:t xml:space="preserve"> </w:t>
      </w:r>
    </w:p>
    <w:p w14:paraId="086E7F67" w14:textId="77777777" w:rsidR="00D74047" w:rsidRDefault="00D74047" w:rsidP="00D74047">
      <w:pPr>
        <w:keepNext w:val="0"/>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t xml:space="preserve"> Ivair Deonei Ebbing</w:t>
      </w:r>
    </w:p>
    <w:p w14:paraId="121A563B" w14:textId="77777777" w:rsidR="00D74047" w:rsidRDefault="00D74047" w:rsidP="00D74047">
      <w:pPr>
        <w:keepNext w:val="0"/>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1E3550">
        <w:rPr>
          <w:rFonts w:ascii="Times New Roman" w:hAnsi="Times New Roman"/>
          <w:b/>
          <w:sz w:val="16"/>
          <w:szCs w:val="16"/>
        </w:rPr>
        <w:t xml:space="preserve">                    </w:t>
      </w:r>
      <w:r>
        <w:rPr>
          <w:rFonts w:ascii="Times New Roman" w:hAnsi="Times New Roman"/>
          <w:b/>
          <w:sz w:val="16"/>
          <w:szCs w:val="16"/>
        </w:rPr>
        <w:t xml:space="preserve">                 </w:t>
      </w:r>
      <w:r>
        <w:rPr>
          <w:rFonts w:ascii="Times New Roman" w:hAnsi="Times New Roman"/>
          <w:b/>
          <w:sz w:val="16"/>
          <w:szCs w:val="16"/>
        </w:rPr>
        <w:tab/>
        <w:t xml:space="preserve">         </w:t>
      </w:r>
      <w:r>
        <w:rPr>
          <w:rFonts w:ascii="Times New Roman" w:hAnsi="Times New Roman"/>
          <w:sz w:val="16"/>
          <w:szCs w:val="16"/>
        </w:rPr>
        <w:t xml:space="preserve">Agente de Contratação        </w:t>
      </w:r>
    </w:p>
    <w:p w14:paraId="176AD7AC" w14:textId="77777777" w:rsidR="00D74047" w:rsidRDefault="00D74047" w:rsidP="00D74047">
      <w:pPr>
        <w:keepNext w:val="0"/>
        <w:tabs>
          <w:tab w:val="left" w:pos="2410"/>
        </w:tabs>
        <w:jc w:val="center"/>
        <w:rPr>
          <w:rFonts w:ascii="Times New Roman" w:hAnsi="Times New Roman"/>
          <w:b/>
          <w:u w:val="single"/>
        </w:rPr>
      </w:pPr>
    </w:p>
    <w:p w14:paraId="78E0AAD6" w14:textId="77777777" w:rsidR="00D74047" w:rsidRDefault="00D74047" w:rsidP="00D74047">
      <w:pPr>
        <w:keepNext w:val="0"/>
        <w:tabs>
          <w:tab w:val="left" w:pos="2410"/>
        </w:tabs>
        <w:jc w:val="center"/>
        <w:rPr>
          <w:rFonts w:ascii="Times New Roman" w:hAnsi="Times New Roman"/>
          <w:b/>
          <w:u w:val="single"/>
        </w:rPr>
      </w:pPr>
    </w:p>
    <w:p w14:paraId="5E06CD46" w14:textId="77777777" w:rsidR="00D74047" w:rsidRDefault="00D74047" w:rsidP="00D74047">
      <w:pPr>
        <w:keepNext w:val="0"/>
        <w:tabs>
          <w:tab w:val="left" w:pos="2410"/>
        </w:tabs>
        <w:jc w:val="center"/>
        <w:rPr>
          <w:rFonts w:ascii="Times New Roman" w:hAnsi="Times New Roman"/>
          <w:b/>
          <w:u w:val="single"/>
        </w:rPr>
      </w:pPr>
    </w:p>
    <w:p w14:paraId="58F1DE32" w14:textId="304C8A45" w:rsidR="00427665" w:rsidRPr="00427665" w:rsidRDefault="00427665" w:rsidP="00427665">
      <w:pPr>
        <w:jc w:val="center"/>
        <w:rPr>
          <w:rFonts w:ascii="Times New Roman" w:hAnsi="Times New Roman"/>
          <w:b/>
          <w:bCs/>
          <w:szCs w:val="24"/>
        </w:rPr>
      </w:pPr>
      <w:r w:rsidRPr="00427665">
        <w:rPr>
          <w:rFonts w:ascii="Times New Roman" w:hAnsi="Times New Roman"/>
          <w:b/>
          <w:bCs/>
          <w:szCs w:val="24"/>
        </w:rPr>
        <w:lastRenderedPageBreak/>
        <w:t>EDITAL DE LICITAÇÃO</w:t>
      </w:r>
    </w:p>
    <w:p w14:paraId="51E5F755" w14:textId="77777777" w:rsidR="00427665" w:rsidRPr="00427665" w:rsidRDefault="00427665" w:rsidP="00427665">
      <w:pPr>
        <w:rPr>
          <w:rFonts w:ascii="Times New Roman" w:hAnsi="Times New Roman"/>
        </w:rPr>
      </w:pPr>
    </w:p>
    <w:p w14:paraId="7E4E698B" w14:textId="77777777" w:rsidR="00427665" w:rsidRPr="00427665" w:rsidRDefault="00427665" w:rsidP="00427665">
      <w:pPr>
        <w:pBdr>
          <w:top w:val="double" w:sz="1" w:space="4" w:color="000000"/>
          <w:left w:val="double" w:sz="1" w:space="0" w:color="000000"/>
          <w:bottom w:val="double" w:sz="1" w:space="6" w:color="000000"/>
          <w:right w:val="double" w:sz="1" w:space="19" w:color="000000"/>
        </w:pBdr>
        <w:shd w:val="clear" w:color="auto" w:fill="E6E6E6"/>
        <w:tabs>
          <w:tab w:val="left" w:pos="0"/>
        </w:tabs>
        <w:jc w:val="center"/>
        <w:rPr>
          <w:rFonts w:ascii="Times New Roman" w:hAnsi="Times New Roman"/>
          <w:b/>
          <w:bCs/>
          <w:sz w:val="32"/>
          <w:szCs w:val="24"/>
        </w:rPr>
      </w:pPr>
      <w:bookmarkStart w:id="1" w:name="_Hlk257809742"/>
      <w:r w:rsidRPr="00427665">
        <w:rPr>
          <w:rFonts w:ascii="Times New Roman" w:hAnsi="Times New Roman"/>
          <w:b/>
          <w:bCs/>
          <w:sz w:val="32"/>
          <w:szCs w:val="24"/>
        </w:rPr>
        <w:t>UASG: 926097</w:t>
      </w:r>
    </w:p>
    <w:bookmarkEnd w:id="1"/>
    <w:p w14:paraId="2133E864" w14:textId="77777777" w:rsidR="00427665" w:rsidRDefault="00427665" w:rsidP="00427665">
      <w:pPr>
        <w:tabs>
          <w:tab w:val="left" w:pos="2127"/>
        </w:tabs>
        <w:jc w:val="center"/>
      </w:pPr>
    </w:p>
    <w:p w14:paraId="5F671792" w14:textId="77777777" w:rsidR="00427665" w:rsidRDefault="00427665" w:rsidP="00427665">
      <w:pPr>
        <w:tabs>
          <w:tab w:val="left" w:pos="2127"/>
        </w:tabs>
        <w:jc w:val="center"/>
      </w:pPr>
      <w:r>
        <w:t xml:space="preserve"> </w:t>
      </w:r>
    </w:p>
    <w:tbl>
      <w:tblPr>
        <w:tblW w:w="10065" w:type="dxa"/>
        <w:tblInd w:w="-3" w:type="dxa"/>
        <w:tblLayout w:type="fixed"/>
        <w:tblLook w:val="0000" w:firstRow="0" w:lastRow="0" w:firstColumn="0" w:lastColumn="0" w:noHBand="0" w:noVBand="0"/>
      </w:tblPr>
      <w:tblGrid>
        <w:gridCol w:w="3969"/>
        <w:gridCol w:w="6096"/>
      </w:tblGrid>
      <w:tr w:rsidR="00427665" w14:paraId="01F7D89A" w14:textId="77777777" w:rsidTr="006B79FC">
        <w:trPr>
          <w:trHeight w:val="927"/>
        </w:trPr>
        <w:tc>
          <w:tcPr>
            <w:tcW w:w="3969" w:type="dxa"/>
            <w:tcBorders>
              <w:top w:val="double" w:sz="1" w:space="0" w:color="000000" w:themeColor="text1"/>
              <w:left w:val="double" w:sz="1" w:space="0" w:color="000000" w:themeColor="text1"/>
              <w:bottom w:val="double" w:sz="1" w:space="0" w:color="000000" w:themeColor="text1"/>
            </w:tcBorders>
            <w:shd w:val="clear" w:color="auto" w:fill="E6E6E6"/>
            <w:vAlign w:val="center"/>
          </w:tcPr>
          <w:p w14:paraId="110034AD" w14:textId="77777777" w:rsidR="00427665" w:rsidRDefault="00427665" w:rsidP="006E0008">
            <w:pPr>
              <w:tabs>
                <w:tab w:val="left" w:pos="2127"/>
              </w:tabs>
              <w:snapToGrid w:val="0"/>
              <w:jc w:val="both"/>
              <w:rPr>
                <w:rFonts w:cs="Arial"/>
                <w:b/>
                <w:bCs/>
                <w:sz w:val="28"/>
                <w:szCs w:val="28"/>
              </w:rPr>
            </w:pPr>
            <w:r>
              <w:rPr>
                <w:rFonts w:cs="Arial"/>
                <w:b/>
                <w:bCs/>
                <w:sz w:val="28"/>
                <w:szCs w:val="28"/>
              </w:rPr>
              <w:t>Processo nº</w:t>
            </w:r>
          </w:p>
        </w:tc>
        <w:tc>
          <w:tcPr>
            <w:tcW w:w="6096" w:type="dxa"/>
            <w:tcBorders>
              <w:top w:val="double" w:sz="1" w:space="0" w:color="000000" w:themeColor="text1"/>
              <w:left w:val="double" w:sz="1" w:space="0" w:color="000000" w:themeColor="text1"/>
              <w:bottom w:val="double" w:sz="1" w:space="0" w:color="000000" w:themeColor="text1"/>
              <w:right w:val="double" w:sz="1" w:space="0" w:color="000000" w:themeColor="text1"/>
            </w:tcBorders>
            <w:shd w:val="clear" w:color="auto" w:fill="E6E6E6"/>
            <w:vAlign w:val="center"/>
          </w:tcPr>
          <w:p w14:paraId="4FF19542" w14:textId="32E5EE14" w:rsidR="00427665" w:rsidRDefault="008433D2" w:rsidP="008375E0">
            <w:pPr>
              <w:tabs>
                <w:tab w:val="left" w:pos="2127"/>
              </w:tabs>
              <w:snapToGrid w:val="0"/>
              <w:jc w:val="center"/>
              <w:rPr>
                <w:rFonts w:cs="Arial"/>
                <w:b/>
                <w:bCs/>
                <w:sz w:val="28"/>
                <w:szCs w:val="28"/>
              </w:rPr>
            </w:pPr>
            <w:r w:rsidRPr="008433D2">
              <w:rPr>
                <w:rFonts w:cs="Arial"/>
                <w:b/>
                <w:bCs/>
                <w:sz w:val="28"/>
                <w:szCs w:val="28"/>
              </w:rPr>
              <w:t>2</w:t>
            </w:r>
            <w:r w:rsidR="00C3568D">
              <w:rPr>
                <w:rFonts w:cs="Arial"/>
                <w:b/>
                <w:bCs/>
                <w:sz w:val="28"/>
                <w:szCs w:val="28"/>
              </w:rPr>
              <w:t>1</w:t>
            </w:r>
            <w:r w:rsidRPr="008433D2">
              <w:rPr>
                <w:rFonts w:cs="Arial"/>
                <w:b/>
                <w:bCs/>
                <w:sz w:val="28"/>
                <w:szCs w:val="28"/>
              </w:rPr>
              <w:t>.</w:t>
            </w:r>
            <w:r w:rsidR="00E469DB">
              <w:rPr>
                <w:rFonts w:cs="Arial"/>
                <w:b/>
                <w:bCs/>
                <w:sz w:val="28"/>
                <w:szCs w:val="28"/>
              </w:rPr>
              <w:t>861</w:t>
            </w:r>
            <w:r w:rsidRPr="008433D2">
              <w:rPr>
                <w:rFonts w:cs="Arial"/>
                <w:b/>
                <w:bCs/>
                <w:sz w:val="28"/>
                <w:szCs w:val="28"/>
              </w:rPr>
              <w:t>.</w:t>
            </w:r>
            <w:r w:rsidR="00E469DB">
              <w:rPr>
                <w:rFonts w:cs="Arial"/>
                <w:b/>
                <w:bCs/>
                <w:sz w:val="28"/>
                <w:szCs w:val="28"/>
              </w:rPr>
              <w:t>119</w:t>
            </w:r>
            <w:r w:rsidRPr="008433D2">
              <w:rPr>
                <w:rFonts w:cs="Arial"/>
                <w:b/>
                <w:bCs/>
                <w:sz w:val="28"/>
                <w:szCs w:val="28"/>
              </w:rPr>
              <w:t>-</w:t>
            </w:r>
            <w:r w:rsidR="00E469DB">
              <w:rPr>
                <w:rFonts w:cs="Arial"/>
                <w:b/>
                <w:bCs/>
                <w:sz w:val="28"/>
                <w:szCs w:val="28"/>
              </w:rPr>
              <w:t>2</w:t>
            </w:r>
          </w:p>
        </w:tc>
      </w:tr>
      <w:tr w:rsidR="00427665" w14:paraId="669CF3DA" w14:textId="77777777" w:rsidTr="006B79FC">
        <w:trPr>
          <w:trHeight w:val="927"/>
        </w:trPr>
        <w:tc>
          <w:tcPr>
            <w:tcW w:w="3969" w:type="dxa"/>
            <w:tcBorders>
              <w:top w:val="double" w:sz="1" w:space="0" w:color="000000" w:themeColor="text1"/>
              <w:left w:val="double" w:sz="1" w:space="0" w:color="000000" w:themeColor="text1"/>
              <w:bottom w:val="double" w:sz="1" w:space="0" w:color="000000" w:themeColor="text1"/>
            </w:tcBorders>
            <w:shd w:val="clear" w:color="auto" w:fill="E6E6E6"/>
            <w:vAlign w:val="center"/>
          </w:tcPr>
          <w:p w14:paraId="1C3D3456" w14:textId="0F6F9760" w:rsidR="00427665" w:rsidRDefault="00427665" w:rsidP="008375E0">
            <w:pPr>
              <w:tabs>
                <w:tab w:val="left" w:pos="2127"/>
              </w:tabs>
              <w:snapToGrid w:val="0"/>
              <w:jc w:val="both"/>
              <w:rPr>
                <w:rFonts w:cs="Arial"/>
                <w:b/>
                <w:bCs/>
                <w:sz w:val="28"/>
                <w:szCs w:val="28"/>
              </w:rPr>
            </w:pPr>
            <w:r>
              <w:rPr>
                <w:rFonts w:cs="Arial"/>
                <w:b/>
                <w:bCs/>
                <w:sz w:val="28"/>
                <w:szCs w:val="28"/>
              </w:rPr>
              <w:t xml:space="preserve">Concorrência </w:t>
            </w:r>
            <w:r w:rsidR="008433D2">
              <w:rPr>
                <w:rFonts w:cs="Arial"/>
                <w:b/>
                <w:bCs/>
                <w:sz w:val="28"/>
                <w:szCs w:val="28"/>
              </w:rPr>
              <w:t xml:space="preserve">Eletrônica </w:t>
            </w:r>
            <w:r>
              <w:rPr>
                <w:rFonts w:cs="Arial"/>
                <w:b/>
                <w:bCs/>
                <w:sz w:val="28"/>
                <w:szCs w:val="28"/>
              </w:rPr>
              <w:t xml:space="preserve">nº </w:t>
            </w:r>
            <w:r w:rsidR="00E469DB">
              <w:rPr>
                <w:rFonts w:cs="Arial"/>
                <w:b/>
                <w:bCs/>
                <w:sz w:val="28"/>
                <w:szCs w:val="28"/>
              </w:rPr>
              <w:t>01</w:t>
            </w:r>
            <w:r w:rsidR="008375E0">
              <w:rPr>
                <w:rFonts w:cs="Arial"/>
                <w:b/>
                <w:bCs/>
                <w:sz w:val="28"/>
                <w:szCs w:val="28"/>
              </w:rPr>
              <w:t>1</w:t>
            </w:r>
            <w:r>
              <w:rPr>
                <w:rFonts w:cs="Arial"/>
                <w:b/>
                <w:bCs/>
                <w:sz w:val="28"/>
                <w:szCs w:val="28"/>
              </w:rPr>
              <w:t>/202</w:t>
            </w:r>
            <w:r w:rsidR="00E469DB">
              <w:rPr>
                <w:rFonts w:cs="Arial"/>
                <w:b/>
                <w:bCs/>
                <w:sz w:val="28"/>
                <w:szCs w:val="28"/>
              </w:rPr>
              <w:t>4</w:t>
            </w:r>
          </w:p>
        </w:tc>
        <w:tc>
          <w:tcPr>
            <w:tcW w:w="6096" w:type="dxa"/>
            <w:tcBorders>
              <w:top w:val="double" w:sz="1" w:space="0" w:color="000000" w:themeColor="text1"/>
              <w:left w:val="double" w:sz="1" w:space="0" w:color="000000" w:themeColor="text1"/>
              <w:bottom w:val="double" w:sz="1" w:space="0" w:color="000000" w:themeColor="text1"/>
              <w:right w:val="double" w:sz="1" w:space="0" w:color="000000" w:themeColor="text1"/>
            </w:tcBorders>
            <w:shd w:val="clear" w:color="auto" w:fill="E6E6E6"/>
            <w:vAlign w:val="center"/>
          </w:tcPr>
          <w:p w14:paraId="730D770C" w14:textId="77777777" w:rsidR="00427665" w:rsidRDefault="00427665" w:rsidP="006E0008">
            <w:pPr>
              <w:tabs>
                <w:tab w:val="left" w:pos="2127"/>
              </w:tabs>
              <w:snapToGrid w:val="0"/>
              <w:jc w:val="center"/>
              <w:rPr>
                <w:rFonts w:cs="Arial"/>
                <w:b/>
                <w:bCs/>
                <w:sz w:val="28"/>
                <w:szCs w:val="28"/>
              </w:rPr>
            </w:pPr>
            <w:r>
              <w:rPr>
                <w:rFonts w:cs="Arial"/>
                <w:b/>
                <w:bCs/>
                <w:sz w:val="28"/>
                <w:szCs w:val="28"/>
              </w:rPr>
              <w:t>UNIOESTE (Reitoria)</w:t>
            </w:r>
          </w:p>
        </w:tc>
      </w:tr>
      <w:tr w:rsidR="00427665" w14:paraId="1D707C16" w14:textId="77777777" w:rsidTr="006B79FC">
        <w:trPr>
          <w:trHeight w:val="1578"/>
        </w:trPr>
        <w:tc>
          <w:tcPr>
            <w:tcW w:w="3969" w:type="dxa"/>
            <w:tcBorders>
              <w:left w:val="double" w:sz="1" w:space="0" w:color="000000" w:themeColor="text1"/>
              <w:bottom w:val="double" w:sz="1" w:space="0" w:color="000000" w:themeColor="text1"/>
            </w:tcBorders>
            <w:shd w:val="clear" w:color="auto" w:fill="auto"/>
            <w:vAlign w:val="center"/>
          </w:tcPr>
          <w:p w14:paraId="2E43F300" w14:textId="77777777" w:rsidR="00427665" w:rsidRDefault="00427665" w:rsidP="006E0008">
            <w:pPr>
              <w:tabs>
                <w:tab w:val="left" w:pos="2127"/>
              </w:tabs>
              <w:snapToGrid w:val="0"/>
              <w:jc w:val="both"/>
              <w:rPr>
                <w:rFonts w:cs="Arial"/>
                <w:b/>
                <w:bCs/>
                <w:sz w:val="28"/>
                <w:szCs w:val="28"/>
              </w:rPr>
            </w:pPr>
            <w:r>
              <w:rPr>
                <w:rFonts w:cs="Arial"/>
                <w:b/>
                <w:bCs/>
                <w:sz w:val="28"/>
                <w:szCs w:val="28"/>
              </w:rPr>
              <w:t>Objeto</w:t>
            </w:r>
          </w:p>
        </w:tc>
        <w:tc>
          <w:tcPr>
            <w:tcW w:w="6096" w:type="dxa"/>
            <w:tcBorders>
              <w:left w:val="double" w:sz="1" w:space="0" w:color="000000" w:themeColor="text1"/>
              <w:bottom w:val="double" w:sz="1" w:space="0" w:color="000000" w:themeColor="text1"/>
              <w:right w:val="double" w:sz="1" w:space="0" w:color="000000" w:themeColor="text1"/>
            </w:tcBorders>
            <w:shd w:val="clear" w:color="auto" w:fill="auto"/>
            <w:vAlign w:val="center"/>
          </w:tcPr>
          <w:p w14:paraId="7FCE03B0" w14:textId="579712CA" w:rsidR="00427665" w:rsidRPr="000C1637" w:rsidRDefault="00427665" w:rsidP="00A9444B">
            <w:pPr>
              <w:tabs>
                <w:tab w:val="left" w:pos="2127"/>
              </w:tabs>
              <w:snapToGrid w:val="0"/>
              <w:spacing w:before="120" w:after="120"/>
              <w:jc w:val="both"/>
              <w:rPr>
                <w:rFonts w:cs="Arial"/>
                <w:b/>
                <w:bCs/>
                <w:sz w:val="28"/>
                <w:szCs w:val="28"/>
              </w:rPr>
            </w:pPr>
            <w:r w:rsidRPr="000C1637">
              <w:rPr>
                <w:rFonts w:cs="Arial"/>
                <w:b/>
                <w:sz w:val="28"/>
                <w:szCs w:val="28"/>
              </w:rPr>
              <w:t>Empreitada por preço unitário,</w:t>
            </w:r>
            <w:r w:rsidR="008E6B00" w:rsidRPr="000C1637">
              <w:rPr>
                <w:rFonts w:cs="Arial"/>
                <w:b/>
                <w:sz w:val="28"/>
                <w:szCs w:val="28"/>
              </w:rPr>
              <w:t xml:space="preserve"> </w:t>
            </w:r>
            <w:r w:rsidR="000C1637" w:rsidRPr="000C1637">
              <w:rPr>
                <w:rFonts w:cs="Arial"/>
                <w:b/>
                <w:sz w:val="28"/>
                <w:szCs w:val="28"/>
              </w:rPr>
              <w:t>para a regularização do Termo de Compromisso de Ajustamento de Conduta - TCAC, do Corpo de Bombeiros (UNIOESTE - Campus de Cascavel</w:t>
            </w:r>
            <w:r w:rsidRPr="000C1637">
              <w:rPr>
                <w:rFonts w:cs="Arial"/>
                <w:b/>
                <w:bCs/>
                <w:sz w:val="28"/>
                <w:szCs w:val="28"/>
              </w:rPr>
              <w:t>)</w:t>
            </w:r>
          </w:p>
        </w:tc>
      </w:tr>
      <w:tr w:rsidR="00427665" w14:paraId="7112C693" w14:textId="77777777" w:rsidTr="006B79FC">
        <w:trPr>
          <w:trHeight w:val="1325"/>
        </w:trPr>
        <w:tc>
          <w:tcPr>
            <w:tcW w:w="3969" w:type="dxa"/>
            <w:tcBorders>
              <w:left w:val="double" w:sz="1" w:space="0" w:color="000000" w:themeColor="text1"/>
              <w:bottom w:val="double" w:sz="1" w:space="0" w:color="000000" w:themeColor="text1"/>
            </w:tcBorders>
            <w:shd w:val="clear" w:color="auto" w:fill="E6E6E6"/>
            <w:vAlign w:val="center"/>
          </w:tcPr>
          <w:p w14:paraId="7F552949" w14:textId="77777777" w:rsidR="00427665" w:rsidRDefault="00427665" w:rsidP="006E0008">
            <w:pPr>
              <w:tabs>
                <w:tab w:val="left" w:pos="2127"/>
              </w:tabs>
              <w:snapToGrid w:val="0"/>
              <w:jc w:val="both"/>
              <w:rPr>
                <w:rFonts w:cs="Arial"/>
                <w:b/>
                <w:bCs/>
                <w:sz w:val="28"/>
                <w:szCs w:val="28"/>
              </w:rPr>
            </w:pPr>
            <w:r>
              <w:rPr>
                <w:rFonts w:cs="Arial"/>
                <w:b/>
                <w:bCs/>
                <w:sz w:val="28"/>
                <w:szCs w:val="28"/>
              </w:rPr>
              <w:t>Tipo de Licitação</w:t>
            </w:r>
          </w:p>
        </w:tc>
        <w:tc>
          <w:tcPr>
            <w:tcW w:w="6096" w:type="dxa"/>
            <w:tcBorders>
              <w:left w:val="double" w:sz="1" w:space="0" w:color="000000" w:themeColor="text1"/>
              <w:bottom w:val="double" w:sz="1" w:space="0" w:color="000000" w:themeColor="text1"/>
              <w:right w:val="double" w:sz="1" w:space="0" w:color="000000" w:themeColor="text1"/>
            </w:tcBorders>
            <w:shd w:val="clear" w:color="auto" w:fill="E6E6E6"/>
            <w:vAlign w:val="center"/>
          </w:tcPr>
          <w:p w14:paraId="011DD8CC" w14:textId="554BD20F" w:rsidR="00427665" w:rsidRDefault="00427665" w:rsidP="006E0008">
            <w:pPr>
              <w:tabs>
                <w:tab w:val="left" w:pos="2127"/>
              </w:tabs>
              <w:snapToGrid w:val="0"/>
              <w:jc w:val="center"/>
              <w:rPr>
                <w:rFonts w:cs="Arial"/>
                <w:b/>
                <w:bCs/>
                <w:sz w:val="28"/>
                <w:szCs w:val="28"/>
              </w:rPr>
            </w:pPr>
            <w:r>
              <w:rPr>
                <w:rFonts w:cs="Arial"/>
                <w:b/>
                <w:bCs/>
                <w:sz w:val="28"/>
                <w:szCs w:val="28"/>
              </w:rPr>
              <w:t>M</w:t>
            </w:r>
            <w:r w:rsidR="005758F9">
              <w:rPr>
                <w:rFonts w:cs="Arial"/>
                <w:b/>
                <w:bCs/>
                <w:sz w:val="28"/>
                <w:szCs w:val="28"/>
              </w:rPr>
              <w:t>aior Desconto</w:t>
            </w:r>
            <w:r>
              <w:rPr>
                <w:rFonts w:cs="Arial"/>
                <w:b/>
                <w:bCs/>
                <w:sz w:val="28"/>
                <w:szCs w:val="28"/>
              </w:rPr>
              <w:t xml:space="preserve"> para o LOTE</w:t>
            </w:r>
          </w:p>
        </w:tc>
      </w:tr>
      <w:tr w:rsidR="000C1637" w14:paraId="2A36CC72" w14:textId="77777777" w:rsidTr="006B79FC">
        <w:trPr>
          <w:trHeight w:val="1325"/>
        </w:trPr>
        <w:tc>
          <w:tcPr>
            <w:tcW w:w="3969" w:type="dxa"/>
            <w:tcBorders>
              <w:left w:val="double" w:sz="1" w:space="0" w:color="000000" w:themeColor="text1"/>
              <w:bottom w:val="double" w:sz="1" w:space="0" w:color="000000" w:themeColor="text1"/>
            </w:tcBorders>
            <w:shd w:val="clear" w:color="auto" w:fill="E6E6E6"/>
            <w:vAlign w:val="center"/>
          </w:tcPr>
          <w:p w14:paraId="66DF03CF" w14:textId="3C52B11A" w:rsidR="000C1637" w:rsidRDefault="000C1637" w:rsidP="006E0008">
            <w:pPr>
              <w:tabs>
                <w:tab w:val="left" w:pos="2127"/>
              </w:tabs>
              <w:snapToGrid w:val="0"/>
              <w:jc w:val="both"/>
              <w:rPr>
                <w:rFonts w:cs="Arial"/>
                <w:b/>
                <w:bCs/>
                <w:sz w:val="28"/>
                <w:szCs w:val="28"/>
              </w:rPr>
            </w:pPr>
            <w:r>
              <w:rPr>
                <w:rFonts w:cs="Arial"/>
                <w:b/>
                <w:bCs/>
                <w:sz w:val="28"/>
                <w:szCs w:val="28"/>
              </w:rPr>
              <w:t>Valor Máximo</w:t>
            </w:r>
          </w:p>
        </w:tc>
        <w:tc>
          <w:tcPr>
            <w:tcW w:w="6096" w:type="dxa"/>
            <w:tcBorders>
              <w:left w:val="double" w:sz="1" w:space="0" w:color="000000" w:themeColor="text1"/>
              <w:bottom w:val="double" w:sz="1" w:space="0" w:color="000000" w:themeColor="text1"/>
              <w:right w:val="double" w:sz="1" w:space="0" w:color="000000" w:themeColor="text1"/>
            </w:tcBorders>
            <w:shd w:val="clear" w:color="auto" w:fill="E6E6E6"/>
            <w:vAlign w:val="center"/>
          </w:tcPr>
          <w:p w14:paraId="16E85440" w14:textId="77777777" w:rsidR="000C1637" w:rsidRDefault="000C1637" w:rsidP="000C1637">
            <w:pPr>
              <w:jc w:val="both"/>
              <w:rPr>
                <w:rFonts w:cs="Arial"/>
                <w:b/>
                <w:bCs/>
                <w:sz w:val="28"/>
                <w:szCs w:val="28"/>
              </w:rPr>
            </w:pPr>
          </w:p>
          <w:p w14:paraId="434C7A8A" w14:textId="3DDB08AB" w:rsidR="000C1637" w:rsidRPr="000C1637" w:rsidRDefault="000C1637" w:rsidP="000C1637">
            <w:pPr>
              <w:jc w:val="both"/>
              <w:rPr>
                <w:rFonts w:cs="Arial"/>
                <w:b/>
                <w:bCs/>
                <w:sz w:val="28"/>
                <w:szCs w:val="28"/>
              </w:rPr>
            </w:pPr>
            <w:r w:rsidRPr="000C1637">
              <w:rPr>
                <w:rFonts w:cs="Arial"/>
                <w:b/>
                <w:bCs/>
                <w:sz w:val="28"/>
                <w:szCs w:val="28"/>
              </w:rPr>
              <w:t>R$ 2.737.599,06 (dois milhões, setec</w:t>
            </w:r>
            <w:r w:rsidRPr="000C1637">
              <w:rPr>
                <w:rFonts w:cs="Arial"/>
                <w:b/>
                <w:sz w:val="28"/>
                <w:szCs w:val="28"/>
              </w:rPr>
              <w:t>entos e trinta e sete mil, quinhentos e noventa e nove reais e seis centavos)</w:t>
            </w:r>
          </w:p>
          <w:p w14:paraId="14A21CC7" w14:textId="77777777" w:rsidR="000C1637" w:rsidRDefault="000C1637" w:rsidP="006E0008">
            <w:pPr>
              <w:tabs>
                <w:tab w:val="left" w:pos="2127"/>
              </w:tabs>
              <w:snapToGrid w:val="0"/>
              <w:jc w:val="center"/>
              <w:rPr>
                <w:rFonts w:cs="Arial"/>
                <w:b/>
                <w:bCs/>
                <w:sz w:val="28"/>
                <w:szCs w:val="28"/>
              </w:rPr>
            </w:pPr>
          </w:p>
        </w:tc>
      </w:tr>
      <w:tr w:rsidR="00427665" w14:paraId="7A6BF778" w14:textId="77777777" w:rsidTr="006B79FC">
        <w:trPr>
          <w:trHeight w:val="1380"/>
        </w:trPr>
        <w:tc>
          <w:tcPr>
            <w:tcW w:w="3969" w:type="dxa"/>
            <w:tcBorders>
              <w:left w:val="double" w:sz="1" w:space="0" w:color="000000" w:themeColor="text1"/>
              <w:bottom w:val="double" w:sz="1" w:space="0" w:color="000000" w:themeColor="text1"/>
            </w:tcBorders>
            <w:shd w:val="clear" w:color="auto" w:fill="auto"/>
            <w:vAlign w:val="center"/>
          </w:tcPr>
          <w:p w14:paraId="7858E5A5" w14:textId="77777777" w:rsidR="00427665" w:rsidRDefault="00427665" w:rsidP="006E0008">
            <w:pPr>
              <w:tabs>
                <w:tab w:val="left" w:pos="2127"/>
              </w:tabs>
              <w:snapToGrid w:val="0"/>
              <w:jc w:val="both"/>
              <w:rPr>
                <w:rFonts w:cs="Arial"/>
                <w:b/>
                <w:bCs/>
                <w:sz w:val="28"/>
                <w:szCs w:val="28"/>
              </w:rPr>
            </w:pPr>
          </w:p>
          <w:p w14:paraId="056ED412" w14:textId="77777777" w:rsidR="00427665" w:rsidRDefault="00427665" w:rsidP="006E0008">
            <w:pPr>
              <w:tabs>
                <w:tab w:val="left" w:pos="2127"/>
              </w:tabs>
              <w:snapToGrid w:val="0"/>
              <w:jc w:val="both"/>
              <w:rPr>
                <w:rFonts w:cs="Arial"/>
                <w:b/>
                <w:bCs/>
                <w:sz w:val="28"/>
                <w:szCs w:val="28"/>
              </w:rPr>
            </w:pPr>
            <w:r>
              <w:rPr>
                <w:rFonts w:cs="Arial"/>
                <w:b/>
                <w:bCs/>
                <w:sz w:val="28"/>
                <w:szCs w:val="28"/>
              </w:rPr>
              <w:t>Recebimento das Propostas</w:t>
            </w:r>
          </w:p>
        </w:tc>
        <w:tc>
          <w:tcPr>
            <w:tcW w:w="6096" w:type="dxa"/>
            <w:tcBorders>
              <w:left w:val="double" w:sz="1" w:space="0" w:color="000000" w:themeColor="text1"/>
              <w:bottom w:val="double" w:sz="1" w:space="0" w:color="000000" w:themeColor="text1"/>
              <w:right w:val="double" w:sz="1" w:space="0" w:color="000000" w:themeColor="text1"/>
            </w:tcBorders>
            <w:shd w:val="clear" w:color="auto" w:fill="auto"/>
            <w:vAlign w:val="center"/>
          </w:tcPr>
          <w:p w14:paraId="07CA6406" w14:textId="3982A46A" w:rsidR="00427665" w:rsidRPr="00B90F29" w:rsidRDefault="00427665" w:rsidP="008375E0">
            <w:pPr>
              <w:tabs>
                <w:tab w:val="left" w:pos="2127"/>
              </w:tabs>
              <w:snapToGrid w:val="0"/>
              <w:jc w:val="center"/>
              <w:rPr>
                <w:rFonts w:cs="Arial"/>
                <w:b/>
                <w:bCs/>
                <w:sz w:val="26"/>
                <w:szCs w:val="26"/>
              </w:rPr>
            </w:pPr>
            <w:r w:rsidRPr="00B90F29">
              <w:rPr>
                <w:rFonts w:cs="Arial"/>
                <w:b/>
                <w:bCs/>
                <w:sz w:val="26"/>
                <w:szCs w:val="26"/>
              </w:rPr>
              <w:t xml:space="preserve">A </w:t>
            </w:r>
            <w:r w:rsidRPr="00ED0B84">
              <w:rPr>
                <w:rFonts w:cs="Arial"/>
                <w:b/>
                <w:bCs/>
                <w:sz w:val="26"/>
                <w:szCs w:val="26"/>
              </w:rPr>
              <w:t xml:space="preserve">partir </w:t>
            </w:r>
            <w:r w:rsidRPr="00784B7A">
              <w:rPr>
                <w:rFonts w:cs="Arial"/>
                <w:b/>
                <w:bCs/>
                <w:sz w:val="26"/>
                <w:szCs w:val="26"/>
              </w:rPr>
              <w:t xml:space="preserve">das 8h do dia </w:t>
            </w:r>
            <w:r w:rsidR="008375E0">
              <w:rPr>
                <w:rFonts w:cs="Arial"/>
                <w:b/>
                <w:bCs/>
                <w:sz w:val="26"/>
                <w:szCs w:val="26"/>
              </w:rPr>
              <w:t>2</w:t>
            </w:r>
            <w:r w:rsidR="000C1637">
              <w:rPr>
                <w:rFonts w:cs="Arial"/>
                <w:b/>
                <w:bCs/>
                <w:sz w:val="26"/>
                <w:szCs w:val="26"/>
              </w:rPr>
              <w:t>1</w:t>
            </w:r>
            <w:r w:rsidRPr="00784B7A">
              <w:rPr>
                <w:rFonts w:cs="Arial"/>
                <w:b/>
                <w:bCs/>
                <w:sz w:val="26"/>
                <w:szCs w:val="26"/>
              </w:rPr>
              <w:t>/</w:t>
            </w:r>
            <w:r w:rsidR="000C1637">
              <w:rPr>
                <w:rFonts w:cs="Arial"/>
                <w:b/>
                <w:bCs/>
                <w:sz w:val="26"/>
                <w:szCs w:val="26"/>
              </w:rPr>
              <w:t>03</w:t>
            </w:r>
            <w:r w:rsidRPr="00784B7A">
              <w:rPr>
                <w:rFonts w:cs="Arial"/>
                <w:b/>
                <w:bCs/>
                <w:sz w:val="26"/>
                <w:szCs w:val="26"/>
              </w:rPr>
              <w:t>/202</w:t>
            </w:r>
            <w:r w:rsidR="000C1637">
              <w:rPr>
                <w:rFonts w:cs="Arial"/>
                <w:b/>
                <w:bCs/>
                <w:sz w:val="26"/>
                <w:szCs w:val="26"/>
              </w:rPr>
              <w:t>4</w:t>
            </w:r>
            <w:r w:rsidRPr="00784B7A">
              <w:rPr>
                <w:rFonts w:cs="Arial"/>
                <w:b/>
                <w:bCs/>
                <w:sz w:val="26"/>
                <w:szCs w:val="26"/>
              </w:rPr>
              <w:t xml:space="preserve">, no sítio </w:t>
            </w:r>
            <w:hyperlink r:id="rId11" w:history="1">
              <w:r w:rsidRPr="006B79FC">
                <w:rPr>
                  <w:rStyle w:val="Hyperlink"/>
                  <w:rFonts w:ascii="Times New Roman" w:hAnsi="Times New Roman" w:cs="Arial"/>
                  <w:b/>
                  <w:bCs/>
                  <w:sz w:val="22"/>
                  <w:szCs w:val="22"/>
                </w:rPr>
                <w:t>https://www.gov.br/compras/pt-br/sistemas/comprasnet-siasg</w:t>
              </w:r>
            </w:hyperlink>
          </w:p>
        </w:tc>
      </w:tr>
      <w:tr w:rsidR="00427665" w14:paraId="359EE68F" w14:textId="77777777" w:rsidTr="006B79FC">
        <w:trPr>
          <w:trHeight w:val="1667"/>
        </w:trPr>
        <w:tc>
          <w:tcPr>
            <w:tcW w:w="3969" w:type="dxa"/>
            <w:tcBorders>
              <w:left w:val="double" w:sz="1" w:space="0" w:color="000000" w:themeColor="text1"/>
              <w:bottom w:val="double" w:sz="1" w:space="0" w:color="000000" w:themeColor="text1"/>
            </w:tcBorders>
            <w:shd w:val="clear" w:color="auto" w:fill="auto"/>
            <w:vAlign w:val="center"/>
          </w:tcPr>
          <w:p w14:paraId="1B01A6C4" w14:textId="77777777" w:rsidR="00427665" w:rsidRDefault="00427665" w:rsidP="006E0008">
            <w:pPr>
              <w:tabs>
                <w:tab w:val="left" w:pos="2127"/>
              </w:tabs>
              <w:snapToGrid w:val="0"/>
              <w:jc w:val="both"/>
              <w:rPr>
                <w:rFonts w:cs="Arial"/>
                <w:b/>
                <w:bCs/>
                <w:sz w:val="28"/>
                <w:szCs w:val="28"/>
              </w:rPr>
            </w:pPr>
          </w:p>
          <w:p w14:paraId="29675D89" w14:textId="77777777" w:rsidR="00427665" w:rsidRDefault="00427665" w:rsidP="006E0008">
            <w:pPr>
              <w:tabs>
                <w:tab w:val="left" w:pos="2127"/>
              </w:tabs>
              <w:snapToGrid w:val="0"/>
              <w:jc w:val="both"/>
              <w:rPr>
                <w:rFonts w:cs="Arial"/>
                <w:b/>
                <w:bCs/>
                <w:sz w:val="28"/>
                <w:szCs w:val="28"/>
              </w:rPr>
            </w:pPr>
            <w:r>
              <w:rPr>
                <w:rFonts w:cs="Arial"/>
                <w:b/>
                <w:bCs/>
                <w:sz w:val="28"/>
                <w:szCs w:val="28"/>
              </w:rPr>
              <w:t>Abertura das Propostas e Recebimento dos Lances</w:t>
            </w:r>
          </w:p>
          <w:p w14:paraId="7D7C0A50" w14:textId="77777777" w:rsidR="00427665" w:rsidRDefault="00427665" w:rsidP="006E0008">
            <w:pPr>
              <w:tabs>
                <w:tab w:val="left" w:pos="2127"/>
              </w:tabs>
              <w:snapToGrid w:val="0"/>
              <w:jc w:val="both"/>
              <w:rPr>
                <w:rFonts w:cs="Arial"/>
                <w:b/>
                <w:bCs/>
                <w:sz w:val="28"/>
                <w:szCs w:val="28"/>
              </w:rPr>
            </w:pPr>
          </w:p>
        </w:tc>
        <w:tc>
          <w:tcPr>
            <w:tcW w:w="6096" w:type="dxa"/>
            <w:tcBorders>
              <w:left w:val="double" w:sz="1" w:space="0" w:color="000000" w:themeColor="text1"/>
              <w:bottom w:val="double" w:sz="1" w:space="0" w:color="000000" w:themeColor="text1"/>
              <w:right w:val="double" w:sz="1" w:space="0" w:color="000000" w:themeColor="text1"/>
            </w:tcBorders>
            <w:shd w:val="clear" w:color="auto" w:fill="auto"/>
            <w:vAlign w:val="center"/>
          </w:tcPr>
          <w:p w14:paraId="1AA48C16" w14:textId="78A873B4" w:rsidR="00427665" w:rsidRDefault="00427665" w:rsidP="008375E0">
            <w:pPr>
              <w:tabs>
                <w:tab w:val="left" w:pos="2127"/>
              </w:tabs>
              <w:snapToGrid w:val="0"/>
              <w:jc w:val="center"/>
              <w:rPr>
                <w:rFonts w:cs="Arial"/>
                <w:b/>
                <w:bCs/>
                <w:sz w:val="28"/>
                <w:szCs w:val="28"/>
              </w:rPr>
            </w:pPr>
            <w:r>
              <w:rPr>
                <w:rFonts w:cs="Arial"/>
                <w:b/>
                <w:bCs/>
                <w:sz w:val="28"/>
                <w:szCs w:val="28"/>
              </w:rPr>
              <w:t xml:space="preserve">A partir </w:t>
            </w:r>
            <w:r w:rsidRPr="00784B7A">
              <w:rPr>
                <w:rFonts w:cs="Arial"/>
                <w:b/>
                <w:bCs/>
                <w:sz w:val="28"/>
                <w:szCs w:val="28"/>
              </w:rPr>
              <w:t xml:space="preserve">das 8h30min, do dia </w:t>
            </w:r>
            <w:r w:rsidR="008375E0">
              <w:rPr>
                <w:rFonts w:cs="Arial"/>
                <w:b/>
                <w:bCs/>
                <w:sz w:val="28"/>
                <w:szCs w:val="28"/>
              </w:rPr>
              <w:t>0</w:t>
            </w:r>
            <w:r w:rsidR="000C1637">
              <w:rPr>
                <w:rFonts w:cs="Arial"/>
                <w:b/>
                <w:bCs/>
                <w:sz w:val="28"/>
                <w:szCs w:val="28"/>
              </w:rPr>
              <w:t>5</w:t>
            </w:r>
            <w:r w:rsidR="008375E0">
              <w:rPr>
                <w:rFonts w:cs="Arial"/>
                <w:b/>
                <w:bCs/>
                <w:sz w:val="28"/>
                <w:szCs w:val="28"/>
              </w:rPr>
              <w:t>/</w:t>
            </w:r>
            <w:r w:rsidR="000C1637">
              <w:rPr>
                <w:rFonts w:cs="Arial"/>
                <w:b/>
                <w:bCs/>
                <w:sz w:val="28"/>
                <w:szCs w:val="28"/>
              </w:rPr>
              <w:t>04</w:t>
            </w:r>
            <w:r w:rsidRPr="00784B7A">
              <w:rPr>
                <w:rFonts w:cs="Arial"/>
                <w:b/>
                <w:bCs/>
                <w:sz w:val="28"/>
                <w:szCs w:val="28"/>
              </w:rPr>
              <w:t>/202</w:t>
            </w:r>
            <w:r w:rsidR="000C1637">
              <w:rPr>
                <w:rFonts w:cs="Arial"/>
                <w:b/>
                <w:bCs/>
                <w:sz w:val="28"/>
                <w:szCs w:val="28"/>
              </w:rPr>
              <w:t>4</w:t>
            </w:r>
            <w:r w:rsidRPr="00784B7A">
              <w:rPr>
                <w:rFonts w:cs="Arial"/>
                <w:b/>
                <w:bCs/>
                <w:sz w:val="28"/>
                <w:szCs w:val="28"/>
              </w:rPr>
              <w:t>, horário de</w:t>
            </w:r>
            <w:r w:rsidRPr="00ED0B84">
              <w:rPr>
                <w:rFonts w:cs="Arial"/>
                <w:b/>
                <w:bCs/>
                <w:sz w:val="28"/>
                <w:szCs w:val="28"/>
              </w:rPr>
              <w:t xml:space="preserve"> Brasília</w:t>
            </w:r>
            <w:r>
              <w:rPr>
                <w:rFonts w:cs="Arial"/>
                <w:b/>
                <w:bCs/>
                <w:sz w:val="28"/>
                <w:szCs w:val="28"/>
              </w:rPr>
              <w:t>/DF</w:t>
            </w:r>
          </w:p>
        </w:tc>
      </w:tr>
    </w:tbl>
    <w:p w14:paraId="2BFFC920" w14:textId="77777777" w:rsidR="00427665" w:rsidRDefault="00427665" w:rsidP="00427665">
      <w:pPr>
        <w:jc w:val="both"/>
        <w:rPr>
          <w:b/>
          <w:bCs/>
          <w:szCs w:val="24"/>
        </w:rPr>
      </w:pPr>
    </w:p>
    <w:p w14:paraId="24F7483B" w14:textId="2E905BF1" w:rsidR="00E469DB" w:rsidRPr="00630BCB" w:rsidRDefault="00E469DB" w:rsidP="00E469DB">
      <w:pPr>
        <w:keepNext w:val="0"/>
        <w:keepLines/>
        <w:jc w:val="both"/>
        <w:rPr>
          <w:rFonts w:ascii="Times New Roman" w:hAnsi="Times New Roman"/>
          <w:b/>
        </w:rPr>
      </w:pPr>
      <w:r w:rsidRPr="00630BCB">
        <w:rPr>
          <w:rFonts w:ascii="Times New Roman" w:hAnsi="Times New Roman"/>
          <w:b/>
        </w:rPr>
        <w:lastRenderedPageBreak/>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3D9AB65B" w14:textId="43DF11C9" w:rsidR="00E469DB" w:rsidRPr="00630BCB" w:rsidRDefault="00E469DB" w:rsidP="00E469DB">
      <w:pPr>
        <w:keepNext w:val="0"/>
        <w:keepLines/>
        <w:jc w:val="both"/>
        <w:rPr>
          <w:rFonts w:ascii="Times New Roman" w:hAnsi="Times New Roman"/>
          <w:b/>
        </w:rPr>
      </w:pPr>
      <w:r>
        <w:rPr>
          <w:rFonts w:ascii="Times New Roman" w:hAnsi="Times New Roman"/>
          <w:b/>
        </w:rPr>
        <w:t xml:space="preserve"> </w:t>
      </w:r>
    </w:p>
    <w:p w14:paraId="1EC22EDF" w14:textId="7352A05D" w:rsidR="00427665" w:rsidRPr="00747CA5" w:rsidRDefault="00E469DB" w:rsidP="00E469DB">
      <w:pPr>
        <w:spacing w:after="120"/>
        <w:rPr>
          <w:rFonts w:ascii="Times New Roman" w:hAnsi="Times New Roman"/>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427665" w:rsidRPr="00747CA5">
        <w:rPr>
          <w:rFonts w:ascii="Times New Roman" w:hAnsi="Times New Roman"/>
          <w:b/>
          <w:bCs/>
          <w:szCs w:val="24"/>
        </w:rPr>
        <w:t>)</w:t>
      </w:r>
      <w:r w:rsidR="00A62898">
        <w:rPr>
          <w:rFonts w:ascii="Times New Roman" w:hAnsi="Times New Roman"/>
        </w:rPr>
        <w:t xml:space="preserve"> </w:t>
      </w:r>
    </w:p>
    <w:p w14:paraId="1A8CE4F9" w14:textId="77777777" w:rsidR="00427665" w:rsidRPr="00747CA5" w:rsidRDefault="00427665" w:rsidP="00427665">
      <w:pPr>
        <w:pBdr>
          <w:top w:val="double" w:sz="1" w:space="1" w:color="000000"/>
          <w:left w:val="double" w:sz="1" w:space="4" w:color="000000"/>
          <w:bottom w:val="double" w:sz="1" w:space="1" w:color="000000"/>
          <w:right w:val="double" w:sz="1" w:space="4" w:color="000000"/>
        </w:pBdr>
        <w:shd w:val="clear" w:color="auto" w:fill="E6E6E6"/>
        <w:tabs>
          <w:tab w:val="left" w:pos="2127"/>
        </w:tabs>
        <w:jc w:val="center"/>
        <w:rPr>
          <w:rFonts w:ascii="Times New Roman" w:hAnsi="Times New Roman"/>
          <w:b/>
          <w:bCs/>
          <w:sz w:val="32"/>
          <w:szCs w:val="24"/>
        </w:rPr>
      </w:pPr>
      <w:r w:rsidRPr="00747CA5">
        <w:rPr>
          <w:rFonts w:ascii="Times New Roman" w:hAnsi="Times New Roman"/>
          <w:b/>
          <w:bCs/>
          <w:sz w:val="32"/>
          <w:szCs w:val="24"/>
        </w:rPr>
        <w:t>EDITAL</w:t>
      </w:r>
    </w:p>
    <w:p w14:paraId="660DABF6" w14:textId="77777777" w:rsidR="00427665" w:rsidRPr="00747CA5" w:rsidRDefault="00427665" w:rsidP="00747CA5">
      <w:pPr>
        <w:pStyle w:val="Ttulo7"/>
        <w:ind w:left="-142" w:firstLine="0"/>
        <w:jc w:val="center"/>
        <w:rPr>
          <w:rFonts w:ascii="Times New Roman" w:hAnsi="Times New Roman"/>
          <w:b/>
          <w:bCs/>
          <w:sz w:val="32"/>
        </w:rPr>
      </w:pPr>
      <w:r w:rsidRPr="00747CA5">
        <w:rPr>
          <w:rFonts w:ascii="Times New Roman" w:hAnsi="Times New Roman"/>
          <w:b/>
          <w:bCs/>
          <w:sz w:val="32"/>
        </w:rPr>
        <w:t>IMPORTANTE</w:t>
      </w:r>
    </w:p>
    <w:p w14:paraId="5009FF8F" w14:textId="77777777" w:rsidR="00A62898" w:rsidRPr="00747CA5" w:rsidRDefault="00A62898" w:rsidP="00A62898">
      <w:pPr>
        <w:jc w:val="both"/>
        <w:rPr>
          <w:rFonts w:ascii="Times New Roman" w:hAnsi="Times New Roman"/>
          <w:b/>
          <w:sz w:val="22"/>
        </w:rPr>
      </w:pPr>
    </w:p>
    <w:p w14:paraId="2A9DEB77" w14:textId="19BDDE5F" w:rsidR="00A62898" w:rsidRPr="00747CA5" w:rsidRDefault="00A62898" w:rsidP="00A62898">
      <w:pPr>
        <w:pBdr>
          <w:top w:val="single" w:sz="8" w:space="1" w:color="000000"/>
          <w:left w:val="single" w:sz="8" w:space="6" w:color="000000"/>
          <w:bottom w:val="single" w:sz="8" w:space="3" w:color="000000"/>
          <w:right w:val="single" w:sz="8" w:space="6" w:color="000000"/>
        </w:pBdr>
        <w:jc w:val="both"/>
        <w:rPr>
          <w:rFonts w:ascii="Times New Roman" w:hAnsi="Times New Roman"/>
        </w:rPr>
      </w:pPr>
      <w:r w:rsidRPr="004D7869">
        <w:rPr>
          <w:rFonts w:ascii="Times New Roman" w:eastAsia="MS Mincho" w:hAnsi="Times New Roman"/>
          <w:b/>
          <w:bCs/>
          <w:color w:val="000000"/>
        </w:rPr>
        <w:t>CONCORRÊNCIA ELETRÔNICA:</w:t>
      </w:r>
      <w:r>
        <w:rPr>
          <w:rFonts w:ascii="Times New Roman" w:eastAsia="MS Mincho" w:hAnsi="Times New Roman"/>
          <w:b/>
          <w:bCs/>
          <w:color w:val="000000"/>
        </w:rPr>
        <w:t xml:space="preserve"> </w:t>
      </w:r>
      <w:r w:rsidRPr="004D7869">
        <w:rPr>
          <w:rFonts w:ascii="Times New Roman" w:hAnsi="Times New Roman"/>
        </w:rPr>
        <w:t xml:space="preserve">A Concorrência será realizada </w:t>
      </w:r>
      <w:r w:rsidRPr="004D7869">
        <w:rPr>
          <w:rFonts w:ascii="Times New Roman" w:eastAsia="MS Mincho" w:hAnsi="Times New Roman"/>
          <w:color w:val="000000"/>
          <w:highlight w:val="white"/>
        </w:rPr>
        <w:t>por meio do sistema eletrônico de licitações</w:t>
      </w:r>
      <w:r>
        <w:rPr>
          <w:rFonts w:ascii="Times New Roman" w:eastAsia="MS Mincho" w:hAnsi="Times New Roman"/>
          <w:color w:val="000000"/>
          <w:highlight w:val="white"/>
        </w:rPr>
        <w:t xml:space="preserve"> </w:t>
      </w:r>
      <w:hyperlink r:id="rId12" w:history="1">
        <w:r w:rsidR="00AC5539" w:rsidRPr="009722ED">
          <w:rPr>
            <w:rStyle w:val="Hyperlink"/>
            <w:rFonts w:ascii="Times New Roman" w:hAnsi="Times New Roman"/>
            <w:szCs w:val="24"/>
          </w:rPr>
          <w:t>https://www.gov.br/compras/pt-br</w:t>
        </w:r>
      </w:hyperlink>
    </w:p>
    <w:p w14:paraId="2D7798D5" w14:textId="77777777" w:rsidR="00A62898" w:rsidRPr="00747CA5" w:rsidRDefault="00A62898" w:rsidP="00427665">
      <w:pPr>
        <w:jc w:val="both"/>
        <w:rPr>
          <w:rFonts w:ascii="Times New Roman" w:hAnsi="Times New Roman"/>
          <w:b/>
          <w:sz w:val="22"/>
        </w:rPr>
      </w:pPr>
    </w:p>
    <w:p w14:paraId="2F2528EE" w14:textId="5D968280" w:rsidR="00427665" w:rsidRPr="00747CA5" w:rsidRDefault="00427665" w:rsidP="00427665">
      <w:pPr>
        <w:pBdr>
          <w:top w:val="single" w:sz="8" w:space="1" w:color="000000"/>
          <w:left w:val="single" w:sz="8" w:space="6" w:color="000000"/>
          <w:bottom w:val="single" w:sz="8" w:space="3" w:color="000000"/>
          <w:right w:val="single" w:sz="8" w:space="6" w:color="000000"/>
        </w:pBdr>
        <w:jc w:val="both"/>
        <w:rPr>
          <w:rFonts w:ascii="Times New Roman" w:hAnsi="Times New Roman"/>
        </w:rPr>
      </w:pPr>
      <w:r w:rsidRPr="00747CA5">
        <w:rPr>
          <w:rStyle w:val="Forte"/>
          <w:rFonts w:ascii="Times New Roman" w:hAnsi="Times New Roman"/>
          <w:szCs w:val="24"/>
        </w:rPr>
        <w:t xml:space="preserve">AS PROPOSTAS COMERCIAIS serão recebidas a partir </w:t>
      </w:r>
      <w:r w:rsidRPr="00784B7A">
        <w:rPr>
          <w:rStyle w:val="Forte"/>
          <w:rFonts w:ascii="Times New Roman" w:hAnsi="Times New Roman"/>
          <w:szCs w:val="24"/>
        </w:rPr>
        <w:t xml:space="preserve">das 8h do dia </w:t>
      </w:r>
      <w:r w:rsidR="008375E0">
        <w:rPr>
          <w:rStyle w:val="Forte"/>
          <w:rFonts w:ascii="Times New Roman" w:hAnsi="Times New Roman"/>
          <w:szCs w:val="24"/>
        </w:rPr>
        <w:t>2</w:t>
      </w:r>
      <w:r w:rsidR="000C1637">
        <w:rPr>
          <w:rStyle w:val="Forte"/>
          <w:rFonts w:ascii="Times New Roman" w:hAnsi="Times New Roman"/>
          <w:szCs w:val="24"/>
        </w:rPr>
        <w:t>1</w:t>
      </w:r>
      <w:r w:rsidR="00D758D4">
        <w:rPr>
          <w:rStyle w:val="Forte"/>
          <w:rFonts w:ascii="Times New Roman" w:hAnsi="Times New Roman"/>
          <w:szCs w:val="24"/>
        </w:rPr>
        <w:t>/</w:t>
      </w:r>
      <w:r w:rsidR="000C1637">
        <w:rPr>
          <w:rStyle w:val="Forte"/>
          <w:rFonts w:ascii="Times New Roman" w:hAnsi="Times New Roman"/>
          <w:szCs w:val="24"/>
        </w:rPr>
        <w:t>03</w:t>
      </w:r>
      <w:r w:rsidRPr="00784B7A">
        <w:rPr>
          <w:rStyle w:val="Forte"/>
          <w:rFonts w:ascii="Times New Roman" w:hAnsi="Times New Roman"/>
          <w:color w:val="000000" w:themeColor="text1"/>
          <w:szCs w:val="24"/>
        </w:rPr>
        <w:t>/202</w:t>
      </w:r>
      <w:r w:rsidR="000C1637">
        <w:rPr>
          <w:rStyle w:val="Forte"/>
          <w:rFonts w:ascii="Times New Roman" w:hAnsi="Times New Roman"/>
          <w:color w:val="000000" w:themeColor="text1"/>
          <w:szCs w:val="24"/>
        </w:rPr>
        <w:t>4</w:t>
      </w:r>
      <w:r w:rsidRPr="00784B7A">
        <w:rPr>
          <w:rStyle w:val="Forte"/>
          <w:rFonts w:ascii="Times New Roman" w:hAnsi="Times New Roman"/>
          <w:szCs w:val="24"/>
        </w:rPr>
        <w:t>, no sítio</w:t>
      </w:r>
      <w:r w:rsidRPr="00747CA5">
        <w:rPr>
          <w:rStyle w:val="Forte"/>
          <w:rFonts w:ascii="Times New Roman" w:hAnsi="Times New Roman"/>
          <w:szCs w:val="24"/>
        </w:rPr>
        <w:t xml:space="preserve"> </w:t>
      </w:r>
      <w:hyperlink r:id="rId13" w:history="1">
        <w:r w:rsidRPr="00747CA5">
          <w:rPr>
            <w:rStyle w:val="Hyperlink"/>
            <w:rFonts w:ascii="Times New Roman" w:hAnsi="Times New Roman"/>
            <w:szCs w:val="24"/>
          </w:rPr>
          <w:t>https://www.gov.br/compras/pt-br/sistemas/comprasnet-siasg</w:t>
        </w:r>
      </w:hyperlink>
    </w:p>
    <w:p w14:paraId="3F9FF825" w14:textId="77777777" w:rsidR="00427665" w:rsidRPr="00747CA5" w:rsidRDefault="00427665" w:rsidP="00427665">
      <w:pPr>
        <w:rPr>
          <w:rStyle w:val="Forte"/>
          <w:rFonts w:ascii="Times New Roman" w:hAnsi="Times New Roman"/>
          <w:szCs w:val="24"/>
        </w:rPr>
      </w:pPr>
    </w:p>
    <w:p w14:paraId="76FF7A6E" w14:textId="5FE6CB9D" w:rsidR="00427665" w:rsidRPr="00747CA5" w:rsidRDefault="00427665" w:rsidP="00427665">
      <w:pPr>
        <w:jc w:val="both"/>
        <w:rPr>
          <w:rStyle w:val="Forte"/>
          <w:rFonts w:ascii="Times New Roman" w:hAnsi="Times New Roman"/>
          <w:b w:val="0"/>
          <w:bCs w:val="0"/>
          <w:szCs w:val="24"/>
        </w:rPr>
      </w:pPr>
      <w:r w:rsidRPr="00747CA5">
        <w:rPr>
          <w:rStyle w:val="Forte"/>
          <w:rFonts w:ascii="Times New Roman" w:hAnsi="Times New Roman"/>
          <w:szCs w:val="24"/>
        </w:rPr>
        <w:t xml:space="preserve">A ABERTURA DAS PROPOSTAS COMERCIAIS e o RECEBIMENTO DOS LANCES </w:t>
      </w:r>
      <w:r w:rsidRPr="00747CA5">
        <w:rPr>
          <w:rStyle w:val="Forte"/>
          <w:rFonts w:ascii="Times New Roman" w:hAnsi="Times New Roman"/>
          <w:b w:val="0"/>
          <w:bCs w:val="0"/>
          <w:szCs w:val="24"/>
        </w:rPr>
        <w:t>se dará a partir</w:t>
      </w:r>
      <w:r w:rsidRPr="00747CA5">
        <w:rPr>
          <w:rStyle w:val="Forte"/>
          <w:rFonts w:ascii="Times New Roman" w:hAnsi="Times New Roman"/>
          <w:szCs w:val="24"/>
        </w:rPr>
        <w:t xml:space="preserve"> </w:t>
      </w:r>
      <w:r w:rsidRPr="00784B7A">
        <w:rPr>
          <w:rFonts w:ascii="Times New Roman" w:hAnsi="Times New Roman"/>
          <w:color w:val="000000" w:themeColor="text1"/>
          <w:szCs w:val="24"/>
        </w:rPr>
        <w:t xml:space="preserve">das </w:t>
      </w:r>
      <w:r w:rsidRPr="00784B7A">
        <w:rPr>
          <w:rFonts w:ascii="Times New Roman" w:hAnsi="Times New Roman"/>
          <w:b/>
          <w:bCs/>
          <w:color w:val="000000" w:themeColor="text1"/>
          <w:szCs w:val="24"/>
        </w:rPr>
        <w:t>8h30min</w:t>
      </w:r>
      <w:r w:rsidRPr="00784B7A">
        <w:rPr>
          <w:rFonts w:ascii="Times New Roman" w:hAnsi="Times New Roman"/>
          <w:color w:val="000000" w:themeColor="text1"/>
          <w:szCs w:val="24"/>
        </w:rPr>
        <w:t>,</w:t>
      </w:r>
      <w:r w:rsidRPr="00784B7A">
        <w:rPr>
          <w:rStyle w:val="Forte"/>
          <w:rFonts w:ascii="Times New Roman" w:hAnsi="Times New Roman"/>
          <w:szCs w:val="24"/>
        </w:rPr>
        <w:t xml:space="preserve"> do dia</w:t>
      </w:r>
      <w:r w:rsidR="00784B7A">
        <w:rPr>
          <w:rStyle w:val="Forte"/>
          <w:rFonts w:ascii="Times New Roman" w:hAnsi="Times New Roman"/>
          <w:szCs w:val="24"/>
        </w:rPr>
        <w:t xml:space="preserve"> </w:t>
      </w:r>
      <w:r w:rsidR="008375E0">
        <w:rPr>
          <w:rStyle w:val="Forte"/>
          <w:rFonts w:ascii="Times New Roman" w:hAnsi="Times New Roman"/>
          <w:szCs w:val="24"/>
        </w:rPr>
        <w:t>0</w:t>
      </w:r>
      <w:r w:rsidR="000C1637">
        <w:rPr>
          <w:rStyle w:val="Forte"/>
          <w:rFonts w:ascii="Times New Roman" w:hAnsi="Times New Roman"/>
          <w:szCs w:val="24"/>
        </w:rPr>
        <w:t>5</w:t>
      </w:r>
      <w:r w:rsidRPr="00784B7A">
        <w:rPr>
          <w:rFonts w:ascii="Times New Roman" w:hAnsi="Times New Roman"/>
          <w:b/>
          <w:bCs/>
          <w:color w:val="000000" w:themeColor="text1"/>
          <w:szCs w:val="24"/>
        </w:rPr>
        <w:t>/</w:t>
      </w:r>
      <w:r w:rsidR="000C1637">
        <w:rPr>
          <w:rFonts w:ascii="Times New Roman" w:hAnsi="Times New Roman"/>
          <w:b/>
          <w:bCs/>
          <w:color w:val="000000" w:themeColor="text1"/>
          <w:szCs w:val="24"/>
        </w:rPr>
        <w:t>04</w:t>
      </w:r>
      <w:r w:rsidRPr="00784B7A">
        <w:rPr>
          <w:rFonts w:ascii="Times New Roman" w:hAnsi="Times New Roman"/>
          <w:b/>
          <w:bCs/>
          <w:color w:val="000000" w:themeColor="text1"/>
          <w:szCs w:val="24"/>
        </w:rPr>
        <w:t>/202</w:t>
      </w:r>
      <w:r w:rsidR="000C1637">
        <w:rPr>
          <w:rFonts w:ascii="Times New Roman" w:hAnsi="Times New Roman"/>
          <w:b/>
          <w:bCs/>
          <w:color w:val="000000" w:themeColor="text1"/>
          <w:szCs w:val="24"/>
        </w:rPr>
        <w:t>4</w:t>
      </w:r>
      <w:r w:rsidRPr="00784B7A">
        <w:rPr>
          <w:rFonts w:ascii="Times New Roman" w:hAnsi="Times New Roman"/>
          <w:b/>
          <w:bCs/>
          <w:color w:val="000000" w:themeColor="text1"/>
          <w:szCs w:val="24"/>
        </w:rPr>
        <w:t>,</w:t>
      </w:r>
      <w:r w:rsidRPr="00784B7A">
        <w:rPr>
          <w:rFonts w:ascii="Times New Roman" w:hAnsi="Times New Roman"/>
          <w:color w:val="000000" w:themeColor="text1"/>
          <w:szCs w:val="24"/>
        </w:rPr>
        <w:t xml:space="preserve"> </w:t>
      </w:r>
      <w:r w:rsidR="00747CA5" w:rsidRPr="00784B7A">
        <w:rPr>
          <w:rFonts w:ascii="Times New Roman" w:hAnsi="Times New Roman"/>
          <w:color w:val="000000" w:themeColor="text1"/>
          <w:szCs w:val="24"/>
        </w:rPr>
        <w:t>h</w:t>
      </w:r>
      <w:r w:rsidRPr="00784B7A">
        <w:rPr>
          <w:rStyle w:val="Forte"/>
          <w:rFonts w:ascii="Times New Roman" w:hAnsi="Times New Roman"/>
          <w:b w:val="0"/>
          <w:bCs w:val="0"/>
          <w:szCs w:val="24"/>
        </w:rPr>
        <w:t>orário</w:t>
      </w:r>
      <w:r w:rsidRPr="00747CA5">
        <w:rPr>
          <w:rStyle w:val="Forte"/>
          <w:rFonts w:ascii="Times New Roman" w:hAnsi="Times New Roman"/>
          <w:b w:val="0"/>
          <w:bCs w:val="0"/>
          <w:szCs w:val="24"/>
        </w:rPr>
        <w:t xml:space="preserve"> de Brasília/DF,</w:t>
      </w:r>
      <w:r w:rsidRPr="00747CA5">
        <w:rPr>
          <w:rStyle w:val="Forte"/>
          <w:rFonts w:ascii="Times New Roman" w:hAnsi="Times New Roman"/>
          <w:szCs w:val="24"/>
        </w:rPr>
        <w:t xml:space="preserve"> </w:t>
      </w:r>
      <w:r w:rsidRPr="00747CA5">
        <w:rPr>
          <w:rStyle w:val="Forte"/>
          <w:rFonts w:ascii="Times New Roman" w:hAnsi="Times New Roman"/>
          <w:b w:val="0"/>
          <w:bCs w:val="0"/>
          <w:szCs w:val="24"/>
        </w:rPr>
        <w:t xml:space="preserve">no mesmo endereço eletrônico. </w:t>
      </w:r>
    </w:p>
    <w:p w14:paraId="4208C9BE" w14:textId="77777777" w:rsidR="00427665" w:rsidRPr="00747CA5" w:rsidRDefault="00427665" w:rsidP="00427665">
      <w:pPr>
        <w:jc w:val="both"/>
        <w:rPr>
          <w:rStyle w:val="Forte"/>
          <w:rFonts w:ascii="Times New Roman" w:hAnsi="Times New Roman"/>
          <w:b w:val="0"/>
          <w:bCs w:val="0"/>
          <w:szCs w:val="24"/>
        </w:rPr>
      </w:pPr>
    </w:p>
    <w:p w14:paraId="66305A8F" w14:textId="77777777" w:rsidR="00427665" w:rsidRPr="00747CA5" w:rsidRDefault="00427665" w:rsidP="00427665">
      <w:pPr>
        <w:pBdr>
          <w:top w:val="single" w:sz="8" w:space="3" w:color="000000"/>
          <w:left w:val="single" w:sz="8" w:space="6" w:color="000000"/>
          <w:bottom w:val="single" w:sz="8" w:space="3" w:color="000000"/>
          <w:right w:val="single" w:sz="8" w:space="6" w:color="000000"/>
        </w:pBdr>
        <w:jc w:val="both"/>
        <w:rPr>
          <w:rFonts w:ascii="Times New Roman" w:hAnsi="Times New Roman"/>
          <w:szCs w:val="24"/>
        </w:rPr>
      </w:pPr>
      <w:r w:rsidRPr="00747CA5">
        <w:rPr>
          <w:rFonts w:ascii="Times New Roman" w:hAnsi="Times New Roman"/>
          <w:b/>
          <w:szCs w:val="24"/>
        </w:rPr>
        <w:t>FORMALIZAÇÃO DE CONSULTAS:</w:t>
      </w:r>
      <w:r w:rsidRPr="00747CA5">
        <w:rPr>
          <w:rFonts w:ascii="Times New Roman" w:hAnsi="Times New Roman"/>
          <w:szCs w:val="24"/>
        </w:rPr>
        <w:t xml:space="preserve"> (informar o nº da licitação)</w:t>
      </w:r>
    </w:p>
    <w:p w14:paraId="680F064D" w14:textId="2189C077" w:rsidR="00427665" w:rsidRPr="00493189" w:rsidRDefault="00427665" w:rsidP="00427665">
      <w:pPr>
        <w:pBdr>
          <w:top w:val="single" w:sz="8" w:space="3" w:color="000000"/>
          <w:left w:val="single" w:sz="8" w:space="6" w:color="000000"/>
          <w:bottom w:val="single" w:sz="8" w:space="3" w:color="000000"/>
          <w:right w:val="single" w:sz="8" w:space="6" w:color="000000"/>
        </w:pBdr>
        <w:jc w:val="both"/>
        <w:rPr>
          <w:rFonts w:ascii="Times New Roman" w:hAnsi="Times New Roman"/>
          <w:sz w:val="22"/>
          <w:szCs w:val="22"/>
        </w:rPr>
      </w:pPr>
      <w:r w:rsidRPr="00493189">
        <w:rPr>
          <w:rFonts w:ascii="Times New Roman" w:hAnsi="Times New Roman"/>
          <w:sz w:val="22"/>
          <w:szCs w:val="22"/>
        </w:rPr>
        <w:t xml:space="preserve">e-mail: </w:t>
      </w:r>
      <w:hyperlink r:id="rId14" w:history="1">
        <w:r w:rsidR="00493189" w:rsidRPr="00493189">
          <w:rPr>
            <w:rStyle w:val="Hyperlink"/>
            <w:rFonts w:ascii="Times New Roman" w:hAnsi="Times New Roman"/>
            <w:sz w:val="22"/>
            <w:szCs w:val="22"/>
          </w:rPr>
          <w:t>reitoria.licitacoes@unioeste.br</w:t>
        </w:r>
      </w:hyperlink>
      <w:r w:rsidR="00493189" w:rsidRPr="00493189">
        <w:rPr>
          <w:rFonts w:ascii="Times New Roman" w:hAnsi="Times New Roman"/>
          <w:sz w:val="22"/>
          <w:szCs w:val="22"/>
        </w:rPr>
        <w:t xml:space="preserve"> </w:t>
      </w:r>
      <w:r w:rsidRPr="00493189">
        <w:rPr>
          <w:rStyle w:val="Hyperlink"/>
          <w:rFonts w:ascii="Times New Roman" w:hAnsi="Times New Roman"/>
          <w:sz w:val="22"/>
          <w:szCs w:val="22"/>
          <w:u w:val="none"/>
        </w:rPr>
        <w:t xml:space="preserve">- </w:t>
      </w:r>
      <w:r w:rsidRPr="00493189">
        <w:rPr>
          <w:rStyle w:val="Hyperlink"/>
          <w:rFonts w:ascii="Times New Roman" w:hAnsi="Times New Roman"/>
          <w:color w:val="000000"/>
          <w:sz w:val="22"/>
          <w:szCs w:val="22"/>
          <w:u w:val="none"/>
        </w:rPr>
        <w:t>Ivair Deonei Ebbing</w:t>
      </w:r>
      <w:r w:rsidR="00493189">
        <w:rPr>
          <w:rStyle w:val="Hyperlink"/>
          <w:rFonts w:ascii="Times New Roman" w:hAnsi="Times New Roman"/>
          <w:color w:val="000000"/>
          <w:sz w:val="22"/>
          <w:szCs w:val="22"/>
          <w:u w:val="none"/>
        </w:rPr>
        <w:t xml:space="preserve"> (</w:t>
      </w:r>
      <w:r w:rsidR="00493189" w:rsidRPr="00493189">
        <w:rPr>
          <w:rStyle w:val="Hyperlink"/>
          <w:rFonts w:ascii="Times New Roman" w:hAnsi="Times New Roman"/>
          <w:color w:val="000000"/>
          <w:sz w:val="22"/>
          <w:szCs w:val="22"/>
          <w:u w:val="none"/>
        </w:rPr>
        <w:t>Agente de Contratação</w:t>
      </w:r>
      <w:r w:rsidRPr="00493189">
        <w:rPr>
          <w:rStyle w:val="Hyperlink"/>
          <w:rFonts w:ascii="Times New Roman" w:hAnsi="Times New Roman"/>
          <w:color w:val="000000"/>
          <w:sz w:val="22"/>
          <w:szCs w:val="22"/>
          <w:u w:val="none"/>
        </w:rPr>
        <w:t xml:space="preserve">) - </w:t>
      </w:r>
      <w:r w:rsidRPr="00493189">
        <w:rPr>
          <w:rFonts w:ascii="Times New Roman" w:hAnsi="Times New Roman"/>
          <w:sz w:val="22"/>
          <w:szCs w:val="22"/>
        </w:rPr>
        <w:t>Fone: (45) 3220-5628</w:t>
      </w:r>
    </w:p>
    <w:p w14:paraId="23719676" w14:textId="77777777" w:rsidR="00427665" w:rsidRPr="00747CA5" w:rsidRDefault="00427665" w:rsidP="00427665">
      <w:pPr>
        <w:pBdr>
          <w:top w:val="single" w:sz="8" w:space="3" w:color="000000"/>
          <w:left w:val="single" w:sz="8" w:space="6" w:color="000000"/>
          <w:bottom w:val="single" w:sz="8" w:space="3" w:color="000000"/>
          <w:right w:val="single" w:sz="8" w:space="6" w:color="000000"/>
        </w:pBdr>
        <w:spacing w:before="120"/>
        <w:jc w:val="both"/>
        <w:rPr>
          <w:rStyle w:val="Forte"/>
          <w:rFonts w:ascii="Times New Roman" w:hAnsi="Times New Roman"/>
          <w:b w:val="0"/>
          <w:szCs w:val="24"/>
        </w:rPr>
      </w:pPr>
      <w:r w:rsidRPr="00747CA5">
        <w:rPr>
          <w:rStyle w:val="Forte"/>
          <w:rFonts w:ascii="Times New Roman" w:hAnsi="Times New Roman"/>
          <w:szCs w:val="24"/>
        </w:rPr>
        <w:t>REFERÊNCIA DE TEMPO: Horário de Brasília/DF</w:t>
      </w:r>
    </w:p>
    <w:p w14:paraId="4AB0595F" w14:textId="1D489CEB" w:rsidR="00E864B4" w:rsidRPr="00452733" w:rsidRDefault="00186D38" w:rsidP="00AD05EE">
      <w:pPr>
        <w:shd w:val="clear" w:color="auto" w:fill="FFFFFF"/>
        <w:spacing w:before="120"/>
        <w:jc w:val="both"/>
        <w:rPr>
          <w:rFonts w:ascii="Times New Roman" w:hAnsi="Times New Roman"/>
          <w:b/>
        </w:rPr>
      </w:pPr>
      <w:r w:rsidRPr="00452733">
        <w:rPr>
          <w:rFonts w:ascii="Times New Roman" w:eastAsia="MS Mincho" w:hAnsi="Times New Roman"/>
          <w:b/>
          <w:bCs/>
          <w:color w:val="000000"/>
          <w:szCs w:val="24"/>
        </w:rPr>
        <w:t>DISPONIBILIDADE DOS AUTOS:</w:t>
      </w:r>
      <w:r w:rsidR="00452733">
        <w:rPr>
          <w:rFonts w:ascii="Times New Roman" w:eastAsia="MS Mincho" w:hAnsi="Times New Roman"/>
          <w:b/>
          <w:bCs/>
          <w:color w:val="000000"/>
          <w:szCs w:val="24"/>
        </w:rPr>
        <w:t xml:space="preserve"> </w:t>
      </w:r>
      <w:r w:rsidRPr="00452733">
        <w:rPr>
          <w:rFonts w:ascii="Times New Roman" w:eastAsia="MS Mincho" w:hAnsi="Times New Roman"/>
          <w:color w:val="000000"/>
          <w:szCs w:val="24"/>
        </w:rPr>
        <w:t>No curso da licitação, os autos do processo licitatório estarão à disposição dos interessados no sistema E-Protocolo</w:t>
      </w:r>
      <w:r w:rsidR="00994E6D">
        <w:rPr>
          <w:rFonts w:ascii="Times New Roman" w:eastAsia="MS Mincho" w:hAnsi="Times New Roman"/>
          <w:color w:val="000000"/>
          <w:szCs w:val="24"/>
        </w:rPr>
        <w:t>,</w:t>
      </w:r>
      <w:r w:rsidRPr="00452733">
        <w:rPr>
          <w:rFonts w:ascii="Times New Roman" w:eastAsia="MS Mincho" w:hAnsi="Times New Roman"/>
          <w:color w:val="000000"/>
          <w:szCs w:val="24"/>
        </w:rPr>
        <w:t xml:space="preserve"> no site </w:t>
      </w:r>
      <w:hyperlink r:id="rId15" w:history="1">
        <w:r w:rsidRPr="00452733">
          <w:rPr>
            <w:rStyle w:val="Hyperlink"/>
            <w:rFonts w:ascii="Times New Roman" w:hAnsi="Times New Roman"/>
            <w:szCs w:val="24"/>
          </w:rPr>
          <w:t>https://www.eprotocolo.pr.gov.br</w:t>
        </w:r>
      </w:hyperlink>
      <w:r w:rsidR="00452733">
        <w:rPr>
          <w:rFonts w:ascii="Times New Roman" w:hAnsi="Times New Roman"/>
          <w:szCs w:val="24"/>
        </w:rPr>
        <w:t>,</w:t>
      </w:r>
      <w:r w:rsidRPr="00452733">
        <w:rPr>
          <w:rFonts w:ascii="Times New Roman" w:eastAsia="MS Mincho" w:hAnsi="Times New Roman"/>
          <w:color w:val="000000"/>
          <w:szCs w:val="24"/>
        </w:rPr>
        <w:t xml:space="preserve"> devendo os interessados apresentarem requisição de acesso ao protocolo</w:t>
      </w:r>
      <w:r w:rsidR="00994E6D">
        <w:rPr>
          <w:rFonts w:ascii="Times New Roman" w:eastAsia="MS Mincho" w:hAnsi="Times New Roman"/>
          <w:color w:val="000000"/>
          <w:szCs w:val="24"/>
        </w:rPr>
        <w:t>,</w:t>
      </w:r>
      <w:r w:rsidRPr="00452733">
        <w:rPr>
          <w:rFonts w:ascii="Times New Roman" w:eastAsia="MS Mincho" w:hAnsi="Times New Roman"/>
          <w:color w:val="000000"/>
          <w:szCs w:val="24"/>
        </w:rPr>
        <w:t xml:space="preserve"> via sistema.</w:t>
      </w:r>
    </w:p>
    <w:p w14:paraId="056C6A7A" w14:textId="49DCB704" w:rsidR="00E864B4" w:rsidRPr="00452733" w:rsidRDefault="00452733" w:rsidP="00AD05EE">
      <w:pPr>
        <w:keepNext w:val="0"/>
        <w:shd w:val="clear" w:color="auto" w:fill="FFFFFF"/>
        <w:tabs>
          <w:tab w:val="left" w:pos="567"/>
        </w:tabs>
        <w:spacing w:before="120"/>
        <w:jc w:val="both"/>
        <w:rPr>
          <w:rFonts w:ascii="Times New Roman" w:hAnsi="Times New Roman"/>
          <w:b/>
        </w:rPr>
      </w:pPr>
      <w:r w:rsidRPr="00452733">
        <w:rPr>
          <w:rFonts w:ascii="Times New Roman" w:eastAsia="ArialMT" w:hAnsi="Times New Roman"/>
          <w:b/>
          <w:bCs/>
          <w:color w:val="000000"/>
          <w:szCs w:val="24"/>
          <w:highlight w:val="white"/>
        </w:rPr>
        <w:t>DEFINIÇÕES:</w:t>
      </w:r>
      <w:r>
        <w:rPr>
          <w:rFonts w:ascii="Times New Roman" w:eastAsia="ArialMT" w:hAnsi="Times New Roman"/>
          <w:color w:val="000000"/>
          <w:szCs w:val="24"/>
        </w:rPr>
        <w:t xml:space="preserve"> </w:t>
      </w:r>
      <w:r w:rsidRPr="00452733">
        <w:rPr>
          <w:rFonts w:ascii="Times New Roman" w:eastAsia="ArialMT" w:hAnsi="Times New Roman"/>
          <w:color w:val="000000"/>
          <w:szCs w:val="24"/>
        </w:rPr>
        <w:t>Para esta licitação serão usadas as definições contidas no art. 6º</w:t>
      </w:r>
      <w:r>
        <w:rPr>
          <w:rFonts w:ascii="Times New Roman" w:eastAsia="ArialMT" w:hAnsi="Times New Roman"/>
          <w:color w:val="000000"/>
          <w:szCs w:val="24"/>
        </w:rPr>
        <w:t>,</w:t>
      </w:r>
      <w:r w:rsidRPr="00452733">
        <w:rPr>
          <w:rFonts w:ascii="Times New Roman" w:eastAsia="ArialMT" w:hAnsi="Times New Roman"/>
          <w:color w:val="000000"/>
          <w:szCs w:val="24"/>
        </w:rPr>
        <w:t xml:space="preserve"> da Lei Federal nº 14.133/21</w:t>
      </w:r>
      <w:r>
        <w:rPr>
          <w:rFonts w:ascii="Times New Roman" w:eastAsia="ArialMT" w:hAnsi="Times New Roman"/>
          <w:color w:val="000000"/>
          <w:szCs w:val="24"/>
        </w:rPr>
        <w:t>,</w:t>
      </w:r>
      <w:r w:rsidRPr="00452733">
        <w:rPr>
          <w:rFonts w:ascii="Times New Roman" w:eastAsia="ArialMT" w:hAnsi="Times New Roman"/>
          <w:color w:val="000000"/>
          <w:szCs w:val="24"/>
        </w:rPr>
        <w:t xml:space="preserve"> e no art. 2º</w:t>
      </w:r>
      <w:r>
        <w:rPr>
          <w:rFonts w:ascii="Times New Roman" w:eastAsia="ArialMT" w:hAnsi="Times New Roman"/>
          <w:color w:val="000000"/>
          <w:szCs w:val="24"/>
        </w:rPr>
        <w:t>,</w:t>
      </w:r>
      <w:r w:rsidRPr="00452733">
        <w:rPr>
          <w:rFonts w:ascii="Times New Roman" w:eastAsia="ArialMT" w:hAnsi="Times New Roman"/>
          <w:color w:val="000000"/>
          <w:szCs w:val="24"/>
        </w:rPr>
        <w:t xml:space="preserve"> do Decreto Estadual nº 10.086/22.</w:t>
      </w:r>
    </w:p>
    <w:tbl>
      <w:tblPr>
        <w:tblW w:w="9583" w:type="dxa"/>
        <w:tblInd w:w="46" w:type="dxa"/>
        <w:tblLayout w:type="fixed"/>
        <w:tblCellMar>
          <w:top w:w="55" w:type="dxa"/>
          <w:left w:w="55" w:type="dxa"/>
          <w:bottom w:w="55" w:type="dxa"/>
          <w:right w:w="55" w:type="dxa"/>
        </w:tblCellMar>
        <w:tblLook w:val="0000" w:firstRow="0" w:lastRow="0" w:firstColumn="0" w:lastColumn="0" w:noHBand="0" w:noVBand="0"/>
      </w:tblPr>
      <w:tblGrid>
        <w:gridCol w:w="9583"/>
      </w:tblGrid>
      <w:tr w:rsidR="00452733" w:rsidRPr="007B6BDF" w14:paraId="39185179" w14:textId="77777777" w:rsidTr="00452733">
        <w:tc>
          <w:tcPr>
            <w:tcW w:w="9583" w:type="dxa"/>
            <w:tcBorders>
              <w:top w:val="single" w:sz="8" w:space="0" w:color="000000"/>
              <w:left w:val="single" w:sz="8" w:space="0" w:color="000000"/>
              <w:bottom w:val="single" w:sz="8" w:space="0" w:color="000000"/>
              <w:right w:val="single" w:sz="8" w:space="0" w:color="000000"/>
            </w:tcBorders>
            <w:shd w:val="clear" w:color="auto" w:fill="auto"/>
          </w:tcPr>
          <w:p w14:paraId="7BFE1C36" w14:textId="4B4CE0B6" w:rsidR="00452733" w:rsidRPr="00A62898" w:rsidRDefault="00452733" w:rsidP="00452733">
            <w:pPr>
              <w:keepNext w:val="0"/>
              <w:shd w:val="clear" w:color="auto" w:fill="FFFFFF"/>
              <w:tabs>
                <w:tab w:val="left" w:pos="567"/>
              </w:tabs>
              <w:spacing w:before="57" w:after="120"/>
              <w:jc w:val="center"/>
              <w:rPr>
                <w:rFonts w:ascii="Times New Roman" w:hAnsi="Times New Roman"/>
                <w:b/>
                <w:bCs/>
                <w:sz w:val="20"/>
              </w:rPr>
            </w:pPr>
            <w:r w:rsidRPr="00A62898">
              <w:rPr>
                <w:rFonts w:ascii="Times New Roman" w:hAnsi="Times New Roman"/>
                <w:b/>
                <w:bCs/>
                <w:sz w:val="20"/>
              </w:rPr>
              <w:t>Ainda para esta licitação, no que couber, serão usadas as seguintes siglas:</w:t>
            </w:r>
          </w:p>
          <w:tbl>
            <w:tblPr>
              <w:tblW w:w="0" w:type="auto"/>
              <w:tblInd w:w="35" w:type="dxa"/>
              <w:tblLayout w:type="fixed"/>
              <w:tblCellMar>
                <w:left w:w="0" w:type="dxa"/>
                <w:right w:w="0" w:type="dxa"/>
              </w:tblCellMar>
              <w:tblLook w:val="0000" w:firstRow="0" w:lastRow="0" w:firstColumn="0" w:lastColumn="0" w:noHBand="0" w:noVBand="0"/>
            </w:tblPr>
            <w:tblGrid>
              <w:gridCol w:w="2268"/>
              <w:gridCol w:w="7074"/>
            </w:tblGrid>
            <w:tr w:rsidR="00452733" w:rsidRPr="00452733" w14:paraId="7AA205E8" w14:textId="77777777" w:rsidTr="00452733">
              <w:tc>
                <w:tcPr>
                  <w:tcW w:w="2268" w:type="dxa"/>
                  <w:shd w:val="clear" w:color="auto" w:fill="auto"/>
                </w:tcPr>
                <w:p w14:paraId="46D4CFC7" w14:textId="5075A38D"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UNIOESTE</w:t>
                  </w:r>
                </w:p>
              </w:tc>
              <w:tc>
                <w:tcPr>
                  <w:tcW w:w="7074" w:type="dxa"/>
                  <w:shd w:val="clear" w:color="auto" w:fill="auto"/>
                </w:tcPr>
                <w:p w14:paraId="6D33E340" w14:textId="03B41A4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Universidade Estadual do Oeste do Paraná</w:t>
                  </w:r>
                </w:p>
              </w:tc>
            </w:tr>
            <w:tr w:rsidR="00452733" w:rsidRPr="00452733" w14:paraId="268BB683" w14:textId="77777777" w:rsidTr="00452733">
              <w:tc>
                <w:tcPr>
                  <w:tcW w:w="2268" w:type="dxa"/>
                  <w:shd w:val="clear" w:color="auto" w:fill="auto"/>
                </w:tcPr>
                <w:p w14:paraId="34C998A2"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PRED</w:t>
                  </w:r>
                </w:p>
              </w:tc>
              <w:tc>
                <w:tcPr>
                  <w:tcW w:w="7074" w:type="dxa"/>
                  <w:shd w:val="clear" w:color="auto" w:fill="auto"/>
                </w:tcPr>
                <w:p w14:paraId="34F1425D"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Paraná Edificações</w:t>
                  </w:r>
                </w:p>
              </w:tc>
            </w:tr>
            <w:tr w:rsidR="00452733" w:rsidRPr="00452733" w14:paraId="43723A3E" w14:textId="77777777" w:rsidTr="00452733">
              <w:tc>
                <w:tcPr>
                  <w:tcW w:w="2268" w:type="dxa"/>
                  <w:shd w:val="clear" w:color="auto" w:fill="auto"/>
                </w:tcPr>
                <w:p w14:paraId="58E5996D"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ABNT</w:t>
                  </w:r>
                </w:p>
              </w:tc>
              <w:tc>
                <w:tcPr>
                  <w:tcW w:w="7074" w:type="dxa"/>
                  <w:shd w:val="clear" w:color="auto" w:fill="auto"/>
                </w:tcPr>
                <w:p w14:paraId="7B3BE2A1"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Associação Brasileira de Normas Técnicas</w:t>
                  </w:r>
                </w:p>
              </w:tc>
            </w:tr>
            <w:tr w:rsidR="00452733" w:rsidRPr="00452733" w14:paraId="6BA231BB" w14:textId="77777777" w:rsidTr="00452733">
              <w:tc>
                <w:tcPr>
                  <w:tcW w:w="2268" w:type="dxa"/>
                  <w:shd w:val="clear" w:color="auto" w:fill="auto"/>
                </w:tcPr>
                <w:p w14:paraId="10312AD4"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ART</w:t>
                  </w:r>
                </w:p>
              </w:tc>
              <w:tc>
                <w:tcPr>
                  <w:tcW w:w="7074" w:type="dxa"/>
                  <w:shd w:val="clear" w:color="auto" w:fill="auto"/>
                </w:tcPr>
                <w:p w14:paraId="4944B35F"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Anotação de Responsabilidade Técnica</w:t>
                  </w:r>
                </w:p>
              </w:tc>
            </w:tr>
            <w:tr w:rsidR="00452733" w:rsidRPr="00452733" w14:paraId="018F1542" w14:textId="77777777" w:rsidTr="00452733">
              <w:tc>
                <w:tcPr>
                  <w:tcW w:w="2268" w:type="dxa"/>
                  <w:shd w:val="clear" w:color="auto" w:fill="auto"/>
                </w:tcPr>
                <w:p w14:paraId="485AB431"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CAT</w:t>
                  </w:r>
                </w:p>
              </w:tc>
              <w:tc>
                <w:tcPr>
                  <w:tcW w:w="7074" w:type="dxa"/>
                  <w:shd w:val="clear" w:color="auto" w:fill="auto"/>
                </w:tcPr>
                <w:p w14:paraId="5ABF8CF2"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Certidão de Acervo Técnico</w:t>
                  </w:r>
                </w:p>
              </w:tc>
            </w:tr>
            <w:tr w:rsidR="00452733" w:rsidRPr="00452733" w14:paraId="3190EA40" w14:textId="77777777" w:rsidTr="00452733">
              <w:tc>
                <w:tcPr>
                  <w:tcW w:w="2268" w:type="dxa"/>
                  <w:shd w:val="clear" w:color="auto" w:fill="auto"/>
                </w:tcPr>
                <w:p w14:paraId="692F2352"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CAU</w:t>
                  </w:r>
                </w:p>
              </w:tc>
              <w:tc>
                <w:tcPr>
                  <w:tcW w:w="7074" w:type="dxa"/>
                  <w:shd w:val="clear" w:color="auto" w:fill="auto"/>
                </w:tcPr>
                <w:p w14:paraId="506AF048"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Conselho de Arquitetura e Urbanismo</w:t>
                  </w:r>
                </w:p>
              </w:tc>
            </w:tr>
            <w:tr w:rsidR="00452733" w:rsidRPr="00452733" w14:paraId="7656A3CD" w14:textId="77777777" w:rsidTr="00452733">
              <w:tc>
                <w:tcPr>
                  <w:tcW w:w="2268" w:type="dxa"/>
                  <w:shd w:val="clear" w:color="auto" w:fill="auto"/>
                </w:tcPr>
                <w:p w14:paraId="1F7768E7"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CLE</w:t>
                  </w:r>
                </w:p>
              </w:tc>
              <w:tc>
                <w:tcPr>
                  <w:tcW w:w="7074" w:type="dxa"/>
                  <w:shd w:val="clear" w:color="auto" w:fill="auto"/>
                </w:tcPr>
                <w:p w14:paraId="43001C9E" w14:textId="5191FBDB"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 xml:space="preserve">Cadastro de Licitantes do Estado </w:t>
                  </w:r>
                  <w:r w:rsidR="00A62898">
                    <w:rPr>
                      <w:rFonts w:ascii="Times New Roman" w:hAnsi="Times New Roman"/>
                      <w:szCs w:val="24"/>
                    </w:rPr>
                    <w:t>(</w:t>
                  </w:r>
                  <w:r w:rsidRPr="00452733">
                    <w:rPr>
                      <w:rFonts w:ascii="Times New Roman" w:hAnsi="Times New Roman"/>
                      <w:szCs w:val="24"/>
                    </w:rPr>
                    <w:t>do Paraná)</w:t>
                  </w:r>
                </w:p>
              </w:tc>
            </w:tr>
            <w:tr w:rsidR="00452733" w:rsidRPr="00452733" w14:paraId="51C4DA19" w14:textId="77777777" w:rsidTr="00452733">
              <w:tc>
                <w:tcPr>
                  <w:tcW w:w="2268" w:type="dxa"/>
                  <w:shd w:val="clear" w:color="auto" w:fill="auto"/>
                </w:tcPr>
                <w:p w14:paraId="74D6D778"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CLT</w:t>
                  </w:r>
                </w:p>
              </w:tc>
              <w:tc>
                <w:tcPr>
                  <w:tcW w:w="7074" w:type="dxa"/>
                  <w:shd w:val="clear" w:color="auto" w:fill="auto"/>
                </w:tcPr>
                <w:p w14:paraId="71151B4A"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Consolidação das Leis do Trabalho</w:t>
                  </w:r>
                </w:p>
              </w:tc>
            </w:tr>
            <w:tr w:rsidR="00452733" w:rsidRPr="00452733" w14:paraId="4D7D337A" w14:textId="77777777" w:rsidTr="00452733">
              <w:tc>
                <w:tcPr>
                  <w:tcW w:w="2268" w:type="dxa"/>
                  <w:shd w:val="clear" w:color="auto" w:fill="auto"/>
                </w:tcPr>
                <w:p w14:paraId="07EFC06F"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CND</w:t>
                  </w:r>
                </w:p>
              </w:tc>
              <w:tc>
                <w:tcPr>
                  <w:tcW w:w="7074" w:type="dxa"/>
                  <w:shd w:val="clear" w:color="auto" w:fill="auto"/>
                </w:tcPr>
                <w:p w14:paraId="13B62384"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Certidão Negativa de Débito</w:t>
                  </w:r>
                </w:p>
              </w:tc>
            </w:tr>
            <w:tr w:rsidR="00452733" w:rsidRPr="00452733" w14:paraId="0FDB8A97" w14:textId="77777777" w:rsidTr="00452733">
              <w:tc>
                <w:tcPr>
                  <w:tcW w:w="2268" w:type="dxa"/>
                  <w:shd w:val="clear" w:color="auto" w:fill="auto"/>
                </w:tcPr>
                <w:p w14:paraId="572CB5D2"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CNPJ</w:t>
                  </w:r>
                </w:p>
              </w:tc>
              <w:tc>
                <w:tcPr>
                  <w:tcW w:w="7074" w:type="dxa"/>
                  <w:shd w:val="clear" w:color="auto" w:fill="auto"/>
                </w:tcPr>
                <w:p w14:paraId="694825B5"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Cadastro Nacional de Pessoa Jurídica</w:t>
                  </w:r>
                </w:p>
              </w:tc>
            </w:tr>
            <w:tr w:rsidR="00452733" w:rsidRPr="00452733" w14:paraId="0C4ED727" w14:textId="77777777" w:rsidTr="00452733">
              <w:tc>
                <w:tcPr>
                  <w:tcW w:w="2268" w:type="dxa"/>
                  <w:shd w:val="clear" w:color="auto" w:fill="auto"/>
                </w:tcPr>
                <w:p w14:paraId="746083AA"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COFINS</w:t>
                  </w:r>
                </w:p>
              </w:tc>
              <w:tc>
                <w:tcPr>
                  <w:tcW w:w="7074" w:type="dxa"/>
                  <w:shd w:val="clear" w:color="auto" w:fill="auto"/>
                </w:tcPr>
                <w:p w14:paraId="35A81588"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Contribuição para Financiamento da Seguridade Social</w:t>
                  </w:r>
                </w:p>
              </w:tc>
            </w:tr>
            <w:tr w:rsidR="00452733" w:rsidRPr="00452733" w14:paraId="4B70730B" w14:textId="77777777" w:rsidTr="00452733">
              <w:tc>
                <w:tcPr>
                  <w:tcW w:w="2268" w:type="dxa"/>
                  <w:shd w:val="clear" w:color="auto" w:fill="auto"/>
                </w:tcPr>
                <w:p w14:paraId="47A0B75A"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lastRenderedPageBreak/>
                    <w:t>CONAMA</w:t>
                  </w:r>
                </w:p>
              </w:tc>
              <w:tc>
                <w:tcPr>
                  <w:tcW w:w="7074" w:type="dxa"/>
                  <w:shd w:val="clear" w:color="auto" w:fill="auto"/>
                </w:tcPr>
                <w:p w14:paraId="7BA6DCC5"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Conselho Nacional do Meio Ambiente</w:t>
                  </w:r>
                </w:p>
              </w:tc>
            </w:tr>
            <w:tr w:rsidR="00452733" w:rsidRPr="00452733" w14:paraId="61B1AFE5" w14:textId="77777777" w:rsidTr="00452733">
              <w:tc>
                <w:tcPr>
                  <w:tcW w:w="2268" w:type="dxa"/>
                  <w:shd w:val="clear" w:color="auto" w:fill="auto"/>
                </w:tcPr>
                <w:p w14:paraId="33FA420A"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CONFEA</w:t>
                  </w:r>
                </w:p>
              </w:tc>
              <w:tc>
                <w:tcPr>
                  <w:tcW w:w="7074" w:type="dxa"/>
                  <w:shd w:val="clear" w:color="auto" w:fill="auto"/>
                </w:tcPr>
                <w:p w14:paraId="22C459B1"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Conselho Federal de Engenharia e Agronomia</w:t>
                  </w:r>
                </w:p>
              </w:tc>
            </w:tr>
            <w:tr w:rsidR="00452733" w:rsidRPr="00452733" w14:paraId="29F7F730" w14:textId="77777777" w:rsidTr="00452733">
              <w:tc>
                <w:tcPr>
                  <w:tcW w:w="2268" w:type="dxa"/>
                  <w:shd w:val="clear" w:color="auto" w:fill="auto"/>
                </w:tcPr>
                <w:p w14:paraId="78B5C0CD"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CPF</w:t>
                  </w:r>
                </w:p>
              </w:tc>
              <w:tc>
                <w:tcPr>
                  <w:tcW w:w="7074" w:type="dxa"/>
                  <w:shd w:val="clear" w:color="auto" w:fill="auto"/>
                </w:tcPr>
                <w:p w14:paraId="6FB265CA"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Cadastro de Pessoa Física</w:t>
                  </w:r>
                </w:p>
              </w:tc>
            </w:tr>
            <w:tr w:rsidR="00452733" w:rsidRPr="00452733" w14:paraId="2EF5280B" w14:textId="77777777" w:rsidTr="00452733">
              <w:tc>
                <w:tcPr>
                  <w:tcW w:w="2268" w:type="dxa"/>
                  <w:shd w:val="clear" w:color="auto" w:fill="auto"/>
                </w:tcPr>
                <w:p w14:paraId="28D2A935"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CRC</w:t>
                  </w:r>
                </w:p>
              </w:tc>
              <w:tc>
                <w:tcPr>
                  <w:tcW w:w="7074" w:type="dxa"/>
                  <w:shd w:val="clear" w:color="auto" w:fill="auto"/>
                </w:tcPr>
                <w:p w14:paraId="34B215A5"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Conselho Regional de Contabilidade</w:t>
                  </w:r>
                </w:p>
              </w:tc>
            </w:tr>
            <w:tr w:rsidR="00452733" w:rsidRPr="00452733" w14:paraId="025E410A" w14:textId="77777777" w:rsidTr="00452733">
              <w:tc>
                <w:tcPr>
                  <w:tcW w:w="2268" w:type="dxa"/>
                  <w:shd w:val="clear" w:color="auto" w:fill="auto"/>
                </w:tcPr>
                <w:p w14:paraId="0E0E0451"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CREA</w:t>
                  </w:r>
                </w:p>
              </w:tc>
              <w:tc>
                <w:tcPr>
                  <w:tcW w:w="7074" w:type="dxa"/>
                  <w:shd w:val="clear" w:color="auto" w:fill="auto"/>
                </w:tcPr>
                <w:p w14:paraId="4AC8547E"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Conselho Regional de Engenharia e Agronomia</w:t>
                  </w:r>
                </w:p>
              </w:tc>
            </w:tr>
            <w:tr w:rsidR="00452733" w:rsidRPr="00452733" w14:paraId="0CC82C9A" w14:textId="77777777" w:rsidTr="00452733">
              <w:tc>
                <w:tcPr>
                  <w:tcW w:w="2268" w:type="dxa"/>
                  <w:shd w:val="clear" w:color="auto" w:fill="auto"/>
                </w:tcPr>
                <w:p w14:paraId="74F1D93F"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CRF</w:t>
                  </w:r>
                </w:p>
              </w:tc>
              <w:tc>
                <w:tcPr>
                  <w:tcW w:w="7074" w:type="dxa"/>
                  <w:shd w:val="clear" w:color="auto" w:fill="auto"/>
                </w:tcPr>
                <w:p w14:paraId="7D284411"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Certificado de Regularidade do FGTS</w:t>
                  </w:r>
                </w:p>
              </w:tc>
            </w:tr>
            <w:tr w:rsidR="00452733" w:rsidRPr="00452733" w14:paraId="2BE8FA02" w14:textId="77777777" w:rsidTr="00452733">
              <w:tc>
                <w:tcPr>
                  <w:tcW w:w="2268" w:type="dxa"/>
                  <w:shd w:val="clear" w:color="auto" w:fill="auto"/>
                </w:tcPr>
                <w:p w14:paraId="7663BD20"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CSSL</w:t>
                  </w:r>
                </w:p>
              </w:tc>
              <w:tc>
                <w:tcPr>
                  <w:tcW w:w="7074" w:type="dxa"/>
                  <w:shd w:val="clear" w:color="auto" w:fill="auto"/>
                </w:tcPr>
                <w:p w14:paraId="6B5B62C4"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Contribuição Social sobre o Lucro Líquido</w:t>
                  </w:r>
                </w:p>
              </w:tc>
            </w:tr>
            <w:tr w:rsidR="00452733" w:rsidRPr="00452733" w14:paraId="2DF44625" w14:textId="77777777" w:rsidTr="00452733">
              <w:tc>
                <w:tcPr>
                  <w:tcW w:w="2268" w:type="dxa"/>
                  <w:shd w:val="clear" w:color="auto" w:fill="auto"/>
                </w:tcPr>
                <w:p w14:paraId="23CBDB7F"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DECON</w:t>
                  </w:r>
                </w:p>
              </w:tc>
              <w:tc>
                <w:tcPr>
                  <w:tcW w:w="7074" w:type="dxa"/>
                  <w:shd w:val="clear" w:color="auto" w:fill="auto"/>
                </w:tcPr>
                <w:p w14:paraId="5EB05686"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Departamento de Logística para Contratações Públicas</w:t>
                  </w:r>
                </w:p>
              </w:tc>
            </w:tr>
            <w:tr w:rsidR="00452733" w:rsidRPr="00452733" w14:paraId="544C278B" w14:textId="77777777" w:rsidTr="00452733">
              <w:tc>
                <w:tcPr>
                  <w:tcW w:w="2268" w:type="dxa"/>
                  <w:shd w:val="clear" w:color="auto" w:fill="auto"/>
                </w:tcPr>
                <w:p w14:paraId="0F33CFC3"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DRT</w:t>
                  </w:r>
                </w:p>
              </w:tc>
              <w:tc>
                <w:tcPr>
                  <w:tcW w:w="7074" w:type="dxa"/>
                  <w:shd w:val="clear" w:color="auto" w:fill="auto"/>
                </w:tcPr>
                <w:p w14:paraId="51B628E8"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Delegacia Regional do Trabalho</w:t>
                  </w:r>
                </w:p>
              </w:tc>
            </w:tr>
            <w:tr w:rsidR="00452733" w:rsidRPr="00452733" w14:paraId="17A92610" w14:textId="77777777" w:rsidTr="00452733">
              <w:tc>
                <w:tcPr>
                  <w:tcW w:w="2268" w:type="dxa"/>
                  <w:shd w:val="clear" w:color="auto" w:fill="auto"/>
                </w:tcPr>
                <w:p w14:paraId="0895E27B"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EPP</w:t>
                  </w:r>
                </w:p>
              </w:tc>
              <w:tc>
                <w:tcPr>
                  <w:tcW w:w="7074" w:type="dxa"/>
                  <w:shd w:val="clear" w:color="auto" w:fill="auto"/>
                </w:tcPr>
                <w:p w14:paraId="791E3A22"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Empresa de Pequeno Porte</w:t>
                  </w:r>
                </w:p>
              </w:tc>
            </w:tr>
            <w:tr w:rsidR="00452733" w:rsidRPr="00452733" w14:paraId="59279E19" w14:textId="77777777" w:rsidTr="00452733">
              <w:tc>
                <w:tcPr>
                  <w:tcW w:w="2268" w:type="dxa"/>
                  <w:shd w:val="clear" w:color="auto" w:fill="auto"/>
                </w:tcPr>
                <w:p w14:paraId="4F25E317"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FGTS</w:t>
                  </w:r>
                </w:p>
              </w:tc>
              <w:tc>
                <w:tcPr>
                  <w:tcW w:w="7074" w:type="dxa"/>
                  <w:shd w:val="clear" w:color="auto" w:fill="auto"/>
                </w:tcPr>
                <w:p w14:paraId="7B85DACB"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Fundo de Garantia por Tempo de Serviço</w:t>
                  </w:r>
                </w:p>
              </w:tc>
            </w:tr>
            <w:tr w:rsidR="00452733" w:rsidRPr="00452733" w14:paraId="0F8133A5" w14:textId="77777777" w:rsidTr="00452733">
              <w:tc>
                <w:tcPr>
                  <w:tcW w:w="2268" w:type="dxa"/>
                  <w:shd w:val="clear" w:color="auto" w:fill="auto"/>
                </w:tcPr>
                <w:p w14:paraId="5FE904C4"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FGV</w:t>
                  </w:r>
                </w:p>
              </w:tc>
              <w:tc>
                <w:tcPr>
                  <w:tcW w:w="7074" w:type="dxa"/>
                  <w:shd w:val="clear" w:color="auto" w:fill="auto"/>
                </w:tcPr>
                <w:p w14:paraId="0968AB53"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Fundação Getúlio Vargas</w:t>
                  </w:r>
                </w:p>
              </w:tc>
            </w:tr>
            <w:tr w:rsidR="00452733" w:rsidRPr="00452733" w14:paraId="02D5A832" w14:textId="77777777" w:rsidTr="00452733">
              <w:tc>
                <w:tcPr>
                  <w:tcW w:w="2268" w:type="dxa"/>
                  <w:shd w:val="clear" w:color="auto" w:fill="auto"/>
                </w:tcPr>
                <w:p w14:paraId="6AA70606"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GCO</w:t>
                  </w:r>
                </w:p>
              </w:tc>
              <w:tc>
                <w:tcPr>
                  <w:tcW w:w="7074" w:type="dxa"/>
                  <w:shd w:val="clear" w:color="auto" w:fill="auto"/>
                </w:tcPr>
                <w:p w14:paraId="249F0027"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Gerência de Custo e Orçamentos da Paraná Edificações</w:t>
                  </w:r>
                </w:p>
              </w:tc>
            </w:tr>
            <w:tr w:rsidR="00452733" w:rsidRPr="00452733" w14:paraId="77045214" w14:textId="77777777" w:rsidTr="00452733">
              <w:tc>
                <w:tcPr>
                  <w:tcW w:w="2268" w:type="dxa"/>
                  <w:shd w:val="clear" w:color="auto" w:fill="auto"/>
                </w:tcPr>
                <w:p w14:paraId="59A23957"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GFIP</w:t>
                  </w:r>
                </w:p>
              </w:tc>
              <w:tc>
                <w:tcPr>
                  <w:tcW w:w="7074" w:type="dxa"/>
                  <w:shd w:val="clear" w:color="auto" w:fill="auto"/>
                </w:tcPr>
                <w:p w14:paraId="3F7E9AC5" w14:textId="3393A20E"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 xml:space="preserve">Guia de </w:t>
                  </w:r>
                  <w:r w:rsidR="002C47F3">
                    <w:rPr>
                      <w:rFonts w:ascii="Times New Roman" w:hAnsi="Times New Roman"/>
                      <w:szCs w:val="24"/>
                    </w:rPr>
                    <w:t xml:space="preserve">Recolhimento do </w:t>
                  </w:r>
                  <w:r w:rsidRPr="00452733">
                    <w:rPr>
                      <w:rFonts w:ascii="Times New Roman" w:hAnsi="Times New Roman"/>
                      <w:szCs w:val="24"/>
                    </w:rPr>
                    <w:t>FGTS e Informações à Previdência</w:t>
                  </w:r>
                  <w:r w:rsidR="002C47F3">
                    <w:rPr>
                      <w:rFonts w:ascii="Times New Roman" w:hAnsi="Times New Roman"/>
                      <w:szCs w:val="24"/>
                    </w:rPr>
                    <w:t xml:space="preserve"> Social</w:t>
                  </w:r>
                </w:p>
              </w:tc>
            </w:tr>
            <w:tr w:rsidR="00452733" w:rsidRPr="00452733" w14:paraId="1F45C467" w14:textId="77777777" w:rsidTr="00452733">
              <w:tc>
                <w:tcPr>
                  <w:tcW w:w="2268" w:type="dxa"/>
                  <w:shd w:val="clear" w:color="auto" w:fill="auto"/>
                </w:tcPr>
                <w:p w14:paraId="7BCDB349"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GFS</w:t>
                  </w:r>
                </w:p>
              </w:tc>
              <w:tc>
                <w:tcPr>
                  <w:tcW w:w="7074" w:type="dxa"/>
                  <w:shd w:val="clear" w:color="auto" w:fill="auto"/>
                </w:tcPr>
                <w:p w14:paraId="1D63F8A0" w14:textId="77777777" w:rsidR="00452733" w:rsidRPr="00452733" w:rsidRDefault="00452733" w:rsidP="00452733">
                  <w:pPr>
                    <w:keepNext w:val="0"/>
                    <w:shd w:val="clear" w:color="auto" w:fill="FFFFFF"/>
                    <w:spacing w:before="57"/>
                    <w:rPr>
                      <w:rFonts w:ascii="Times New Roman" w:hAnsi="Times New Roman"/>
                      <w:szCs w:val="24"/>
                    </w:rPr>
                  </w:pPr>
                  <w:r w:rsidRPr="00452733">
                    <w:rPr>
                      <w:rFonts w:ascii="Times New Roman" w:hAnsi="Times New Roman"/>
                      <w:szCs w:val="24"/>
                    </w:rPr>
                    <w:t>Grupo Financeiro Setorial</w:t>
                  </w:r>
                </w:p>
              </w:tc>
            </w:tr>
            <w:tr w:rsidR="00452733" w:rsidRPr="00452733" w14:paraId="5613645D" w14:textId="77777777" w:rsidTr="00452733">
              <w:tc>
                <w:tcPr>
                  <w:tcW w:w="2268" w:type="dxa"/>
                  <w:shd w:val="clear" w:color="auto" w:fill="auto"/>
                </w:tcPr>
                <w:p w14:paraId="528C78B0"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GLCC</w:t>
                  </w:r>
                </w:p>
              </w:tc>
              <w:tc>
                <w:tcPr>
                  <w:tcW w:w="7074" w:type="dxa"/>
                  <w:shd w:val="clear" w:color="auto" w:fill="auto"/>
                </w:tcPr>
                <w:p w14:paraId="71FEC689" w14:textId="77777777" w:rsidR="00452733" w:rsidRPr="00452733" w:rsidRDefault="00452733" w:rsidP="00452733">
                  <w:pPr>
                    <w:keepNext w:val="0"/>
                    <w:shd w:val="clear" w:color="auto" w:fill="FFFFFF"/>
                    <w:spacing w:before="57"/>
                    <w:rPr>
                      <w:rFonts w:ascii="Times New Roman" w:hAnsi="Times New Roman"/>
                      <w:szCs w:val="24"/>
                    </w:rPr>
                  </w:pPr>
                  <w:r w:rsidRPr="00452733">
                    <w:rPr>
                      <w:rFonts w:ascii="Times New Roman" w:hAnsi="Times New Roman"/>
                      <w:szCs w:val="24"/>
                    </w:rPr>
                    <w:t>Gerência de Licitações, Contratos e Convênios</w:t>
                  </w:r>
                </w:p>
              </w:tc>
            </w:tr>
            <w:tr w:rsidR="00452733" w:rsidRPr="00452733" w14:paraId="19E671D1" w14:textId="77777777" w:rsidTr="00452733">
              <w:tc>
                <w:tcPr>
                  <w:tcW w:w="2268" w:type="dxa"/>
                  <w:shd w:val="clear" w:color="auto" w:fill="auto"/>
                </w:tcPr>
                <w:p w14:paraId="40FE2185"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GMS</w:t>
                  </w:r>
                </w:p>
              </w:tc>
              <w:tc>
                <w:tcPr>
                  <w:tcW w:w="7074" w:type="dxa"/>
                  <w:shd w:val="clear" w:color="auto" w:fill="auto"/>
                </w:tcPr>
                <w:p w14:paraId="7058CE12" w14:textId="0319F142"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Gestão de Materiais e Serviços (SEAP</w:t>
                  </w:r>
                  <w:r w:rsidR="002C47F3">
                    <w:rPr>
                      <w:rFonts w:ascii="Times New Roman" w:hAnsi="Times New Roman"/>
                      <w:szCs w:val="24"/>
                    </w:rPr>
                    <w:t>/</w:t>
                  </w:r>
                  <w:r w:rsidRPr="00452733">
                    <w:rPr>
                      <w:rFonts w:ascii="Times New Roman" w:hAnsi="Times New Roman"/>
                      <w:szCs w:val="24"/>
                    </w:rPr>
                    <w:t>DEAM)</w:t>
                  </w:r>
                </w:p>
              </w:tc>
            </w:tr>
            <w:tr w:rsidR="00452733" w:rsidRPr="00452733" w14:paraId="0C2AE329" w14:textId="77777777" w:rsidTr="00452733">
              <w:tc>
                <w:tcPr>
                  <w:tcW w:w="2268" w:type="dxa"/>
                  <w:shd w:val="clear" w:color="auto" w:fill="auto"/>
                </w:tcPr>
                <w:p w14:paraId="38A91A58"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GPR</w:t>
                  </w:r>
                </w:p>
              </w:tc>
              <w:tc>
                <w:tcPr>
                  <w:tcW w:w="7074" w:type="dxa"/>
                  <w:shd w:val="clear" w:color="auto" w:fill="auto"/>
                </w:tcPr>
                <w:p w14:paraId="4A647D62"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Gerência de Projetos da Paraná Edificações</w:t>
                  </w:r>
                </w:p>
              </w:tc>
            </w:tr>
            <w:tr w:rsidR="00452733" w:rsidRPr="00452733" w14:paraId="1EBF5672" w14:textId="77777777" w:rsidTr="00452733">
              <w:tc>
                <w:tcPr>
                  <w:tcW w:w="2268" w:type="dxa"/>
                  <w:shd w:val="clear" w:color="auto" w:fill="auto"/>
                </w:tcPr>
                <w:p w14:paraId="6459451A"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GRC</w:t>
                  </w:r>
                </w:p>
              </w:tc>
              <w:tc>
                <w:tcPr>
                  <w:tcW w:w="7074" w:type="dxa"/>
                  <w:shd w:val="clear" w:color="auto" w:fill="auto"/>
                </w:tcPr>
                <w:p w14:paraId="4FBCF2E7"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Guia de Recolhimento de Caução</w:t>
                  </w:r>
                </w:p>
              </w:tc>
            </w:tr>
            <w:tr w:rsidR="00452733" w:rsidRPr="00452733" w14:paraId="2D2C65C6" w14:textId="77777777" w:rsidTr="00452733">
              <w:tc>
                <w:tcPr>
                  <w:tcW w:w="2268" w:type="dxa"/>
                  <w:shd w:val="clear" w:color="auto" w:fill="auto"/>
                </w:tcPr>
                <w:p w14:paraId="2D6414AE"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GRPS</w:t>
                  </w:r>
                </w:p>
              </w:tc>
              <w:tc>
                <w:tcPr>
                  <w:tcW w:w="7074" w:type="dxa"/>
                  <w:shd w:val="clear" w:color="auto" w:fill="auto"/>
                </w:tcPr>
                <w:p w14:paraId="737A12B4"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Guia de Recolhimento da Previdência Social</w:t>
                  </w:r>
                </w:p>
              </w:tc>
            </w:tr>
            <w:tr w:rsidR="00452733" w:rsidRPr="00452733" w14:paraId="62C446C2" w14:textId="77777777" w:rsidTr="00452733">
              <w:tc>
                <w:tcPr>
                  <w:tcW w:w="2268" w:type="dxa"/>
                  <w:shd w:val="clear" w:color="auto" w:fill="auto"/>
                </w:tcPr>
                <w:p w14:paraId="1B492371"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INSS</w:t>
                  </w:r>
                </w:p>
              </w:tc>
              <w:tc>
                <w:tcPr>
                  <w:tcW w:w="7074" w:type="dxa"/>
                  <w:shd w:val="clear" w:color="auto" w:fill="auto"/>
                </w:tcPr>
                <w:p w14:paraId="5FE1569A"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Instituto Nacional de Seguridade Social</w:t>
                  </w:r>
                </w:p>
              </w:tc>
            </w:tr>
            <w:tr w:rsidR="00452733" w:rsidRPr="00452733" w14:paraId="2C32E786" w14:textId="77777777" w:rsidTr="00452733">
              <w:tc>
                <w:tcPr>
                  <w:tcW w:w="2268" w:type="dxa"/>
                  <w:shd w:val="clear" w:color="auto" w:fill="auto"/>
                </w:tcPr>
                <w:p w14:paraId="1EDB6123"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IRB</w:t>
                  </w:r>
                </w:p>
              </w:tc>
              <w:tc>
                <w:tcPr>
                  <w:tcW w:w="7074" w:type="dxa"/>
                  <w:shd w:val="clear" w:color="auto" w:fill="auto"/>
                </w:tcPr>
                <w:p w14:paraId="612A3B54"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Instituto de Resseguros do Brasil</w:t>
                  </w:r>
                </w:p>
              </w:tc>
            </w:tr>
            <w:tr w:rsidR="00452733" w:rsidRPr="00452733" w14:paraId="3529D67B" w14:textId="77777777" w:rsidTr="00452733">
              <w:tc>
                <w:tcPr>
                  <w:tcW w:w="2268" w:type="dxa"/>
                  <w:shd w:val="clear" w:color="auto" w:fill="auto"/>
                </w:tcPr>
                <w:p w14:paraId="37E8C9A2"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ISS</w:t>
                  </w:r>
                </w:p>
              </w:tc>
              <w:tc>
                <w:tcPr>
                  <w:tcW w:w="7074" w:type="dxa"/>
                  <w:shd w:val="clear" w:color="auto" w:fill="auto"/>
                </w:tcPr>
                <w:p w14:paraId="788C3067"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Imposto sobre Serviços</w:t>
                  </w:r>
                </w:p>
              </w:tc>
            </w:tr>
            <w:tr w:rsidR="00452733" w:rsidRPr="00452733" w14:paraId="36A802DC" w14:textId="77777777" w:rsidTr="00452733">
              <w:tc>
                <w:tcPr>
                  <w:tcW w:w="2268" w:type="dxa"/>
                  <w:shd w:val="clear" w:color="auto" w:fill="auto"/>
                </w:tcPr>
                <w:p w14:paraId="2115F84A"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ME</w:t>
                  </w:r>
                </w:p>
              </w:tc>
              <w:tc>
                <w:tcPr>
                  <w:tcW w:w="7074" w:type="dxa"/>
                  <w:shd w:val="clear" w:color="auto" w:fill="auto"/>
                </w:tcPr>
                <w:p w14:paraId="62E2ECEC"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Microempresa</w:t>
                  </w:r>
                </w:p>
              </w:tc>
            </w:tr>
            <w:tr w:rsidR="00452733" w:rsidRPr="00452733" w14:paraId="64B8BED5" w14:textId="77777777" w:rsidTr="00452733">
              <w:tc>
                <w:tcPr>
                  <w:tcW w:w="2268" w:type="dxa"/>
                  <w:shd w:val="clear" w:color="auto" w:fill="auto"/>
                </w:tcPr>
                <w:p w14:paraId="668285B1" w14:textId="0B2552A3"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O</w:t>
                  </w:r>
                  <w:r w:rsidR="00EC0D68">
                    <w:rPr>
                      <w:rFonts w:ascii="Times New Roman" w:hAnsi="Times New Roman"/>
                      <w:szCs w:val="24"/>
                    </w:rPr>
                    <w:t>E</w:t>
                  </w:r>
                  <w:r w:rsidRPr="00452733">
                    <w:rPr>
                      <w:rFonts w:ascii="Times New Roman" w:hAnsi="Times New Roman"/>
                      <w:szCs w:val="24"/>
                    </w:rPr>
                    <w:t>S</w:t>
                  </w:r>
                </w:p>
              </w:tc>
              <w:tc>
                <w:tcPr>
                  <w:tcW w:w="7074" w:type="dxa"/>
                  <w:shd w:val="clear" w:color="auto" w:fill="auto"/>
                </w:tcPr>
                <w:p w14:paraId="384FB3FD" w14:textId="5618A95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 xml:space="preserve">Ordem de </w:t>
                  </w:r>
                  <w:r w:rsidR="00EC0D68">
                    <w:rPr>
                      <w:rFonts w:ascii="Times New Roman" w:hAnsi="Times New Roman"/>
                      <w:szCs w:val="24"/>
                    </w:rPr>
                    <w:t xml:space="preserve">Execução de </w:t>
                  </w:r>
                  <w:r w:rsidRPr="00452733">
                    <w:rPr>
                      <w:rFonts w:ascii="Times New Roman" w:hAnsi="Times New Roman"/>
                      <w:szCs w:val="24"/>
                    </w:rPr>
                    <w:t>Serviço</w:t>
                  </w:r>
                  <w:r w:rsidR="00EC0D68">
                    <w:rPr>
                      <w:rFonts w:ascii="Times New Roman" w:hAnsi="Times New Roman"/>
                      <w:szCs w:val="24"/>
                    </w:rPr>
                    <w:t>s</w:t>
                  </w:r>
                </w:p>
              </w:tc>
            </w:tr>
            <w:tr w:rsidR="00452733" w:rsidRPr="00452733" w14:paraId="3C09611C" w14:textId="77777777" w:rsidTr="00452733">
              <w:tc>
                <w:tcPr>
                  <w:tcW w:w="2268" w:type="dxa"/>
                  <w:shd w:val="clear" w:color="auto" w:fill="auto"/>
                </w:tcPr>
                <w:p w14:paraId="1E7DEDFD"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PIS</w:t>
                  </w:r>
                </w:p>
              </w:tc>
              <w:tc>
                <w:tcPr>
                  <w:tcW w:w="7074" w:type="dxa"/>
                  <w:shd w:val="clear" w:color="auto" w:fill="auto"/>
                </w:tcPr>
                <w:p w14:paraId="601FB902"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Programa de Integração Social</w:t>
                  </w:r>
                </w:p>
              </w:tc>
            </w:tr>
            <w:tr w:rsidR="00452733" w:rsidRPr="00452733" w14:paraId="0A777C71" w14:textId="77777777" w:rsidTr="00452733">
              <w:tc>
                <w:tcPr>
                  <w:tcW w:w="2268" w:type="dxa"/>
                  <w:shd w:val="clear" w:color="auto" w:fill="auto"/>
                </w:tcPr>
                <w:p w14:paraId="4EDF51C7"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PNCP</w:t>
                  </w:r>
                </w:p>
              </w:tc>
              <w:tc>
                <w:tcPr>
                  <w:tcW w:w="7074" w:type="dxa"/>
                  <w:shd w:val="clear" w:color="auto" w:fill="auto"/>
                </w:tcPr>
                <w:p w14:paraId="68511AA1"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Portal Nacional de Contratações Públicas</w:t>
                  </w:r>
                </w:p>
              </w:tc>
            </w:tr>
            <w:tr w:rsidR="00452733" w:rsidRPr="00452733" w14:paraId="557754D6" w14:textId="77777777" w:rsidTr="00452733">
              <w:tc>
                <w:tcPr>
                  <w:tcW w:w="2268" w:type="dxa"/>
                  <w:shd w:val="clear" w:color="auto" w:fill="auto"/>
                </w:tcPr>
                <w:p w14:paraId="24EDA862"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PTG</w:t>
                  </w:r>
                </w:p>
              </w:tc>
              <w:tc>
                <w:tcPr>
                  <w:tcW w:w="7074" w:type="dxa"/>
                  <w:shd w:val="clear" w:color="auto" w:fill="auto"/>
                </w:tcPr>
                <w:p w14:paraId="4C618D52"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Protocolo Geral</w:t>
                  </w:r>
                </w:p>
              </w:tc>
            </w:tr>
            <w:tr w:rsidR="00452733" w:rsidRPr="00452733" w14:paraId="4F923DA8" w14:textId="77777777" w:rsidTr="00452733">
              <w:tc>
                <w:tcPr>
                  <w:tcW w:w="2268" w:type="dxa"/>
                  <w:shd w:val="clear" w:color="auto" w:fill="auto"/>
                </w:tcPr>
                <w:p w14:paraId="5DFE6B9C"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REFIS</w:t>
                  </w:r>
                </w:p>
              </w:tc>
              <w:tc>
                <w:tcPr>
                  <w:tcW w:w="7074" w:type="dxa"/>
                  <w:shd w:val="clear" w:color="auto" w:fill="auto"/>
                </w:tcPr>
                <w:p w14:paraId="04731FA9"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Programa de Recuperação Fiscal</w:t>
                  </w:r>
                </w:p>
              </w:tc>
            </w:tr>
            <w:tr w:rsidR="00452733" w:rsidRPr="00452733" w14:paraId="6AF4D3E7" w14:textId="77777777" w:rsidTr="00452733">
              <w:tc>
                <w:tcPr>
                  <w:tcW w:w="2268" w:type="dxa"/>
                  <w:shd w:val="clear" w:color="auto" w:fill="auto"/>
                </w:tcPr>
                <w:p w14:paraId="385436C4"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RRT</w:t>
                  </w:r>
                </w:p>
              </w:tc>
              <w:tc>
                <w:tcPr>
                  <w:tcW w:w="7074" w:type="dxa"/>
                  <w:shd w:val="clear" w:color="auto" w:fill="auto"/>
                </w:tcPr>
                <w:p w14:paraId="11C5C3CA"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Registro de Responsabilidade Técnica</w:t>
                  </w:r>
                </w:p>
              </w:tc>
            </w:tr>
            <w:tr w:rsidR="00452733" w:rsidRPr="00452733" w14:paraId="03C615DA" w14:textId="77777777" w:rsidTr="00452733">
              <w:tc>
                <w:tcPr>
                  <w:tcW w:w="2268" w:type="dxa"/>
                  <w:shd w:val="clear" w:color="auto" w:fill="auto"/>
                </w:tcPr>
                <w:p w14:paraId="4D72359C"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SEAP</w:t>
                  </w:r>
                </w:p>
              </w:tc>
              <w:tc>
                <w:tcPr>
                  <w:tcW w:w="7074" w:type="dxa"/>
                  <w:shd w:val="clear" w:color="auto" w:fill="auto"/>
                </w:tcPr>
                <w:p w14:paraId="317F82B5"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Secretaria da Administração e da Previdência</w:t>
                  </w:r>
                </w:p>
              </w:tc>
            </w:tr>
            <w:tr w:rsidR="00452733" w:rsidRPr="00452733" w14:paraId="4A4A9D12" w14:textId="77777777" w:rsidTr="00452733">
              <w:tc>
                <w:tcPr>
                  <w:tcW w:w="2268" w:type="dxa"/>
                  <w:shd w:val="clear" w:color="auto" w:fill="auto"/>
                </w:tcPr>
                <w:p w14:paraId="6140F33B"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SEIL</w:t>
                  </w:r>
                </w:p>
              </w:tc>
              <w:tc>
                <w:tcPr>
                  <w:tcW w:w="7074" w:type="dxa"/>
                  <w:shd w:val="clear" w:color="auto" w:fill="auto"/>
                </w:tcPr>
                <w:p w14:paraId="13C010A1"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Secretaria de Infraestrutura e Logística</w:t>
                  </w:r>
                </w:p>
              </w:tc>
            </w:tr>
            <w:tr w:rsidR="00452733" w:rsidRPr="00452733" w14:paraId="22E394C6" w14:textId="77777777" w:rsidTr="00452733">
              <w:tc>
                <w:tcPr>
                  <w:tcW w:w="2268" w:type="dxa"/>
                  <w:shd w:val="clear" w:color="auto" w:fill="auto"/>
                </w:tcPr>
                <w:p w14:paraId="2B78984D"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SUSEP</w:t>
                  </w:r>
                </w:p>
              </w:tc>
              <w:tc>
                <w:tcPr>
                  <w:tcW w:w="7074" w:type="dxa"/>
                  <w:shd w:val="clear" w:color="auto" w:fill="auto"/>
                </w:tcPr>
                <w:p w14:paraId="4C7796DE"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Superintendência de Seguros Privados</w:t>
                  </w:r>
                </w:p>
              </w:tc>
            </w:tr>
            <w:tr w:rsidR="00452733" w:rsidRPr="00452733" w14:paraId="5A33AD28" w14:textId="77777777" w:rsidTr="00452733">
              <w:tc>
                <w:tcPr>
                  <w:tcW w:w="2268" w:type="dxa"/>
                  <w:shd w:val="clear" w:color="auto" w:fill="auto"/>
                </w:tcPr>
                <w:p w14:paraId="0FCF2668" w14:textId="2F7EA50B"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TCE</w:t>
                  </w:r>
                  <w:r w:rsidR="002C47F3">
                    <w:rPr>
                      <w:rFonts w:ascii="Times New Roman" w:hAnsi="Times New Roman"/>
                      <w:szCs w:val="24"/>
                    </w:rPr>
                    <w:t>/</w:t>
                  </w:r>
                  <w:r w:rsidRPr="00452733">
                    <w:rPr>
                      <w:rFonts w:ascii="Times New Roman" w:hAnsi="Times New Roman"/>
                      <w:szCs w:val="24"/>
                    </w:rPr>
                    <w:t>PR</w:t>
                  </w:r>
                </w:p>
              </w:tc>
              <w:tc>
                <w:tcPr>
                  <w:tcW w:w="7074" w:type="dxa"/>
                  <w:shd w:val="clear" w:color="auto" w:fill="auto"/>
                </w:tcPr>
                <w:p w14:paraId="19011948" w14:textId="77777777" w:rsidR="00452733" w:rsidRPr="00452733" w:rsidRDefault="00452733" w:rsidP="00452733">
                  <w:pPr>
                    <w:keepNext w:val="0"/>
                    <w:shd w:val="clear" w:color="auto" w:fill="FFFFFF"/>
                    <w:suppressAutoHyphens/>
                    <w:spacing w:before="57"/>
                    <w:rPr>
                      <w:rFonts w:ascii="Times New Roman" w:hAnsi="Times New Roman"/>
                      <w:szCs w:val="24"/>
                    </w:rPr>
                  </w:pPr>
                  <w:r w:rsidRPr="00452733">
                    <w:rPr>
                      <w:rFonts w:ascii="Times New Roman" w:hAnsi="Times New Roman"/>
                      <w:szCs w:val="24"/>
                    </w:rPr>
                    <w:t>Tribunal de Contas do Estado do Paraná</w:t>
                  </w:r>
                </w:p>
              </w:tc>
            </w:tr>
            <w:tr w:rsidR="00452733" w:rsidRPr="00452733" w14:paraId="66CA908B" w14:textId="77777777" w:rsidTr="00452733">
              <w:tc>
                <w:tcPr>
                  <w:tcW w:w="2268" w:type="dxa"/>
                  <w:shd w:val="clear" w:color="auto" w:fill="auto"/>
                </w:tcPr>
                <w:p w14:paraId="0B86B4BF" w14:textId="77777777" w:rsidR="00452733" w:rsidRPr="00452733" w:rsidRDefault="00452733" w:rsidP="00452733">
                  <w:pPr>
                    <w:keepNext w:val="0"/>
                    <w:shd w:val="clear" w:color="auto" w:fill="FFFFFF"/>
                    <w:tabs>
                      <w:tab w:val="left" w:pos="1134"/>
                    </w:tabs>
                    <w:suppressAutoHyphens/>
                    <w:spacing w:before="57"/>
                    <w:ind w:left="567"/>
                    <w:rPr>
                      <w:rFonts w:ascii="Times New Roman" w:hAnsi="Times New Roman"/>
                      <w:szCs w:val="24"/>
                    </w:rPr>
                  </w:pPr>
                  <w:r w:rsidRPr="00452733">
                    <w:rPr>
                      <w:rFonts w:ascii="Times New Roman" w:hAnsi="Times New Roman"/>
                      <w:szCs w:val="24"/>
                    </w:rPr>
                    <w:t>Outras</w:t>
                  </w:r>
                </w:p>
              </w:tc>
              <w:tc>
                <w:tcPr>
                  <w:tcW w:w="7074" w:type="dxa"/>
                  <w:shd w:val="clear" w:color="auto" w:fill="auto"/>
                </w:tcPr>
                <w:p w14:paraId="49D0B55D" w14:textId="77777777" w:rsidR="00452733" w:rsidRPr="00452733" w:rsidRDefault="00452733" w:rsidP="00452733">
                  <w:pPr>
                    <w:keepNext w:val="0"/>
                    <w:shd w:val="clear" w:color="auto" w:fill="FFFFFF"/>
                    <w:suppressAutoHyphens/>
                    <w:spacing w:before="57"/>
                    <w:rPr>
                      <w:rFonts w:ascii="Times New Roman" w:hAnsi="Times New Roman"/>
                      <w:szCs w:val="24"/>
                    </w:rPr>
                  </w:pPr>
                </w:p>
              </w:tc>
            </w:tr>
          </w:tbl>
          <w:p w14:paraId="5ADBB0BE" w14:textId="77777777" w:rsidR="00452733" w:rsidRPr="00452733" w:rsidRDefault="00452733" w:rsidP="00452733">
            <w:pPr>
              <w:keepNext w:val="0"/>
              <w:shd w:val="clear" w:color="auto" w:fill="FFFFFF"/>
              <w:tabs>
                <w:tab w:val="left" w:pos="567"/>
              </w:tabs>
              <w:spacing w:before="57"/>
              <w:jc w:val="both"/>
              <w:rPr>
                <w:rFonts w:ascii="Times New Roman" w:hAnsi="Times New Roman"/>
                <w:szCs w:val="24"/>
              </w:rPr>
            </w:pPr>
          </w:p>
        </w:tc>
      </w:tr>
    </w:tbl>
    <w:p w14:paraId="3120AAC2" w14:textId="004FEF6E" w:rsidR="008B3D65" w:rsidRDefault="008B3D65" w:rsidP="00D72A67">
      <w:pPr>
        <w:keepNext w:val="0"/>
        <w:jc w:val="center"/>
        <w:rPr>
          <w:rFonts w:ascii="Times New Roman" w:hAnsi="Times New Roman"/>
          <w:b/>
        </w:rPr>
      </w:pPr>
      <w:r>
        <w:rPr>
          <w:rFonts w:ascii="Times New Roman" w:hAnsi="Times New Roman"/>
          <w:b/>
        </w:rPr>
        <w:lastRenderedPageBreak/>
        <w:t>EDITAL   DE   LICITAÇÃO</w:t>
      </w:r>
    </w:p>
    <w:p w14:paraId="4D439451" w14:textId="77777777" w:rsidR="00AF4C8A" w:rsidRDefault="00AF4C8A" w:rsidP="00FC43D7">
      <w:pPr>
        <w:keepNext w:val="0"/>
        <w:jc w:val="both"/>
        <w:rPr>
          <w:rFonts w:ascii="Times New Roman" w:hAnsi="Times New Roman"/>
          <w:sz w:val="20"/>
        </w:rPr>
      </w:pPr>
    </w:p>
    <w:p w14:paraId="349DB7FA" w14:textId="77777777" w:rsidR="00AF4C8A" w:rsidRDefault="00AF4C8A" w:rsidP="00FC43D7">
      <w:pPr>
        <w:keepNext w:val="0"/>
        <w:jc w:val="both"/>
        <w:rPr>
          <w:rFonts w:ascii="Times New Roman" w:hAnsi="Times New Roman"/>
          <w:sz w:val="20"/>
        </w:rPr>
      </w:pPr>
    </w:p>
    <w:p w14:paraId="4E10FE71" w14:textId="77777777" w:rsidR="00440751" w:rsidRPr="00630BCB" w:rsidRDefault="00440751" w:rsidP="00440751">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7CFE2417" w14:textId="77777777" w:rsidR="00440751" w:rsidRPr="00630BCB" w:rsidRDefault="00440751" w:rsidP="00440751">
      <w:pPr>
        <w:keepNext w:val="0"/>
        <w:keepLines/>
        <w:jc w:val="both"/>
        <w:rPr>
          <w:rFonts w:ascii="Times New Roman" w:hAnsi="Times New Roman"/>
          <w:b/>
        </w:rPr>
      </w:pPr>
    </w:p>
    <w:p w14:paraId="7E5448C8" w14:textId="3CBB8DE7" w:rsidR="00867F00" w:rsidRDefault="00440751" w:rsidP="00440751">
      <w:pPr>
        <w:keepNext w:val="0"/>
        <w:jc w:val="both"/>
        <w:rPr>
          <w:rFonts w:ascii="Times New Roman" w:hAnsi="Times New Roman"/>
          <w:b/>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8D5163" w:rsidRPr="0082436C">
        <w:rPr>
          <w:rFonts w:ascii="Times New Roman" w:hAnsi="Times New Roman"/>
          <w:b/>
        </w:rPr>
        <w:t>)</w:t>
      </w:r>
      <w:r w:rsidR="00E1635B">
        <w:rPr>
          <w:rFonts w:ascii="Times New Roman" w:hAnsi="Times New Roman"/>
          <w:b/>
        </w:rPr>
        <w:t xml:space="preserve"> </w:t>
      </w:r>
      <w:r w:rsidR="000B6375">
        <w:rPr>
          <w:rFonts w:ascii="Times New Roman" w:hAnsi="Times New Roman"/>
          <w:b/>
        </w:rPr>
        <w:t xml:space="preserve"> </w:t>
      </w:r>
    </w:p>
    <w:p w14:paraId="02792176" w14:textId="52857E32" w:rsidR="00867F00" w:rsidRDefault="000F2097" w:rsidP="00FC43D7">
      <w:pPr>
        <w:keepNext w:val="0"/>
        <w:jc w:val="both"/>
        <w:rPr>
          <w:rFonts w:ascii="Times New Roman" w:hAnsi="Times New Roman"/>
          <w:b/>
        </w:rPr>
      </w:pPr>
      <w:r>
        <w:rPr>
          <w:rFonts w:ascii="Times New Roman" w:hAnsi="Times New Roman"/>
          <w:b/>
        </w:rPr>
        <w:t xml:space="preserve"> </w:t>
      </w:r>
      <w:r w:rsidR="00387362">
        <w:rPr>
          <w:rFonts w:ascii="Times New Roman" w:hAnsi="Times New Roman"/>
          <w:b/>
        </w:rPr>
        <w:t xml:space="preserve"> </w:t>
      </w:r>
    </w:p>
    <w:p w14:paraId="7C0568A1" w14:textId="023FA107" w:rsidR="00867F00" w:rsidRDefault="003648C5" w:rsidP="00FC43D7">
      <w:pPr>
        <w:keepNext w:val="0"/>
        <w:jc w:val="both"/>
        <w:rPr>
          <w:rFonts w:ascii="Times New Roman" w:hAnsi="Times New Roman"/>
          <w:b/>
        </w:rPr>
      </w:pPr>
      <w:r>
        <w:rPr>
          <w:rFonts w:ascii="Times New Roman" w:hAnsi="Times New Roman"/>
          <w:b/>
        </w:rPr>
        <w:t xml:space="preserve"> </w:t>
      </w:r>
      <w:r w:rsidR="00440751">
        <w:rPr>
          <w:rFonts w:ascii="Times New Roman" w:hAnsi="Times New Roman"/>
          <w:b/>
        </w:rPr>
        <w:t xml:space="preserve"> </w:t>
      </w:r>
    </w:p>
    <w:p w14:paraId="768BF49B" w14:textId="77777777" w:rsidR="008B3D65" w:rsidRDefault="008B3D65" w:rsidP="00FC43D7">
      <w:pPr>
        <w:keepNext w:val="0"/>
        <w:shd w:val="pct10" w:color="000000" w:fill="FFFFFF"/>
        <w:rPr>
          <w:rFonts w:ascii="Times New Roman" w:hAnsi="Times New Roman"/>
          <w:b/>
        </w:rPr>
      </w:pPr>
      <w:r>
        <w:rPr>
          <w:rFonts w:ascii="Times New Roman" w:hAnsi="Times New Roman"/>
          <w:b/>
        </w:rPr>
        <w:t>1 - Preâmbulo</w:t>
      </w:r>
    </w:p>
    <w:p w14:paraId="7233C27C" w14:textId="77777777" w:rsidR="00B832E4" w:rsidRDefault="00C0237E" w:rsidP="00FC43D7">
      <w:pPr>
        <w:keepNext w:val="0"/>
        <w:jc w:val="both"/>
        <w:rPr>
          <w:rFonts w:ascii="Times New Roman" w:hAnsi="Times New Roman"/>
        </w:rPr>
      </w:pPr>
      <w:r>
        <w:rPr>
          <w:rFonts w:ascii="Times New Roman" w:hAnsi="Times New Roman"/>
        </w:rPr>
        <w:t xml:space="preserve"> </w:t>
      </w:r>
    </w:p>
    <w:p w14:paraId="46B909B4" w14:textId="282957B5" w:rsidR="00FE0825" w:rsidRPr="009621F8" w:rsidRDefault="00FE0825" w:rsidP="00FC43D7">
      <w:pPr>
        <w:keepNext w:val="0"/>
        <w:jc w:val="both"/>
        <w:rPr>
          <w:rFonts w:ascii="Times New Roman" w:hAnsi="Times New Roman"/>
          <w:b/>
          <w:szCs w:val="24"/>
        </w:rPr>
      </w:pPr>
      <w:r w:rsidRPr="00FE0825">
        <w:rPr>
          <w:rFonts w:ascii="Times New Roman" w:hAnsi="Times New Roman"/>
        </w:rPr>
        <w:t xml:space="preserve">1.1 </w:t>
      </w:r>
      <w:r w:rsidR="00EA239E">
        <w:rPr>
          <w:rFonts w:ascii="Times New Roman" w:hAnsi="Times New Roman"/>
        </w:rPr>
        <w:t>-</w:t>
      </w:r>
      <w:r w:rsidR="009C6DE3" w:rsidRPr="009C6DE3">
        <w:rPr>
          <w:rFonts w:ascii="Times New Roman" w:hAnsi="Times New Roman"/>
          <w:b/>
        </w:rPr>
        <w:t xml:space="preserve"> </w:t>
      </w:r>
      <w:r w:rsidR="009C6DE3" w:rsidRPr="00993EFD">
        <w:rPr>
          <w:rFonts w:ascii="Times New Roman" w:hAnsi="Times New Roman"/>
          <w:b/>
        </w:rPr>
        <w:t>A</w:t>
      </w:r>
      <w:r w:rsidR="00EA239E">
        <w:rPr>
          <w:rFonts w:ascii="Times New Roman" w:hAnsi="Times New Roman"/>
          <w:b/>
        </w:rPr>
        <w:t xml:space="preserve"> </w:t>
      </w:r>
      <w:r w:rsidR="00A018E3" w:rsidRPr="00993EFD">
        <w:rPr>
          <w:rFonts w:ascii="Times New Roman" w:hAnsi="Times New Roman"/>
          <w:b/>
        </w:rPr>
        <w:t>UNIVERSIDADE ESTADUAL DO OESTE DO PARANÁ - UNIOESTE (Reitoria),</w:t>
      </w:r>
      <w:r w:rsidR="00A018E3" w:rsidRPr="00993EFD">
        <w:rPr>
          <w:rFonts w:ascii="Times New Roman" w:hAnsi="Times New Roman"/>
        </w:rPr>
        <w:t xml:space="preserve"> </w:t>
      </w:r>
      <w:r w:rsidR="00A018E3">
        <w:rPr>
          <w:rFonts w:ascii="Times New Roman" w:hAnsi="Times New Roman"/>
          <w:szCs w:val="24"/>
        </w:rPr>
        <w:t xml:space="preserve">com fundamento nas disposições contidas na </w:t>
      </w:r>
      <w:r w:rsidR="00A018E3" w:rsidRPr="00F03E09">
        <w:rPr>
          <w:rFonts w:ascii="Times New Roman" w:hAnsi="Times New Roman"/>
          <w:bCs/>
          <w:szCs w:val="24"/>
        </w:rPr>
        <w:t xml:space="preserve">Lei </w:t>
      </w:r>
      <w:r w:rsidR="00A018E3">
        <w:rPr>
          <w:rFonts w:ascii="Times New Roman" w:hAnsi="Times New Roman"/>
          <w:bCs/>
          <w:szCs w:val="24"/>
        </w:rPr>
        <w:t xml:space="preserve">Federal </w:t>
      </w:r>
      <w:r w:rsidR="00A018E3" w:rsidRPr="00F03E09">
        <w:rPr>
          <w:rFonts w:ascii="Times New Roman" w:hAnsi="Times New Roman"/>
          <w:bCs/>
          <w:szCs w:val="24"/>
        </w:rPr>
        <w:t>nº 14.133</w:t>
      </w:r>
      <w:r w:rsidR="00A018E3">
        <w:rPr>
          <w:rFonts w:ascii="Times New Roman" w:hAnsi="Times New Roman"/>
          <w:bCs/>
          <w:szCs w:val="24"/>
        </w:rPr>
        <w:t>/21</w:t>
      </w:r>
      <w:r w:rsidR="00A018E3" w:rsidRPr="00F03E09">
        <w:rPr>
          <w:rFonts w:ascii="Times New Roman" w:hAnsi="Times New Roman"/>
          <w:bCs/>
          <w:szCs w:val="24"/>
        </w:rPr>
        <w:t>, Decreto</w:t>
      </w:r>
      <w:r w:rsidR="00A018E3">
        <w:rPr>
          <w:rFonts w:ascii="Times New Roman" w:hAnsi="Times New Roman"/>
          <w:bCs/>
          <w:szCs w:val="24"/>
        </w:rPr>
        <w:t xml:space="preserve"> Estadual</w:t>
      </w:r>
      <w:r w:rsidR="00A018E3" w:rsidRPr="00F03E09">
        <w:rPr>
          <w:rFonts w:ascii="Times New Roman" w:hAnsi="Times New Roman"/>
          <w:bCs/>
          <w:szCs w:val="24"/>
        </w:rPr>
        <w:t xml:space="preserve"> nº 10.086</w:t>
      </w:r>
      <w:r w:rsidR="00A018E3">
        <w:rPr>
          <w:rFonts w:ascii="Times New Roman" w:hAnsi="Times New Roman"/>
          <w:bCs/>
          <w:szCs w:val="24"/>
        </w:rPr>
        <w:t>/</w:t>
      </w:r>
      <w:r w:rsidR="00A018E3" w:rsidRPr="00F03E09">
        <w:rPr>
          <w:rFonts w:ascii="Times New Roman" w:hAnsi="Times New Roman"/>
          <w:bCs/>
          <w:szCs w:val="24"/>
        </w:rPr>
        <w:t>22</w:t>
      </w:r>
      <w:r w:rsidR="00A018E3">
        <w:rPr>
          <w:rFonts w:ascii="Times New Roman" w:hAnsi="Times New Roman"/>
          <w:bCs/>
          <w:szCs w:val="24"/>
        </w:rPr>
        <w:t>,</w:t>
      </w:r>
      <w:r w:rsidR="00A018E3" w:rsidRPr="00F03E09">
        <w:rPr>
          <w:rFonts w:ascii="Times New Roman" w:hAnsi="Times New Roman"/>
          <w:bCs/>
          <w:szCs w:val="24"/>
        </w:rPr>
        <w:t xml:space="preserve"> </w:t>
      </w:r>
      <w:r w:rsidR="00A018E3">
        <w:rPr>
          <w:rFonts w:ascii="Times New Roman" w:hAnsi="Times New Roman"/>
          <w:szCs w:val="24"/>
        </w:rPr>
        <w:t xml:space="preserve">Lei Complementar n° 123/06, suas alterações e demais legislações aplicáveis, além das condições fixadas neste edital e seus anexos, </w:t>
      </w:r>
      <w:r w:rsidR="00A018E3" w:rsidRPr="00DD21F8">
        <w:rPr>
          <w:rFonts w:ascii="Times New Roman" w:hAnsi="Times New Roman"/>
        </w:rPr>
        <w:t>representada pel</w:t>
      </w:r>
      <w:r w:rsidR="00A018E3">
        <w:rPr>
          <w:rFonts w:ascii="Times New Roman" w:hAnsi="Times New Roman"/>
        </w:rPr>
        <w:t xml:space="preserve">o Agente de Contratação, Sr. </w:t>
      </w:r>
      <w:r w:rsidR="00A018E3" w:rsidRPr="00823FB0">
        <w:rPr>
          <w:rFonts w:ascii="Times New Roman" w:hAnsi="Times New Roman"/>
        </w:rPr>
        <w:t>Ivair Deonei Ebbing</w:t>
      </w:r>
      <w:r w:rsidR="00A018E3">
        <w:rPr>
          <w:rFonts w:ascii="Times New Roman" w:hAnsi="Times New Roman"/>
        </w:rPr>
        <w:t xml:space="preserve"> e Equipe de Apoio, </w:t>
      </w:r>
      <w:r w:rsidR="00A018E3" w:rsidRPr="000C49D1">
        <w:rPr>
          <w:rFonts w:ascii="Times New Roman" w:hAnsi="Times New Roman"/>
        </w:rPr>
        <w:t xml:space="preserve">nomeados </w:t>
      </w:r>
      <w:r w:rsidR="00A018E3" w:rsidRPr="000C49D1">
        <w:rPr>
          <w:rFonts w:ascii="Times New Roman" w:hAnsi="Times New Roman"/>
          <w:szCs w:val="24"/>
        </w:rPr>
        <w:t xml:space="preserve">pela Portaria nº </w:t>
      </w:r>
      <w:r w:rsidR="00B3249A">
        <w:rPr>
          <w:rFonts w:ascii="Times New Roman" w:hAnsi="Times New Roman"/>
          <w:szCs w:val="24"/>
        </w:rPr>
        <w:t>1003</w:t>
      </w:r>
      <w:r w:rsidR="00B3249A" w:rsidRPr="00E15D2B">
        <w:rPr>
          <w:rFonts w:ascii="Times New Roman" w:hAnsi="Times New Roman"/>
          <w:szCs w:val="24"/>
        </w:rPr>
        <w:t>/202</w:t>
      </w:r>
      <w:r w:rsidR="00B3249A">
        <w:rPr>
          <w:rFonts w:ascii="Times New Roman" w:hAnsi="Times New Roman"/>
          <w:szCs w:val="24"/>
        </w:rPr>
        <w:t>4</w:t>
      </w:r>
      <w:r w:rsidR="00B3249A" w:rsidRPr="00E15D2B">
        <w:rPr>
          <w:rFonts w:ascii="Times New Roman" w:hAnsi="Times New Roman"/>
          <w:szCs w:val="24"/>
        </w:rPr>
        <w:t>-GRE, de 1</w:t>
      </w:r>
      <w:r w:rsidR="00B3249A">
        <w:rPr>
          <w:rFonts w:ascii="Times New Roman" w:hAnsi="Times New Roman"/>
          <w:szCs w:val="24"/>
        </w:rPr>
        <w:t>9</w:t>
      </w:r>
      <w:r w:rsidR="00B3249A" w:rsidRPr="00E15D2B">
        <w:rPr>
          <w:rFonts w:ascii="Times New Roman" w:hAnsi="Times New Roman"/>
          <w:szCs w:val="24"/>
        </w:rPr>
        <w:t xml:space="preserve"> de </w:t>
      </w:r>
      <w:r w:rsidR="00B3249A">
        <w:rPr>
          <w:rFonts w:ascii="Times New Roman" w:hAnsi="Times New Roman"/>
          <w:szCs w:val="24"/>
        </w:rPr>
        <w:t>març</w:t>
      </w:r>
      <w:r w:rsidR="00B3249A" w:rsidRPr="00E15D2B">
        <w:rPr>
          <w:rFonts w:ascii="Times New Roman" w:hAnsi="Times New Roman"/>
          <w:szCs w:val="24"/>
        </w:rPr>
        <w:t>o de 202</w:t>
      </w:r>
      <w:r w:rsidR="00B3249A">
        <w:rPr>
          <w:rFonts w:ascii="Times New Roman" w:hAnsi="Times New Roman"/>
          <w:szCs w:val="24"/>
        </w:rPr>
        <w:t>4</w:t>
      </w:r>
      <w:r w:rsidR="00B3249A" w:rsidRPr="00E15D2B">
        <w:rPr>
          <w:rFonts w:ascii="Times New Roman" w:hAnsi="Times New Roman"/>
          <w:szCs w:val="24"/>
        </w:rPr>
        <w:t>, publicada no Diário Oficial do Estado, nº 11.</w:t>
      </w:r>
      <w:r w:rsidR="00B3249A">
        <w:rPr>
          <w:rFonts w:ascii="Times New Roman" w:hAnsi="Times New Roman"/>
          <w:szCs w:val="24"/>
        </w:rPr>
        <w:t>623</w:t>
      </w:r>
      <w:r w:rsidR="00B3249A" w:rsidRPr="00E15D2B">
        <w:rPr>
          <w:rFonts w:ascii="Times New Roman" w:hAnsi="Times New Roman"/>
          <w:szCs w:val="24"/>
        </w:rPr>
        <w:t xml:space="preserve">, de </w:t>
      </w:r>
      <w:r w:rsidR="00B3249A">
        <w:rPr>
          <w:rFonts w:ascii="Times New Roman" w:hAnsi="Times New Roman"/>
          <w:szCs w:val="24"/>
        </w:rPr>
        <w:t>20</w:t>
      </w:r>
      <w:r w:rsidR="00B3249A" w:rsidRPr="00E15D2B">
        <w:rPr>
          <w:rFonts w:ascii="Times New Roman" w:hAnsi="Times New Roman"/>
          <w:szCs w:val="24"/>
        </w:rPr>
        <w:t xml:space="preserve"> de </w:t>
      </w:r>
      <w:r w:rsidR="00B3249A">
        <w:rPr>
          <w:rFonts w:ascii="Times New Roman" w:hAnsi="Times New Roman"/>
          <w:szCs w:val="24"/>
        </w:rPr>
        <w:t>março</w:t>
      </w:r>
      <w:r w:rsidR="00B3249A" w:rsidRPr="00E15D2B">
        <w:rPr>
          <w:rFonts w:ascii="Times New Roman" w:hAnsi="Times New Roman"/>
          <w:szCs w:val="24"/>
        </w:rPr>
        <w:t xml:space="preserve"> de 202</w:t>
      </w:r>
      <w:r w:rsidR="00B3249A">
        <w:rPr>
          <w:rFonts w:ascii="Times New Roman" w:hAnsi="Times New Roman"/>
          <w:szCs w:val="24"/>
        </w:rPr>
        <w:t>4</w:t>
      </w:r>
      <w:r w:rsidR="000C49D1">
        <w:rPr>
          <w:rFonts w:ascii="Times New Roman" w:hAnsi="Times New Roman"/>
          <w:szCs w:val="24"/>
        </w:rPr>
        <w:t>,</w:t>
      </w:r>
      <w:r w:rsidR="00A018E3" w:rsidRPr="00924BF5">
        <w:rPr>
          <w:rFonts w:ascii="Times New Roman" w:hAnsi="Times New Roman"/>
          <w:szCs w:val="24"/>
        </w:rPr>
        <w:t xml:space="preserve"> realizará</w:t>
      </w:r>
      <w:r w:rsidR="00A018E3" w:rsidRPr="00BF6BEB">
        <w:rPr>
          <w:rFonts w:ascii="Times New Roman" w:hAnsi="Times New Roman"/>
          <w:szCs w:val="24"/>
        </w:rPr>
        <w:t xml:space="preserve"> Licitação na modalidade de </w:t>
      </w:r>
      <w:r w:rsidR="00A018E3" w:rsidRPr="00BF6BEB">
        <w:rPr>
          <w:rFonts w:ascii="Times New Roman" w:hAnsi="Times New Roman"/>
          <w:b/>
          <w:szCs w:val="24"/>
        </w:rPr>
        <w:t>CONCORRÊNCIA</w:t>
      </w:r>
      <w:r w:rsidR="00A018E3">
        <w:rPr>
          <w:rFonts w:ascii="Times New Roman" w:hAnsi="Times New Roman"/>
          <w:b/>
          <w:szCs w:val="24"/>
        </w:rPr>
        <w:t xml:space="preserve"> </w:t>
      </w:r>
      <w:r w:rsidR="00A018E3" w:rsidRPr="00303036">
        <w:rPr>
          <w:rFonts w:ascii="Times New Roman" w:hAnsi="Times New Roman"/>
          <w:b/>
          <w:szCs w:val="24"/>
        </w:rPr>
        <w:t>ELETRÔNICA, tipo “</w:t>
      </w:r>
      <w:r w:rsidR="005758F9" w:rsidRPr="00303036">
        <w:rPr>
          <w:rFonts w:ascii="Times New Roman" w:hAnsi="Times New Roman"/>
          <w:b/>
          <w:szCs w:val="24"/>
        </w:rPr>
        <w:t>M</w:t>
      </w:r>
      <w:r w:rsidR="005758F9">
        <w:rPr>
          <w:rFonts w:ascii="Times New Roman" w:hAnsi="Times New Roman"/>
          <w:b/>
          <w:szCs w:val="24"/>
        </w:rPr>
        <w:t>aior Desconto</w:t>
      </w:r>
      <w:r w:rsidR="00A018E3" w:rsidRPr="00303036">
        <w:rPr>
          <w:rFonts w:ascii="Times New Roman" w:hAnsi="Times New Roman"/>
          <w:b/>
          <w:szCs w:val="24"/>
        </w:rPr>
        <w:t>”, em regime</w:t>
      </w:r>
      <w:r w:rsidR="00A018E3" w:rsidRPr="0039210D">
        <w:rPr>
          <w:rFonts w:ascii="Times New Roman" w:hAnsi="Times New Roman"/>
          <w:b/>
          <w:szCs w:val="24"/>
        </w:rPr>
        <w:t xml:space="preserve"> </w:t>
      </w:r>
      <w:r w:rsidR="00A018E3" w:rsidRPr="00A96116">
        <w:rPr>
          <w:rFonts w:ascii="Times New Roman" w:hAnsi="Times New Roman"/>
          <w:b/>
          <w:szCs w:val="24"/>
        </w:rPr>
        <w:t xml:space="preserve">de </w:t>
      </w:r>
      <w:r w:rsidR="00A018E3">
        <w:rPr>
          <w:rFonts w:ascii="Times New Roman" w:hAnsi="Times New Roman"/>
          <w:b/>
          <w:szCs w:val="24"/>
        </w:rPr>
        <w:t>e</w:t>
      </w:r>
      <w:r w:rsidR="00A018E3" w:rsidRPr="00A96116">
        <w:rPr>
          <w:rFonts w:ascii="Times New Roman" w:hAnsi="Times New Roman"/>
          <w:b/>
          <w:szCs w:val="24"/>
        </w:rPr>
        <w:t>mpreitada por preço unitário</w:t>
      </w:r>
      <w:r w:rsidR="00A018E3" w:rsidRPr="002D6132">
        <w:rPr>
          <w:rFonts w:ascii="Times New Roman" w:hAnsi="Times New Roman"/>
          <w:b/>
          <w:szCs w:val="24"/>
        </w:rPr>
        <w:t>,</w:t>
      </w:r>
      <w:r w:rsidR="00B737DB">
        <w:rPr>
          <w:rFonts w:ascii="Times New Roman" w:hAnsi="Times New Roman"/>
          <w:b/>
          <w:szCs w:val="24"/>
        </w:rPr>
        <w:t xml:space="preserve"> </w:t>
      </w:r>
      <w:r w:rsidR="000C1637" w:rsidRPr="00387AF3">
        <w:rPr>
          <w:rFonts w:ascii="Times New Roman" w:hAnsi="Times New Roman"/>
          <w:b/>
          <w:szCs w:val="24"/>
        </w:rPr>
        <w:t>para a regularização do Termo de Compromisso de Ajustamento de Conduta - TCAC, do Corpo de Bombeiros (UNIOESTE - Campus de Cascavel</w:t>
      </w:r>
      <w:r w:rsidR="00A018E3" w:rsidRPr="002D6132">
        <w:rPr>
          <w:rFonts w:ascii="Times New Roman" w:hAnsi="Times New Roman"/>
          <w:b/>
          <w:szCs w:val="24"/>
        </w:rPr>
        <w:t>).</w:t>
      </w:r>
      <w:r w:rsidR="00A018E3" w:rsidRPr="009621F8">
        <w:rPr>
          <w:rFonts w:ascii="Times New Roman" w:hAnsi="Times New Roman"/>
          <w:b/>
          <w:szCs w:val="24"/>
        </w:rPr>
        <w:t xml:space="preserve"> </w:t>
      </w:r>
      <w:r w:rsidR="00B3249A">
        <w:rPr>
          <w:rFonts w:ascii="Times New Roman" w:hAnsi="Times New Roman"/>
          <w:b/>
          <w:szCs w:val="24"/>
        </w:rPr>
        <w:t xml:space="preserve"> </w:t>
      </w:r>
    </w:p>
    <w:p w14:paraId="43B62591" w14:textId="39FEB074" w:rsidR="00FE0825" w:rsidRDefault="00173B30" w:rsidP="00FC43D7">
      <w:pPr>
        <w:keepNext w:val="0"/>
        <w:ind w:firstLine="2160"/>
        <w:jc w:val="both"/>
        <w:rPr>
          <w:rFonts w:ascii="Times New Roman" w:hAnsi="Times New Roman"/>
        </w:rPr>
      </w:pPr>
      <w:r>
        <w:rPr>
          <w:rFonts w:ascii="Times New Roman" w:hAnsi="Times New Roman"/>
        </w:rPr>
        <w:t xml:space="preserve"> </w:t>
      </w:r>
      <w:r w:rsidR="000C1637">
        <w:rPr>
          <w:rFonts w:ascii="Times New Roman" w:hAnsi="Times New Roman"/>
        </w:rPr>
        <w:t xml:space="preserve"> </w:t>
      </w:r>
      <w:r w:rsidR="00D71626">
        <w:rPr>
          <w:rFonts w:ascii="Times New Roman" w:hAnsi="Times New Roman"/>
        </w:rPr>
        <w:t xml:space="preserve"> </w:t>
      </w:r>
      <w:r w:rsidR="008F01A6">
        <w:rPr>
          <w:rFonts w:ascii="Times New Roman" w:hAnsi="Times New Roman"/>
        </w:rPr>
        <w:t xml:space="preserve"> </w:t>
      </w:r>
      <w:r w:rsidR="00BE6B62">
        <w:rPr>
          <w:rFonts w:ascii="Times New Roman" w:hAnsi="Times New Roman"/>
        </w:rPr>
        <w:t xml:space="preserve"> </w:t>
      </w:r>
      <w:r w:rsidR="008E7761">
        <w:rPr>
          <w:rFonts w:ascii="Times New Roman" w:hAnsi="Times New Roman"/>
        </w:rPr>
        <w:t xml:space="preserve"> </w:t>
      </w:r>
      <w:r w:rsidR="00EB4F0F">
        <w:rPr>
          <w:rFonts w:ascii="Times New Roman" w:hAnsi="Times New Roman"/>
        </w:rPr>
        <w:t xml:space="preserve"> </w:t>
      </w:r>
      <w:r w:rsidR="007170E5">
        <w:rPr>
          <w:rFonts w:ascii="Times New Roman" w:hAnsi="Times New Roman"/>
        </w:rPr>
        <w:t xml:space="preserve"> </w:t>
      </w:r>
    </w:p>
    <w:p w14:paraId="4BBA8F0C" w14:textId="4BE3A391" w:rsidR="00F61588" w:rsidRPr="007B6BDF" w:rsidRDefault="00FE0825" w:rsidP="00F61588">
      <w:pPr>
        <w:pStyle w:val="NormalWeb"/>
        <w:widowControl w:val="0"/>
        <w:spacing w:before="0" w:after="0"/>
        <w:jc w:val="both"/>
      </w:pPr>
      <w:r>
        <w:rPr>
          <w:szCs w:val="20"/>
        </w:rPr>
        <w:t xml:space="preserve">1.2 </w:t>
      </w:r>
      <w:r w:rsidRPr="00F61588">
        <w:rPr>
          <w:szCs w:val="20"/>
        </w:rPr>
        <w:t xml:space="preserve">- </w:t>
      </w:r>
      <w:r w:rsidR="00F61588" w:rsidRPr="00F61588">
        <w:rPr>
          <w:rFonts w:eastAsia="MS Mincho"/>
          <w:b/>
          <w:bCs/>
        </w:rPr>
        <w:t xml:space="preserve">Impugnações e Esclarecimentos: </w:t>
      </w:r>
      <w:r w:rsidR="00F61588" w:rsidRPr="00F61588">
        <w:rPr>
          <w:rFonts w:eastAsia="MS Mincho"/>
        </w:rPr>
        <w:t>Qualquer pessoa é parte legítima para</w:t>
      </w:r>
      <w:r w:rsidR="00F61588" w:rsidRPr="00F61588">
        <w:t xml:space="preserve"> impugnar </w:t>
      </w:r>
      <w:r w:rsidR="00F61588">
        <w:t xml:space="preserve">o presente </w:t>
      </w:r>
      <w:r w:rsidR="00F61588" w:rsidRPr="00F61588">
        <w:t>edital de licitação por irregularidade na aplicação da Lei Federal nº 14.133</w:t>
      </w:r>
      <w:r w:rsidR="00F61588">
        <w:t>/</w:t>
      </w:r>
      <w:r w:rsidR="00F61588" w:rsidRPr="00F61588">
        <w:t>21 e</w:t>
      </w:r>
      <w:r w:rsidR="00F61588">
        <w:t>/ou d</w:t>
      </w:r>
      <w:r w:rsidR="00F61588" w:rsidRPr="00F61588">
        <w:t xml:space="preserve">o Decreto </w:t>
      </w:r>
      <w:r w:rsidR="00F61588">
        <w:t xml:space="preserve">Estadual </w:t>
      </w:r>
      <w:r w:rsidR="00F61588" w:rsidRPr="00F61588">
        <w:t>nº 10.086</w:t>
      </w:r>
      <w:r w:rsidR="00F61588">
        <w:t>/</w:t>
      </w:r>
      <w:r w:rsidR="00F61588" w:rsidRPr="00F61588">
        <w:t xml:space="preserve">22, </w:t>
      </w:r>
      <w:r w:rsidR="0059098D">
        <w:t xml:space="preserve">podendo ainda </w:t>
      </w:r>
      <w:r w:rsidR="00F61588" w:rsidRPr="00F61588">
        <w:t xml:space="preserve">solicitar esclarecimentos e providências sobre os seus termos, devendo </w:t>
      </w:r>
      <w:r w:rsidR="005A5A71">
        <w:t xml:space="preserve">apresentar </w:t>
      </w:r>
      <w:r w:rsidR="00F61588" w:rsidRPr="00F61588">
        <w:t>o</w:t>
      </w:r>
      <w:r w:rsidR="0059098D">
        <w:t>s</w:t>
      </w:r>
      <w:r w:rsidR="00F61588" w:rsidRPr="00F61588">
        <w:t xml:space="preserve"> pedido</w:t>
      </w:r>
      <w:r w:rsidR="0059098D">
        <w:t>s</w:t>
      </w:r>
      <w:r w:rsidR="00F61588" w:rsidRPr="00F61588">
        <w:t xml:space="preserve"> no prazo de até </w:t>
      </w:r>
      <w:r w:rsidR="00F61588">
        <w:t>0</w:t>
      </w:r>
      <w:r w:rsidR="00F61588" w:rsidRPr="00F61588">
        <w:t xml:space="preserve">3 (três) dias úteis </w:t>
      </w:r>
      <w:r w:rsidR="00F61588" w:rsidRPr="00F61588">
        <w:rPr>
          <w:rFonts w:eastAsia="MS Mincho"/>
        </w:rPr>
        <w:t>antes da data de abertura d</w:t>
      </w:r>
      <w:r w:rsidR="0059098D">
        <w:rPr>
          <w:rFonts w:eastAsia="MS Mincho"/>
        </w:rPr>
        <w:t>este</w:t>
      </w:r>
      <w:r w:rsidR="00F61588" w:rsidRPr="00F61588">
        <w:rPr>
          <w:rFonts w:eastAsia="MS Mincho"/>
        </w:rPr>
        <w:t xml:space="preserve"> certame</w:t>
      </w:r>
      <w:r w:rsidR="00F61588" w:rsidRPr="00F61588">
        <w:t xml:space="preserve">, </w:t>
      </w:r>
      <w:r w:rsidR="00E92B9F" w:rsidRPr="00E92B9F">
        <w:t xml:space="preserve">no e-mail </w:t>
      </w:r>
      <w:hyperlink r:id="rId16" w:history="1">
        <w:r w:rsidR="00E92B9F" w:rsidRPr="00E92B9F">
          <w:rPr>
            <w:rStyle w:val="Hyperlink"/>
          </w:rPr>
          <w:t>reitoria.licitacoes@unioeste.br</w:t>
        </w:r>
      </w:hyperlink>
      <w:r w:rsidR="0059098D" w:rsidRPr="00E92B9F">
        <w:rPr>
          <w:rStyle w:val="Hyperlink"/>
        </w:rPr>
        <w:t>,</w:t>
      </w:r>
      <w:r w:rsidR="00F61588" w:rsidRPr="00E92B9F">
        <w:t xml:space="preserve"> </w:t>
      </w:r>
      <w:r w:rsidR="0059098D" w:rsidRPr="00E92B9F">
        <w:t xml:space="preserve">onde </w:t>
      </w:r>
      <w:r w:rsidR="00F61588" w:rsidRPr="00E92B9F">
        <w:t xml:space="preserve">pelo qual serão respondidos os pedidos solicitados, </w:t>
      </w:r>
      <w:r w:rsidR="00F61588" w:rsidRPr="00E92B9F">
        <w:rPr>
          <w:rFonts w:eastAsia="MS Mincho"/>
        </w:rPr>
        <w:t>no prazo de até 03 (três) dias úteis, limitado ao</w:t>
      </w:r>
      <w:r w:rsidR="00F61588" w:rsidRPr="00F61588">
        <w:rPr>
          <w:rFonts w:eastAsia="MS Mincho"/>
        </w:rPr>
        <w:t xml:space="preserve"> último dia útil anterior à data da abertura d</w:t>
      </w:r>
      <w:r w:rsidR="0059098D">
        <w:rPr>
          <w:rFonts w:eastAsia="MS Mincho"/>
        </w:rPr>
        <w:t>este</w:t>
      </w:r>
      <w:r w:rsidR="00F61588" w:rsidRPr="00F61588">
        <w:rPr>
          <w:rFonts w:eastAsia="MS Mincho"/>
        </w:rPr>
        <w:t xml:space="preserve"> certame.</w:t>
      </w:r>
    </w:p>
    <w:p w14:paraId="37377649" w14:textId="0DEE36F9" w:rsidR="0059098D" w:rsidRDefault="0059098D" w:rsidP="00FC43D7">
      <w:pPr>
        <w:pStyle w:val="Ttulo2"/>
        <w:keepNext w:val="0"/>
        <w:tabs>
          <w:tab w:val="left" w:pos="0"/>
        </w:tabs>
        <w:spacing w:before="0" w:after="0" w:line="240" w:lineRule="auto"/>
        <w:ind w:left="0" w:firstLine="0"/>
        <w:rPr>
          <w:rFonts w:ascii="Times New Roman" w:hAnsi="Times New Roman"/>
        </w:rPr>
      </w:pPr>
    </w:p>
    <w:p w14:paraId="03D05BAD" w14:textId="34EAA45F" w:rsidR="005A5A71" w:rsidRPr="00C463E4" w:rsidRDefault="005A5A71" w:rsidP="005A5A71">
      <w:pPr>
        <w:keepNext w:val="0"/>
        <w:tabs>
          <w:tab w:val="left" w:pos="567"/>
        </w:tabs>
        <w:jc w:val="both"/>
        <w:rPr>
          <w:rFonts w:ascii="Times New Roman" w:hAnsi="Times New Roman"/>
          <w:bCs/>
          <w:snapToGrid w:val="0"/>
          <w:szCs w:val="24"/>
        </w:rPr>
      </w:pPr>
      <w:r>
        <w:rPr>
          <w:rFonts w:ascii="Times New Roman" w:hAnsi="Times New Roman"/>
          <w:snapToGrid w:val="0"/>
          <w:szCs w:val="24"/>
        </w:rPr>
        <w:t>1.3</w:t>
      </w:r>
      <w:r w:rsidRPr="00C463E4">
        <w:rPr>
          <w:rFonts w:ascii="Times New Roman" w:hAnsi="Times New Roman"/>
          <w:snapToGrid w:val="0"/>
          <w:szCs w:val="24"/>
        </w:rPr>
        <w:t xml:space="preserve"> - </w:t>
      </w:r>
      <w:r w:rsidRPr="00C463E4">
        <w:rPr>
          <w:rFonts w:ascii="Times New Roman" w:hAnsi="Times New Roman"/>
          <w:bCs/>
          <w:snapToGrid w:val="0"/>
          <w:szCs w:val="24"/>
        </w:rPr>
        <w:t xml:space="preserve">A impugnação tempestivamente feita pelo licitante, não o impedirá de participar do processo licitatório até o trânsito em julgado da decisão a ela pertinente. </w:t>
      </w:r>
    </w:p>
    <w:p w14:paraId="6B59B83D" w14:textId="77777777" w:rsidR="005A5A71" w:rsidRPr="00C463E4" w:rsidRDefault="005A5A71" w:rsidP="005A5A71">
      <w:pPr>
        <w:keepNext w:val="0"/>
        <w:tabs>
          <w:tab w:val="left" w:pos="567"/>
        </w:tabs>
        <w:jc w:val="both"/>
        <w:rPr>
          <w:rFonts w:ascii="Times New Roman" w:hAnsi="Times New Roman"/>
          <w:bCs/>
          <w:snapToGrid w:val="0"/>
          <w:szCs w:val="24"/>
        </w:rPr>
      </w:pPr>
      <w:r w:rsidRPr="00C463E4">
        <w:rPr>
          <w:rFonts w:ascii="Times New Roman" w:hAnsi="Times New Roman"/>
          <w:bCs/>
          <w:snapToGrid w:val="0"/>
          <w:szCs w:val="24"/>
        </w:rPr>
        <w:t xml:space="preserve"> </w:t>
      </w:r>
    </w:p>
    <w:p w14:paraId="6BFDE56F" w14:textId="07096A42" w:rsidR="005A5A71" w:rsidRDefault="005A5A71" w:rsidP="005A5A71">
      <w:pPr>
        <w:keepNext w:val="0"/>
        <w:tabs>
          <w:tab w:val="left" w:pos="567"/>
        </w:tabs>
        <w:jc w:val="both"/>
        <w:rPr>
          <w:rFonts w:ascii="Times New Roman" w:hAnsi="Times New Roman"/>
          <w:szCs w:val="24"/>
        </w:rPr>
      </w:pPr>
      <w:r>
        <w:rPr>
          <w:rFonts w:ascii="Times New Roman" w:hAnsi="Times New Roman"/>
          <w:snapToGrid w:val="0"/>
          <w:szCs w:val="24"/>
        </w:rPr>
        <w:t>1.4</w:t>
      </w:r>
      <w:r w:rsidRPr="00C463E4">
        <w:rPr>
          <w:rFonts w:ascii="Times New Roman" w:hAnsi="Times New Roman"/>
          <w:snapToGrid w:val="0"/>
          <w:szCs w:val="24"/>
        </w:rPr>
        <w:t xml:space="preserve"> -</w:t>
      </w:r>
      <w:r>
        <w:rPr>
          <w:rFonts w:ascii="Times New Roman" w:hAnsi="Times New Roman"/>
          <w:snapToGrid w:val="0"/>
          <w:szCs w:val="24"/>
        </w:rPr>
        <w:t xml:space="preserve"> </w:t>
      </w:r>
      <w:r w:rsidRPr="00C463E4">
        <w:rPr>
          <w:rFonts w:ascii="Times New Roman" w:hAnsi="Times New Roman"/>
          <w:szCs w:val="24"/>
        </w:rPr>
        <w:t>Não serão conhecidas as impugnações imotivadas ou apresentadas fora do prazo legal.</w:t>
      </w:r>
    </w:p>
    <w:p w14:paraId="147B1112" w14:textId="7104AE88" w:rsidR="000818AC" w:rsidRPr="00866B4F" w:rsidRDefault="000818AC" w:rsidP="000818AC">
      <w:pPr>
        <w:keepNext w:val="0"/>
        <w:ind w:firstLine="2160"/>
        <w:jc w:val="both"/>
        <w:rPr>
          <w:highlight w:val="cyan"/>
        </w:rPr>
      </w:pPr>
    </w:p>
    <w:p w14:paraId="512C38C9" w14:textId="5366E2C0" w:rsidR="005A5A71" w:rsidRPr="000818AC" w:rsidRDefault="005A5A71" w:rsidP="000818AC">
      <w:pPr>
        <w:keepNext w:val="0"/>
        <w:tabs>
          <w:tab w:val="left" w:pos="567"/>
        </w:tabs>
        <w:jc w:val="both"/>
        <w:rPr>
          <w:rFonts w:ascii="Times New Roman" w:hAnsi="Times New Roman"/>
        </w:rPr>
      </w:pPr>
    </w:p>
    <w:p w14:paraId="2EF585AE" w14:textId="77777777" w:rsidR="008B3D65" w:rsidRDefault="008B3D65" w:rsidP="00FC43D7">
      <w:pPr>
        <w:pStyle w:val="Ttulo1"/>
        <w:keepNext w:val="0"/>
        <w:keepLines w:val="0"/>
        <w:shd w:val="pct10" w:color="000000" w:fill="FFFFFF"/>
        <w:spacing w:before="0" w:after="0"/>
        <w:ind w:left="680" w:hanging="680"/>
        <w:rPr>
          <w:rFonts w:ascii="Times New Roman" w:eastAsia="Arial Unicode MS" w:hAnsi="Times New Roman"/>
          <w:smallCaps w:val="0"/>
          <w:sz w:val="24"/>
        </w:rPr>
      </w:pPr>
      <w:r>
        <w:rPr>
          <w:rFonts w:ascii="Times New Roman" w:hAnsi="Times New Roman"/>
          <w:sz w:val="24"/>
        </w:rPr>
        <w:t xml:space="preserve">2 - </w:t>
      </w:r>
      <w:r>
        <w:rPr>
          <w:rFonts w:ascii="Times New Roman" w:hAnsi="Times New Roman"/>
          <w:smallCaps w:val="0"/>
          <w:sz w:val="24"/>
        </w:rPr>
        <w:t>Do Objeto</w:t>
      </w:r>
    </w:p>
    <w:p w14:paraId="1C163968" w14:textId="77777777" w:rsidR="0078021A" w:rsidRDefault="0078021A" w:rsidP="00FC43D7">
      <w:pPr>
        <w:keepNext w:val="0"/>
        <w:ind w:firstLine="720"/>
        <w:jc w:val="both"/>
        <w:rPr>
          <w:rFonts w:ascii="Times New Roman" w:hAnsi="Times New Roman"/>
        </w:rPr>
      </w:pPr>
    </w:p>
    <w:p w14:paraId="1BA5126A" w14:textId="4B83795F" w:rsidR="008B3D65" w:rsidRPr="009621F8" w:rsidRDefault="008B3D65" w:rsidP="00A018E3">
      <w:pPr>
        <w:keepNext w:val="0"/>
        <w:jc w:val="both"/>
        <w:rPr>
          <w:rFonts w:ascii="Times New Roman" w:hAnsi="Times New Roman"/>
          <w:b/>
          <w:szCs w:val="24"/>
        </w:rPr>
      </w:pPr>
      <w:r>
        <w:rPr>
          <w:rFonts w:ascii="Times New Roman" w:hAnsi="Times New Roman"/>
        </w:rPr>
        <w:t xml:space="preserve">Constitui objeto desta </w:t>
      </w:r>
      <w:r w:rsidR="007A4DC7">
        <w:rPr>
          <w:rFonts w:ascii="Times New Roman" w:hAnsi="Times New Roman"/>
        </w:rPr>
        <w:t>CONCORRÊNCIA</w:t>
      </w:r>
      <w:r w:rsidR="0059098D">
        <w:rPr>
          <w:rFonts w:ascii="Times New Roman" w:hAnsi="Times New Roman"/>
        </w:rPr>
        <w:t xml:space="preserve"> ELETRÔNICA</w:t>
      </w:r>
      <w:r>
        <w:rPr>
          <w:rFonts w:ascii="Times New Roman" w:hAnsi="Times New Roman"/>
        </w:rPr>
        <w:t xml:space="preserve"> a seleção de proposta</w:t>
      </w:r>
      <w:r w:rsidR="001F7AD3">
        <w:rPr>
          <w:rFonts w:ascii="Times New Roman" w:hAnsi="Times New Roman"/>
        </w:rPr>
        <w:t>s</w:t>
      </w:r>
      <w:r>
        <w:rPr>
          <w:rFonts w:ascii="Times New Roman" w:hAnsi="Times New Roman"/>
        </w:rPr>
        <w:t xml:space="preserve"> </w:t>
      </w:r>
      <w:r w:rsidRPr="00D45E77">
        <w:rPr>
          <w:rFonts w:ascii="Times New Roman" w:hAnsi="Times New Roman"/>
          <w:szCs w:val="24"/>
        </w:rPr>
        <w:t>visando a</w:t>
      </w:r>
      <w:r w:rsidR="007C3424">
        <w:rPr>
          <w:rFonts w:ascii="Times New Roman" w:hAnsi="Times New Roman"/>
          <w:szCs w:val="24"/>
        </w:rPr>
        <w:t xml:space="preserve"> </w:t>
      </w:r>
      <w:r w:rsidR="0059098D">
        <w:rPr>
          <w:rFonts w:ascii="Times New Roman" w:hAnsi="Times New Roman"/>
          <w:b/>
          <w:szCs w:val="24"/>
        </w:rPr>
        <w:t>e</w:t>
      </w:r>
      <w:r w:rsidR="0059098D" w:rsidRPr="00A96116">
        <w:rPr>
          <w:rFonts w:ascii="Times New Roman" w:hAnsi="Times New Roman"/>
          <w:b/>
          <w:szCs w:val="24"/>
        </w:rPr>
        <w:t>mpreitada por preço unitário</w:t>
      </w:r>
      <w:r w:rsidR="0059098D" w:rsidRPr="002D6132">
        <w:rPr>
          <w:rFonts w:ascii="Times New Roman" w:hAnsi="Times New Roman"/>
          <w:b/>
          <w:szCs w:val="24"/>
        </w:rPr>
        <w:t xml:space="preserve">, </w:t>
      </w:r>
      <w:r w:rsidR="000C1637" w:rsidRPr="00387AF3">
        <w:rPr>
          <w:rFonts w:ascii="Times New Roman" w:hAnsi="Times New Roman"/>
          <w:b/>
          <w:szCs w:val="24"/>
        </w:rPr>
        <w:t>para a regularização do Termo de Compromisso de Ajustamento de Conduta - TCAC, do Corpo de Bombeiros (UNIOESTE - Campus de Cascavel</w:t>
      </w:r>
      <w:r w:rsidR="00B1484C" w:rsidRPr="009621F8">
        <w:rPr>
          <w:rFonts w:ascii="Times New Roman" w:hAnsi="Times New Roman"/>
          <w:b/>
          <w:szCs w:val="24"/>
        </w:rPr>
        <w:t>)</w:t>
      </w:r>
      <w:r w:rsidR="006D2136" w:rsidRPr="009621F8">
        <w:rPr>
          <w:rFonts w:ascii="Times New Roman" w:hAnsi="Times New Roman"/>
          <w:b/>
          <w:szCs w:val="24"/>
        </w:rPr>
        <w:t>,</w:t>
      </w:r>
      <w:r w:rsidR="004507CC" w:rsidRPr="009621F8">
        <w:rPr>
          <w:rFonts w:ascii="Times New Roman" w:hAnsi="Times New Roman"/>
          <w:b/>
          <w:szCs w:val="24"/>
        </w:rPr>
        <w:t xml:space="preserve"> </w:t>
      </w:r>
      <w:r w:rsidRPr="009621F8">
        <w:rPr>
          <w:rFonts w:ascii="Times New Roman" w:hAnsi="Times New Roman"/>
          <w:szCs w:val="24"/>
        </w:rPr>
        <w:t>de acordo</w:t>
      </w:r>
      <w:r w:rsidRPr="00D45E77">
        <w:rPr>
          <w:rFonts w:ascii="Times New Roman" w:hAnsi="Times New Roman"/>
          <w:szCs w:val="24"/>
        </w:rPr>
        <w:t xml:space="preserve"> com o </w:t>
      </w:r>
      <w:r w:rsidR="00FF28F5">
        <w:rPr>
          <w:rFonts w:ascii="Times New Roman" w:hAnsi="Times New Roman"/>
          <w:szCs w:val="24"/>
        </w:rPr>
        <w:t>P</w:t>
      </w:r>
      <w:r w:rsidRPr="00C01F86">
        <w:rPr>
          <w:rFonts w:ascii="Times New Roman" w:hAnsi="Times New Roman"/>
        </w:rPr>
        <w:t xml:space="preserve">rojeto </w:t>
      </w:r>
      <w:r w:rsidR="00FF28F5">
        <w:rPr>
          <w:rFonts w:ascii="Times New Roman" w:hAnsi="Times New Roman"/>
        </w:rPr>
        <w:t>Básico</w:t>
      </w:r>
      <w:r w:rsidR="0059098D">
        <w:rPr>
          <w:rFonts w:ascii="Times New Roman" w:hAnsi="Times New Roman"/>
        </w:rPr>
        <w:t xml:space="preserve"> (Anexo I)</w:t>
      </w:r>
      <w:r w:rsidRPr="00C01F86">
        <w:rPr>
          <w:rFonts w:ascii="Times New Roman" w:hAnsi="Times New Roman"/>
        </w:rPr>
        <w:t>,</w:t>
      </w:r>
      <w:r w:rsidR="006D17EB" w:rsidRPr="00C374B1">
        <w:rPr>
          <w:rFonts w:ascii="Times New Roman" w:hAnsi="Times New Roman"/>
        </w:rPr>
        <w:t xml:space="preserve"> conforme </w:t>
      </w:r>
      <w:r w:rsidR="006D17EB" w:rsidRPr="00C374B1">
        <w:rPr>
          <w:rFonts w:ascii="Times New Roman" w:hAnsi="Times New Roman"/>
          <w:color w:val="000000"/>
          <w:szCs w:val="24"/>
        </w:rPr>
        <w:t xml:space="preserve">condições, especificações e valores constantes </w:t>
      </w:r>
      <w:r w:rsidR="00516E2A">
        <w:rPr>
          <w:rFonts w:ascii="Times New Roman" w:hAnsi="Times New Roman"/>
          <w:color w:val="000000"/>
          <w:szCs w:val="24"/>
        </w:rPr>
        <w:t>do objeto licitado</w:t>
      </w:r>
      <w:r w:rsidR="0084639F">
        <w:rPr>
          <w:rFonts w:ascii="Times New Roman" w:hAnsi="Times New Roman"/>
          <w:color w:val="000000"/>
          <w:szCs w:val="24"/>
        </w:rPr>
        <w:t>,</w:t>
      </w:r>
      <w:r w:rsidR="00E549EC" w:rsidRPr="00C374B1">
        <w:rPr>
          <w:rFonts w:ascii="Times New Roman" w:hAnsi="Times New Roman"/>
          <w:color w:val="000000"/>
          <w:szCs w:val="24"/>
        </w:rPr>
        <w:t xml:space="preserve"> </w:t>
      </w:r>
      <w:r w:rsidR="006D17EB" w:rsidRPr="00C374B1">
        <w:rPr>
          <w:rFonts w:ascii="Times New Roman" w:hAnsi="Times New Roman"/>
          <w:color w:val="000000"/>
          <w:szCs w:val="24"/>
        </w:rPr>
        <w:t>e nos termos</w:t>
      </w:r>
      <w:r w:rsidR="006D17EB" w:rsidRPr="00D9219A">
        <w:rPr>
          <w:rFonts w:ascii="Times New Roman" w:hAnsi="Times New Roman"/>
          <w:color w:val="000000"/>
          <w:szCs w:val="24"/>
        </w:rPr>
        <w:t xml:space="preserve"> deste edital e demais anexos</w:t>
      </w:r>
      <w:r w:rsidR="006D17EB">
        <w:rPr>
          <w:rFonts w:ascii="Times New Roman" w:hAnsi="Times New Roman"/>
          <w:color w:val="000000"/>
          <w:szCs w:val="24"/>
        </w:rPr>
        <w:t>.</w:t>
      </w:r>
      <w:r w:rsidR="009E3E27">
        <w:rPr>
          <w:rFonts w:ascii="Times New Roman" w:hAnsi="Times New Roman"/>
        </w:rPr>
        <w:t xml:space="preserve"> </w:t>
      </w:r>
      <w:r w:rsidR="0078021A">
        <w:rPr>
          <w:rFonts w:ascii="Times New Roman" w:hAnsi="Times New Roman"/>
        </w:rPr>
        <w:t xml:space="preserve"> </w:t>
      </w:r>
      <w:r w:rsidR="00CB7389">
        <w:rPr>
          <w:rFonts w:ascii="Times New Roman" w:hAnsi="Times New Roman"/>
        </w:rPr>
        <w:t xml:space="preserve"> </w:t>
      </w:r>
      <w:r w:rsidR="00EB2D20">
        <w:rPr>
          <w:rFonts w:ascii="Times New Roman" w:hAnsi="Times New Roman"/>
        </w:rPr>
        <w:t xml:space="preserve"> </w:t>
      </w:r>
      <w:r w:rsidR="00BE4917">
        <w:rPr>
          <w:rFonts w:ascii="Times New Roman" w:hAnsi="Times New Roman"/>
        </w:rPr>
        <w:t xml:space="preserve"> </w:t>
      </w:r>
      <w:r w:rsidR="00C0237E">
        <w:rPr>
          <w:rFonts w:ascii="Times New Roman" w:hAnsi="Times New Roman"/>
        </w:rPr>
        <w:t xml:space="preserve"> </w:t>
      </w:r>
      <w:r w:rsidR="00304687">
        <w:rPr>
          <w:rFonts w:ascii="Times New Roman" w:hAnsi="Times New Roman"/>
        </w:rPr>
        <w:t xml:space="preserve"> </w:t>
      </w:r>
      <w:r w:rsidR="0039210D">
        <w:rPr>
          <w:rFonts w:ascii="Times New Roman" w:hAnsi="Times New Roman"/>
        </w:rPr>
        <w:t xml:space="preserve"> </w:t>
      </w:r>
      <w:r w:rsidR="000C1637">
        <w:rPr>
          <w:rFonts w:ascii="Times New Roman" w:hAnsi="Times New Roman"/>
        </w:rPr>
        <w:t xml:space="preserve"> </w:t>
      </w:r>
      <w:r w:rsidR="00C172AB">
        <w:rPr>
          <w:rFonts w:ascii="Times New Roman" w:hAnsi="Times New Roman"/>
        </w:rPr>
        <w:t xml:space="preserve"> </w:t>
      </w:r>
    </w:p>
    <w:p w14:paraId="60CB31DB" w14:textId="5EF739CC" w:rsidR="00A018E3" w:rsidRDefault="00076CF3" w:rsidP="00A018E3">
      <w:pPr>
        <w:keepNext w:val="0"/>
        <w:ind w:firstLine="720"/>
        <w:jc w:val="both"/>
        <w:rPr>
          <w:rFonts w:ascii="Times New Roman" w:hAnsi="Times New Roman"/>
        </w:rPr>
      </w:pPr>
      <w:r>
        <w:rPr>
          <w:rFonts w:ascii="Times New Roman" w:hAnsi="Times New Roman"/>
        </w:rPr>
        <w:t xml:space="preserve"> </w:t>
      </w:r>
      <w:r w:rsidR="007C3424">
        <w:rPr>
          <w:rFonts w:ascii="Times New Roman" w:hAnsi="Times New Roman"/>
        </w:rPr>
        <w:t xml:space="preserve"> </w:t>
      </w:r>
      <w:r w:rsidR="003B02CE">
        <w:rPr>
          <w:rFonts w:ascii="Times New Roman" w:hAnsi="Times New Roman"/>
        </w:rPr>
        <w:t xml:space="preserve"> </w:t>
      </w:r>
    </w:p>
    <w:p w14:paraId="182435BA" w14:textId="1BE00607" w:rsidR="00A018E3" w:rsidRDefault="00A04F8B" w:rsidP="00A018E3">
      <w:pPr>
        <w:keepNext w:val="0"/>
        <w:ind w:firstLine="720"/>
        <w:jc w:val="both"/>
        <w:rPr>
          <w:rFonts w:ascii="Times New Roman" w:hAnsi="Times New Roman"/>
        </w:rPr>
      </w:pPr>
      <w:r>
        <w:rPr>
          <w:rFonts w:ascii="Times New Roman" w:hAnsi="Times New Roman"/>
        </w:rPr>
        <w:t xml:space="preserve"> </w:t>
      </w:r>
    </w:p>
    <w:p w14:paraId="023CDCE8" w14:textId="77777777" w:rsidR="001D1EA7" w:rsidRDefault="001D1EA7" w:rsidP="0058154E">
      <w:pPr>
        <w:keepNext w:val="0"/>
        <w:ind w:firstLine="720"/>
        <w:jc w:val="both"/>
        <w:rPr>
          <w:rFonts w:ascii="Times New Roman" w:hAnsi="Times New Roman"/>
        </w:rPr>
      </w:pPr>
    </w:p>
    <w:p w14:paraId="55284C4F" w14:textId="42EFBD45" w:rsidR="00C01F86" w:rsidRDefault="008B3D65" w:rsidP="0058154E">
      <w:pPr>
        <w:keepNext w:val="0"/>
        <w:ind w:firstLine="720"/>
        <w:jc w:val="both"/>
        <w:rPr>
          <w:rFonts w:ascii="Times New Roman" w:hAnsi="Times New Roman"/>
        </w:rPr>
      </w:pPr>
      <w:r>
        <w:rPr>
          <w:rFonts w:ascii="Times New Roman" w:hAnsi="Times New Roman"/>
        </w:rPr>
        <w:t>2.1 - Compõem esta Convocação Geral, além das condições específicas, constantes do corpo  do Edital, os seguintes documentos:</w:t>
      </w:r>
    </w:p>
    <w:p w14:paraId="3ED1799B" w14:textId="77777777" w:rsidR="0058154E" w:rsidRDefault="0058154E" w:rsidP="0058154E">
      <w:pPr>
        <w:keepNext w:val="0"/>
        <w:ind w:firstLine="720"/>
        <w:jc w:val="both"/>
        <w:rPr>
          <w:rFonts w:ascii="Times New Roman" w:hAnsi="Times New Roman"/>
          <w:b/>
        </w:rPr>
      </w:pPr>
    </w:p>
    <w:p w14:paraId="42312B9D" w14:textId="305F906E" w:rsidR="00C01F86" w:rsidRPr="00B63F9D" w:rsidRDefault="00C01F86" w:rsidP="0058154E">
      <w:pPr>
        <w:pStyle w:val="western"/>
        <w:spacing w:before="0"/>
        <w:ind w:left="709"/>
        <w:jc w:val="left"/>
        <w:rPr>
          <w:rFonts w:ascii="Times New Roman" w:hAnsi="Times New Roman" w:cs="Times New Roman"/>
          <w:b w:val="0"/>
        </w:rPr>
      </w:pPr>
      <w:r w:rsidRPr="00B63F9D">
        <w:rPr>
          <w:rFonts w:ascii="Times New Roman" w:hAnsi="Times New Roman" w:cs="Times New Roman"/>
          <w:b w:val="0"/>
        </w:rPr>
        <w:t>2.1.1</w:t>
      </w:r>
      <w:r w:rsidR="008F68DD" w:rsidRPr="00B63F9D">
        <w:rPr>
          <w:rFonts w:ascii="Times New Roman" w:hAnsi="Times New Roman" w:cs="Times New Roman"/>
          <w:b w:val="0"/>
        </w:rPr>
        <w:tab/>
      </w:r>
      <w:r w:rsidRPr="00B63F9D">
        <w:rPr>
          <w:rFonts w:ascii="Times New Roman" w:hAnsi="Times New Roman" w:cs="Times New Roman"/>
          <w:b w:val="0"/>
        </w:rPr>
        <w:t>- Anexo I</w:t>
      </w:r>
      <w:r w:rsidR="00D94CAD" w:rsidRPr="00B63F9D">
        <w:rPr>
          <w:rFonts w:ascii="Times New Roman" w:hAnsi="Times New Roman" w:cs="Times New Roman"/>
          <w:b w:val="0"/>
        </w:rPr>
        <w:tab/>
      </w:r>
      <w:r w:rsidRPr="00B63F9D">
        <w:rPr>
          <w:rFonts w:ascii="Times New Roman" w:hAnsi="Times New Roman" w:cs="Times New Roman"/>
          <w:b w:val="0"/>
        </w:rPr>
        <w:t xml:space="preserve">- </w:t>
      </w:r>
      <w:r w:rsidR="00D94CAD" w:rsidRPr="00B63F9D">
        <w:rPr>
          <w:rFonts w:ascii="Times New Roman" w:hAnsi="Times New Roman" w:cs="Times New Roman"/>
          <w:b w:val="0"/>
        </w:rPr>
        <w:t>Projeto Básico</w:t>
      </w:r>
      <w:r w:rsidRPr="00B63F9D">
        <w:rPr>
          <w:rFonts w:ascii="Times New Roman" w:hAnsi="Times New Roman" w:cs="Times New Roman"/>
          <w:b w:val="0"/>
        </w:rPr>
        <w:t>;</w:t>
      </w:r>
    </w:p>
    <w:p w14:paraId="5C6946BD" w14:textId="654A6C26" w:rsidR="00443DBB" w:rsidRPr="00B63F9D" w:rsidRDefault="00443DBB" w:rsidP="0058154E">
      <w:pPr>
        <w:pStyle w:val="western"/>
        <w:spacing w:before="0"/>
        <w:ind w:left="709"/>
        <w:jc w:val="left"/>
      </w:pPr>
      <w:r w:rsidRPr="00B63F9D">
        <w:rPr>
          <w:rFonts w:ascii="Times New Roman" w:hAnsi="Times New Roman" w:cs="Times New Roman"/>
          <w:b w:val="0"/>
        </w:rPr>
        <w:t>2.1.2</w:t>
      </w:r>
      <w:r w:rsidRPr="00B63F9D">
        <w:rPr>
          <w:rFonts w:ascii="Times New Roman" w:hAnsi="Times New Roman" w:cs="Times New Roman"/>
          <w:b w:val="0"/>
        </w:rPr>
        <w:tab/>
        <w:t xml:space="preserve">- Anexo </w:t>
      </w:r>
      <w:proofErr w:type="spellStart"/>
      <w:r w:rsidRPr="00B63F9D">
        <w:rPr>
          <w:rFonts w:ascii="Times New Roman" w:hAnsi="Times New Roman" w:cs="Times New Roman"/>
          <w:b w:val="0"/>
        </w:rPr>
        <w:t>I.a</w:t>
      </w:r>
      <w:proofErr w:type="spellEnd"/>
      <w:r w:rsidRPr="00B63F9D">
        <w:rPr>
          <w:rFonts w:ascii="Times New Roman" w:hAnsi="Times New Roman" w:cs="Times New Roman"/>
          <w:b w:val="0"/>
        </w:rPr>
        <w:tab/>
        <w:t xml:space="preserve">- </w:t>
      </w:r>
      <w:r w:rsidRPr="00B63F9D">
        <w:rPr>
          <w:rFonts w:ascii="Times New Roman" w:hAnsi="Times New Roman"/>
          <w:b w:val="0"/>
          <w:bCs w:val="0"/>
          <w:szCs w:val="24"/>
        </w:rPr>
        <w:t>Modelo da Planilha para Cálculo do BDI</w:t>
      </w:r>
      <w:r w:rsidRPr="00B63F9D">
        <w:rPr>
          <w:rFonts w:ascii="Times New Roman" w:hAnsi="Times New Roman"/>
          <w:b w:val="0"/>
          <w:szCs w:val="24"/>
        </w:rPr>
        <w:t>;</w:t>
      </w:r>
    </w:p>
    <w:p w14:paraId="1592D5FF" w14:textId="77777777" w:rsidR="00443DBB" w:rsidRPr="00B63F9D" w:rsidRDefault="00443DBB" w:rsidP="0058154E">
      <w:pPr>
        <w:pStyle w:val="western"/>
        <w:spacing w:before="0"/>
        <w:ind w:left="709"/>
        <w:jc w:val="left"/>
        <w:rPr>
          <w:rFonts w:ascii="Times New Roman" w:hAnsi="Times New Roman"/>
          <w:b w:val="0"/>
          <w:bCs w:val="0"/>
          <w:szCs w:val="24"/>
        </w:rPr>
      </w:pPr>
      <w:r w:rsidRPr="00B63F9D">
        <w:rPr>
          <w:rFonts w:ascii="Times New Roman" w:hAnsi="Times New Roman" w:cs="Times New Roman"/>
          <w:b w:val="0"/>
        </w:rPr>
        <w:t>2.1.3</w:t>
      </w:r>
      <w:r w:rsidRPr="00B63F9D">
        <w:rPr>
          <w:rFonts w:ascii="Times New Roman" w:hAnsi="Times New Roman" w:cs="Times New Roman"/>
          <w:b w:val="0"/>
        </w:rPr>
        <w:tab/>
        <w:t xml:space="preserve">- Anexo </w:t>
      </w:r>
      <w:proofErr w:type="spellStart"/>
      <w:r w:rsidRPr="00B63F9D">
        <w:rPr>
          <w:rFonts w:ascii="Times New Roman" w:hAnsi="Times New Roman" w:cs="Times New Roman"/>
          <w:b w:val="0"/>
        </w:rPr>
        <w:t>I.b</w:t>
      </w:r>
      <w:proofErr w:type="spellEnd"/>
      <w:r w:rsidRPr="00B63F9D">
        <w:rPr>
          <w:rFonts w:ascii="Times New Roman" w:hAnsi="Times New Roman" w:cs="Times New Roman"/>
          <w:b w:val="0"/>
        </w:rPr>
        <w:tab/>
        <w:t xml:space="preserve">- </w:t>
      </w:r>
      <w:r w:rsidRPr="00B63F9D">
        <w:rPr>
          <w:rFonts w:ascii="Times New Roman" w:hAnsi="Times New Roman"/>
          <w:b w:val="0"/>
          <w:bCs w:val="0"/>
          <w:szCs w:val="24"/>
        </w:rPr>
        <w:t xml:space="preserve">Modelo da Planilha de Encargos Sociais sobre Custos da </w:t>
      </w:r>
    </w:p>
    <w:p w14:paraId="42C247AB" w14:textId="09526B2A" w:rsidR="00443DBB" w:rsidRPr="00B63F9D" w:rsidRDefault="00443DBB" w:rsidP="0058154E">
      <w:pPr>
        <w:pStyle w:val="western"/>
        <w:spacing w:before="0"/>
        <w:ind w:left="2880"/>
        <w:jc w:val="left"/>
        <w:rPr>
          <w:rFonts w:ascii="Times New Roman" w:hAnsi="Times New Roman"/>
          <w:b w:val="0"/>
          <w:szCs w:val="24"/>
        </w:rPr>
      </w:pPr>
      <w:r w:rsidRPr="00B63F9D">
        <w:rPr>
          <w:rFonts w:ascii="Times New Roman" w:hAnsi="Times New Roman"/>
          <w:b w:val="0"/>
          <w:bCs w:val="0"/>
          <w:szCs w:val="24"/>
        </w:rPr>
        <w:t xml:space="preserve">  Mão de Obra Horista (com Desoneração)</w:t>
      </w:r>
      <w:r w:rsidRPr="00B63F9D">
        <w:rPr>
          <w:rFonts w:ascii="Times New Roman" w:hAnsi="Times New Roman"/>
          <w:b w:val="0"/>
          <w:szCs w:val="24"/>
        </w:rPr>
        <w:t>;</w:t>
      </w:r>
    </w:p>
    <w:p w14:paraId="6BD6CE31" w14:textId="3A27C315" w:rsidR="00443DBB" w:rsidRDefault="00443DBB" w:rsidP="0058154E">
      <w:pPr>
        <w:pStyle w:val="western"/>
        <w:spacing w:before="0"/>
        <w:ind w:left="709"/>
        <w:jc w:val="left"/>
        <w:rPr>
          <w:rFonts w:ascii="Times New Roman" w:hAnsi="Times New Roman"/>
          <w:b w:val="0"/>
          <w:szCs w:val="24"/>
        </w:rPr>
      </w:pPr>
      <w:r w:rsidRPr="00B63F9D">
        <w:rPr>
          <w:rFonts w:ascii="Times New Roman" w:hAnsi="Times New Roman" w:cs="Times New Roman"/>
          <w:b w:val="0"/>
        </w:rPr>
        <w:t>2.1.4</w:t>
      </w:r>
      <w:r w:rsidRPr="00B63F9D">
        <w:rPr>
          <w:rFonts w:ascii="Times New Roman" w:hAnsi="Times New Roman" w:cs="Times New Roman"/>
          <w:b w:val="0"/>
        </w:rPr>
        <w:tab/>
        <w:t xml:space="preserve">- Anexo </w:t>
      </w:r>
      <w:proofErr w:type="spellStart"/>
      <w:r w:rsidRPr="00B63F9D">
        <w:rPr>
          <w:rFonts w:ascii="Times New Roman" w:hAnsi="Times New Roman" w:cs="Times New Roman"/>
          <w:b w:val="0"/>
        </w:rPr>
        <w:t>I.c</w:t>
      </w:r>
      <w:proofErr w:type="spellEnd"/>
      <w:r w:rsidRPr="00B63F9D">
        <w:rPr>
          <w:rFonts w:ascii="Times New Roman" w:hAnsi="Times New Roman" w:cs="Times New Roman"/>
          <w:b w:val="0"/>
        </w:rPr>
        <w:tab/>
        <w:t xml:space="preserve">- </w:t>
      </w:r>
      <w:r w:rsidRPr="00B63F9D">
        <w:rPr>
          <w:rFonts w:ascii="Times New Roman" w:hAnsi="Times New Roman"/>
          <w:b w:val="0"/>
          <w:bCs w:val="0"/>
          <w:szCs w:val="24"/>
        </w:rPr>
        <w:t>Modelo de Planilha de Serviços</w:t>
      </w:r>
      <w:r w:rsidRPr="00B63F9D">
        <w:rPr>
          <w:rFonts w:ascii="Times New Roman" w:hAnsi="Times New Roman"/>
          <w:b w:val="0"/>
          <w:szCs w:val="24"/>
        </w:rPr>
        <w:t>;</w:t>
      </w:r>
    </w:p>
    <w:p w14:paraId="01E81AE6" w14:textId="0BDFE32B" w:rsidR="00B63F9D" w:rsidRPr="00B63F9D" w:rsidRDefault="00B63F9D" w:rsidP="0058154E">
      <w:pPr>
        <w:pStyle w:val="western"/>
        <w:spacing w:before="0"/>
        <w:ind w:left="709"/>
        <w:jc w:val="left"/>
      </w:pPr>
      <w:r w:rsidRPr="00B63F9D">
        <w:rPr>
          <w:rFonts w:ascii="Times New Roman" w:hAnsi="Times New Roman" w:cs="Times New Roman"/>
          <w:b w:val="0"/>
        </w:rPr>
        <w:t>2.1.5</w:t>
      </w:r>
      <w:r w:rsidRPr="00B63F9D">
        <w:rPr>
          <w:rFonts w:ascii="Times New Roman" w:hAnsi="Times New Roman" w:cs="Times New Roman"/>
          <w:b w:val="0"/>
        </w:rPr>
        <w:tab/>
        <w:t xml:space="preserve">- Anexo </w:t>
      </w:r>
      <w:proofErr w:type="spellStart"/>
      <w:r w:rsidRPr="00B63F9D">
        <w:rPr>
          <w:rFonts w:ascii="Times New Roman" w:hAnsi="Times New Roman" w:cs="Times New Roman"/>
          <w:b w:val="0"/>
        </w:rPr>
        <w:t>I.d</w:t>
      </w:r>
      <w:proofErr w:type="spellEnd"/>
      <w:r w:rsidRPr="00B63F9D">
        <w:rPr>
          <w:rFonts w:ascii="Times New Roman" w:hAnsi="Times New Roman" w:cs="Times New Roman"/>
          <w:b w:val="0"/>
        </w:rPr>
        <w:tab/>
        <w:t xml:space="preserve">- </w:t>
      </w:r>
      <w:r w:rsidRPr="00B63F9D">
        <w:rPr>
          <w:rFonts w:ascii="Times New Roman" w:hAnsi="Times New Roman"/>
          <w:b w:val="0"/>
          <w:bCs w:val="0"/>
          <w:szCs w:val="24"/>
        </w:rPr>
        <w:t>Modelo de Atestado de Vistoria;</w:t>
      </w:r>
    </w:p>
    <w:p w14:paraId="5D348B93" w14:textId="22F59CAD" w:rsidR="001B51C8" w:rsidRPr="00B63F9D" w:rsidRDefault="001B63C0" w:rsidP="0058154E">
      <w:pPr>
        <w:pStyle w:val="western"/>
        <w:spacing w:before="0"/>
        <w:ind w:left="709"/>
        <w:jc w:val="left"/>
      </w:pPr>
      <w:r w:rsidRPr="00B63F9D">
        <w:rPr>
          <w:rFonts w:ascii="Times New Roman" w:hAnsi="Times New Roman" w:cs="Times New Roman"/>
          <w:b w:val="0"/>
        </w:rPr>
        <w:t>2.1.</w:t>
      </w:r>
      <w:r w:rsidR="00B63F9D">
        <w:rPr>
          <w:rFonts w:ascii="Times New Roman" w:hAnsi="Times New Roman" w:cs="Times New Roman"/>
          <w:b w:val="0"/>
        </w:rPr>
        <w:t>6</w:t>
      </w:r>
      <w:r w:rsidRPr="00B63F9D">
        <w:rPr>
          <w:rFonts w:ascii="Times New Roman" w:hAnsi="Times New Roman" w:cs="Times New Roman"/>
          <w:b w:val="0"/>
        </w:rPr>
        <w:tab/>
        <w:t xml:space="preserve">- Anexo </w:t>
      </w:r>
      <w:proofErr w:type="spellStart"/>
      <w:r w:rsidRPr="00B63F9D">
        <w:rPr>
          <w:rFonts w:ascii="Times New Roman" w:hAnsi="Times New Roman" w:cs="Times New Roman"/>
          <w:b w:val="0"/>
        </w:rPr>
        <w:t>I.</w:t>
      </w:r>
      <w:r w:rsidR="00B63F9D">
        <w:rPr>
          <w:rFonts w:ascii="Times New Roman" w:hAnsi="Times New Roman" w:cs="Times New Roman"/>
          <w:b w:val="0"/>
        </w:rPr>
        <w:t>e</w:t>
      </w:r>
      <w:proofErr w:type="spellEnd"/>
      <w:r w:rsidRPr="00B63F9D">
        <w:rPr>
          <w:rFonts w:ascii="Times New Roman" w:hAnsi="Times New Roman" w:cs="Times New Roman"/>
          <w:b w:val="0"/>
        </w:rPr>
        <w:tab/>
        <w:t xml:space="preserve">- </w:t>
      </w:r>
      <w:r w:rsidR="001B51C8" w:rsidRPr="00B63F9D">
        <w:rPr>
          <w:rFonts w:ascii="Times New Roman" w:hAnsi="Times New Roman"/>
          <w:b w:val="0"/>
          <w:bCs w:val="0"/>
          <w:szCs w:val="24"/>
        </w:rPr>
        <w:t>Modelo d</w:t>
      </w:r>
      <w:r w:rsidR="005B3A97" w:rsidRPr="00B63F9D">
        <w:rPr>
          <w:rFonts w:ascii="Times New Roman" w:hAnsi="Times New Roman"/>
          <w:b w:val="0"/>
          <w:bCs w:val="0"/>
          <w:szCs w:val="24"/>
        </w:rPr>
        <w:t>e</w:t>
      </w:r>
      <w:r w:rsidR="001B51C8" w:rsidRPr="00B63F9D">
        <w:rPr>
          <w:rFonts w:ascii="Times New Roman" w:hAnsi="Times New Roman"/>
          <w:b w:val="0"/>
          <w:bCs w:val="0"/>
          <w:szCs w:val="24"/>
        </w:rPr>
        <w:t xml:space="preserve"> Termo</w:t>
      </w:r>
      <w:r w:rsidR="001B51C8" w:rsidRPr="00B63F9D">
        <w:rPr>
          <w:rFonts w:ascii="Times New Roman" w:hAnsi="Times New Roman"/>
          <w:b w:val="0"/>
          <w:szCs w:val="24"/>
        </w:rPr>
        <w:t xml:space="preserve"> de Ciência das Condições Locais</w:t>
      </w:r>
      <w:r w:rsidR="00196179" w:rsidRPr="00B63F9D">
        <w:rPr>
          <w:rFonts w:ascii="Times New Roman" w:hAnsi="Times New Roman"/>
          <w:b w:val="0"/>
          <w:szCs w:val="24"/>
        </w:rPr>
        <w:t xml:space="preserve"> - </w:t>
      </w:r>
      <w:r w:rsidR="001B51C8" w:rsidRPr="00B63F9D">
        <w:rPr>
          <w:rFonts w:ascii="Times New Roman" w:hAnsi="Times New Roman"/>
          <w:b w:val="0"/>
          <w:szCs w:val="24"/>
        </w:rPr>
        <w:t>Vistoria</w:t>
      </w:r>
      <w:r w:rsidR="005B3A97" w:rsidRPr="00B63F9D">
        <w:rPr>
          <w:rFonts w:ascii="Times New Roman" w:hAnsi="Times New Roman"/>
          <w:b w:val="0"/>
          <w:szCs w:val="24"/>
        </w:rPr>
        <w:t>;</w:t>
      </w:r>
    </w:p>
    <w:p w14:paraId="221D0FEE" w14:textId="3956073E" w:rsidR="00C01F86" w:rsidRPr="00B63F9D" w:rsidRDefault="00C01F86" w:rsidP="0058154E">
      <w:pPr>
        <w:pStyle w:val="western"/>
        <w:spacing w:before="0"/>
        <w:ind w:left="709"/>
        <w:jc w:val="left"/>
      </w:pPr>
      <w:r w:rsidRPr="00B63F9D">
        <w:rPr>
          <w:rFonts w:ascii="Times New Roman" w:hAnsi="Times New Roman" w:cs="Times New Roman"/>
          <w:b w:val="0"/>
        </w:rPr>
        <w:t>2.1.</w:t>
      </w:r>
      <w:r w:rsidR="00B63F9D" w:rsidRPr="00B63F9D">
        <w:rPr>
          <w:rFonts w:ascii="Times New Roman" w:hAnsi="Times New Roman" w:cs="Times New Roman"/>
          <w:b w:val="0"/>
        </w:rPr>
        <w:t>7</w:t>
      </w:r>
      <w:r w:rsidR="008F68DD" w:rsidRPr="00B63F9D">
        <w:rPr>
          <w:rFonts w:ascii="Times New Roman" w:hAnsi="Times New Roman" w:cs="Times New Roman"/>
          <w:b w:val="0"/>
        </w:rPr>
        <w:tab/>
      </w:r>
      <w:r w:rsidRPr="00B63F9D">
        <w:rPr>
          <w:rFonts w:ascii="Times New Roman" w:hAnsi="Times New Roman" w:cs="Times New Roman"/>
          <w:b w:val="0"/>
        </w:rPr>
        <w:t xml:space="preserve">- Anexo </w:t>
      </w:r>
      <w:r w:rsidR="00FF6FBE" w:rsidRPr="00B63F9D">
        <w:rPr>
          <w:rFonts w:ascii="Times New Roman" w:hAnsi="Times New Roman" w:cs="Times New Roman"/>
          <w:b w:val="0"/>
        </w:rPr>
        <w:t>II</w:t>
      </w:r>
      <w:r w:rsidRPr="00B63F9D">
        <w:rPr>
          <w:rFonts w:ascii="Times New Roman" w:hAnsi="Times New Roman" w:cs="Times New Roman"/>
          <w:b w:val="0"/>
        </w:rPr>
        <w:tab/>
        <w:t>- Modelo de Proposta Comercial</w:t>
      </w:r>
      <w:r w:rsidR="00303036" w:rsidRPr="00B63F9D">
        <w:rPr>
          <w:rFonts w:ascii="Times New Roman" w:hAnsi="Times New Roman" w:cs="Times New Roman"/>
          <w:b w:val="0"/>
        </w:rPr>
        <w:t xml:space="preserve"> Final;</w:t>
      </w:r>
    </w:p>
    <w:p w14:paraId="77F4EC98" w14:textId="7A45EAB3" w:rsidR="00891915" w:rsidRPr="00B63F9D" w:rsidRDefault="00891915" w:rsidP="0058154E">
      <w:pPr>
        <w:pStyle w:val="western"/>
        <w:spacing w:before="0"/>
        <w:ind w:left="709"/>
        <w:jc w:val="left"/>
      </w:pPr>
      <w:r w:rsidRPr="00B63F9D">
        <w:rPr>
          <w:rFonts w:ascii="Times New Roman" w:hAnsi="Times New Roman" w:cs="Times New Roman"/>
          <w:b w:val="0"/>
        </w:rPr>
        <w:t>2.1.</w:t>
      </w:r>
      <w:r w:rsidR="00B63F9D" w:rsidRPr="00B63F9D">
        <w:rPr>
          <w:rFonts w:ascii="Times New Roman" w:hAnsi="Times New Roman" w:cs="Times New Roman"/>
          <w:b w:val="0"/>
        </w:rPr>
        <w:t>8</w:t>
      </w:r>
      <w:r w:rsidRPr="00B63F9D">
        <w:rPr>
          <w:rFonts w:ascii="Times New Roman" w:hAnsi="Times New Roman" w:cs="Times New Roman"/>
          <w:b w:val="0"/>
        </w:rPr>
        <w:tab/>
        <w:t>- Anexo III</w:t>
      </w:r>
      <w:r w:rsidRPr="00B63F9D">
        <w:rPr>
          <w:rFonts w:ascii="Times New Roman" w:hAnsi="Times New Roman" w:cs="Times New Roman"/>
          <w:b w:val="0"/>
        </w:rPr>
        <w:tab/>
        <w:t xml:space="preserve">- Das Exigências </w:t>
      </w:r>
      <w:r w:rsidR="00F65825" w:rsidRPr="00B63F9D">
        <w:rPr>
          <w:rFonts w:ascii="Times New Roman" w:hAnsi="Times New Roman" w:cs="Times New Roman"/>
          <w:b w:val="0"/>
        </w:rPr>
        <w:t>para Habilitação</w:t>
      </w:r>
      <w:r w:rsidRPr="00B63F9D">
        <w:rPr>
          <w:rFonts w:ascii="Times New Roman" w:hAnsi="Times New Roman" w:cs="Times New Roman"/>
          <w:b w:val="0"/>
        </w:rPr>
        <w:t>;</w:t>
      </w:r>
    </w:p>
    <w:p w14:paraId="6701D05B" w14:textId="13726D9E" w:rsidR="00F65825" w:rsidRPr="00B63F9D" w:rsidRDefault="00F65825" w:rsidP="0058154E">
      <w:pPr>
        <w:pStyle w:val="Standard"/>
        <w:keepNext w:val="0"/>
        <w:tabs>
          <w:tab w:val="left" w:pos="1418"/>
        </w:tabs>
        <w:ind w:left="709"/>
        <w:jc w:val="both"/>
      </w:pPr>
      <w:r w:rsidRPr="00B63F9D">
        <w:rPr>
          <w:rFonts w:ascii="Times New Roman" w:hAnsi="Times New Roman"/>
          <w:szCs w:val="24"/>
        </w:rPr>
        <w:t>2.1.</w:t>
      </w:r>
      <w:r w:rsidR="00B63F9D" w:rsidRPr="00B63F9D">
        <w:rPr>
          <w:rFonts w:ascii="Times New Roman" w:hAnsi="Times New Roman"/>
          <w:szCs w:val="24"/>
        </w:rPr>
        <w:t>9</w:t>
      </w:r>
      <w:r w:rsidRPr="00B63F9D">
        <w:rPr>
          <w:rFonts w:ascii="Times New Roman" w:hAnsi="Times New Roman"/>
          <w:szCs w:val="24"/>
        </w:rPr>
        <w:tab/>
      </w:r>
      <w:r w:rsidRPr="00B63F9D">
        <w:rPr>
          <w:rFonts w:ascii="Times New Roman" w:hAnsi="Times New Roman"/>
          <w:szCs w:val="24"/>
        </w:rPr>
        <w:tab/>
        <w:t>- Anexo IV</w:t>
      </w:r>
      <w:r w:rsidRPr="00B63F9D">
        <w:rPr>
          <w:rFonts w:ascii="Times New Roman" w:hAnsi="Times New Roman"/>
          <w:szCs w:val="24"/>
        </w:rPr>
        <w:tab/>
        <w:t>- Modelo de Declarações de Condições de Participação;</w:t>
      </w:r>
    </w:p>
    <w:p w14:paraId="3A15B584" w14:textId="606BEDF6" w:rsidR="00C01F86" w:rsidRPr="00B63F9D" w:rsidRDefault="00C01F86" w:rsidP="0058154E">
      <w:pPr>
        <w:pStyle w:val="Standard"/>
        <w:keepNext w:val="0"/>
        <w:tabs>
          <w:tab w:val="left" w:pos="1418"/>
        </w:tabs>
        <w:ind w:left="709"/>
        <w:jc w:val="both"/>
      </w:pPr>
      <w:r w:rsidRPr="00B63F9D">
        <w:rPr>
          <w:rFonts w:ascii="Times New Roman" w:hAnsi="Times New Roman"/>
          <w:szCs w:val="24"/>
        </w:rPr>
        <w:t>2.1.</w:t>
      </w:r>
      <w:r w:rsidR="00B63F9D" w:rsidRPr="00B63F9D">
        <w:rPr>
          <w:rFonts w:ascii="Times New Roman" w:hAnsi="Times New Roman"/>
          <w:szCs w:val="24"/>
        </w:rPr>
        <w:t>10</w:t>
      </w:r>
      <w:r w:rsidR="008F68DD" w:rsidRPr="00B63F9D">
        <w:rPr>
          <w:rFonts w:ascii="Times New Roman" w:hAnsi="Times New Roman"/>
          <w:szCs w:val="24"/>
        </w:rPr>
        <w:tab/>
      </w:r>
      <w:r w:rsidR="008F68DD" w:rsidRPr="00B63F9D">
        <w:rPr>
          <w:rFonts w:ascii="Times New Roman" w:hAnsi="Times New Roman"/>
          <w:szCs w:val="24"/>
        </w:rPr>
        <w:tab/>
      </w:r>
      <w:r w:rsidRPr="00B63F9D">
        <w:rPr>
          <w:rFonts w:ascii="Times New Roman" w:hAnsi="Times New Roman"/>
          <w:szCs w:val="24"/>
        </w:rPr>
        <w:t>- Anexo V</w:t>
      </w:r>
      <w:r w:rsidRPr="00B63F9D">
        <w:rPr>
          <w:rFonts w:ascii="Times New Roman" w:hAnsi="Times New Roman"/>
          <w:szCs w:val="24"/>
        </w:rPr>
        <w:tab/>
        <w:t>- Modelo de Declaraç</w:t>
      </w:r>
      <w:r w:rsidR="00F65825" w:rsidRPr="00B63F9D">
        <w:rPr>
          <w:rFonts w:ascii="Times New Roman" w:hAnsi="Times New Roman"/>
          <w:szCs w:val="24"/>
        </w:rPr>
        <w:t>ões Técnicas</w:t>
      </w:r>
      <w:r w:rsidRPr="00B63F9D">
        <w:rPr>
          <w:rFonts w:ascii="Times New Roman" w:hAnsi="Times New Roman"/>
          <w:szCs w:val="24"/>
        </w:rPr>
        <w:t>;</w:t>
      </w:r>
    </w:p>
    <w:p w14:paraId="29806423" w14:textId="17262356" w:rsidR="00F65825" w:rsidRPr="00B63F9D" w:rsidRDefault="00F65825" w:rsidP="0058154E">
      <w:pPr>
        <w:pStyle w:val="western"/>
        <w:spacing w:before="0"/>
        <w:ind w:left="709"/>
        <w:jc w:val="left"/>
        <w:rPr>
          <w:rFonts w:ascii="Times New Roman" w:hAnsi="Times New Roman"/>
          <w:b w:val="0"/>
          <w:szCs w:val="24"/>
        </w:rPr>
      </w:pPr>
      <w:r w:rsidRPr="00B63F9D">
        <w:rPr>
          <w:rFonts w:ascii="Times New Roman" w:hAnsi="Times New Roman" w:cs="Times New Roman"/>
          <w:b w:val="0"/>
        </w:rPr>
        <w:t>2.1.</w:t>
      </w:r>
      <w:r w:rsidR="005C34CE" w:rsidRPr="00B63F9D">
        <w:rPr>
          <w:rFonts w:ascii="Times New Roman" w:hAnsi="Times New Roman" w:cs="Times New Roman"/>
          <w:b w:val="0"/>
        </w:rPr>
        <w:t>1</w:t>
      </w:r>
      <w:r w:rsidR="00B63F9D" w:rsidRPr="00B63F9D">
        <w:rPr>
          <w:rFonts w:ascii="Times New Roman" w:hAnsi="Times New Roman" w:cs="Times New Roman"/>
          <w:b w:val="0"/>
        </w:rPr>
        <w:t>1</w:t>
      </w:r>
      <w:r w:rsidRPr="00B63F9D">
        <w:rPr>
          <w:rFonts w:ascii="Times New Roman" w:hAnsi="Times New Roman" w:cs="Times New Roman"/>
          <w:b w:val="0"/>
        </w:rPr>
        <w:tab/>
        <w:t>- Anexo VI</w:t>
      </w:r>
      <w:r w:rsidRPr="00B63F9D">
        <w:rPr>
          <w:rFonts w:ascii="Times New Roman" w:hAnsi="Times New Roman" w:cs="Times New Roman"/>
          <w:b w:val="0"/>
        </w:rPr>
        <w:tab/>
        <w:t xml:space="preserve">- Modelo de </w:t>
      </w:r>
      <w:r w:rsidRPr="00B63F9D">
        <w:rPr>
          <w:rFonts w:ascii="Times New Roman" w:hAnsi="Times New Roman"/>
          <w:b w:val="0"/>
          <w:szCs w:val="24"/>
        </w:rPr>
        <w:t>Declaração de Cumprimento de Normas do Ministério do</w:t>
      </w:r>
    </w:p>
    <w:p w14:paraId="38A2E4E9" w14:textId="240D4E55" w:rsidR="00F65825" w:rsidRPr="00B63F9D" w:rsidRDefault="00F65825" w:rsidP="0058154E">
      <w:pPr>
        <w:pStyle w:val="western"/>
        <w:spacing w:before="0"/>
        <w:ind w:left="3589" w:hanging="612"/>
        <w:jc w:val="left"/>
        <w:rPr>
          <w:b w:val="0"/>
        </w:rPr>
      </w:pPr>
      <w:r w:rsidRPr="00B63F9D">
        <w:rPr>
          <w:rFonts w:ascii="Times New Roman" w:hAnsi="Times New Roman"/>
          <w:b w:val="0"/>
          <w:szCs w:val="24"/>
        </w:rPr>
        <w:t xml:space="preserve"> Trabalho e Emprego;</w:t>
      </w:r>
    </w:p>
    <w:p w14:paraId="672BB5D8" w14:textId="3420FF41" w:rsidR="00F65825" w:rsidRPr="00B63F9D" w:rsidRDefault="00F65825" w:rsidP="0058154E">
      <w:pPr>
        <w:pStyle w:val="Standard"/>
        <w:keepNext w:val="0"/>
        <w:tabs>
          <w:tab w:val="left" w:pos="1418"/>
        </w:tabs>
        <w:ind w:left="709"/>
        <w:jc w:val="both"/>
      </w:pPr>
      <w:r w:rsidRPr="00B63F9D">
        <w:rPr>
          <w:rFonts w:ascii="Times New Roman" w:hAnsi="Times New Roman"/>
          <w:szCs w:val="24"/>
        </w:rPr>
        <w:t>2.1.</w:t>
      </w:r>
      <w:r w:rsidR="005C34CE" w:rsidRPr="00B63F9D">
        <w:rPr>
          <w:rFonts w:ascii="Times New Roman" w:hAnsi="Times New Roman"/>
          <w:szCs w:val="24"/>
        </w:rPr>
        <w:t>1</w:t>
      </w:r>
      <w:r w:rsidR="00B63F9D" w:rsidRPr="00B63F9D">
        <w:rPr>
          <w:rFonts w:ascii="Times New Roman" w:hAnsi="Times New Roman"/>
          <w:szCs w:val="24"/>
        </w:rPr>
        <w:t>2</w:t>
      </w:r>
      <w:r w:rsidRPr="00B63F9D">
        <w:rPr>
          <w:rFonts w:ascii="Times New Roman" w:hAnsi="Times New Roman"/>
          <w:szCs w:val="24"/>
        </w:rPr>
        <w:tab/>
      </w:r>
      <w:r w:rsidRPr="00B63F9D">
        <w:rPr>
          <w:rFonts w:ascii="Times New Roman" w:hAnsi="Times New Roman"/>
          <w:szCs w:val="24"/>
        </w:rPr>
        <w:tab/>
        <w:t>- Anexo VII</w:t>
      </w:r>
      <w:r w:rsidRPr="00B63F9D">
        <w:rPr>
          <w:rFonts w:ascii="Times New Roman" w:hAnsi="Times New Roman"/>
          <w:szCs w:val="24"/>
        </w:rPr>
        <w:tab/>
        <w:t>- Modelo de Declaração de Responsabilidade Técnica;</w:t>
      </w:r>
    </w:p>
    <w:p w14:paraId="4BFEEE82" w14:textId="570DCFA4" w:rsidR="00F65825" w:rsidRPr="000818AC" w:rsidRDefault="00F65825" w:rsidP="0058154E">
      <w:pPr>
        <w:pStyle w:val="Standard"/>
        <w:keepNext w:val="0"/>
        <w:tabs>
          <w:tab w:val="left" w:pos="1418"/>
        </w:tabs>
        <w:ind w:left="709"/>
        <w:jc w:val="both"/>
        <w:rPr>
          <w:highlight w:val="yellow"/>
        </w:rPr>
      </w:pPr>
      <w:r w:rsidRPr="00B63F9D">
        <w:rPr>
          <w:rFonts w:ascii="Times New Roman" w:hAnsi="Times New Roman"/>
          <w:szCs w:val="24"/>
        </w:rPr>
        <w:t>2.1.</w:t>
      </w:r>
      <w:r w:rsidR="005C34CE" w:rsidRPr="00B63F9D">
        <w:rPr>
          <w:rFonts w:ascii="Times New Roman" w:hAnsi="Times New Roman"/>
          <w:szCs w:val="24"/>
        </w:rPr>
        <w:t>1</w:t>
      </w:r>
      <w:r w:rsidR="00B63F9D" w:rsidRPr="00B63F9D">
        <w:rPr>
          <w:rFonts w:ascii="Times New Roman" w:hAnsi="Times New Roman"/>
          <w:szCs w:val="24"/>
        </w:rPr>
        <w:t>3</w:t>
      </w:r>
      <w:r w:rsidRPr="00B63F9D">
        <w:rPr>
          <w:rFonts w:ascii="Times New Roman" w:hAnsi="Times New Roman"/>
          <w:szCs w:val="24"/>
        </w:rPr>
        <w:tab/>
      </w:r>
      <w:r w:rsidRPr="00B63F9D">
        <w:rPr>
          <w:rFonts w:ascii="Times New Roman" w:hAnsi="Times New Roman"/>
          <w:szCs w:val="24"/>
        </w:rPr>
        <w:tab/>
        <w:t>- Anexo VIII</w:t>
      </w:r>
      <w:r w:rsidRPr="00B63F9D">
        <w:rPr>
          <w:rFonts w:ascii="Times New Roman" w:hAnsi="Times New Roman"/>
          <w:szCs w:val="24"/>
        </w:rPr>
        <w:tab/>
        <w:t>- Modelo de Declarações para fins de Habilitação;</w:t>
      </w:r>
    </w:p>
    <w:p w14:paraId="02BF7FC9" w14:textId="0373F033" w:rsidR="00680499" w:rsidRPr="00B63F9D" w:rsidRDefault="00680499" w:rsidP="0058154E">
      <w:pPr>
        <w:pStyle w:val="Standard"/>
        <w:keepNext w:val="0"/>
        <w:tabs>
          <w:tab w:val="left" w:pos="1418"/>
        </w:tabs>
        <w:ind w:left="709"/>
        <w:jc w:val="both"/>
      </w:pPr>
      <w:r w:rsidRPr="00B63F9D">
        <w:rPr>
          <w:rFonts w:ascii="Times New Roman" w:hAnsi="Times New Roman"/>
          <w:szCs w:val="24"/>
        </w:rPr>
        <w:t>2.1.</w:t>
      </w:r>
      <w:r w:rsidR="001B63C0" w:rsidRPr="00B63F9D">
        <w:rPr>
          <w:rFonts w:ascii="Times New Roman" w:hAnsi="Times New Roman"/>
          <w:szCs w:val="24"/>
        </w:rPr>
        <w:t>1</w:t>
      </w:r>
      <w:r w:rsidR="00B63F9D" w:rsidRPr="00B63F9D">
        <w:rPr>
          <w:rFonts w:ascii="Times New Roman" w:hAnsi="Times New Roman"/>
          <w:szCs w:val="24"/>
        </w:rPr>
        <w:t>4</w:t>
      </w:r>
      <w:r w:rsidRPr="00B63F9D">
        <w:rPr>
          <w:rFonts w:ascii="Times New Roman" w:hAnsi="Times New Roman"/>
          <w:szCs w:val="24"/>
        </w:rPr>
        <w:tab/>
      </w:r>
      <w:r w:rsidRPr="00B63F9D">
        <w:rPr>
          <w:rFonts w:ascii="Times New Roman" w:hAnsi="Times New Roman"/>
          <w:szCs w:val="24"/>
        </w:rPr>
        <w:tab/>
        <w:t>- Anexo IX</w:t>
      </w:r>
      <w:r w:rsidRPr="00B63F9D">
        <w:rPr>
          <w:rFonts w:ascii="Times New Roman" w:hAnsi="Times New Roman"/>
          <w:szCs w:val="24"/>
        </w:rPr>
        <w:tab/>
        <w:t>- Modelo de Declarações de cumprimento à Legislação Trabalhista;</w:t>
      </w:r>
    </w:p>
    <w:p w14:paraId="39467364" w14:textId="56FD05E9" w:rsidR="00680499" w:rsidRPr="00B63F9D" w:rsidRDefault="00680499" w:rsidP="0058154E">
      <w:pPr>
        <w:pStyle w:val="Standard"/>
        <w:keepNext w:val="0"/>
        <w:ind w:left="709"/>
        <w:jc w:val="both"/>
      </w:pPr>
      <w:r w:rsidRPr="00B63F9D">
        <w:rPr>
          <w:rFonts w:ascii="Times New Roman" w:hAnsi="Times New Roman"/>
          <w:szCs w:val="24"/>
        </w:rPr>
        <w:t>2.1.1</w:t>
      </w:r>
      <w:r w:rsidR="00B63F9D" w:rsidRPr="00B63F9D">
        <w:rPr>
          <w:rFonts w:ascii="Times New Roman" w:hAnsi="Times New Roman"/>
          <w:szCs w:val="24"/>
        </w:rPr>
        <w:t>5</w:t>
      </w:r>
      <w:r w:rsidRPr="00B63F9D">
        <w:rPr>
          <w:rFonts w:ascii="Times New Roman" w:hAnsi="Times New Roman"/>
          <w:szCs w:val="24"/>
        </w:rPr>
        <w:tab/>
        <w:t>- Anexo X</w:t>
      </w:r>
      <w:r w:rsidRPr="00B63F9D">
        <w:rPr>
          <w:rFonts w:ascii="Times New Roman" w:hAnsi="Times New Roman"/>
          <w:szCs w:val="24"/>
        </w:rPr>
        <w:tab/>
        <w:t>- Modelo de Declaração de que é Microempresa ou Empresa de</w:t>
      </w:r>
    </w:p>
    <w:p w14:paraId="5EC58FAE" w14:textId="77777777" w:rsidR="00680499" w:rsidRPr="00B63F9D" w:rsidRDefault="00680499" w:rsidP="0058154E">
      <w:pPr>
        <w:pStyle w:val="Standard"/>
        <w:keepNext w:val="0"/>
        <w:ind w:left="2160" w:firstLine="720"/>
        <w:jc w:val="both"/>
      </w:pPr>
      <w:r w:rsidRPr="00B63F9D">
        <w:rPr>
          <w:rFonts w:ascii="Times New Roman" w:hAnsi="Times New Roman"/>
          <w:szCs w:val="24"/>
        </w:rPr>
        <w:t xml:space="preserve">   Pequeno Porte;</w:t>
      </w:r>
      <w:r w:rsidRPr="00B63F9D">
        <w:rPr>
          <w:rFonts w:ascii="Times New Roman" w:hAnsi="Times New Roman"/>
        </w:rPr>
        <w:t xml:space="preserve">           </w:t>
      </w:r>
    </w:p>
    <w:p w14:paraId="3267B225" w14:textId="6894F494" w:rsidR="005011DB" w:rsidRPr="00B63F9D" w:rsidRDefault="005011DB" w:rsidP="0058154E">
      <w:pPr>
        <w:pStyle w:val="Standard"/>
        <w:keepNext w:val="0"/>
        <w:ind w:left="709"/>
        <w:jc w:val="both"/>
      </w:pPr>
      <w:r w:rsidRPr="00B63F9D">
        <w:rPr>
          <w:rFonts w:ascii="Times New Roman" w:hAnsi="Times New Roman"/>
          <w:szCs w:val="24"/>
        </w:rPr>
        <w:t>2.1.1</w:t>
      </w:r>
      <w:r w:rsidR="00B63F9D" w:rsidRPr="00B63F9D">
        <w:rPr>
          <w:rFonts w:ascii="Times New Roman" w:hAnsi="Times New Roman"/>
          <w:szCs w:val="24"/>
        </w:rPr>
        <w:t>6</w:t>
      </w:r>
      <w:r w:rsidRPr="00B63F9D">
        <w:rPr>
          <w:rFonts w:ascii="Times New Roman" w:hAnsi="Times New Roman"/>
          <w:szCs w:val="24"/>
        </w:rPr>
        <w:tab/>
        <w:t>- Anexo XI</w:t>
      </w:r>
      <w:r w:rsidRPr="00B63F9D">
        <w:rPr>
          <w:rFonts w:ascii="Times New Roman" w:hAnsi="Times New Roman"/>
          <w:szCs w:val="24"/>
        </w:rPr>
        <w:tab/>
        <w:t>- Modelo de Declarações;</w:t>
      </w:r>
      <w:r w:rsidRPr="00B63F9D">
        <w:rPr>
          <w:rFonts w:ascii="Times New Roman" w:hAnsi="Times New Roman"/>
        </w:rPr>
        <w:t xml:space="preserve">           </w:t>
      </w:r>
    </w:p>
    <w:p w14:paraId="04CE3F02" w14:textId="4B836508" w:rsidR="00C01F86" w:rsidRPr="00B63F9D" w:rsidRDefault="00C01F86" w:rsidP="0058154E">
      <w:pPr>
        <w:pStyle w:val="Standard"/>
        <w:keepNext w:val="0"/>
        <w:ind w:left="1418" w:hanging="709"/>
        <w:jc w:val="both"/>
      </w:pPr>
      <w:r w:rsidRPr="00B63F9D">
        <w:rPr>
          <w:rFonts w:ascii="Times New Roman" w:hAnsi="Times New Roman"/>
          <w:szCs w:val="24"/>
        </w:rPr>
        <w:t>2.1.</w:t>
      </w:r>
      <w:r w:rsidR="00906EDA" w:rsidRPr="00B63F9D">
        <w:rPr>
          <w:rFonts w:ascii="Times New Roman" w:hAnsi="Times New Roman"/>
          <w:szCs w:val="24"/>
        </w:rPr>
        <w:t>1</w:t>
      </w:r>
      <w:r w:rsidR="00B63F9D" w:rsidRPr="00B63F9D">
        <w:rPr>
          <w:rFonts w:ascii="Times New Roman" w:hAnsi="Times New Roman"/>
          <w:szCs w:val="24"/>
        </w:rPr>
        <w:t>7</w:t>
      </w:r>
      <w:r w:rsidR="008F68DD" w:rsidRPr="00B63F9D">
        <w:rPr>
          <w:rFonts w:ascii="Times New Roman" w:hAnsi="Times New Roman"/>
          <w:szCs w:val="24"/>
        </w:rPr>
        <w:tab/>
      </w:r>
      <w:r w:rsidR="008F68DD" w:rsidRPr="00B63F9D">
        <w:rPr>
          <w:rFonts w:ascii="Times New Roman" w:hAnsi="Times New Roman"/>
          <w:szCs w:val="24"/>
        </w:rPr>
        <w:tab/>
      </w:r>
      <w:r w:rsidRPr="00B63F9D">
        <w:rPr>
          <w:rFonts w:ascii="Times New Roman" w:hAnsi="Times New Roman"/>
          <w:szCs w:val="24"/>
        </w:rPr>
        <w:t xml:space="preserve">- Anexo </w:t>
      </w:r>
      <w:r w:rsidR="00906EDA" w:rsidRPr="00B63F9D">
        <w:rPr>
          <w:rFonts w:ascii="Times New Roman" w:hAnsi="Times New Roman"/>
          <w:szCs w:val="24"/>
        </w:rPr>
        <w:t>X</w:t>
      </w:r>
      <w:r w:rsidR="00FF6FBE" w:rsidRPr="00B63F9D">
        <w:rPr>
          <w:rFonts w:ascii="Times New Roman" w:hAnsi="Times New Roman"/>
          <w:szCs w:val="24"/>
        </w:rPr>
        <w:t>II</w:t>
      </w:r>
      <w:r w:rsidRPr="00B63F9D">
        <w:rPr>
          <w:rFonts w:ascii="Times New Roman" w:hAnsi="Times New Roman"/>
          <w:szCs w:val="24"/>
        </w:rPr>
        <w:tab/>
        <w:t xml:space="preserve">- Modelo de Declaração de que cumpre as </w:t>
      </w:r>
      <w:r w:rsidR="00906EDA" w:rsidRPr="00B63F9D">
        <w:rPr>
          <w:rFonts w:ascii="Times New Roman" w:hAnsi="Times New Roman"/>
          <w:szCs w:val="24"/>
        </w:rPr>
        <w:t>N</w:t>
      </w:r>
      <w:r w:rsidRPr="00B63F9D">
        <w:rPr>
          <w:rFonts w:ascii="Times New Roman" w:hAnsi="Times New Roman"/>
          <w:szCs w:val="24"/>
        </w:rPr>
        <w:t xml:space="preserve">ormas </w:t>
      </w:r>
      <w:r w:rsidR="00906EDA" w:rsidRPr="00B63F9D">
        <w:rPr>
          <w:rFonts w:ascii="Times New Roman" w:hAnsi="Times New Roman"/>
          <w:szCs w:val="24"/>
        </w:rPr>
        <w:t>A</w:t>
      </w:r>
      <w:r w:rsidRPr="00B63F9D">
        <w:rPr>
          <w:rFonts w:ascii="Times New Roman" w:hAnsi="Times New Roman"/>
          <w:szCs w:val="24"/>
        </w:rPr>
        <w:t xml:space="preserve">mbientais, na   </w:t>
      </w:r>
    </w:p>
    <w:p w14:paraId="7753E5BF" w14:textId="6D97D4C5" w:rsidR="00C01F86" w:rsidRPr="00B63F9D" w:rsidRDefault="00C01F86" w:rsidP="0058154E">
      <w:pPr>
        <w:pStyle w:val="Standard"/>
        <w:keepNext w:val="0"/>
        <w:ind w:left="2884"/>
        <w:jc w:val="both"/>
        <w:rPr>
          <w:rFonts w:ascii="Times New Roman" w:hAnsi="Times New Roman"/>
          <w:szCs w:val="24"/>
        </w:rPr>
      </w:pPr>
      <w:r w:rsidRPr="00B63F9D">
        <w:rPr>
          <w:rFonts w:ascii="Times New Roman" w:hAnsi="Times New Roman"/>
          <w:szCs w:val="24"/>
        </w:rPr>
        <w:t xml:space="preserve">   forma do Decreto Estadual n° 6.252/06;</w:t>
      </w:r>
    </w:p>
    <w:p w14:paraId="2E63DE0F" w14:textId="2C0C16F5" w:rsidR="00F22420" w:rsidRPr="00B63F9D" w:rsidRDefault="001B63C0" w:rsidP="0058154E">
      <w:pPr>
        <w:pStyle w:val="Standard"/>
        <w:keepNext w:val="0"/>
        <w:ind w:left="709"/>
        <w:jc w:val="both"/>
        <w:rPr>
          <w:rFonts w:ascii="Times New Roman" w:hAnsi="Times New Roman"/>
          <w:szCs w:val="24"/>
        </w:rPr>
      </w:pPr>
      <w:r w:rsidRPr="00B63F9D">
        <w:rPr>
          <w:rFonts w:ascii="Times New Roman" w:hAnsi="Times New Roman"/>
          <w:szCs w:val="24"/>
        </w:rPr>
        <w:t>2.1.1</w:t>
      </w:r>
      <w:r w:rsidR="00B63F9D" w:rsidRPr="00B63F9D">
        <w:rPr>
          <w:rFonts w:ascii="Times New Roman" w:hAnsi="Times New Roman"/>
          <w:szCs w:val="24"/>
        </w:rPr>
        <w:t>8</w:t>
      </w:r>
      <w:r w:rsidRPr="00B63F9D">
        <w:rPr>
          <w:rFonts w:ascii="Times New Roman" w:hAnsi="Times New Roman"/>
          <w:szCs w:val="24"/>
        </w:rPr>
        <w:tab/>
      </w:r>
      <w:r w:rsidR="00FD7AE8" w:rsidRPr="00B63F9D">
        <w:rPr>
          <w:rFonts w:ascii="Times New Roman" w:hAnsi="Times New Roman"/>
          <w:szCs w:val="24"/>
        </w:rPr>
        <w:t xml:space="preserve">- Anexo </w:t>
      </w:r>
      <w:proofErr w:type="spellStart"/>
      <w:r w:rsidR="00FD7AE8" w:rsidRPr="00B63F9D">
        <w:rPr>
          <w:rFonts w:ascii="Times New Roman" w:hAnsi="Times New Roman"/>
          <w:szCs w:val="24"/>
        </w:rPr>
        <w:t>XII.a</w:t>
      </w:r>
      <w:proofErr w:type="spellEnd"/>
      <w:r w:rsidR="00F22420" w:rsidRPr="00B63F9D">
        <w:rPr>
          <w:rFonts w:ascii="Times New Roman" w:hAnsi="Times New Roman"/>
          <w:szCs w:val="24"/>
        </w:rPr>
        <w:tab/>
      </w:r>
      <w:r w:rsidR="00FD7AE8" w:rsidRPr="00B63F9D">
        <w:rPr>
          <w:rFonts w:ascii="Times New Roman" w:hAnsi="Times New Roman"/>
          <w:szCs w:val="24"/>
        </w:rPr>
        <w:t>- Modelo de Declaração de Compromisso de Utilização de Produtos e</w:t>
      </w:r>
    </w:p>
    <w:p w14:paraId="17323A6C" w14:textId="000696F2" w:rsidR="00F22420" w:rsidRPr="00B63F9D" w:rsidRDefault="00F22420" w:rsidP="0058154E">
      <w:pPr>
        <w:pStyle w:val="Standard"/>
        <w:keepNext w:val="0"/>
        <w:ind w:left="2160" w:firstLine="720"/>
        <w:jc w:val="both"/>
        <w:rPr>
          <w:rFonts w:ascii="Times New Roman" w:hAnsi="Times New Roman"/>
          <w:szCs w:val="24"/>
        </w:rPr>
      </w:pPr>
      <w:r w:rsidRPr="00B63F9D">
        <w:rPr>
          <w:rFonts w:ascii="Times New Roman" w:hAnsi="Times New Roman"/>
          <w:szCs w:val="24"/>
        </w:rPr>
        <w:t xml:space="preserve">   </w:t>
      </w:r>
      <w:r w:rsidR="00FD7AE8" w:rsidRPr="00B63F9D">
        <w:rPr>
          <w:rFonts w:ascii="Times New Roman" w:hAnsi="Times New Roman"/>
          <w:szCs w:val="24"/>
        </w:rPr>
        <w:t>Subprodutos de Madeira e de Gerenciamento de Resíduos da</w:t>
      </w:r>
      <w:r w:rsidR="00220AD1" w:rsidRPr="00B63F9D">
        <w:rPr>
          <w:rFonts w:ascii="Times New Roman" w:hAnsi="Times New Roman"/>
          <w:szCs w:val="24"/>
        </w:rPr>
        <w:t xml:space="preserve"> </w:t>
      </w:r>
    </w:p>
    <w:p w14:paraId="74CA7217" w14:textId="2CC72AF0" w:rsidR="00FD7AE8" w:rsidRPr="000040AB" w:rsidRDefault="00F22420" w:rsidP="0058154E">
      <w:pPr>
        <w:pStyle w:val="Standard"/>
        <w:keepNext w:val="0"/>
        <w:ind w:left="2160" w:firstLine="720"/>
        <w:jc w:val="both"/>
      </w:pPr>
      <w:r w:rsidRPr="00B63F9D">
        <w:rPr>
          <w:rFonts w:ascii="Times New Roman" w:hAnsi="Times New Roman"/>
          <w:szCs w:val="24"/>
        </w:rPr>
        <w:t xml:space="preserve">   </w:t>
      </w:r>
      <w:r w:rsidR="00FD7AE8" w:rsidRPr="000040AB">
        <w:rPr>
          <w:rFonts w:ascii="Times New Roman" w:hAnsi="Times New Roman"/>
          <w:szCs w:val="24"/>
        </w:rPr>
        <w:t>Construção Civil;</w:t>
      </w:r>
    </w:p>
    <w:p w14:paraId="26674BDC" w14:textId="3FE5AD33" w:rsidR="00906EDA" w:rsidRPr="000040AB" w:rsidRDefault="00906EDA" w:rsidP="0058154E">
      <w:pPr>
        <w:pStyle w:val="Standard"/>
        <w:keepNext w:val="0"/>
        <w:ind w:left="1418" w:hanging="709"/>
        <w:jc w:val="both"/>
        <w:rPr>
          <w:rFonts w:ascii="Times New Roman" w:hAnsi="Times New Roman"/>
          <w:szCs w:val="24"/>
        </w:rPr>
      </w:pPr>
      <w:r w:rsidRPr="000040AB">
        <w:rPr>
          <w:rFonts w:ascii="Times New Roman" w:hAnsi="Times New Roman"/>
          <w:szCs w:val="24"/>
        </w:rPr>
        <w:t>2.1.1</w:t>
      </w:r>
      <w:r w:rsidR="00B63F9D" w:rsidRPr="000040AB">
        <w:rPr>
          <w:rFonts w:ascii="Times New Roman" w:hAnsi="Times New Roman"/>
          <w:szCs w:val="24"/>
        </w:rPr>
        <w:t>9</w:t>
      </w:r>
      <w:r w:rsidRPr="000040AB">
        <w:rPr>
          <w:rFonts w:ascii="Times New Roman" w:hAnsi="Times New Roman"/>
          <w:szCs w:val="24"/>
        </w:rPr>
        <w:tab/>
      </w:r>
      <w:r w:rsidRPr="000040AB">
        <w:rPr>
          <w:rFonts w:ascii="Times New Roman" w:hAnsi="Times New Roman"/>
          <w:szCs w:val="24"/>
        </w:rPr>
        <w:tab/>
        <w:t>- Anexo XIII</w:t>
      </w:r>
      <w:r w:rsidRPr="000040AB">
        <w:rPr>
          <w:rFonts w:ascii="Times New Roman" w:hAnsi="Times New Roman"/>
          <w:szCs w:val="24"/>
        </w:rPr>
        <w:tab/>
        <w:t>- Modelo de Declaração de Inexistência de Vínculos e/ou Conflito de</w:t>
      </w:r>
    </w:p>
    <w:p w14:paraId="7C33A359" w14:textId="0BED1243" w:rsidR="00906EDA" w:rsidRPr="000040AB" w:rsidRDefault="00906EDA" w:rsidP="0058154E">
      <w:pPr>
        <w:pStyle w:val="Standard"/>
        <w:keepNext w:val="0"/>
        <w:ind w:left="3578" w:hanging="601"/>
        <w:jc w:val="both"/>
      </w:pPr>
      <w:r w:rsidRPr="000040AB">
        <w:rPr>
          <w:rFonts w:ascii="Times New Roman" w:hAnsi="Times New Roman"/>
          <w:szCs w:val="24"/>
        </w:rPr>
        <w:t xml:space="preserve"> Interesses;</w:t>
      </w:r>
    </w:p>
    <w:p w14:paraId="584FF282" w14:textId="5FD8E53A" w:rsidR="00C01F86" w:rsidRPr="000040AB" w:rsidRDefault="00C01F86" w:rsidP="0058154E">
      <w:pPr>
        <w:pStyle w:val="western"/>
        <w:spacing w:before="0"/>
        <w:ind w:left="709"/>
        <w:jc w:val="left"/>
        <w:rPr>
          <w:rFonts w:ascii="Times New Roman" w:hAnsi="Times New Roman" w:cs="Times New Roman"/>
          <w:b w:val="0"/>
        </w:rPr>
      </w:pPr>
      <w:r w:rsidRPr="000040AB">
        <w:rPr>
          <w:rFonts w:ascii="Times New Roman" w:hAnsi="Times New Roman" w:cs="Times New Roman"/>
          <w:b w:val="0"/>
        </w:rPr>
        <w:t>2.1.</w:t>
      </w:r>
      <w:r w:rsidR="00B63F9D" w:rsidRPr="000040AB">
        <w:rPr>
          <w:rFonts w:ascii="Times New Roman" w:hAnsi="Times New Roman" w:cs="Times New Roman"/>
          <w:b w:val="0"/>
        </w:rPr>
        <w:t>20</w:t>
      </w:r>
      <w:r w:rsidRPr="000040AB">
        <w:rPr>
          <w:rFonts w:ascii="Times New Roman" w:hAnsi="Times New Roman" w:cs="Times New Roman"/>
          <w:b w:val="0"/>
        </w:rPr>
        <w:tab/>
        <w:t>- Anexo X</w:t>
      </w:r>
      <w:r w:rsidR="00906EDA" w:rsidRPr="000040AB">
        <w:rPr>
          <w:rFonts w:ascii="Times New Roman" w:hAnsi="Times New Roman" w:cs="Times New Roman"/>
          <w:b w:val="0"/>
        </w:rPr>
        <w:t>IV</w:t>
      </w:r>
      <w:r w:rsidRPr="000040AB">
        <w:rPr>
          <w:rFonts w:ascii="Times New Roman" w:hAnsi="Times New Roman" w:cs="Times New Roman"/>
          <w:b w:val="0"/>
        </w:rPr>
        <w:tab/>
        <w:t>- Minuta de Contrato;</w:t>
      </w:r>
    </w:p>
    <w:p w14:paraId="0954BB4A" w14:textId="0B11B6AE" w:rsidR="00D85114" w:rsidRDefault="00D85114" w:rsidP="00BF293B">
      <w:pPr>
        <w:pStyle w:val="western"/>
        <w:numPr>
          <w:ilvl w:val="2"/>
          <w:numId w:val="18"/>
        </w:numPr>
        <w:spacing w:before="0"/>
        <w:jc w:val="left"/>
        <w:rPr>
          <w:rFonts w:ascii="Times New Roman" w:hAnsi="Times New Roman" w:cs="Times New Roman"/>
          <w:b w:val="0"/>
          <w:szCs w:val="24"/>
        </w:rPr>
      </w:pPr>
      <w:r w:rsidRPr="000040AB">
        <w:rPr>
          <w:rFonts w:ascii="Times New Roman" w:hAnsi="Times New Roman" w:cs="Times New Roman"/>
          <w:b w:val="0"/>
        </w:rPr>
        <w:t xml:space="preserve">- </w:t>
      </w:r>
      <w:r w:rsidRPr="000040AB">
        <w:rPr>
          <w:rFonts w:ascii="Times New Roman" w:hAnsi="Times New Roman" w:cs="Times New Roman"/>
          <w:b w:val="0"/>
          <w:sz w:val="23"/>
          <w:szCs w:val="23"/>
        </w:rPr>
        <w:t xml:space="preserve">Anexo </w:t>
      </w:r>
      <w:proofErr w:type="spellStart"/>
      <w:r w:rsidRPr="000040AB">
        <w:rPr>
          <w:rFonts w:ascii="Times New Roman" w:hAnsi="Times New Roman" w:cs="Times New Roman"/>
          <w:b w:val="0"/>
          <w:sz w:val="23"/>
          <w:szCs w:val="23"/>
        </w:rPr>
        <w:t>XIV.a</w:t>
      </w:r>
      <w:proofErr w:type="spellEnd"/>
      <w:r w:rsidR="0039050D" w:rsidRPr="000040AB">
        <w:rPr>
          <w:rFonts w:ascii="Times New Roman" w:hAnsi="Times New Roman" w:cs="Times New Roman"/>
          <w:b w:val="0"/>
          <w:sz w:val="23"/>
          <w:szCs w:val="23"/>
        </w:rPr>
        <w:tab/>
      </w:r>
      <w:r w:rsidRPr="000040AB">
        <w:rPr>
          <w:rFonts w:ascii="Times New Roman" w:hAnsi="Times New Roman" w:cs="Times New Roman"/>
          <w:b w:val="0"/>
          <w:sz w:val="23"/>
          <w:szCs w:val="23"/>
        </w:rPr>
        <w:t xml:space="preserve">- </w:t>
      </w:r>
      <w:r w:rsidRPr="000040AB">
        <w:rPr>
          <w:rFonts w:ascii="Times New Roman" w:hAnsi="Times New Roman" w:cs="Times New Roman"/>
          <w:b w:val="0"/>
          <w:szCs w:val="24"/>
        </w:rPr>
        <w:t xml:space="preserve">Minuta da Ordem de </w:t>
      </w:r>
      <w:r w:rsidR="00EC0D68" w:rsidRPr="000040AB">
        <w:rPr>
          <w:rFonts w:ascii="Times New Roman" w:hAnsi="Times New Roman" w:cs="Times New Roman"/>
          <w:b w:val="0"/>
          <w:szCs w:val="24"/>
        </w:rPr>
        <w:t xml:space="preserve">Execução de </w:t>
      </w:r>
      <w:r w:rsidRPr="000040AB">
        <w:rPr>
          <w:rFonts w:ascii="Times New Roman" w:hAnsi="Times New Roman" w:cs="Times New Roman"/>
          <w:b w:val="0"/>
          <w:szCs w:val="24"/>
        </w:rPr>
        <w:t>Serviço</w:t>
      </w:r>
      <w:r w:rsidR="00EC0D68" w:rsidRPr="000040AB">
        <w:rPr>
          <w:rFonts w:ascii="Times New Roman" w:hAnsi="Times New Roman" w:cs="Times New Roman"/>
          <w:b w:val="0"/>
          <w:szCs w:val="24"/>
        </w:rPr>
        <w:t>s</w:t>
      </w:r>
      <w:r w:rsidRPr="000040AB">
        <w:rPr>
          <w:rFonts w:ascii="Times New Roman" w:hAnsi="Times New Roman" w:cs="Times New Roman"/>
          <w:b w:val="0"/>
          <w:szCs w:val="24"/>
        </w:rPr>
        <w:t>;</w:t>
      </w:r>
    </w:p>
    <w:p w14:paraId="1CFF0E44" w14:textId="5BA8DAF2" w:rsidR="000040AB" w:rsidRPr="001D1EA7" w:rsidRDefault="000040AB" w:rsidP="0058154E">
      <w:pPr>
        <w:pStyle w:val="western"/>
        <w:spacing w:before="0"/>
        <w:ind w:left="1418" w:hanging="709"/>
        <w:jc w:val="left"/>
        <w:rPr>
          <w:rFonts w:ascii="Times New Roman" w:hAnsi="Times New Roman" w:cs="Times New Roman"/>
          <w:b w:val="0"/>
          <w:szCs w:val="24"/>
        </w:rPr>
      </w:pPr>
      <w:r w:rsidRPr="000040AB">
        <w:rPr>
          <w:rFonts w:ascii="Times New Roman" w:hAnsi="Times New Roman" w:cs="Times New Roman"/>
          <w:b w:val="0"/>
        </w:rPr>
        <w:t>2.1.</w:t>
      </w:r>
      <w:r w:rsidRPr="001D1EA7">
        <w:rPr>
          <w:rFonts w:ascii="Times New Roman" w:hAnsi="Times New Roman" w:cs="Times New Roman"/>
          <w:b w:val="0"/>
        </w:rPr>
        <w:t>22</w:t>
      </w:r>
      <w:r w:rsidRPr="001D1EA7">
        <w:rPr>
          <w:rFonts w:ascii="Times New Roman" w:hAnsi="Times New Roman" w:cs="Times New Roman"/>
          <w:b w:val="0"/>
        </w:rPr>
        <w:tab/>
        <w:t xml:space="preserve">- Anexo </w:t>
      </w:r>
      <w:proofErr w:type="spellStart"/>
      <w:r w:rsidRPr="001D1EA7">
        <w:rPr>
          <w:rFonts w:ascii="Times New Roman" w:hAnsi="Times New Roman" w:cs="Times New Roman"/>
          <w:b w:val="0"/>
        </w:rPr>
        <w:t>XIV.b</w:t>
      </w:r>
      <w:proofErr w:type="spellEnd"/>
      <w:r w:rsidRPr="001D1EA7">
        <w:rPr>
          <w:rFonts w:ascii="Times New Roman" w:hAnsi="Times New Roman" w:cs="Times New Roman"/>
          <w:b w:val="0"/>
        </w:rPr>
        <w:t>- M</w:t>
      </w:r>
      <w:r w:rsidRPr="001D1EA7">
        <w:rPr>
          <w:rFonts w:ascii="Times New Roman" w:hAnsi="Times New Roman" w:cs="Times New Roman"/>
          <w:b w:val="0"/>
          <w:szCs w:val="24"/>
        </w:rPr>
        <w:t xml:space="preserve">odelo de Declaração de Impossibilidade de Apresentação  </w:t>
      </w:r>
    </w:p>
    <w:p w14:paraId="5FFD34DE" w14:textId="3BDB624D" w:rsidR="000040AB" w:rsidRPr="001D1EA7" w:rsidRDefault="000040AB" w:rsidP="0058154E">
      <w:pPr>
        <w:pStyle w:val="western"/>
        <w:spacing w:before="0"/>
        <w:ind w:left="2858" w:firstLine="22"/>
        <w:jc w:val="left"/>
        <w:rPr>
          <w:rFonts w:ascii="Times New Roman" w:hAnsi="Times New Roman" w:cs="Times New Roman"/>
          <w:b w:val="0"/>
          <w:szCs w:val="24"/>
        </w:rPr>
      </w:pPr>
      <w:r w:rsidRPr="001D1EA7">
        <w:rPr>
          <w:rFonts w:ascii="Times New Roman" w:hAnsi="Times New Roman" w:cs="Times New Roman"/>
          <w:b w:val="0"/>
          <w:szCs w:val="24"/>
        </w:rPr>
        <w:t xml:space="preserve">  Imediata de Cópias d</w:t>
      </w:r>
      <w:r w:rsidR="0058154E">
        <w:rPr>
          <w:rFonts w:ascii="Times New Roman" w:hAnsi="Times New Roman" w:cs="Times New Roman"/>
          <w:b w:val="0"/>
          <w:szCs w:val="24"/>
        </w:rPr>
        <w:t>a</w:t>
      </w:r>
      <w:r w:rsidRPr="001D1EA7">
        <w:rPr>
          <w:rFonts w:ascii="Times New Roman" w:hAnsi="Times New Roman" w:cs="Times New Roman"/>
          <w:b w:val="0"/>
          <w:szCs w:val="24"/>
        </w:rPr>
        <w:t xml:space="preserve"> GFIP e Informação da Previdência Social;</w:t>
      </w:r>
    </w:p>
    <w:p w14:paraId="2C938558" w14:textId="548189BF" w:rsidR="000040AB" w:rsidRPr="001D1EA7" w:rsidRDefault="000040AB" w:rsidP="0058154E">
      <w:pPr>
        <w:pStyle w:val="western"/>
        <w:spacing w:before="0"/>
        <w:ind w:left="709"/>
        <w:jc w:val="left"/>
        <w:rPr>
          <w:rFonts w:ascii="Times New Roman" w:hAnsi="Times New Roman" w:cs="Times New Roman"/>
          <w:b w:val="0"/>
          <w:szCs w:val="24"/>
        </w:rPr>
      </w:pPr>
      <w:r w:rsidRPr="001D1EA7">
        <w:rPr>
          <w:rFonts w:ascii="Times New Roman" w:hAnsi="Times New Roman" w:cs="Times New Roman"/>
          <w:b w:val="0"/>
        </w:rPr>
        <w:t>2.1.23</w:t>
      </w:r>
      <w:r w:rsidRPr="001D1EA7">
        <w:rPr>
          <w:rFonts w:ascii="Times New Roman" w:hAnsi="Times New Roman" w:cs="Times New Roman"/>
          <w:b w:val="0"/>
        </w:rPr>
        <w:tab/>
        <w:t xml:space="preserve">- Anexo </w:t>
      </w:r>
      <w:proofErr w:type="spellStart"/>
      <w:r w:rsidRPr="001D1EA7">
        <w:rPr>
          <w:rFonts w:ascii="Times New Roman" w:hAnsi="Times New Roman" w:cs="Times New Roman"/>
          <w:b w:val="0"/>
        </w:rPr>
        <w:t>XIV.c</w:t>
      </w:r>
      <w:proofErr w:type="spellEnd"/>
      <w:r w:rsidRPr="001D1EA7">
        <w:rPr>
          <w:rFonts w:ascii="Times New Roman" w:hAnsi="Times New Roman" w:cs="Times New Roman"/>
          <w:b w:val="0"/>
        </w:rPr>
        <w:tab/>
        <w:t xml:space="preserve">- </w:t>
      </w:r>
      <w:r w:rsidRPr="001D1EA7">
        <w:rPr>
          <w:rFonts w:ascii="Times New Roman" w:hAnsi="Times New Roman" w:cs="Times New Roman"/>
          <w:b w:val="0"/>
          <w:szCs w:val="24"/>
        </w:rPr>
        <w:t>Modelo Fatura Discriminativa;</w:t>
      </w:r>
    </w:p>
    <w:p w14:paraId="08C0D7AE" w14:textId="4469C509" w:rsidR="00EB4ECF" w:rsidRPr="001D1EA7" w:rsidRDefault="00EB4ECF" w:rsidP="0058154E">
      <w:pPr>
        <w:keepNext w:val="0"/>
        <w:tabs>
          <w:tab w:val="left" w:pos="1418"/>
          <w:tab w:val="left" w:pos="2835"/>
        </w:tabs>
        <w:ind w:left="709"/>
        <w:rPr>
          <w:rFonts w:ascii="Times New Roman" w:hAnsi="Times New Roman"/>
          <w:szCs w:val="24"/>
        </w:rPr>
      </w:pPr>
      <w:r w:rsidRPr="001D1EA7">
        <w:rPr>
          <w:rFonts w:ascii="Times New Roman" w:hAnsi="Times New Roman"/>
          <w:szCs w:val="24"/>
        </w:rPr>
        <w:t>2.1.</w:t>
      </w:r>
      <w:r w:rsidR="005C34CE" w:rsidRPr="001D1EA7">
        <w:rPr>
          <w:rFonts w:ascii="Times New Roman" w:hAnsi="Times New Roman"/>
          <w:szCs w:val="24"/>
        </w:rPr>
        <w:t>2</w:t>
      </w:r>
      <w:r w:rsidR="000040AB" w:rsidRPr="001D1EA7">
        <w:rPr>
          <w:rFonts w:ascii="Times New Roman" w:hAnsi="Times New Roman"/>
          <w:szCs w:val="24"/>
        </w:rPr>
        <w:t>4</w:t>
      </w:r>
      <w:r w:rsidRPr="001D1EA7">
        <w:rPr>
          <w:rFonts w:ascii="Times New Roman" w:hAnsi="Times New Roman"/>
          <w:szCs w:val="24"/>
        </w:rPr>
        <w:tab/>
        <w:t>- Anexo X</w:t>
      </w:r>
      <w:r w:rsidR="00906EDA" w:rsidRPr="001D1EA7">
        <w:rPr>
          <w:rFonts w:ascii="Times New Roman" w:hAnsi="Times New Roman"/>
          <w:szCs w:val="24"/>
        </w:rPr>
        <w:t>V</w:t>
      </w:r>
      <w:r w:rsidR="00D94CAD" w:rsidRPr="001D1EA7">
        <w:rPr>
          <w:rFonts w:ascii="Times New Roman" w:hAnsi="Times New Roman"/>
          <w:szCs w:val="24"/>
        </w:rPr>
        <w:tab/>
      </w:r>
      <w:r w:rsidR="00D94CAD" w:rsidRPr="001D1EA7">
        <w:rPr>
          <w:rFonts w:ascii="Times New Roman" w:hAnsi="Times New Roman"/>
          <w:szCs w:val="24"/>
        </w:rPr>
        <w:tab/>
      </w:r>
      <w:r w:rsidRPr="001D1EA7">
        <w:rPr>
          <w:rFonts w:ascii="Times New Roman" w:hAnsi="Times New Roman"/>
          <w:szCs w:val="24"/>
        </w:rPr>
        <w:t xml:space="preserve">- Resolução COU </w:t>
      </w:r>
      <w:r w:rsidR="0068126E" w:rsidRPr="001D1EA7">
        <w:rPr>
          <w:rFonts w:ascii="Times New Roman" w:hAnsi="Times New Roman"/>
          <w:szCs w:val="24"/>
        </w:rPr>
        <w:t>163</w:t>
      </w:r>
      <w:r w:rsidRPr="001D1EA7">
        <w:rPr>
          <w:rFonts w:ascii="Times New Roman" w:hAnsi="Times New Roman"/>
          <w:szCs w:val="24"/>
        </w:rPr>
        <w:t>/20</w:t>
      </w:r>
      <w:r w:rsidR="0068126E" w:rsidRPr="001D1EA7">
        <w:rPr>
          <w:rFonts w:ascii="Times New Roman" w:hAnsi="Times New Roman"/>
          <w:szCs w:val="24"/>
        </w:rPr>
        <w:t>23</w:t>
      </w:r>
      <w:r w:rsidRPr="001D1EA7">
        <w:rPr>
          <w:rFonts w:ascii="Times New Roman" w:hAnsi="Times New Roman"/>
          <w:szCs w:val="24"/>
        </w:rPr>
        <w:t xml:space="preserve"> e seus Anexos (Análise Financeira de </w:t>
      </w:r>
    </w:p>
    <w:p w14:paraId="4FB201C0" w14:textId="5591163F" w:rsidR="000818AC" w:rsidRDefault="00EB4ECF" w:rsidP="0058154E">
      <w:pPr>
        <w:keepNext w:val="0"/>
        <w:tabs>
          <w:tab w:val="left" w:pos="1843"/>
        </w:tabs>
        <w:ind w:left="709"/>
        <w:rPr>
          <w:rFonts w:ascii="Times New Roman" w:hAnsi="Times New Roman"/>
          <w:szCs w:val="24"/>
        </w:rPr>
      </w:pPr>
      <w:r w:rsidRPr="001D1EA7">
        <w:rPr>
          <w:rFonts w:ascii="Times New Roman" w:hAnsi="Times New Roman"/>
          <w:szCs w:val="24"/>
        </w:rPr>
        <w:t xml:space="preserve">                                                                                                           Licitantes</w:t>
      </w:r>
      <w:r w:rsidR="000040AB" w:rsidRPr="001D1EA7">
        <w:rPr>
          <w:rFonts w:ascii="Times New Roman" w:hAnsi="Times New Roman"/>
          <w:szCs w:val="24"/>
        </w:rPr>
        <w:t>).</w:t>
      </w:r>
    </w:p>
    <w:p w14:paraId="64B7C8C1" w14:textId="77777777" w:rsidR="001D1EA7" w:rsidRDefault="001D1EA7" w:rsidP="0058154E">
      <w:pPr>
        <w:keepNext w:val="0"/>
        <w:tabs>
          <w:tab w:val="left" w:pos="1843"/>
        </w:tabs>
        <w:ind w:left="709"/>
        <w:rPr>
          <w:rFonts w:ascii="Times New Roman" w:hAnsi="Times New Roman"/>
          <w:szCs w:val="24"/>
        </w:rPr>
      </w:pPr>
    </w:p>
    <w:p w14:paraId="09570066" w14:textId="77777777" w:rsidR="00A54732" w:rsidRDefault="00A54732" w:rsidP="0058154E">
      <w:pPr>
        <w:keepNext w:val="0"/>
        <w:tabs>
          <w:tab w:val="left" w:pos="1843"/>
        </w:tabs>
        <w:ind w:left="709"/>
        <w:rPr>
          <w:rFonts w:ascii="Times New Roman" w:hAnsi="Times New Roman"/>
          <w:szCs w:val="24"/>
        </w:rPr>
      </w:pPr>
    </w:p>
    <w:p w14:paraId="2ECB9F02" w14:textId="77777777" w:rsidR="00A54732" w:rsidRDefault="00A54732" w:rsidP="0058154E">
      <w:pPr>
        <w:keepNext w:val="0"/>
        <w:tabs>
          <w:tab w:val="left" w:pos="1843"/>
        </w:tabs>
        <w:ind w:left="709"/>
        <w:rPr>
          <w:rFonts w:ascii="Times New Roman" w:hAnsi="Times New Roman"/>
          <w:szCs w:val="24"/>
        </w:rPr>
      </w:pPr>
    </w:p>
    <w:p w14:paraId="12101C8C" w14:textId="77777777" w:rsidR="00A54732" w:rsidRDefault="00A54732" w:rsidP="0058154E">
      <w:pPr>
        <w:keepNext w:val="0"/>
        <w:tabs>
          <w:tab w:val="left" w:pos="1843"/>
        </w:tabs>
        <w:ind w:left="709"/>
        <w:rPr>
          <w:rFonts w:ascii="Times New Roman" w:hAnsi="Times New Roman"/>
          <w:szCs w:val="24"/>
        </w:rPr>
      </w:pPr>
    </w:p>
    <w:p w14:paraId="6CB86FB5" w14:textId="77777777" w:rsidR="00A54732" w:rsidRDefault="00A54732" w:rsidP="0058154E">
      <w:pPr>
        <w:keepNext w:val="0"/>
        <w:tabs>
          <w:tab w:val="left" w:pos="1843"/>
        </w:tabs>
        <w:ind w:left="709"/>
        <w:rPr>
          <w:rFonts w:ascii="Times New Roman" w:hAnsi="Times New Roman"/>
          <w:szCs w:val="24"/>
        </w:rPr>
      </w:pPr>
    </w:p>
    <w:p w14:paraId="41106191" w14:textId="77777777" w:rsidR="00A54732" w:rsidRDefault="00A54732" w:rsidP="0058154E">
      <w:pPr>
        <w:keepNext w:val="0"/>
        <w:tabs>
          <w:tab w:val="left" w:pos="1843"/>
        </w:tabs>
        <w:ind w:left="709"/>
        <w:rPr>
          <w:rFonts w:ascii="Times New Roman" w:hAnsi="Times New Roman"/>
          <w:szCs w:val="24"/>
        </w:rPr>
      </w:pPr>
    </w:p>
    <w:p w14:paraId="06B39135" w14:textId="77777777" w:rsidR="008B3D65" w:rsidRDefault="008B3D65" w:rsidP="001D1EA7">
      <w:pPr>
        <w:pStyle w:val="Ttulo1"/>
        <w:keepNext w:val="0"/>
        <w:shd w:val="pct10" w:color="000000" w:fill="FFFFFF"/>
        <w:spacing w:before="0" w:after="0"/>
        <w:ind w:left="0" w:firstLine="0"/>
        <w:rPr>
          <w:rFonts w:ascii="Times New Roman" w:eastAsia="Arial Unicode MS" w:hAnsi="Times New Roman"/>
          <w:smallCaps w:val="0"/>
          <w:sz w:val="24"/>
        </w:rPr>
      </w:pPr>
      <w:r>
        <w:rPr>
          <w:rFonts w:ascii="Times New Roman" w:hAnsi="Times New Roman"/>
          <w:sz w:val="24"/>
        </w:rPr>
        <w:lastRenderedPageBreak/>
        <w:t xml:space="preserve">3 - </w:t>
      </w:r>
      <w:r>
        <w:rPr>
          <w:rFonts w:ascii="Times New Roman" w:hAnsi="Times New Roman"/>
          <w:smallCaps w:val="0"/>
          <w:sz w:val="24"/>
        </w:rPr>
        <w:t xml:space="preserve">Aquisição do Edital </w:t>
      </w:r>
    </w:p>
    <w:p w14:paraId="112DEA62" w14:textId="77777777" w:rsidR="001D1EA7" w:rsidRDefault="001D1EA7" w:rsidP="001D1EA7">
      <w:pPr>
        <w:pStyle w:val="MINUTA"/>
        <w:keepNext w:val="0"/>
        <w:spacing w:before="0" w:after="0" w:line="240" w:lineRule="auto"/>
        <w:rPr>
          <w:rFonts w:ascii="Times New Roman" w:hAnsi="Times New Roman"/>
          <w:bCs/>
          <w:szCs w:val="24"/>
        </w:rPr>
      </w:pPr>
    </w:p>
    <w:p w14:paraId="482AA9F6" w14:textId="428F5EA0" w:rsidR="006D72CE" w:rsidRDefault="003F7A1E" w:rsidP="001D1EA7">
      <w:pPr>
        <w:pStyle w:val="MINUTA"/>
        <w:keepNext w:val="0"/>
        <w:spacing w:before="0" w:after="0" w:line="240" w:lineRule="auto"/>
        <w:rPr>
          <w:rFonts w:ascii="Times New Roman" w:hAnsi="Times New Roman"/>
          <w:szCs w:val="24"/>
        </w:rPr>
      </w:pPr>
      <w:r w:rsidRPr="001D1EA7">
        <w:rPr>
          <w:rFonts w:ascii="Times New Roman" w:hAnsi="Times New Roman"/>
          <w:bCs/>
          <w:szCs w:val="24"/>
        </w:rPr>
        <w:t>3.1 -</w:t>
      </w:r>
      <w:r w:rsidRPr="001D1EA7">
        <w:rPr>
          <w:rFonts w:ascii="Times New Roman" w:hAnsi="Times New Roman"/>
          <w:szCs w:val="24"/>
        </w:rPr>
        <w:t xml:space="preserve"> O presente edital e demais informações encontram-se à disposição para verificação por parte dos interessados junto à </w:t>
      </w:r>
      <w:r w:rsidR="0092110D" w:rsidRPr="001D1EA7">
        <w:rPr>
          <w:rFonts w:ascii="Times New Roman" w:hAnsi="Times New Roman"/>
          <w:b/>
          <w:szCs w:val="24"/>
        </w:rPr>
        <w:t>Equipe de Apoio</w:t>
      </w:r>
      <w:r w:rsidRPr="001D1EA7">
        <w:rPr>
          <w:rFonts w:ascii="Times New Roman" w:hAnsi="Times New Roman"/>
          <w:b/>
          <w:szCs w:val="24"/>
        </w:rPr>
        <w:t xml:space="preserve">, </w:t>
      </w:r>
      <w:r w:rsidRPr="001D1EA7">
        <w:rPr>
          <w:rFonts w:ascii="Times New Roman" w:hAnsi="Times New Roman"/>
          <w:szCs w:val="24"/>
        </w:rPr>
        <w:t xml:space="preserve">na Universidade Estadual do Oeste do Paraná - UNIOESTE (Reitoria), na Rua Universitária, 1619 - Jardim Universitário - CEP 85.819-110 - Cascavel, Estado do Paraná, de segunda a sexta-feira, das 08:00 às 12:00 e das 13:30 às 17:30 horas, ou pelo </w:t>
      </w:r>
      <w:r w:rsidRPr="001D1EA7">
        <w:rPr>
          <w:rFonts w:ascii="Times New Roman" w:hAnsi="Times New Roman"/>
          <w:b/>
          <w:szCs w:val="24"/>
        </w:rPr>
        <w:t>Fone: (45) 3220-</w:t>
      </w:r>
      <w:r w:rsidR="00222CF4" w:rsidRPr="001D1EA7">
        <w:rPr>
          <w:rFonts w:ascii="Times New Roman" w:hAnsi="Times New Roman"/>
          <w:b/>
          <w:szCs w:val="24"/>
        </w:rPr>
        <w:t>5628</w:t>
      </w:r>
      <w:r w:rsidRPr="001D1EA7">
        <w:rPr>
          <w:rFonts w:ascii="Times New Roman" w:hAnsi="Times New Roman"/>
          <w:b/>
          <w:szCs w:val="24"/>
        </w:rPr>
        <w:t xml:space="preserve">, </w:t>
      </w:r>
      <w:r w:rsidRPr="001D1EA7">
        <w:rPr>
          <w:rFonts w:ascii="Times New Roman" w:hAnsi="Times New Roman"/>
          <w:szCs w:val="24"/>
        </w:rPr>
        <w:t xml:space="preserve">ou no </w:t>
      </w:r>
      <w:r w:rsidRPr="001D1EA7">
        <w:rPr>
          <w:rFonts w:ascii="Times New Roman" w:hAnsi="Times New Roman"/>
          <w:i/>
          <w:iCs/>
          <w:szCs w:val="24"/>
        </w:rPr>
        <w:t xml:space="preserve">link </w:t>
      </w:r>
      <w:hyperlink r:id="rId17" w:history="1">
        <w:r w:rsidR="0092110D" w:rsidRPr="001D1EA7">
          <w:rPr>
            <w:rStyle w:val="Hyperlink"/>
            <w:rFonts w:ascii="Times New Roman" w:hAnsi="Times New Roman"/>
            <w:bCs/>
            <w:sz w:val="23"/>
            <w:szCs w:val="23"/>
          </w:rPr>
          <w:t>https://www.gov.br/compras/pt-br/sistemas/comprasnet-siasg</w:t>
        </w:r>
      </w:hyperlink>
      <w:r w:rsidR="0092110D" w:rsidRPr="001D1EA7">
        <w:rPr>
          <w:rStyle w:val="Hyperlink"/>
          <w:rFonts w:ascii="Times New Roman" w:hAnsi="Times New Roman"/>
          <w:bCs/>
          <w:szCs w:val="24"/>
          <w:u w:val="none"/>
        </w:rPr>
        <w:t xml:space="preserve"> </w:t>
      </w:r>
      <w:r w:rsidR="0092110D" w:rsidRPr="001D1EA7">
        <w:rPr>
          <w:rFonts w:ascii="Times New Roman" w:hAnsi="Times New Roman"/>
          <w:bCs/>
          <w:szCs w:val="24"/>
        </w:rPr>
        <w:t>ou n</w:t>
      </w:r>
      <w:r w:rsidR="0092110D" w:rsidRPr="001D1EA7">
        <w:rPr>
          <w:rFonts w:ascii="Times New Roman" w:hAnsi="Times New Roman"/>
          <w:szCs w:val="24"/>
        </w:rPr>
        <w:t xml:space="preserve">o </w:t>
      </w:r>
      <w:r w:rsidR="0092110D" w:rsidRPr="001D1EA7">
        <w:rPr>
          <w:rFonts w:ascii="Times New Roman" w:hAnsi="Times New Roman"/>
          <w:i/>
          <w:iCs/>
          <w:szCs w:val="24"/>
        </w:rPr>
        <w:t>link</w:t>
      </w:r>
      <w:r w:rsidR="0092110D" w:rsidRPr="001D1EA7">
        <w:rPr>
          <w:rFonts w:ascii="Times New Roman" w:hAnsi="Times New Roman"/>
          <w:szCs w:val="24"/>
        </w:rPr>
        <w:t xml:space="preserve"> </w:t>
      </w:r>
      <w:hyperlink r:id="rId18" w:history="1">
        <w:r w:rsidR="0092110D" w:rsidRPr="001D1EA7">
          <w:rPr>
            <w:rStyle w:val="Hyperlink"/>
            <w:rFonts w:ascii="Times New Roman" w:hAnsi="Times New Roman"/>
            <w:szCs w:val="24"/>
          </w:rPr>
          <w:t>https://www.gov.br/pncp/pt-br</w:t>
        </w:r>
      </w:hyperlink>
      <w:r w:rsidR="0092110D" w:rsidRPr="001D1EA7">
        <w:rPr>
          <w:rFonts w:ascii="Times New Roman" w:hAnsi="Times New Roman"/>
          <w:szCs w:val="24"/>
        </w:rPr>
        <w:t xml:space="preserve"> ou no </w:t>
      </w:r>
      <w:r w:rsidR="0092110D" w:rsidRPr="001D1EA7">
        <w:rPr>
          <w:rFonts w:ascii="Times New Roman" w:hAnsi="Times New Roman"/>
          <w:i/>
          <w:iCs/>
          <w:szCs w:val="24"/>
        </w:rPr>
        <w:t xml:space="preserve">link </w:t>
      </w:r>
      <w:hyperlink r:id="rId19" w:anchor="/" w:history="1">
        <w:r w:rsidR="0092110D" w:rsidRPr="001D1EA7">
          <w:rPr>
            <w:rStyle w:val="Hyperlink"/>
            <w:rFonts w:ascii="Times New Roman" w:hAnsi="Times New Roman"/>
            <w:bCs/>
            <w:szCs w:val="24"/>
          </w:rPr>
          <w:t>https://midas.unioeste.br/sgav/arqvirtual#/</w:t>
        </w:r>
      </w:hyperlink>
      <w:r w:rsidR="0092110D" w:rsidRPr="001D1EA7">
        <w:rPr>
          <w:rStyle w:val="Hyperlink"/>
          <w:rFonts w:ascii="Times New Roman" w:hAnsi="Times New Roman"/>
          <w:bCs/>
          <w:szCs w:val="24"/>
          <w:u w:val="none"/>
        </w:rPr>
        <w:t xml:space="preserve"> </w:t>
      </w:r>
      <w:r w:rsidR="0092110D" w:rsidRPr="001D1EA7">
        <w:rPr>
          <w:rStyle w:val="Hyperlink"/>
          <w:rFonts w:ascii="Times New Roman" w:hAnsi="Times New Roman"/>
          <w:color w:val="auto"/>
          <w:szCs w:val="24"/>
          <w:u w:val="none"/>
        </w:rPr>
        <w:t xml:space="preserve">ou ainda no </w:t>
      </w:r>
      <w:r w:rsidR="0092110D" w:rsidRPr="001D1EA7">
        <w:rPr>
          <w:rStyle w:val="Hyperlink"/>
          <w:rFonts w:ascii="Times New Roman" w:hAnsi="Times New Roman"/>
          <w:i/>
          <w:iCs/>
          <w:color w:val="auto"/>
          <w:szCs w:val="24"/>
          <w:u w:val="none"/>
        </w:rPr>
        <w:t>link</w:t>
      </w:r>
      <w:r w:rsidR="0092110D" w:rsidRPr="001D1EA7">
        <w:rPr>
          <w:rStyle w:val="Hyperlink"/>
          <w:rFonts w:ascii="Times New Roman" w:hAnsi="Times New Roman"/>
          <w:color w:val="auto"/>
          <w:szCs w:val="24"/>
          <w:u w:val="none"/>
        </w:rPr>
        <w:t xml:space="preserve"> </w:t>
      </w:r>
      <w:hyperlink r:id="rId20" w:history="1">
        <w:r w:rsidR="0092110D" w:rsidRPr="001D1EA7">
          <w:rPr>
            <w:rStyle w:val="Hyperlink"/>
            <w:rFonts w:ascii="Times New Roman" w:hAnsi="Times New Roman"/>
            <w:szCs w:val="24"/>
          </w:rPr>
          <w:t>http://www.transparencia.pr.gov.br/pte/compras/licitacoes</w:t>
        </w:r>
      </w:hyperlink>
      <w:r w:rsidR="0092110D" w:rsidRPr="001D1EA7">
        <w:rPr>
          <w:rStyle w:val="Hyperlink"/>
          <w:rFonts w:ascii="Times New Roman" w:hAnsi="Times New Roman"/>
          <w:szCs w:val="24"/>
          <w:u w:val="none"/>
        </w:rPr>
        <w:t xml:space="preserve"> </w:t>
      </w:r>
      <w:r w:rsidRPr="001D1EA7">
        <w:rPr>
          <w:rFonts w:ascii="Times New Roman" w:hAnsi="Times New Roman"/>
          <w:b/>
          <w:szCs w:val="24"/>
        </w:rPr>
        <w:t>Se caso necessário, possíveis modificações, retificações ou adequações realizadas no edital, serão divulgadas e disponibilizadas aos interessados no</w:t>
      </w:r>
      <w:r w:rsidR="0092110D" w:rsidRPr="001D1EA7">
        <w:rPr>
          <w:rFonts w:ascii="Times New Roman" w:hAnsi="Times New Roman"/>
          <w:b/>
          <w:szCs w:val="24"/>
        </w:rPr>
        <w:t>s</w:t>
      </w:r>
      <w:r w:rsidRPr="001D1EA7">
        <w:rPr>
          <w:rFonts w:ascii="Times New Roman" w:hAnsi="Times New Roman"/>
          <w:b/>
          <w:szCs w:val="24"/>
        </w:rPr>
        <w:t xml:space="preserve"> </w:t>
      </w:r>
      <w:r w:rsidRPr="001D1EA7">
        <w:rPr>
          <w:rFonts w:ascii="Times New Roman" w:hAnsi="Times New Roman"/>
          <w:b/>
          <w:i/>
          <w:iCs/>
          <w:szCs w:val="24"/>
        </w:rPr>
        <w:t>link</w:t>
      </w:r>
      <w:r w:rsidR="0092110D" w:rsidRPr="001D1EA7">
        <w:rPr>
          <w:rFonts w:ascii="Times New Roman" w:hAnsi="Times New Roman"/>
          <w:b/>
          <w:i/>
          <w:iCs/>
          <w:szCs w:val="24"/>
        </w:rPr>
        <w:t>s</w:t>
      </w:r>
      <w:r w:rsidR="001B3045" w:rsidRPr="001D1EA7">
        <w:rPr>
          <w:rFonts w:ascii="Times New Roman" w:hAnsi="Times New Roman"/>
          <w:b/>
          <w:i/>
          <w:iCs/>
          <w:szCs w:val="24"/>
        </w:rPr>
        <w:t xml:space="preserve"> </w:t>
      </w:r>
      <w:r w:rsidR="001B3045" w:rsidRPr="001D1EA7">
        <w:rPr>
          <w:rFonts w:ascii="Times New Roman" w:hAnsi="Times New Roman"/>
          <w:b/>
          <w:szCs w:val="24"/>
        </w:rPr>
        <w:t xml:space="preserve">acima, </w:t>
      </w:r>
      <w:r w:rsidRPr="001D1EA7">
        <w:rPr>
          <w:rFonts w:ascii="Times New Roman" w:hAnsi="Times New Roman"/>
          <w:b/>
          <w:szCs w:val="24"/>
        </w:rPr>
        <w:t>ficando sob responsabilidade dos interessados acompanhar as eventuais publicações suplementares realizadas pela Reitoria da UNIOESTE, e solicitar seus envios, se necessário.</w:t>
      </w:r>
      <w:r w:rsidRPr="001D1EA7">
        <w:rPr>
          <w:rFonts w:ascii="Times New Roman" w:hAnsi="Times New Roman"/>
          <w:szCs w:val="24"/>
        </w:rPr>
        <w:t xml:space="preserve"> </w:t>
      </w:r>
    </w:p>
    <w:p w14:paraId="6AA3B5EB" w14:textId="77777777" w:rsidR="001D1EA7" w:rsidRPr="001D1EA7" w:rsidRDefault="001D1EA7" w:rsidP="001D1EA7">
      <w:pPr>
        <w:pStyle w:val="MINUTA"/>
        <w:keepNext w:val="0"/>
        <w:spacing w:before="0" w:after="0" w:line="240" w:lineRule="auto"/>
        <w:rPr>
          <w:rFonts w:ascii="Times New Roman" w:hAnsi="Times New Roman"/>
          <w:szCs w:val="24"/>
        </w:rPr>
      </w:pPr>
    </w:p>
    <w:p w14:paraId="703AE4A3" w14:textId="77777777" w:rsidR="008B3D65" w:rsidRDefault="008B3D65" w:rsidP="001D1EA7">
      <w:pPr>
        <w:pStyle w:val="Ttulo1"/>
        <w:keepNext w:val="0"/>
        <w:keepLines w:val="0"/>
        <w:shd w:val="pct10" w:color="000000" w:fill="FFFFFF"/>
        <w:spacing w:before="0" w:after="0"/>
        <w:ind w:left="0" w:firstLine="0"/>
        <w:rPr>
          <w:rFonts w:ascii="Times New Roman" w:eastAsia="Arial Unicode MS" w:hAnsi="Times New Roman"/>
          <w:sz w:val="24"/>
        </w:rPr>
      </w:pPr>
      <w:r>
        <w:rPr>
          <w:rFonts w:ascii="Times New Roman" w:hAnsi="Times New Roman"/>
          <w:sz w:val="24"/>
        </w:rPr>
        <w:t xml:space="preserve">4 - </w:t>
      </w:r>
      <w:r>
        <w:rPr>
          <w:rFonts w:ascii="Times New Roman" w:hAnsi="Times New Roman"/>
          <w:smallCaps w:val="0"/>
          <w:sz w:val="24"/>
        </w:rPr>
        <w:t>Informações Técnicas Complementares</w:t>
      </w:r>
    </w:p>
    <w:p w14:paraId="627B3096" w14:textId="77777777" w:rsidR="0073698F" w:rsidRDefault="0073698F" w:rsidP="001D1EA7">
      <w:pPr>
        <w:pStyle w:val="MINUTA"/>
        <w:keepNext w:val="0"/>
        <w:spacing w:before="0" w:after="0" w:line="240" w:lineRule="auto"/>
        <w:rPr>
          <w:rFonts w:ascii="Times New Roman" w:hAnsi="Times New Roman"/>
        </w:rPr>
      </w:pPr>
    </w:p>
    <w:p w14:paraId="3AD91E8E" w14:textId="13D4B6F2" w:rsidR="008B3D65" w:rsidRDefault="008B3D65" w:rsidP="001D1EA7">
      <w:pPr>
        <w:pStyle w:val="MINUTA"/>
        <w:keepNext w:val="0"/>
        <w:spacing w:before="0" w:after="0" w:line="240" w:lineRule="auto"/>
        <w:rPr>
          <w:rFonts w:ascii="Times New Roman" w:hAnsi="Times New Roman"/>
        </w:rPr>
      </w:pPr>
      <w:r>
        <w:rPr>
          <w:rFonts w:ascii="Times New Roman" w:hAnsi="Times New Roman"/>
        </w:rPr>
        <w:t>4.1 - Fica estabelecido que as especificações e toda a documentação da licitação são complementares entre si, de modo que qualquer detalhe que se mencione em um documento e se omita em outro será considerado válido, considerando-se, sempre, os seguintes critérios:</w:t>
      </w:r>
    </w:p>
    <w:p w14:paraId="36760F25" w14:textId="77777777" w:rsidR="008B3D65" w:rsidRDefault="008B3D65" w:rsidP="000D53D5">
      <w:pPr>
        <w:pStyle w:val="MINUTA"/>
        <w:keepNext w:val="0"/>
        <w:spacing w:before="0" w:after="0" w:line="240" w:lineRule="auto"/>
        <w:rPr>
          <w:rFonts w:ascii="Times New Roman" w:hAnsi="Times New Roman"/>
        </w:rPr>
      </w:pPr>
    </w:p>
    <w:p w14:paraId="6A2FC4F2" w14:textId="2F67BE69" w:rsidR="008B3D65" w:rsidRDefault="00BF0AD8" w:rsidP="000D53D5">
      <w:pPr>
        <w:pStyle w:val="MINUTA"/>
        <w:keepNext w:val="0"/>
        <w:spacing w:before="0" w:after="0" w:line="240" w:lineRule="auto"/>
        <w:ind w:firstLine="720"/>
        <w:rPr>
          <w:rFonts w:ascii="Times New Roman" w:hAnsi="Times New Roman"/>
        </w:rPr>
      </w:pPr>
      <w:r>
        <w:rPr>
          <w:rFonts w:ascii="Times New Roman" w:hAnsi="Times New Roman"/>
        </w:rPr>
        <w:t xml:space="preserve">a) </w:t>
      </w:r>
      <w:r w:rsidR="008B3D65">
        <w:rPr>
          <w:rFonts w:ascii="Times New Roman" w:hAnsi="Times New Roman"/>
        </w:rPr>
        <w:t>em caso de divergência entre os desenhos e as especificações de serviços prevalecerá sempre as especificações de serviços</w:t>
      </w:r>
      <w:r w:rsidR="00772505">
        <w:rPr>
          <w:rFonts w:ascii="Times New Roman" w:hAnsi="Times New Roman"/>
        </w:rPr>
        <w:t>;</w:t>
      </w:r>
    </w:p>
    <w:p w14:paraId="45A37532" w14:textId="77777777" w:rsidR="008B3D65" w:rsidRDefault="008B3D65" w:rsidP="000D53D5">
      <w:pPr>
        <w:pStyle w:val="MINUTA"/>
        <w:keepNext w:val="0"/>
        <w:spacing w:before="0" w:after="0" w:line="240" w:lineRule="auto"/>
        <w:rPr>
          <w:rFonts w:ascii="Times New Roman" w:hAnsi="Times New Roman"/>
        </w:rPr>
      </w:pPr>
    </w:p>
    <w:p w14:paraId="2AD3CD9E" w14:textId="6AF8919D" w:rsidR="008B3D65" w:rsidRDefault="008B3D65" w:rsidP="000D53D5">
      <w:pPr>
        <w:pStyle w:val="MINUTA"/>
        <w:keepNext w:val="0"/>
        <w:spacing w:before="0" w:after="0" w:line="240" w:lineRule="auto"/>
        <w:ind w:firstLine="720"/>
        <w:rPr>
          <w:rFonts w:ascii="Times New Roman" w:hAnsi="Times New Roman"/>
        </w:rPr>
      </w:pPr>
      <w:r>
        <w:rPr>
          <w:rFonts w:ascii="Times New Roman" w:hAnsi="Times New Roman"/>
        </w:rPr>
        <w:t>b</w:t>
      </w:r>
      <w:r w:rsidR="00BF0AD8">
        <w:rPr>
          <w:rFonts w:ascii="Times New Roman" w:hAnsi="Times New Roman"/>
        </w:rPr>
        <w:t xml:space="preserve">) </w:t>
      </w:r>
      <w:r>
        <w:rPr>
          <w:rFonts w:ascii="Times New Roman" w:hAnsi="Times New Roman"/>
        </w:rPr>
        <w:t>todos os materiais e/ou especificações contidos em um projeto e não contidos em outro deverão ser considerados</w:t>
      </w:r>
      <w:r w:rsidR="00772505">
        <w:rPr>
          <w:rFonts w:ascii="Times New Roman" w:hAnsi="Times New Roman"/>
        </w:rPr>
        <w:t>;</w:t>
      </w:r>
    </w:p>
    <w:p w14:paraId="1A83E0B2" w14:textId="77777777" w:rsidR="008B3D65" w:rsidRDefault="008B3D65" w:rsidP="000D53D5">
      <w:pPr>
        <w:pStyle w:val="MINUTA"/>
        <w:keepNext w:val="0"/>
        <w:spacing w:before="0" w:after="0" w:line="240" w:lineRule="auto"/>
        <w:rPr>
          <w:rFonts w:ascii="Times New Roman" w:hAnsi="Times New Roman"/>
        </w:rPr>
      </w:pPr>
    </w:p>
    <w:p w14:paraId="504FCC47" w14:textId="0AA0D3CB" w:rsidR="008B3D65" w:rsidRDefault="008B3D65" w:rsidP="000D53D5">
      <w:pPr>
        <w:pStyle w:val="MINUTA"/>
        <w:keepNext w:val="0"/>
        <w:spacing w:before="0" w:after="0" w:line="240" w:lineRule="auto"/>
        <w:ind w:firstLine="720"/>
        <w:rPr>
          <w:rFonts w:ascii="Times New Roman" w:hAnsi="Times New Roman"/>
        </w:rPr>
      </w:pPr>
      <w:r>
        <w:rPr>
          <w:rFonts w:ascii="Times New Roman" w:hAnsi="Times New Roman"/>
        </w:rPr>
        <w:t>c</w:t>
      </w:r>
      <w:r w:rsidR="00BF0AD8">
        <w:rPr>
          <w:rFonts w:ascii="Times New Roman" w:hAnsi="Times New Roman"/>
        </w:rPr>
        <w:t xml:space="preserve">) </w:t>
      </w:r>
      <w:r>
        <w:rPr>
          <w:rFonts w:ascii="Times New Roman" w:hAnsi="Times New Roman"/>
        </w:rPr>
        <w:t>em caso de divergência entre as cotas dos desenhos e suas dimensões, medidas em escala, prevalecerão sempre as cotas dos desenhos.</w:t>
      </w:r>
    </w:p>
    <w:p w14:paraId="0F790F42" w14:textId="77777777" w:rsidR="00772505" w:rsidRDefault="00772505" w:rsidP="000D53D5">
      <w:pPr>
        <w:pStyle w:val="MINUTA"/>
        <w:keepNext w:val="0"/>
        <w:spacing w:before="0" w:after="0" w:line="240" w:lineRule="auto"/>
        <w:rPr>
          <w:rFonts w:ascii="Times New Roman" w:hAnsi="Times New Roman"/>
        </w:rPr>
      </w:pPr>
    </w:p>
    <w:p w14:paraId="1CB7FF6E" w14:textId="6DA56A2D" w:rsidR="008B3D65" w:rsidRDefault="008B3D65" w:rsidP="000D53D5">
      <w:pPr>
        <w:pStyle w:val="MINUTA"/>
        <w:keepNext w:val="0"/>
        <w:spacing w:before="0" w:after="0" w:line="240" w:lineRule="auto"/>
        <w:rPr>
          <w:rFonts w:ascii="Times New Roman" w:hAnsi="Times New Roman"/>
        </w:rPr>
      </w:pPr>
      <w:r>
        <w:rPr>
          <w:rFonts w:ascii="Times New Roman" w:hAnsi="Times New Roman"/>
        </w:rPr>
        <w:t xml:space="preserve">4.2 - Os materiais a serem utilizados na </w:t>
      </w:r>
      <w:r w:rsidR="0053316A">
        <w:rPr>
          <w:rFonts w:ascii="Times New Roman" w:hAnsi="Times New Roman"/>
        </w:rPr>
        <w:t>obra</w:t>
      </w:r>
      <w:r>
        <w:rPr>
          <w:rFonts w:ascii="Times New Roman" w:hAnsi="Times New Roman"/>
        </w:rPr>
        <w:t xml:space="preserve"> serão fornecidos pela contratada, e todos os custos de aquisição, transporte, armazenamento</w:t>
      </w:r>
      <w:r w:rsidR="00371525">
        <w:rPr>
          <w:rFonts w:ascii="Times New Roman" w:hAnsi="Times New Roman"/>
        </w:rPr>
        <w:t xml:space="preserve">, </w:t>
      </w:r>
      <w:r>
        <w:rPr>
          <w:rFonts w:ascii="Times New Roman" w:hAnsi="Times New Roman"/>
        </w:rPr>
        <w:t xml:space="preserve">utilização </w:t>
      </w:r>
      <w:r w:rsidR="00371525">
        <w:rPr>
          <w:rFonts w:ascii="Times New Roman" w:hAnsi="Times New Roman"/>
        </w:rPr>
        <w:t xml:space="preserve">ou remoção de entulho, </w:t>
      </w:r>
      <w:r>
        <w:rPr>
          <w:rFonts w:ascii="Times New Roman" w:hAnsi="Times New Roman"/>
        </w:rPr>
        <w:t xml:space="preserve">deverão estar incluídos nos preços unitários para os diferentes serviços.    </w:t>
      </w:r>
    </w:p>
    <w:p w14:paraId="59CEDD26" w14:textId="77777777" w:rsidR="001E7E69" w:rsidRDefault="001E7E69" w:rsidP="000D53D5">
      <w:pPr>
        <w:pStyle w:val="MINUTA"/>
        <w:keepNext w:val="0"/>
        <w:spacing w:before="0" w:after="0" w:line="240" w:lineRule="auto"/>
        <w:rPr>
          <w:rFonts w:ascii="Times New Roman" w:hAnsi="Times New Roman"/>
        </w:rPr>
      </w:pPr>
    </w:p>
    <w:p w14:paraId="7006F1DD" w14:textId="77777777" w:rsidR="008B3D65" w:rsidRPr="00371525" w:rsidRDefault="008B3D65" w:rsidP="00D57339">
      <w:pPr>
        <w:pStyle w:val="MINUTA"/>
        <w:keepNext w:val="0"/>
        <w:spacing w:before="0" w:after="0" w:line="240" w:lineRule="auto"/>
        <w:rPr>
          <w:rFonts w:ascii="Times New Roman" w:hAnsi="Times New Roman"/>
          <w:szCs w:val="24"/>
        </w:rPr>
      </w:pPr>
      <w:r>
        <w:rPr>
          <w:rFonts w:ascii="Times New Roman" w:hAnsi="Times New Roman"/>
        </w:rPr>
        <w:t xml:space="preserve">4.3 - Os materiais que forem utilizados na </w:t>
      </w:r>
      <w:r w:rsidR="00FA4DEE">
        <w:rPr>
          <w:rFonts w:ascii="Times New Roman" w:hAnsi="Times New Roman"/>
        </w:rPr>
        <w:t>obra</w:t>
      </w:r>
      <w:r>
        <w:rPr>
          <w:rFonts w:ascii="Times New Roman" w:hAnsi="Times New Roman"/>
        </w:rPr>
        <w:t xml:space="preserve"> deverão ser </w:t>
      </w:r>
      <w:r w:rsidRPr="00371525">
        <w:rPr>
          <w:rFonts w:ascii="Times New Roman" w:hAnsi="Times New Roman"/>
          <w:szCs w:val="24"/>
        </w:rPr>
        <w:t>novos e d</w:t>
      </w:r>
      <w:r w:rsidR="00371525" w:rsidRPr="00371525">
        <w:rPr>
          <w:rFonts w:ascii="Times New Roman" w:hAnsi="Times New Roman"/>
          <w:szCs w:val="24"/>
        </w:rPr>
        <w:t>e</w:t>
      </w:r>
      <w:r w:rsidRPr="00371525">
        <w:rPr>
          <w:rFonts w:ascii="Times New Roman" w:hAnsi="Times New Roman"/>
          <w:szCs w:val="24"/>
        </w:rPr>
        <w:t xml:space="preserve"> qualidade</w:t>
      </w:r>
      <w:r w:rsidR="00371525" w:rsidRPr="00371525">
        <w:rPr>
          <w:rFonts w:ascii="Times New Roman" w:hAnsi="Times New Roman"/>
          <w:szCs w:val="24"/>
        </w:rPr>
        <w:t xml:space="preserve"> comprovada</w:t>
      </w:r>
      <w:r w:rsidRPr="00371525">
        <w:rPr>
          <w:rFonts w:ascii="Times New Roman" w:hAnsi="Times New Roman"/>
          <w:szCs w:val="24"/>
        </w:rPr>
        <w:t xml:space="preserve">, obedecer às especificações dos </w:t>
      </w:r>
      <w:r w:rsidRPr="00690504">
        <w:rPr>
          <w:rFonts w:ascii="Times New Roman" w:hAnsi="Times New Roman"/>
          <w:szCs w:val="24"/>
        </w:rPr>
        <w:t xml:space="preserve">serviços e aprovados </w:t>
      </w:r>
      <w:r w:rsidRPr="00103442">
        <w:rPr>
          <w:rFonts w:ascii="Times New Roman" w:hAnsi="Times New Roman"/>
          <w:szCs w:val="24"/>
        </w:rPr>
        <w:t xml:space="preserve">pela Fiscalização </w:t>
      </w:r>
      <w:r w:rsidR="00371525" w:rsidRPr="00103442">
        <w:rPr>
          <w:rFonts w:ascii="Times New Roman" w:hAnsi="Times New Roman"/>
          <w:szCs w:val="24"/>
        </w:rPr>
        <w:t xml:space="preserve">da </w:t>
      </w:r>
      <w:r w:rsidR="00A43201" w:rsidRPr="00103442">
        <w:rPr>
          <w:rFonts w:ascii="Times New Roman" w:hAnsi="Times New Roman"/>
          <w:szCs w:val="24"/>
        </w:rPr>
        <w:t xml:space="preserve">Diretoria </w:t>
      </w:r>
      <w:r w:rsidR="00371525" w:rsidRPr="00103442">
        <w:rPr>
          <w:rFonts w:ascii="Times New Roman" w:hAnsi="Times New Roman"/>
          <w:szCs w:val="24"/>
        </w:rPr>
        <w:t xml:space="preserve">de Planejamento Físico </w:t>
      </w:r>
      <w:r w:rsidRPr="00103442">
        <w:rPr>
          <w:rFonts w:ascii="Times New Roman" w:hAnsi="Times New Roman"/>
          <w:szCs w:val="24"/>
        </w:rPr>
        <w:t xml:space="preserve">da Universidade Estadual do Oeste do Paraná - UNIOESTE, </w:t>
      </w:r>
      <w:r w:rsidR="00371525" w:rsidRPr="00103442">
        <w:rPr>
          <w:rFonts w:ascii="Times New Roman" w:hAnsi="Times New Roman"/>
          <w:szCs w:val="24"/>
        </w:rPr>
        <w:t>e demais</w:t>
      </w:r>
      <w:r w:rsidR="00371525" w:rsidRPr="00690504">
        <w:rPr>
          <w:rFonts w:ascii="Times New Roman" w:hAnsi="Times New Roman"/>
          <w:szCs w:val="24"/>
        </w:rPr>
        <w:t xml:space="preserve"> profissionais nomeados pela </w:t>
      </w:r>
      <w:r w:rsidR="000F1D02" w:rsidRPr="00690504">
        <w:rPr>
          <w:rFonts w:ascii="Times New Roman" w:hAnsi="Times New Roman"/>
          <w:szCs w:val="24"/>
        </w:rPr>
        <w:t>C</w:t>
      </w:r>
      <w:r w:rsidR="00371525" w:rsidRPr="00690504">
        <w:rPr>
          <w:rFonts w:ascii="Times New Roman" w:hAnsi="Times New Roman"/>
          <w:szCs w:val="24"/>
        </w:rPr>
        <w:t xml:space="preserve">ontratante, </w:t>
      </w:r>
      <w:r w:rsidRPr="00690504">
        <w:rPr>
          <w:rFonts w:ascii="Times New Roman" w:hAnsi="Times New Roman"/>
          <w:szCs w:val="24"/>
        </w:rPr>
        <w:t>antes de sua aquisição ou aplicação.</w:t>
      </w:r>
    </w:p>
    <w:p w14:paraId="7B006C24" w14:textId="77777777" w:rsidR="00A54732" w:rsidRDefault="00A54732" w:rsidP="00D57339">
      <w:pPr>
        <w:pStyle w:val="MINUTA"/>
        <w:keepNext w:val="0"/>
        <w:spacing w:before="0" w:after="0" w:line="240" w:lineRule="auto"/>
        <w:rPr>
          <w:rFonts w:ascii="Times New Roman" w:hAnsi="Times New Roman"/>
        </w:rPr>
      </w:pPr>
    </w:p>
    <w:p w14:paraId="66A5E10E" w14:textId="642756C4" w:rsidR="00D57339" w:rsidRPr="00D57339" w:rsidRDefault="00D57339" w:rsidP="00D57339">
      <w:pPr>
        <w:keepNext w:val="0"/>
        <w:shd w:val="clear" w:color="auto" w:fill="FFFFFF"/>
        <w:tabs>
          <w:tab w:val="left" w:pos="-7200"/>
        </w:tabs>
        <w:jc w:val="both"/>
        <w:rPr>
          <w:rFonts w:ascii="Times New Roman" w:hAnsi="Times New Roman"/>
          <w:szCs w:val="24"/>
        </w:rPr>
      </w:pPr>
      <w:r w:rsidRPr="00D57339">
        <w:rPr>
          <w:rFonts w:ascii="Times New Roman" w:eastAsia="Arial Unicode MS" w:hAnsi="Times New Roman"/>
          <w:szCs w:val="24"/>
        </w:rPr>
        <w:t>4.4 - Os preços unitário</w:t>
      </w:r>
      <w:r>
        <w:rPr>
          <w:rFonts w:ascii="Times New Roman" w:eastAsia="Arial Unicode MS" w:hAnsi="Times New Roman"/>
          <w:szCs w:val="24"/>
        </w:rPr>
        <w:t>s</w:t>
      </w:r>
      <w:r w:rsidRPr="00D57339">
        <w:rPr>
          <w:rFonts w:ascii="Times New Roman" w:eastAsia="Arial Unicode MS" w:hAnsi="Times New Roman"/>
          <w:szCs w:val="24"/>
        </w:rPr>
        <w:t xml:space="preserve"> e globa</w:t>
      </w:r>
      <w:r>
        <w:rPr>
          <w:rFonts w:ascii="Times New Roman" w:eastAsia="Arial Unicode MS" w:hAnsi="Times New Roman"/>
          <w:szCs w:val="24"/>
        </w:rPr>
        <w:t>is</w:t>
      </w:r>
      <w:r w:rsidRPr="00D57339">
        <w:rPr>
          <w:rFonts w:ascii="Times New Roman" w:eastAsia="Arial Unicode MS" w:hAnsi="Times New Roman"/>
          <w:szCs w:val="24"/>
        </w:rPr>
        <w:t xml:space="preserve"> estabelecidos n</w:t>
      </w:r>
      <w:r>
        <w:rPr>
          <w:rFonts w:ascii="Times New Roman" w:eastAsia="Arial Unicode MS" w:hAnsi="Times New Roman"/>
          <w:szCs w:val="24"/>
        </w:rPr>
        <w:t xml:space="preserve">esta licitação, </w:t>
      </w:r>
      <w:r w:rsidRPr="00D57339">
        <w:rPr>
          <w:rFonts w:ascii="Times New Roman" w:eastAsia="Arial Unicode MS" w:hAnsi="Times New Roman"/>
          <w:szCs w:val="24"/>
        </w:rPr>
        <w:t xml:space="preserve">incluem todos os custos necessários à perfeita execução do seu objeto, englobando, mas não se limitando, aos </w:t>
      </w:r>
      <w:r>
        <w:rPr>
          <w:rFonts w:ascii="Times New Roman" w:eastAsia="Arial Unicode MS" w:hAnsi="Times New Roman"/>
          <w:szCs w:val="24"/>
        </w:rPr>
        <w:t xml:space="preserve">seguintes </w:t>
      </w:r>
      <w:r w:rsidRPr="00D57339">
        <w:rPr>
          <w:rFonts w:ascii="Times New Roman" w:eastAsia="Arial Unicode MS" w:hAnsi="Times New Roman"/>
          <w:szCs w:val="24"/>
        </w:rPr>
        <w:t>itens:</w:t>
      </w:r>
    </w:p>
    <w:p w14:paraId="04B7C43C" w14:textId="7C2B03FE" w:rsidR="00D57339" w:rsidRPr="00D57339" w:rsidRDefault="00D57339" w:rsidP="00326A78">
      <w:pPr>
        <w:keepNext w:val="0"/>
        <w:shd w:val="clear" w:color="auto" w:fill="FFFFFF"/>
        <w:tabs>
          <w:tab w:val="left" w:pos="-10517"/>
          <w:tab w:val="left" w:pos="1418"/>
          <w:tab w:val="left" w:pos="1560"/>
        </w:tabs>
        <w:ind w:firstLine="709"/>
        <w:jc w:val="both"/>
        <w:rPr>
          <w:rFonts w:ascii="Times New Roman" w:hAnsi="Times New Roman"/>
          <w:szCs w:val="24"/>
        </w:rPr>
      </w:pPr>
      <w:r>
        <w:rPr>
          <w:rFonts w:ascii="Times New Roman" w:eastAsia="Arial Unicode MS" w:hAnsi="Times New Roman"/>
          <w:szCs w:val="24"/>
        </w:rPr>
        <w:t>4.4.1</w:t>
      </w:r>
      <w:r w:rsidR="00326A78">
        <w:rPr>
          <w:rFonts w:ascii="Times New Roman" w:eastAsia="Arial Unicode MS" w:hAnsi="Times New Roman"/>
          <w:szCs w:val="24"/>
        </w:rPr>
        <w:tab/>
      </w:r>
      <w:r>
        <w:rPr>
          <w:rFonts w:ascii="Times New Roman" w:eastAsia="Arial Unicode MS" w:hAnsi="Times New Roman"/>
          <w:szCs w:val="24"/>
        </w:rPr>
        <w:t>-</w:t>
      </w:r>
      <w:r w:rsidR="00326A78">
        <w:rPr>
          <w:rFonts w:ascii="Times New Roman" w:eastAsia="Arial Unicode MS" w:hAnsi="Times New Roman"/>
          <w:szCs w:val="24"/>
        </w:rPr>
        <w:tab/>
      </w:r>
      <w:r w:rsidRPr="00D57339">
        <w:rPr>
          <w:rFonts w:ascii="Times New Roman" w:eastAsia="Arial Unicode MS" w:hAnsi="Times New Roman"/>
          <w:szCs w:val="24"/>
        </w:rPr>
        <w:t>Todos os materiais, inclusive transporte até o local das obras ou serviços;</w:t>
      </w:r>
    </w:p>
    <w:p w14:paraId="18EFE5BA" w14:textId="233A9141" w:rsidR="00D57339" w:rsidRDefault="00D57339" w:rsidP="00326A78">
      <w:pPr>
        <w:keepNext w:val="0"/>
        <w:shd w:val="clear" w:color="auto" w:fill="FFFFFF"/>
        <w:tabs>
          <w:tab w:val="left" w:pos="-10517"/>
          <w:tab w:val="left" w:pos="1418"/>
          <w:tab w:val="left" w:pos="1560"/>
        </w:tabs>
        <w:ind w:firstLine="709"/>
        <w:jc w:val="both"/>
        <w:rPr>
          <w:rFonts w:ascii="Times New Roman" w:eastAsia="Arial Unicode MS" w:hAnsi="Times New Roman"/>
          <w:szCs w:val="24"/>
        </w:rPr>
      </w:pPr>
      <w:r>
        <w:rPr>
          <w:rFonts w:ascii="Times New Roman" w:eastAsia="Arial Unicode MS" w:hAnsi="Times New Roman"/>
          <w:szCs w:val="24"/>
        </w:rPr>
        <w:t>4.4.</w:t>
      </w:r>
      <w:r w:rsidRPr="00D57339">
        <w:rPr>
          <w:rFonts w:ascii="Times New Roman" w:eastAsia="Arial Unicode MS" w:hAnsi="Times New Roman"/>
          <w:szCs w:val="24"/>
        </w:rPr>
        <w:t>2</w:t>
      </w:r>
      <w:r w:rsidR="00326A78">
        <w:rPr>
          <w:rFonts w:ascii="Times New Roman" w:eastAsia="Arial Unicode MS" w:hAnsi="Times New Roman"/>
          <w:szCs w:val="24"/>
        </w:rPr>
        <w:tab/>
      </w:r>
      <w:r>
        <w:rPr>
          <w:rFonts w:ascii="Times New Roman" w:eastAsia="Arial Unicode MS" w:hAnsi="Times New Roman"/>
          <w:szCs w:val="24"/>
        </w:rPr>
        <w:t>-</w:t>
      </w:r>
      <w:r w:rsidR="00326A78">
        <w:rPr>
          <w:rFonts w:ascii="Times New Roman" w:eastAsia="Arial Unicode MS" w:hAnsi="Times New Roman"/>
          <w:szCs w:val="24"/>
        </w:rPr>
        <w:tab/>
      </w:r>
      <w:r w:rsidRPr="00D57339">
        <w:rPr>
          <w:rFonts w:ascii="Times New Roman" w:eastAsia="Arial Unicode MS" w:hAnsi="Times New Roman"/>
          <w:szCs w:val="24"/>
        </w:rPr>
        <w:t>Toda a mão de obra, especializada ou não;</w:t>
      </w:r>
    </w:p>
    <w:p w14:paraId="0459416A" w14:textId="77777777" w:rsidR="0037436C" w:rsidRPr="00D57339" w:rsidRDefault="0037436C" w:rsidP="00326A78">
      <w:pPr>
        <w:keepNext w:val="0"/>
        <w:shd w:val="clear" w:color="auto" w:fill="FFFFFF"/>
        <w:tabs>
          <w:tab w:val="left" w:pos="-10517"/>
          <w:tab w:val="left" w:pos="1418"/>
          <w:tab w:val="left" w:pos="1560"/>
        </w:tabs>
        <w:ind w:firstLine="709"/>
        <w:jc w:val="both"/>
        <w:rPr>
          <w:rFonts w:ascii="Times New Roman" w:hAnsi="Times New Roman"/>
          <w:szCs w:val="24"/>
        </w:rPr>
      </w:pPr>
    </w:p>
    <w:p w14:paraId="464CBF53" w14:textId="369E3E7D" w:rsidR="00D57339" w:rsidRPr="00D57339" w:rsidRDefault="00D57339" w:rsidP="00326A78">
      <w:pPr>
        <w:keepNext w:val="0"/>
        <w:shd w:val="clear" w:color="auto" w:fill="FFFFFF"/>
        <w:tabs>
          <w:tab w:val="left" w:pos="-10517"/>
          <w:tab w:val="left" w:pos="1418"/>
          <w:tab w:val="left" w:pos="1560"/>
        </w:tabs>
        <w:ind w:firstLine="709"/>
        <w:jc w:val="both"/>
        <w:rPr>
          <w:rFonts w:ascii="Times New Roman" w:hAnsi="Times New Roman"/>
          <w:szCs w:val="24"/>
        </w:rPr>
      </w:pPr>
      <w:r>
        <w:rPr>
          <w:rFonts w:ascii="Times New Roman" w:eastAsia="Arial Unicode MS" w:hAnsi="Times New Roman"/>
          <w:szCs w:val="24"/>
        </w:rPr>
        <w:lastRenderedPageBreak/>
        <w:t>4.4.</w:t>
      </w:r>
      <w:r w:rsidRPr="00D57339">
        <w:rPr>
          <w:rFonts w:ascii="Times New Roman" w:eastAsia="Arial Unicode MS" w:hAnsi="Times New Roman"/>
          <w:szCs w:val="24"/>
        </w:rPr>
        <w:t>3</w:t>
      </w:r>
      <w:r w:rsidR="00326A78">
        <w:rPr>
          <w:rFonts w:ascii="Times New Roman" w:eastAsia="Arial Unicode MS" w:hAnsi="Times New Roman"/>
          <w:szCs w:val="24"/>
        </w:rPr>
        <w:tab/>
      </w:r>
      <w:r>
        <w:rPr>
          <w:rFonts w:ascii="Times New Roman" w:eastAsia="Arial Unicode MS" w:hAnsi="Times New Roman"/>
          <w:szCs w:val="24"/>
        </w:rPr>
        <w:t>-</w:t>
      </w:r>
      <w:r w:rsidR="00326A78">
        <w:rPr>
          <w:rFonts w:ascii="Times New Roman" w:eastAsia="Arial Unicode MS" w:hAnsi="Times New Roman"/>
          <w:szCs w:val="24"/>
        </w:rPr>
        <w:tab/>
      </w:r>
      <w:r w:rsidRPr="00D57339">
        <w:rPr>
          <w:rFonts w:ascii="Times New Roman" w:eastAsia="Arial Unicode MS" w:hAnsi="Times New Roman"/>
          <w:szCs w:val="24"/>
        </w:rPr>
        <w:t>Todos os custos e despesas com equipamentos, telefonia, energia, água e saneamento;</w:t>
      </w:r>
    </w:p>
    <w:p w14:paraId="0954BA2F" w14:textId="2F39E55D" w:rsidR="00D57339" w:rsidRPr="00D57339" w:rsidRDefault="00326A78" w:rsidP="00326A78">
      <w:pPr>
        <w:keepNext w:val="0"/>
        <w:shd w:val="clear" w:color="auto" w:fill="FFFFFF"/>
        <w:tabs>
          <w:tab w:val="left" w:pos="-10517"/>
          <w:tab w:val="left" w:pos="1418"/>
          <w:tab w:val="left" w:pos="1560"/>
        </w:tabs>
        <w:ind w:firstLine="709"/>
        <w:jc w:val="both"/>
        <w:rPr>
          <w:rFonts w:ascii="Times New Roman" w:hAnsi="Times New Roman"/>
          <w:szCs w:val="24"/>
        </w:rPr>
      </w:pPr>
      <w:r>
        <w:rPr>
          <w:rFonts w:ascii="Times New Roman" w:eastAsia="Arial Unicode MS" w:hAnsi="Times New Roman"/>
          <w:szCs w:val="24"/>
        </w:rPr>
        <w:t>4.4.4</w:t>
      </w:r>
      <w:r>
        <w:rPr>
          <w:rFonts w:ascii="Times New Roman" w:eastAsia="Arial Unicode MS" w:hAnsi="Times New Roman"/>
          <w:szCs w:val="24"/>
        </w:rPr>
        <w:tab/>
        <w:t>-</w:t>
      </w:r>
      <w:r>
        <w:rPr>
          <w:rFonts w:ascii="Times New Roman" w:eastAsia="Arial Unicode MS" w:hAnsi="Times New Roman"/>
          <w:szCs w:val="24"/>
        </w:rPr>
        <w:tab/>
      </w:r>
      <w:r w:rsidR="00D57339" w:rsidRPr="00D57339">
        <w:rPr>
          <w:rFonts w:ascii="Times New Roman" w:eastAsia="Arial Unicode MS" w:hAnsi="Times New Roman"/>
          <w:szCs w:val="24"/>
        </w:rPr>
        <w:t>Todos os custos e despesas com profissionais, consultores, técnicos, desenhistas, encarregados, topógrafos, ou seja, todo o pessoal necessário a direção, execução, controle e administração;</w:t>
      </w:r>
    </w:p>
    <w:p w14:paraId="12774730" w14:textId="7CD7FD82" w:rsidR="00D57339" w:rsidRDefault="00326A78" w:rsidP="00326A78">
      <w:pPr>
        <w:keepNext w:val="0"/>
        <w:shd w:val="clear" w:color="auto" w:fill="FFFFFF"/>
        <w:tabs>
          <w:tab w:val="left" w:pos="-10517"/>
          <w:tab w:val="left" w:pos="1418"/>
          <w:tab w:val="left" w:pos="1560"/>
        </w:tabs>
        <w:ind w:firstLine="709"/>
        <w:jc w:val="both"/>
        <w:rPr>
          <w:rFonts w:ascii="Times New Roman" w:eastAsia="Arial Unicode MS" w:hAnsi="Times New Roman"/>
          <w:szCs w:val="24"/>
        </w:rPr>
      </w:pPr>
      <w:r>
        <w:rPr>
          <w:rFonts w:ascii="Times New Roman" w:eastAsia="Arial Unicode MS" w:hAnsi="Times New Roman"/>
          <w:szCs w:val="24"/>
        </w:rPr>
        <w:t>4.4.5</w:t>
      </w:r>
      <w:r>
        <w:rPr>
          <w:rFonts w:ascii="Times New Roman" w:eastAsia="Arial Unicode MS" w:hAnsi="Times New Roman"/>
          <w:szCs w:val="24"/>
        </w:rPr>
        <w:tab/>
        <w:t>-</w:t>
      </w:r>
      <w:r>
        <w:rPr>
          <w:rFonts w:ascii="Times New Roman" w:eastAsia="Arial Unicode MS" w:hAnsi="Times New Roman"/>
          <w:szCs w:val="24"/>
        </w:rPr>
        <w:tab/>
      </w:r>
      <w:r w:rsidR="00D57339" w:rsidRPr="00D57339">
        <w:rPr>
          <w:rFonts w:ascii="Times New Roman" w:eastAsia="Arial Unicode MS" w:hAnsi="Times New Roman"/>
          <w:szCs w:val="24"/>
        </w:rPr>
        <w:t>Todos os custos com alojamento, transporte, alimentação, seguros pessoais contra acidentes, assistência médica, previdência social e, em especial, todos os ônus e encargos decorrentes do fiel cumprimento dos dispositivos da Consolidação das Leis do Trabalho, da Legislação de Higiene e Segurança no Trabalho e demais textos legais relacionados ao pessoal empregado;</w:t>
      </w:r>
    </w:p>
    <w:p w14:paraId="04F2B310" w14:textId="3E88B2AE" w:rsidR="00D57339" w:rsidRPr="00D57339" w:rsidRDefault="00326A78" w:rsidP="00326A78">
      <w:pPr>
        <w:keepNext w:val="0"/>
        <w:shd w:val="clear" w:color="auto" w:fill="FFFFFF"/>
        <w:tabs>
          <w:tab w:val="left" w:pos="-10517"/>
          <w:tab w:val="left" w:pos="1418"/>
          <w:tab w:val="left" w:pos="1560"/>
        </w:tabs>
        <w:ind w:firstLine="709"/>
        <w:jc w:val="both"/>
        <w:rPr>
          <w:rFonts w:ascii="Times New Roman" w:hAnsi="Times New Roman"/>
          <w:szCs w:val="24"/>
        </w:rPr>
      </w:pPr>
      <w:r>
        <w:rPr>
          <w:rFonts w:ascii="Times New Roman" w:eastAsia="Arial Unicode MS" w:hAnsi="Times New Roman"/>
          <w:szCs w:val="24"/>
        </w:rPr>
        <w:t>4.4.6</w:t>
      </w:r>
      <w:r>
        <w:rPr>
          <w:rFonts w:ascii="Times New Roman" w:eastAsia="Arial Unicode MS" w:hAnsi="Times New Roman"/>
          <w:szCs w:val="24"/>
        </w:rPr>
        <w:tab/>
        <w:t>-</w:t>
      </w:r>
      <w:r>
        <w:rPr>
          <w:rFonts w:ascii="Times New Roman" w:eastAsia="Arial Unicode MS" w:hAnsi="Times New Roman"/>
          <w:szCs w:val="24"/>
        </w:rPr>
        <w:tab/>
      </w:r>
      <w:r w:rsidR="00D57339" w:rsidRPr="00D57339">
        <w:rPr>
          <w:rFonts w:ascii="Times New Roman" w:eastAsia="Arial Unicode MS" w:hAnsi="Times New Roman"/>
          <w:szCs w:val="24"/>
        </w:rPr>
        <w:t>Todos os custos e despesas decorrentes de seguros contra acidente</w:t>
      </w:r>
      <w:r>
        <w:rPr>
          <w:rFonts w:ascii="Times New Roman" w:eastAsia="Arial Unicode MS" w:hAnsi="Times New Roman"/>
          <w:szCs w:val="24"/>
        </w:rPr>
        <w:t>s</w:t>
      </w:r>
      <w:r w:rsidR="00D57339" w:rsidRPr="00D57339">
        <w:rPr>
          <w:rFonts w:ascii="Times New Roman" w:eastAsia="Arial Unicode MS" w:hAnsi="Times New Roman"/>
          <w:szCs w:val="24"/>
        </w:rPr>
        <w:t xml:space="preserve"> de trabalho, incêndios, inundações, depredações, descargas elétricas e atmosféricas, que possam causar danos às obras ou serviços, no todo ou em parte, ou a terceiros, que resultem direta ou indiretamente da ação ou omissão d</w:t>
      </w:r>
      <w:r>
        <w:rPr>
          <w:rFonts w:ascii="Times New Roman" w:eastAsia="Arial Unicode MS" w:hAnsi="Times New Roman"/>
          <w:szCs w:val="24"/>
        </w:rPr>
        <w:t>a empresa contratada</w:t>
      </w:r>
      <w:r w:rsidR="00D57339" w:rsidRPr="00D57339">
        <w:rPr>
          <w:rFonts w:ascii="Times New Roman" w:eastAsia="Arial Unicode MS" w:hAnsi="Times New Roman"/>
          <w:szCs w:val="24"/>
        </w:rPr>
        <w:t>;</w:t>
      </w:r>
    </w:p>
    <w:p w14:paraId="6DCC303F" w14:textId="752CF599" w:rsidR="00D57339" w:rsidRPr="00D57339" w:rsidRDefault="00326A78" w:rsidP="00326A78">
      <w:pPr>
        <w:keepNext w:val="0"/>
        <w:shd w:val="clear" w:color="auto" w:fill="FFFFFF"/>
        <w:tabs>
          <w:tab w:val="left" w:pos="-10517"/>
          <w:tab w:val="left" w:pos="1418"/>
          <w:tab w:val="left" w:pos="1560"/>
        </w:tabs>
        <w:ind w:firstLine="709"/>
        <w:jc w:val="both"/>
        <w:rPr>
          <w:rFonts w:ascii="Times New Roman" w:hAnsi="Times New Roman"/>
          <w:szCs w:val="24"/>
        </w:rPr>
      </w:pPr>
      <w:r>
        <w:rPr>
          <w:rFonts w:ascii="Times New Roman" w:eastAsia="Arial Unicode MS" w:hAnsi="Times New Roman"/>
          <w:szCs w:val="24"/>
        </w:rPr>
        <w:t>4</w:t>
      </w:r>
      <w:r w:rsidR="00D57339" w:rsidRPr="00D57339">
        <w:rPr>
          <w:rFonts w:ascii="Times New Roman" w:eastAsia="Arial Unicode MS" w:hAnsi="Times New Roman"/>
          <w:szCs w:val="24"/>
        </w:rPr>
        <w:t>.</w:t>
      </w:r>
      <w:r>
        <w:rPr>
          <w:rFonts w:ascii="Times New Roman" w:eastAsia="Arial Unicode MS" w:hAnsi="Times New Roman"/>
          <w:szCs w:val="24"/>
        </w:rPr>
        <w:t>4</w:t>
      </w:r>
      <w:r w:rsidR="00D57339" w:rsidRPr="00D57339">
        <w:rPr>
          <w:rFonts w:ascii="Times New Roman" w:eastAsia="Arial Unicode MS" w:hAnsi="Times New Roman"/>
          <w:szCs w:val="24"/>
        </w:rPr>
        <w:t>.7</w:t>
      </w:r>
      <w:r>
        <w:rPr>
          <w:rFonts w:ascii="Times New Roman" w:eastAsia="Arial Unicode MS" w:hAnsi="Times New Roman"/>
          <w:szCs w:val="24"/>
        </w:rPr>
        <w:tab/>
        <w:t>-</w:t>
      </w:r>
      <w:r>
        <w:rPr>
          <w:rFonts w:ascii="Times New Roman" w:eastAsia="Arial Unicode MS" w:hAnsi="Times New Roman"/>
          <w:szCs w:val="24"/>
        </w:rPr>
        <w:tab/>
      </w:r>
      <w:r w:rsidR="00D57339" w:rsidRPr="00D57339">
        <w:rPr>
          <w:rFonts w:ascii="Times New Roman" w:eastAsia="Arial Unicode MS" w:hAnsi="Times New Roman"/>
          <w:szCs w:val="24"/>
        </w:rPr>
        <w:t>Custos com a execução, manutenção e retirada de todas as instalações provisórias necessárias à execução das obras ou serviços;</w:t>
      </w:r>
    </w:p>
    <w:p w14:paraId="4D63CD02" w14:textId="172C36FA" w:rsidR="00D57339" w:rsidRPr="00D57339" w:rsidRDefault="00326A78" w:rsidP="00326A78">
      <w:pPr>
        <w:keepNext w:val="0"/>
        <w:shd w:val="clear" w:color="auto" w:fill="FFFFFF"/>
        <w:tabs>
          <w:tab w:val="left" w:pos="-10517"/>
          <w:tab w:val="left" w:pos="1418"/>
          <w:tab w:val="left" w:pos="1560"/>
        </w:tabs>
        <w:ind w:firstLine="709"/>
        <w:jc w:val="both"/>
        <w:rPr>
          <w:rFonts w:ascii="Times New Roman" w:hAnsi="Times New Roman"/>
          <w:szCs w:val="24"/>
        </w:rPr>
      </w:pPr>
      <w:r>
        <w:rPr>
          <w:rFonts w:ascii="Times New Roman" w:eastAsia="Arial Unicode MS" w:hAnsi="Times New Roman"/>
          <w:szCs w:val="24"/>
        </w:rPr>
        <w:t>4.4.8</w:t>
      </w:r>
      <w:r>
        <w:rPr>
          <w:rFonts w:ascii="Times New Roman" w:eastAsia="Arial Unicode MS" w:hAnsi="Times New Roman"/>
          <w:szCs w:val="24"/>
        </w:rPr>
        <w:tab/>
        <w:t>-</w:t>
      </w:r>
      <w:r>
        <w:rPr>
          <w:rFonts w:ascii="Times New Roman" w:eastAsia="Arial Unicode MS" w:hAnsi="Times New Roman"/>
          <w:szCs w:val="24"/>
        </w:rPr>
        <w:tab/>
      </w:r>
      <w:r w:rsidR="00D57339" w:rsidRPr="00D57339">
        <w:rPr>
          <w:rFonts w:ascii="Times New Roman" w:eastAsia="Arial Unicode MS" w:hAnsi="Times New Roman"/>
          <w:szCs w:val="24"/>
        </w:rPr>
        <w:t>Todos os custos com demolição ou remoção necessárias à execução do objeto ajustado;</w:t>
      </w:r>
    </w:p>
    <w:p w14:paraId="08BCA3C4" w14:textId="2156C78F" w:rsidR="00D57339" w:rsidRPr="00D57339" w:rsidRDefault="00326A78" w:rsidP="00326A78">
      <w:pPr>
        <w:keepNext w:val="0"/>
        <w:shd w:val="clear" w:color="auto" w:fill="FFFFFF"/>
        <w:tabs>
          <w:tab w:val="left" w:pos="-10517"/>
          <w:tab w:val="left" w:pos="1418"/>
          <w:tab w:val="left" w:pos="1560"/>
        </w:tabs>
        <w:ind w:firstLine="709"/>
        <w:jc w:val="both"/>
        <w:rPr>
          <w:rFonts w:ascii="Times New Roman" w:hAnsi="Times New Roman"/>
          <w:szCs w:val="24"/>
        </w:rPr>
      </w:pPr>
      <w:r>
        <w:rPr>
          <w:rFonts w:ascii="Times New Roman" w:eastAsia="Arial Unicode MS" w:hAnsi="Times New Roman"/>
          <w:szCs w:val="24"/>
        </w:rPr>
        <w:t>4.4.9</w:t>
      </w:r>
      <w:r>
        <w:rPr>
          <w:rFonts w:ascii="Times New Roman" w:eastAsia="Arial Unicode MS" w:hAnsi="Times New Roman"/>
          <w:szCs w:val="24"/>
        </w:rPr>
        <w:tab/>
        <w:t>-</w:t>
      </w:r>
      <w:r>
        <w:rPr>
          <w:rFonts w:ascii="Times New Roman" w:eastAsia="Arial Unicode MS" w:hAnsi="Times New Roman"/>
          <w:szCs w:val="24"/>
        </w:rPr>
        <w:tab/>
      </w:r>
      <w:r w:rsidR="00D57339" w:rsidRPr="00D57339">
        <w:rPr>
          <w:rFonts w:ascii="Times New Roman" w:eastAsia="Arial Unicode MS" w:hAnsi="Times New Roman"/>
          <w:szCs w:val="24"/>
        </w:rPr>
        <w:t>Todas as despesas financeiras e tributárias incidentes sobre o objeto d</w:t>
      </w:r>
      <w:r>
        <w:rPr>
          <w:rFonts w:ascii="Times New Roman" w:eastAsia="Arial Unicode MS" w:hAnsi="Times New Roman"/>
          <w:szCs w:val="24"/>
        </w:rPr>
        <w:t>esta licitação</w:t>
      </w:r>
      <w:r w:rsidR="00D57339" w:rsidRPr="00D57339">
        <w:rPr>
          <w:rFonts w:ascii="Times New Roman" w:eastAsia="Arial Unicode MS" w:hAnsi="Times New Roman"/>
          <w:szCs w:val="24"/>
        </w:rPr>
        <w:t>;</w:t>
      </w:r>
    </w:p>
    <w:p w14:paraId="47E3481B" w14:textId="17640C18" w:rsidR="00D57339" w:rsidRDefault="00326A78" w:rsidP="006015A9">
      <w:pPr>
        <w:keepNext w:val="0"/>
        <w:shd w:val="clear" w:color="auto" w:fill="FFFFFF"/>
        <w:tabs>
          <w:tab w:val="left" w:pos="-10517"/>
          <w:tab w:val="left" w:pos="1560"/>
        </w:tabs>
        <w:ind w:left="1418" w:hanging="709"/>
        <w:jc w:val="both"/>
        <w:rPr>
          <w:rFonts w:ascii="Times New Roman" w:eastAsia="Arial Unicode MS" w:hAnsi="Times New Roman"/>
          <w:szCs w:val="24"/>
        </w:rPr>
      </w:pPr>
      <w:r>
        <w:rPr>
          <w:rFonts w:ascii="Times New Roman" w:eastAsia="Arial Unicode MS" w:hAnsi="Times New Roman"/>
          <w:szCs w:val="24"/>
        </w:rPr>
        <w:t>4.4.10</w:t>
      </w:r>
      <w:r w:rsidR="006015A9">
        <w:rPr>
          <w:rFonts w:ascii="Times New Roman" w:eastAsia="Arial Unicode MS" w:hAnsi="Times New Roman"/>
          <w:szCs w:val="24"/>
        </w:rPr>
        <w:tab/>
      </w:r>
      <w:r>
        <w:rPr>
          <w:rFonts w:ascii="Times New Roman" w:eastAsia="Arial Unicode MS" w:hAnsi="Times New Roman"/>
          <w:szCs w:val="24"/>
        </w:rPr>
        <w:t>-</w:t>
      </w:r>
      <w:r w:rsidR="006015A9">
        <w:rPr>
          <w:rFonts w:ascii="Times New Roman" w:eastAsia="Arial Unicode MS" w:hAnsi="Times New Roman"/>
          <w:szCs w:val="24"/>
        </w:rPr>
        <w:tab/>
      </w:r>
      <w:r w:rsidR="00D57339" w:rsidRPr="00D57339">
        <w:rPr>
          <w:rFonts w:ascii="Times New Roman" w:eastAsia="Arial Unicode MS" w:hAnsi="Times New Roman"/>
          <w:szCs w:val="24"/>
        </w:rPr>
        <w:t>Todas as despesas decorrentes de infração de posturas e regulamentos;</w:t>
      </w:r>
    </w:p>
    <w:p w14:paraId="75520C98" w14:textId="7A967492" w:rsidR="00D57339" w:rsidRPr="00D57339" w:rsidRDefault="006015A9" w:rsidP="006015A9">
      <w:pPr>
        <w:keepNext w:val="0"/>
        <w:shd w:val="clear" w:color="auto" w:fill="FFFFFF"/>
        <w:tabs>
          <w:tab w:val="left" w:pos="-10517"/>
          <w:tab w:val="left" w:pos="1560"/>
        </w:tabs>
        <w:ind w:left="1418" w:hanging="709"/>
        <w:jc w:val="both"/>
        <w:rPr>
          <w:rFonts w:ascii="Times New Roman" w:hAnsi="Times New Roman"/>
          <w:szCs w:val="24"/>
        </w:rPr>
      </w:pPr>
      <w:r>
        <w:rPr>
          <w:rFonts w:ascii="Times New Roman" w:eastAsia="Arial Unicode MS" w:hAnsi="Times New Roman"/>
          <w:szCs w:val="24"/>
        </w:rPr>
        <w:t>4</w:t>
      </w:r>
      <w:r w:rsidR="00D57339" w:rsidRPr="00D57339">
        <w:rPr>
          <w:rFonts w:ascii="Times New Roman" w:eastAsia="Arial Unicode MS" w:hAnsi="Times New Roman"/>
          <w:szCs w:val="24"/>
        </w:rPr>
        <w:t>.</w:t>
      </w:r>
      <w:r>
        <w:rPr>
          <w:rFonts w:ascii="Times New Roman" w:eastAsia="Arial Unicode MS" w:hAnsi="Times New Roman"/>
          <w:szCs w:val="24"/>
        </w:rPr>
        <w:t>4</w:t>
      </w:r>
      <w:r w:rsidR="00D57339" w:rsidRPr="00D57339">
        <w:rPr>
          <w:rFonts w:ascii="Times New Roman" w:eastAsia="Arial Unicode MS" w:hAnsi="Times New Roman"/>
          <w:szCs w:val="24"/>
        </w:rPr>
        <w:t>.11</w:t>
      </w:r>
      <w:r>
        <w:rPr>
          <w:rFonts w:ascii="Times New Roman" w:eastAsia="Arial Unicode MS" w:hAnsi="Times New Roman"/>
          <w:szCs w:val="24"/>
        </w:rPr>
        <w:tab/>
        <w:t>-</w:t>
      </w:r>
      <w:r>
        <w:rPr>
          <w:rFonts w:ascii="Times New Roman" w:eastAsia="Arial Unicode MS" w:hAnsi="Times New Roman"/>
          <w:szCs w:val="24"/>
        </w:rPr>
        <w:tab/>
      </w:r>
      <w:r w:rsidR="00D57339" w:rsidRPr="00D57339">
        <w:rPr>
          <w:rFonts w:ascii="Times New Roman" w:eastAsia="Arial Unicode MS" w:hAnsi="Times New Roman"/>
          <w:szCs w:val="24"/>
        </w:rPr>
        <w:t>Custos relacionados ao controle de qualidade</w:t>
      </w:r>
      <w:r>
        <w:rPr>
          <w:rFonts w:ascii="Times New Roman" w:eastAsia="Arial Unicode MS" w:hAnsi="Times New Roman"/>
          <w:szCs w:val="24"/>
        </w:rPr>
        <w:t>;</w:t>
      </w:r>
    </w:p>
    <w:p w14:paraId="67BA2CC9" w14:textId="7A982062" w:rsidR="00D57339" w:rsidRPr="00D57339" w:rsidRDefault="006015A9" w:rsidP="006015A9">
      <w:pPr>
        <w:keepNext w:val="0"/>
        <w:shd w:val="clear" w:color="auto" w:fill="FFFFFF"/>
        <w:tabs>
          <w:tab w:val="left" w:pos="-10517"/>
          <w:tab w:val="left" w:pos="1418"/>
          <w:tab w:val="left" w:pos="1560"/>
        </w:tabs>
        <w:ind w:firstLine="709"/>
        <w:jc w:val="both"/>
        <w:rPr>
          <w:rFonts w:ascii="Times New Roman" w:hAnsi="Times New Roman"/>
          <w:szCs w:val="24"/>
        </w:rPr>
      </w:pPr>
      <w:r>
        <w:rPr>
          <w:rFonts w:ascii="Times New Roman" w:eastAsia="Arial Unicode MS" w:hAnsi="Times New Roman"/>
          <w:szCs w:val="24"/>
        </w:rPr>
        <w:t>4</w:t>
      </w:r>
      <w:r w:rsidR="00D57339" w:rsidRPr="00D57339">
        <w:rPr>
          <w:rFonts w:ascii="Times New Roman" w:eastAsia="Arial Unicode MS" w:hAnsi="Times New Roman"/>
          <w:szCs w:val="24"/>
        </w:rPr>
        <w:t>.</w:t>
      </w:r>
      <w:r>
        <w:rPr>
          <w:rFonts w:ascii="Times New Roman" w:eastAsia="Arial Unicode MS" w:hAnsi="Times New Roman"/>
          <w:szCs w:val="24"/>
        </w:rPr>
        <w:t>4</w:t>
      </w:r>
      <w:r w:rsidR="00D57339" w:rsidRPr="00D57339">
        <w:rPr>
          <w:rFonts w:ascii="Times New Roman" w:eastAsia="Arial Unicode MS" w:hAnsi="Times New Roman"/>
          <w:szCs w:val="24"/>
        </w:rPr>
        <w:t>.12</w:t>
      </w:r>
      <w:r>
        <w:rPr>
          <w:rFonts w:ascii="Times New Roman" w:eastAsia="Arial Unicode MS" w:hAnsi="Times New Roman"/>
          <w:szCs w:val="24"/>
        </w:rPr>
        <w:tab/>
        <w:t>-</w:t>
      </w:r>
      <w:r>
        <w:rPr>
          <w:rFonts w:ascii="Times New Roman" w:eastAsia="Arial Unicode MS" w:hAnsi="Times New Roman"/>
          <w:szCs w:val="24"/>
        </w:rPr>
        <w:tab/>
      </w:r>
      <w:r w:rsidR="00D57339" w:rsidRPr="00D57339">
        <w:rPr>
          <w:rFonts w:ascii="Times New Roman" w:eastAsia="Arial Unicode MS" w:hAnsi="Times New Roman"/>
          <w:szCs w:val="24"/>
        </w:rPr>
        <w:t>Custos com a limpeza integral da obra ou serviços após a conclusão dos trabalhos, despesas com placas de divulgação da obra, indicação dos profissionais responsáveis e de inauguração, obedecido</w:t>
      </w:r>
      <w:r>
        <w:rPr>
          <w:rFonts w:ascii="Times New Roman" w:eastAsia="Arial Unicode MS" w:hAnsi="Times New Roman"/>
          <w:szCs w:val="24"/>
        </w:rPr>
        <w:t>s</w:t>
      </w:r>
      <w:r w:rsidR="00D57339" w:rsidRPr="00D57339">
        <w:rPr>
          <w:rFonts w:ascii="Times New Roman" w:eastAsia="Arial Unicode MS" w:hAnsi="Times New Roman"/>
          <w:szCs w:val="24"/>
        </w:rPr>
        <w:t xml:space="preserve"> os padrões de confecção e fixação</w:t>
      </w:r>
      <w:r>
        <w:rPr>
          <w:rFonts w:ascii="Times New Roman" w:eastAsia="Arial Unicode MS" w:hAnsi="Times New Roman"/>
          <w:szCs w:val="24"/>
        </w:rPr>
        <w:t>;</w:t>
      </w:r>
    </w:p>
    <w:p w14:paraId="6C5507BD" w14:textId="6BE7E5E4" w:rsidR="00D57339" w:rsidRPr="00D57339" w:rsidRDefault="006015A9" w:rsidP="00CA4B8D">
      <w:pPr>
        <w:keepNext w:val="0"/>
        <w:shd w:val="clear" w:color="auto" w:fill="FFFFFF"/>
        <w:tabs>
          <w:tab w:val="left" w:pos="-10517"/>
          <w:tab w:val="left" w:pos="1560"/>
        </w:tabs>
        <w:ind w:left="1418" w:hanging="709"/>
        <w:jc w:val="both"/>
        <w:rPr>
          <w:rFonts w:ascii="Times New Roman" w:hAnsi="Times New Roman"/>
          <w:szCs w:val="24"/>
        </w:rPr>
      </w:pPr>
      <w:r>
        <w:rPr>
          <w:rFonts w:ascii="Times New Roman" w:eastAsia="Arial Unicode MS" w:hAnsi="Times New Roman"/>
          <w:szCs w:val="24"/>
        </w:rPr>
        <w:t>4</w:t>
      </w:r>
      <w:r w:rsidR="00D57339" w:rsidRPr="00D57339">
        <w:rPr>
          <w:rFonts w:ascii="Times New Roman" w:eastAsia="Arial Unicode MS" w:hAnsi="Times New Roman"/>
          <w:szCs w:val="24"/>
        </w:rPr>
        <w:t>.</w:t>
      </w:r>
      <w:r>
        <w:rPr>
          <w:rFonts w:ascii="Times New Roman" w:eastAsia="Arial Unicode MS" w:hAnsi="Times New Roman"/>
          <w:szCs w:val="24"/>
        </w:rPr>
        <w:t>4</w:t>
      </w:r>
      <w:r w:rsidR="00D57339" w:rsidRPr="00D57339">
        <w:rPr>
          <w:rFonts w:ascii="Times New Roman" w:eastAsia="Arial Unicode MS" w:hAnsi="Times New Roman"/>
          <w:szCs w:val="24"/>
        </w:rPr>
        <w:t>.13</w:t>
      </w:r>
      <w:r>
        <w:rPr>
          <w:rFonts w:ascii="Times New Roman" w:eastAsia="Arial Unicode MS" w:hAnsi="Times New Roman"/>
          <w:szCs w:val="24"/>
        </w:rPr>
        <w:tab/>
        <w:t>-</w:t>
      </w:r>
      <w:r>
        <w:rPr>
          <w:rFonts w:ascii="Times New Roman" w:eastAsia="Arial Unicode MS" w:hAnsi="Times New Roman"/>
          <w:szCs w:val="24"/>
        </w:rPr>
        <w:tab/>
      </w:r>
      <w:r w:rsidR="00D57339" w:rsidRPr="00D57339">
        <w:rPr>
          <w:rFonts w:ascii="Times New Roman" w:eastAsia="Arial Unicode MS" w:hAnsi="Times New Roman"/>
          <w:szCs w:val="24"/>
        </w:rPr>
        <w:t>Custos necessários à proteção e preservação do meio ambiente;</w:t>
      </w:r>
    </w:p>
    <w:p w14:paraId="1516CD02" w14:textId="6222323C" w:rsidR="00D57339" w:rsidRPr="00D57339" w:rsidRDefault="006015A9" w:rsidP="00CA4B8D">
      <w:pPr>
        <w:keepNext w:val="0"/>
        <w:shd w:val="clear" w:color="auto" w:fill="FFFFFF"/>
        <w:tabs>
          <w:tab w:val="left" w:pos="-10517"/>
          <w:tab w:val="left" w:pos="1560"/>
        </w:tabs>
        <w:ind w:left="1418" w:hanging="709"/>
        <w:jc w:val="both"/>
        <w:rPr>
          <w:rFonts w:ascii="Times New Roman" w:hAnsi="Times New Roman"/>
          <w:szCs w:val="24"/>
        </w:rPr>
      </w:pPr>
      <w:r>
        <w:rPr>
          <w:rFonts w:ascii="Times New Roman" w:eastAsia="Arial Unicode MS" w:hAnsi="Times New Roman"/>
          <w:szCs w:val="24"/>
        </w:rPr>
        <w:t>4.4.</w:t>
      </w:r>
      <w:r w:rsidR="00D57339" w:rsidRPr="00D57339">
        <w:rPr>
          <w:rFonts w:ascii="Times New Roman" w:eastAsia="Arial Unicode MS" w:hAnsi="Times New Roman"/>
          <w:szCs w:val="24"/>
        </w:rPr>
        <w:t>14</w:t>
      </w:r>
      <w:r>
        <w:rPr>
          <w:rFonts w:ascii="Times New Roman" w:eastAsia="Arial Unicode MS" w:hAnsi="Times New Roman"/>
          <w:szCs w:val="24"/>
        </w:rPr>
        <w:tab/>
        <w:t>-</w:t>
      </w:r>
      <w:r>
        <w:rPr>
          <w:rFonts w:ascii="Times New Roman" w:eastAsia="Arial Unicode MS" w:hAnsi="Times New Roman"/>
          <w:szCs w:val="24"/>
        </w:rPr>
        <w:tab/>
      </w:r>
      <w:r w:rsidR="00D57339" w:rsidRPr="00D57339">
        <w:rPr>
          <w:rFonts w:ascii="Times New Roman" w:eastAsia="Arial Unicode MS" w:hAnsi="Times New Roman"/>
          <w:szCs w:val="24"/>
        </w:rPr>
        <w:t>Outras despesas que se revelem próprias da natureza de atividades do executor</w:t>
      </w:r>
      <w:r w:rsidR="00B11ED9">
        <w:rPr>
          <w:rFonts w:ascii="Times New Roman" w:eastAsia="Arial Unicode MS" w:hAnsi="Times New Roman"/>
          <w:szCs w:val="24"/>
        </w:rPr>
        <w:t>;</w:t>
      </w:r>
    </w:p>
    <w:p w14:paraId="65E9155B" w14:textId="606EDDFE" w:rsidR="00CA4B8D" w:rsidRDefault="00CA4B8D" w:rsidP="00CA4B8D">
      <w:pPr>
        <w:shd w:val="clear" w:color="auto" w:fill="FFFFFF"/>
        <w:tabs>
          <w:tab w:val="left" w:pos="0"/>
        </w:tabs>
        <w:jc w:val="both"/>
        <w:rPr>
          <w:rFonts w:ascii="Times New Roman" w:hAnsi="Times New Roman"/>
          <w:szCs w:val="24"/>
        </w:rPr>
      </w:pPr>
      <w:r w:rsidRPr="00CA4B8D">
        <w:rPr>
          <w:b/>
          <w:bCs/>
          <w:szCs w:val="24"/>
        </w:rPr>
        <w:tab/>
      </w:r>
      <w:r w:rsidRPr="00CA4B8D">
        <w:rPr>
          <w:rFonts w:ascii="Times New Roman" w:hAnsi="Times New Roman"/>
          <w:szCs w:val="24"/>
        </w:rPr>
        <w:t>4.4.15 - Deverão ser observadas pel</w:t>
      </w:r>
      <w:r w:rsidR="009E6E86">
        <w:rPr>
          <w:rFonts w:ascii="Times New Roman" w:hAnsi="Times New Roman"/>
          <w:szCs w:val="24"/>
        </w:rPr>
        <w:t>a c</w:t>
      </w:r>
      <w:r>
        <w:rPr>
          <w:rFonts w:ascii="Times New Roman" w:hAnsi="Times New Roman"/>
          <w:szCs w:val="24"/>
        </w:rPr>
        <w:t>ontratada</w:t>
      </w:r>
      <w:r w:rsidRPr="00CA4B8D">
        <w:rPr>
          <w:rFonts w:ascii="Times New Roman" w:hAnsi="Times New Roman"/>
          <w:szCs w:val="24"/>
        </w:rPr>
        <w:t xml:space="preserve"> todas as condições de higiene e segurança necessárias à preservação da integridade física de seus </w:t>
      </w:r>
      <w:r>
        <w:rPr>
          <w:rFonts w:ascii="Times New Roman" w:hAnsi="Times New Roman"/>
          <w:szCs w:val="24"/>
        </w:rPr>
        <w:t>funcionários</w:t>
      </w:r>
      <w:r w:rsidRPr="00CA4B8D">
        <w:rPr>
          <w:rFonts w:ascii="Times New Roman" w:hAnsi="Times New Roman"/>
          <w:szCs w:val="24"/>
        </w:rPr>
        <w:t>, ao patrimônio do Estado e aos materiais envolvidos na obra, de acordo com as Normas Regulamentares do Ministério do Trabalho</w:t>
      </w:r>
      <w:r>
        <w:rPr>
          <w:rFonts w:ascii="Times New Roman" w:hAnsi="Times New Roman"/>
          <w:szCs w:val="24"/>
        </w:rPr>
        <w:t>.</w:t>
      </w:r>
    </w:p>
    <w:p w14:paraId="1FF1D4E2" w14:textId="77777777" w:rsidR="0037436C" w:rsidRPr="00CA4B8D" w:rsidRDefault="0037436C" w:rsidP="00CA4B8D">
      <w:pPr>
        <w:shd w:val="clear" w:color="auto" w:fill="FFFFFF"/>
        <w:tabs>
          <w:tab w:val="left" w:pos="0"/>
        </w:tabs>
        <w:jc w:val="both"/>
        <w:rPr>
          <w:rFonts w:ascii="Times New Roman" w:hAnsi="Times New Roman"/>
          <w:szCs w:val="24"/>
        </w:rPr>
      </w:pPr>
    </w:p>
    <w:p w14:paraId="17E80C79" w14:textId="77777777" w:rsidR="0037436C" w:rsidRDefault="0037436C" w:rsidP="00551EBD">
      <w:pPr>
        <w:pStyle w:val="MINUTA"/>
        <w:keepNext w:val="0"/>
        <w:spacing w:before="0" w:after="0" w:line="240" w:lineRule="auto"/>
        <w:rPr>
          <w:rFonts w:ascii="Times New Roman" w:hAnsi="Times New Roman"/>
        </w:rPr>
      </w:pPr>
    </w:p>
    <w:p w14:paraId="62B179E6" w14:textId="77777777" w:rsidR="003A7CFC" w:rsidRDefault="003A7CFC" w:rsidP="00551EBD">
      <w:pPr>
        <w:pStyle w:val="Ttulo1"/>
        <w:keepNext w:val="0"/>
        <w:shd w:val="pct10" w:color="000000" w:fill="FFFFFF"/>
        <w:spacing w:before="0" w:after="0"/>
        <w:ind w:left="0" w:firstLine="0"/>
        <w:rPr>
          <w:rFonts w:ascii="Times New Roman" w:eastAsia="Arial Unicode MS" w:hAnsi="Times New Roman"/>
          <w:sz w:val="24"/>
        </w:rPr>
      </w:pPr>
      <w:r>
        <w:rPr>
          <w:rFonts w:ascii="Times New Roman" w:hAnsi="Times New Roman"/>
          <w:sz w:val="24"/>
        </w:rPr>
        <w:t>5 - C</w:t>
      </w:r>
      <w:r>
        <w:rPr>
          <w:rFonts w:ascii="Times New Roman" w:hAnsi="Times New Roman"/>
          <w:smallCaps w:val="0"/>
          <w:sz w:val="24"/>
        </w:rPr>
        <w:t>ondições de Participação na Licitação</w:t>
      </w:r>
      <w:r>
        <w:rPr>
          <w:rFonts w:ascii="Times New Roman" w:hAnsi="Times New Roman"/>
          <w:sz w:val="24"/>
        </w:rPr>
        <w:t xml:space="preserve"> </w:t>
      </w:r>
    </w:p>
    <w:p w14:paraId="0B1B275A" w14:textId="77777777" w:rsidR="00551EBD" w:rsidRDefault="00551EBD" w:rsidP="00551EBD">
      <w:pPr>
        <w:pStyle w:val="Ttulo3"/>
        <w:keepNext w:val="0"/>
        <w:numPr>
          <w:ilvl w:val="2"/>
          <w:numId w:val="0"/>
        </w:numPr>
        <w:tabs>
          <w:tab w:val="left" w:pos="0"/>
        </w:tabs>
        <w:suppressAutoHyphens/>
        <w:spacing w:before="0" w:after="0" w:line="240" w:lineRule="auto"/>
        <w:rPr>
          <w:rFonts w:ascii="Times New Roman" w:hAnsi="Times New Roman"/>
        </w:rPr>
      </w:pPr>
    </w:p>
    <w:p w14:paraId="0C6EB5E5" w14:textId="62E0B057" w:rsidR="00551EBD" w:rsidRDefault="00327763" w:rsidP="00551EBD">
      <w:pPr>
        <w:pStyle w:val="Ttulo3"/>
        <w:keepNext w:val="0"/>
        <w:numPr>
          <w:ilvl w:val="2"/>
          <w:numId w:val="0"/>
        </w:numPr>
        <w:tabs>
          <w:tab w:val="left" w:pos="0"/>
        </w:tabs>
        <w:suppressAutoHyphens/>
        <w:spacing w:before="0" w:after="0" w:line="240" w:lineRule="auto"/>
        <w:rPr>
          <w:rFonts w:ascii="Times New Roman" w:hAnsi="Times New Roman"/>
        </w:rPr>
      </w:pPr>
      <w:r w:rsidRPr="00E83443">
        <w:rPr>
          <w:rFonts w:ascii="Times New Roman" w:hAnsi="Times New Roman"/>
        </w:rPr>
        <w:t xml:space="preserve">5.1 - </w:t>
      </w:r>
      <w:r w:rsidRPr="00BF4386">
        <w:rPr>
          <w:rFonts w:ascii="Times New Roman" w:hAnsi="Times New Roman"/>
        </w:rPr>
        <w:t xml:space="preserve">Poderão participar da presente licitação, todos os interessados </w:t>
      </w:r>
      <w:r w:rsidR="00551EBD" w:rsidRPr="00BF4386">
        <w:rPr>
          <w:rFonts w:ascii="Times New Roman" w:eastAsia="ArialMT" w:hAnsi="Times New Roman"/>
          <w:color w:val="000000"/>
          <w:szCs w:val="24"/>
        </w:rPr>
        <w:t>cujo ramo de atividade seja compatível com o objeto desta licitação e que apresentem os documentos exigidos para habilitação.</w:t>
      </w:r>
    </w:p>
    <w:p w14:paraId="7FD5DD7D" w14:textId="77777777" w:rsidR="00551EBD" w:rsidRDefault="00551EBD" w:rsidP="00551EBD">
      <w:pPr>
        <w:pStyle w:val="Ttulo3"/>
        <w:keepNext w:val="0"/>
        <w:numPr>
          <w:ilvl w:val="2"/>
          <w:numId w:val="0"/>
        </w:numPr>
        <w:tabs>
          <w:tab w:val="left" w:pos="0"/>
        </w:tabs>
        <w:suppressAutoHyphens/>
        <w:spacing w:before="0" w:after="0" w:line="240" w:lineRule="auto"/>
        <w:rPr>
          <w:rFonts w:ascii="Times New Roman" w:hAnsi="Times New Roman"/>
        </w:rPr>
      </w:pPr>
    </w:p>
    <w:p w14:paraId="54D64CD2" w14:textId="2A87EA6A" w:rsidR="00487E98" w:rsidRPr="00487E98" w:rsidRDefault="00487E98" w:rsidP="00487E98">
      <w:pPr>
        <w:pStyle w:val="Standard"/>
        <w:keepNext w:val="0"/>
        <w:tabs>
          <w:tab w:val="left" w:pos="-142"/>
        </w:tabs>
        <w:jc w:val="both"/>
        <w:rPr>
          <w:rFonts w:ascii="Times New Roman" w:hAnsi="Times New Roman"/>
        </w:rPr>
      </w:pPr>
      <w:r w:rsidRPr="00487E98">
        <w:rPr>
          <w:rFonts w:ascii="Times New Roman" w:hAnsi="Times New Roman"/>
        </w:rPr>
        <w:t>5.</w:t>
      </w:r>
      <w:r w:rsidR="00E97B5D">
        <w:rPr>
          <w:rFonts w:ascii="Times New Roman" w:hAnsi="Times New Roman"/>
        </w:rPr>
        <w:t>2</w:t>
      </w:r>
      <w:r w:rsidRPr="00487E98">
        <w:rPr>
          <w:rFonts w:ascii="Times New Roman" w:hAnsi="Times New Roman"/>
        </w:rPr>
        <w:t xml:space="preserve"> - Não poderão participar da presente licitação, direta ou </w:t>
      </w:r>
      <w:r w:rsidRPr="00BF4386">
        <w:rPr>
          <w:rFonts w:ascii="Times New Roman" w:hAnsi="Times New Roman"/>
        </w:rPr>
        <w:t xml:space="preserve">indiretamente, </w:t>
      </w:r>
      <w:r w:rsidR="00BF4386" w:rsidRPr="00BF4386">
        <w:rPr>
          <w:rFonts w:ascii="Times New Roman" w:hAnsi="Times New Roman"/>
          <w:szCs w:val="24"/>
        </w:rPr>
        <w:t>os</w:t>
      </w:r>
      <w:r w:rsidRPr="00487E98">
        <w:rPr>
          <w:rFonts w:ascii="Times New Roman" w:hAnsi="Times New Roman"/>
          <w:b/>
          <w:szCs w:val="24"/>
        </w:rPr>
        <w:t xml:space="preserve"> demais agentes públicos impedidos de contratar com a Administração Pública por vedação legal, ou aquele ainda que exerceu ou exerce um </w:t>
      </w:r>
      <w:proofErr w:type="spellStart"/>
      <w:r w:rsidRPr="00487E98">
        <w:rPr>
          <w:rFonts w:ascii="Times New Roman" w:hAnsi="Times New Roman"/>
          <w:b/>
          <w:i/>
          <w:szCs w:val="24"/>
        </w:rPr>
        <w:t>munus</w:t>
      </w:r>
      <w:proofErr w:type="spellEnd"/>
      <w:r w:rsidRPr="00487E98">
        <w:rPr>
          <w:rFonts w:ascii="Times New Roman" w:hAnsi="Times New Roman"/>
          <w:b/>
          <w:szCs w:val="24"/>
        </w:rPr>
        <w:t xml:space="preserve"> público e participou direta ou indiretamente na elaboração do edital de licitação.</w:t>
      </w:r>
    </w:p>
    <w:p w14:paraId="7AAC7DEC" w14:textId="1FFDED6D" w:rsidR="009A3E80" w:rsidRDefault="009A3E80" w:rsidP="00487E98">
      <w:pPr>
        <w:pStyle w:val="Standard"/>
        <w:ind w:right="-1"/>
        <w:jc w:val="both"/>
        <w:rPr>
          <w:rFonts w:ascii="Times New Roman" w:hAnsi="Times New Roman"/>
          <w:bCs/>
        </w:rPr>
      </w:pPr>
    </w:p>
    <w:p w14:paraId="2D9D60D3" w14:textId="71BA6304" w:rsidR="00E97B5D" w:rsidRPr="00E97B5D" w:rsidRDefault="00E97B5D" w:rsidP="00E97B5D">
      <w:pPr>
        <w:keepNext w:val="0"/>
        <w:shd w:val="clear" w:color="auto" w:fill="FFFFFF"/>
        <w:jc w:val="both"/>
        <w:rPr>
          <w:rFonts w:ascii="Times New Roman" w:hAnsi="Times New Roman"/>
          <w:szCs w:val="24"/>
        </w:rPr>
      </w:pPr>
      <w:r w:rsidRPr="00E97B5D">
        <w:rPr>
          <w:rFonts w:ascii="Times New Roman" w:eastAsia="MS Mincho" w:hAnsi="Times New Roman"/>
          <w:color w:val="000000"/>
          <w:szCs w:val="24"/>
        </w:rPr>
        <w:t xml:space="preserve">5.3 - Os interessados em participar desta Concorrência Eletrônica devem dispor de chave de identificação e senha pessoal </w:t>
      </w:r>
      <w:r>
        <w:rPr>
          <w:rFonts w:ascii="Times New Roman" w:eastAsia="MS Mincho" w:hAnsi="Times New Roman"/>
          <w:color w:val="000000"/>
          <w:szCs w:val="24"/>
        </w:rPr>
        <w:t>n</w:t>
      </w:r>
      <w:r w:rsidRPr="00E97B5D">
        <w:rPr>
          <w:rFonts w:ascii="Times New Roman" w:eastAsia="MS Mincho" w:hAnsi="Times New Roman"/>
          <w:color w:val="000000"/>
          <w:szCs w:val="24"/>
        </w:rPr>
        <w:t xml:space="preserve">o sistema de compras eletrônicas </w:t>
      </w:r>
      <w:hyperlink r:id="rId21" w:history="1">
        <w:r w:rsidR="00AC5539" w:rsidRPr="009722ED">
          <w:rPr>
            <w:rStyle w:val="Hyperlink"/>
            <w:rFonts w:ascii="Times New Roman" w:hAnsi="Times New Roman"/>
            <w:szCs w:val="24"/>
          </w:rPr>
          <w:t>https://www.gov.br/compras/pt-br</w:t>
        </w:r>
      </w:hyperlink>
      <w:r w:rsidRPr="00E97B5D">
        <w:rPr>
          <w:rFonts w:ascii="Times New Roman" w:eastAsia="MS Mincho" w:hAnsi="Times New Roman"/>
          <w:color w:val="000000"/>
          <w:szCs w:val="24"/>
        </w:rPr>
        <w:t>, nos termos do presente Edital.</w:t>
      </w:r>
    </w:p>
    <w:p w14:paraId="7C9E346A" w14:textId="7865EB2E" w:rsidR="00487E98" w:rsidRDefault="00487E98" w:rsidP="00487E98">
      <w:pPr>
        <w:pStyle w:val="Standard"/>
        <w:ind w:left="284" w:hanging="284"/>
        <w:jc w:val="both"/>
        <w:rPr>
          <w:rFonts w:ascii="Times New Roman" w:hAnsi="Times New Roman"/>
        </w:rPr>
      </w:pPr>
      <w:r w:rsidRPr="00487E98">
        <w:rPr>
          <w:rFonts w:ascii="Times New Roman" w:hAnsi="Times New Roman"/>
        </w:rPr>
        <w:lastRenderedPageBreak/>
        <w:t>5.</w:t>
      </w:r>
      <w:r w:rsidR="004B4EC3">
        <w:rPr>
          <w:rFonts w:ascii="Times New Roman" w:hAnsi="Times New Roman"/>
        </w:rPr>
        <w:t>4</w:t>
      </w:r>
      <w:r w:rsidRPr="00487E98">
        <w:rPr>
          <w:rFonts w:ascii="Times New Roman" w:hAnsi="Times New Roman"/>
        </w:rPr>
        <w:t xml:space="preserve"> - </w:t>
      </w:r>
      <w:r w:rsidRPr="00E97B5D">
        <w:rPr>
          <w:rFonts w:ascii="Times New Roman" w:hAnsi="Times New Roman"/>
        </w:rPr>
        <w:t>É vedada ainda a participação direta ou indireta nesta licitação de</w:t>
      </w:r>
      <w:r w:rsidR="00E97B5D" w:rsidRPr="00E97B5D">
        <w:rPr>
          <w:rFonts w:ascii="Times New Roman" w:hAnsi="Times New Roman"/>
        </w:rPr>
        <w:t xml:space="preserve"> </w:t>
      </w:r>
      <w:r w:rsidR="00E97B5D" w:rsidRPr="00E97B5D">
        <w:rPr>
          <w:rFonts w:ascii="Times New Roman" w:hAnsi="Times New Roman"/>
          <w:color w:val="000000"/>
          <w:szCs w:val="24"/>
        </w:rPr>
        <w:t>pessoa física ou jurídica</w:t>
      </w:r>
      <w:r w:rsidR="00E97B5D">
        <w:rPr>
          <w:rFonts w:ascii="Times New Roman" w:hAnsi="Times New Roman"/>
          <w:color w:val="000000"/>
          <w:szCs w:val="24"/>
        </w:rPr>
        <w:t>,</w:t>
      </w:r>
      <w:r w:rsidR="00E97B5D" w:rsidRPr="00E97B5D">
        <w:rPr>
          <w:rFonts w:ascii="Times New Roman" w:hAnsi="Times New Roman"/>
          <w:color w:val="000000"/>
          <w:szCs w:val="24"/>
        </w:rPr>
        <w:t xml:space="preserve"> que</w:t>
      </w:r>
      <w:r w:rsidRPr="00E97B5D">
        <w:rPr>
          <w:rFonts w:ascii="Times New Roman" w:hAnsi="Times New Roman"/>
        </w:rPr>
        <w:t>:</w:t>
      </w:r>
    </w:p>
    <w:p w14:paraId="7AAD687D" w14:textId="005DF477" w:rsidR="00E97B5D" w:rsidRDefault="00E97B5D" w:rsidP="00487E98">
      <w:pPr>
        <w:pStyle w:val="Standard"/>
        <w:ind w:left="284" w:hanging="284"/>
        <w:jc w:val="both"/>
        <w:rPr>
          <w:rFonts w:ascii="Times New Roman" w:hAnsi="Times New Roman"/>
        </w:rPr>
      </w:pPr>
    </w:p>
    <w:p w14:paraId="327734FC" w14:textId="7836494F" w:rsidR="00E97B5D" w:rsidRPr="004B4EC3" w:rsidRDefault="00E97B5D" w:rsidP="004B4EC3">
      <w:pPr>
        <w:keepNext w:val="0"/>
        <w:shd w:val="clear" w:color="auto" w:fill="FFFFFF"/>
        <w:ind w:left="1134" w:hanging="425"/>
        <w:jc w:val="both"/>
        <w:rPr>
          <w:rFonts w:ascii="Times New Roman" w:hAnsi="Times New Roman"/>
          <w:szCs w:val="24"/>
        </w:rPr>
      </w:pPr>
      <w:r w:rsidRPr="004B4EC3">
        <w:rPr>
          <w:rFonts w:ascii="Times New Roman" w:eastAsia="Arial" w:hAnsi="Times New Roman"/>
          <w:b/>
          <w:bCs/>
          <w:szCs w:val="24"/>
        </w:rPr>
        <w:t>a)</w:t>
      </w:r>
      <w:r w:rsidR="004B4EC3" w:rsidRPr="004B4EC3">
        <w:rPr>
          <w:rFonts w:ascii="Times New Roman" w:eastAsia="Arial" w:hAnsi="Times New Roman"/>
          <w:b/>
          <w:bCs/>
          <w:szCs w:val="24"/>
        </w:rPr>
        <w:tab/>
      </w:r>
      <w:r w:rsidRPr="004B4EC3">
        <w:rPr>
          <w:rFonts w:ascii="Times New Roman" w:eastAsia="Arial" w:hAnsi="Times New Roman"/>
          <w:szCs w:val="24"/>
        </w:rPr>
        <w:t>t</w:t>
      </w:r>
      <w:r w:rsidRPr="004B4EC3">
        <w:rPr>
          <w:rFonts w:ascii="Times New Roman" w:hAnsi="Times New Roman"/>
          <w:color w:val="000000"/>
          <w:szCs w:val="24"/>
        </w:rPr>
        <w:t>enha</w:t>
      </w:r>
      <w:r w:rsidRPr="004B4EC3">
        <w:rPr>
          <w:rFonts w:ascii="Times New Roman" w:eastAsia="Myriad Pro" w:hAnsi="Times New Roman"/>
          <w:color w:val="000000"/>
          <w:szCs w:val="24"/>
        </w:rPr>
        <w:t xml:space="preserve"> </w:t>
      </w:r>
      <w:r w:rsidRPr="004B4EC3">
        <w:rPr>
          <w:rFonts w:ascii="Times New Roman" w:hAnsi="Times New Roman"/>
          <w:color w:val="000000"/>
          <w:szCs w:val="24"/>
        </w:rPr>
        <w:t>sido</w:t>
      </w:r>
      <w:r w:rsidRPr="004B4EC3">
        <w:rPr>
          <w:rFonts w:ascii="Times New Roman" w:eastAsia="Myriad Pro" w:hAnsi="Times New Roman"/>
          <w:color w:val="000000"/>
          <w:szCs w:val="24"/>
        </w:rPr>
        <w:t xml:space="preserve"> declarada </w:t>
      </w:r>
      <w:r w:rsidRPr="004B4EC3">
        <w:rPr>
          <w:rFonts w:ascii="Times New Roman" w:hAnsi="Times New Roman"/>
          <w:color w:val="000000"/>
          <w:szCs w:val="24"/>
        </w:rPr>
        <w:t>inidônea</w:t>
      </w:r>
      <w:r w:rsidRPr="004B4EC3">
        <w:rPr>
          <w:rFonts w:ascii="Times New Roman" w:eastAsia="Myriad Pro" w:hAnsi="Times New Roman"/>
          <w:color w:val="000000"/>
          <w:szCs w:val="24"/>
        </w:rPr>
        <w:t xml:space="preserve"> no âmbito da União, Estados, Distrito Federal e Municípios, em qualquer esfera da Administração Pública</w:t>
      </w:r>
      <w:r w:rsidR="00E14707">
        <w:rPr>
          <w:rFonts w:ascii="Times New Roman" w:eastAsia="Myriad Pro" w:hAnsi="Times New Roman"/>
          <w:color w:val="000000"/>
          <w:szCs w:val="24"/>
        </w:rPr>
        <w:t>.</w:t>
      </w:r>
    </w:p>
    <w:p w14:paraId="223883B6" w14:textId="0D670228" w:rsidR="00E97B5D" w:rsidRPr="004B4EC3" w:rsidRDefault="00E97B5D" w:rsidP="004B4EC3">
      <w:pPr>
        <w:keepNext w:val="0"/>
        <w:shd w:val="clear" w:color="auto" w:fill="FFFFFF"/>
        <w:ind w:left="1134" w:hanging="425"/>
        <w:jc w:val="both"/>
        <w:rPr>
          <w:rFonts w:ascii="Times New Roman" w:hAnsi="Times New Roman"/>
          <w:szCs w:val="24"/>
        </w:rPr>
      </w:pPr>
      <w:r w:rsidRPr="004B4EC3">
        <w:rPr>
          <w:rFonts w:ascii="Times New Roman" w:eastAsia="Arial" w:hAnsi="Times New Roman"/>
          <w:b/>
          <w:bCs/>
          <w:szCs w:val="24"/>
        </w:rPr>
        <w:t>b)</w:t>
      </w:r>
      <w:r w:rsidR="004B4EC3" w:rsidRPr="004B4EC3">
        <w:rPr>
          <w:rFonts w:ascii="Times New Roman" w:eastAsia="Arial" w:hAnsi="Times New Roman"/>
          <w:b/>
          <w:bCs/>
          <w:szCs w:val="24"/>
        </w:rPr>
        <w:tab/>
      </w:r>
      <w:r w:rsidRPr="004B4EC3">
        <w:rPr>
          <w:rFonts w:ascii="Times New Roman" w:eastAsia="Arial" w:hAnsi="Times New Roman"/>
          <w:szCs w:val="24"/>
        </w:rPr>
        <w:t>c</w:t>
      </w:r>
      <w:r w:rsidRPr="004B4EC3">
        <w:rPr>
          <w:rFonts w:ascii="Times New Roman" w:hAnsi="Times New Roman"/>
          <w:color w:val="000000"/>
          <w:szCs w:val="24"/>
        </w:rPr>
        <w:t>onstitu</w:t>
      </w:r>
      <w:r w:rsidR="004B4EC3" w:rsidRPr="004B4EC3">
        <w:rPr>
          <w:rFonts w:ascii="Times New Roman" w:hAnsi="Times New Roman"/>
          <w:color w:val="000000"/>
          <w:szCs w:val="24"/>
        </w:rPr>
        <w:t xml:space="preserve">iu </w:t>
      </w:r>
      <w:r w:rsidRPr="004B4EC3">
        <w:rPr>
          <w:rFonts w:ascii="Times New Roman" w:hAnsi="Times New Roman"/>
          <w:color w:val="000000"/>
          <w:szCs w:val="24"/>
        </w:rPr>
        <w:t>pessoa jurídica que fo</w:t>
      </w:r>
      <w:r w:rsidR="004B4EC3" w:rsidRPr="004B4EC3">
        <w:rPr>
          <w:rFonts w:ascii="Times New Roman" w:hAnsi="Times New Roman"/>
          <w:color w:val="000000"/>
          <w:szCs w:val="24"/>
        </w:rPr>
        <w:t>i</w:t>
      </w:r>
      <w:r w:rsidRPr="004B4EC3">
        <w:rPr>
          <w:rFonts w:ascii="Times New Roman" w:hAnsi="Times New Roman"/>
          <w:color w:val="000000"/>
          <w:szCs w:val="24"/>
        </w:rPr>
        <w:t xml:space="preserve"> apenada conforme </w:t>
      </w:r>
      <w:r w:rsidR="004B4EC3" w:rsidRPr="004B4EC3">
        <w:rPr>
          <w:rFonts w:ascii="Times New Roman" w:hAnsi="Times New Roman"/>
          <w:color w:val="000000"/>
          <w:szCs w:val="24"/>
        </w:rPr>
        <w:t>alínea “a” acima</w:t>
      </w:r>
      <w:r w:rsidRPr="004B4EC3">
        <w:rPr>
          <w:rFonts w:ascii="Times New Roman" w:hAnsi="Times New Roman"/>
          <w:color w:val="000000"/>
          <w:szCs w:val="24"/>
        </w:rPr>
        <w:t>, enquanto perdurar as causas das penalidades, independentemente de nova pessoa jurídica que vier a constituir ou de outra em que figurar como sócio</w:t>
      </w:r>
      <w:r w:rsidR="00E14707">
        <w:rPr>
          <w:rFonts w:ascii="Times New Roman" w:hAnsi="Times New Roman"/>
          <w:color w:val="000000"/>
          <w:szCs w:val="24"/>
        </w:rPr>
        <w:t>.</w:t>
      </w:r>
    </w:p>
    <w:p w14:paraId="6D21A0A0" w14:textId="4AA9575A" w:rsidR="00E97B5D" w:rsidRPr="004B4EC3" w:rsidRDefault="00E97B5D" w:rsidP="004B4EC3">
      <w:pPr>
        <w:keepNext w:val="0"/>
        <w:shd w:val="clear" w:color="auto" w:fill="FFFFFF"/>
        <w:ind w:left="1134" w:hanging="425"/>
        <w:jc w:val="both"/>
        <w:rPr>
          <w:rFonts w:ascii="Times New Roman" w:hAnsi="Times New Roman"/>
          <w:szCs w:val="24"/>
        </w:rPr>
      </w:pPr>
      <w:r w:rsidRPr="004B4EC3">
        <w:rPr>
          <w:rFonts w:ascii="Times New Roman" w:eastAsia="Arial" w:hAnsi="Times New Roman"/>
          <w:b/>
          <w:bCs/>
          <w:color w:val="000000"/>
          <w:szCs w:val="24"/>
        </w:rPr>
        <w:t>c)</w:t>
      </w:r>
      <w:r w:rsidR="004B4EC3" w:rsidRPr="004B4EC3">
        <w:rPr>
          <w:rFonts w:ascii="Times New Roman" w:eastAsia="Arial" w:hAnsi="Times New Roman"/>
          <w:b/>
          <w:bCs/>
          <w:color w:val="000000"/>
          <w:szCs w:val="24"/>
        </w:rPr>
        <w:tab/>
      </w:r>
      <w:r w:rsidRPr="004B4EC3">
        <w:rPr>
          <w:rFonts w:ascii="Times New Roman" w:eastAsia="Arial" w:hAnsi="Times New Roman"/>
          <w:color w:val="000000"/>
          <w:szCs w:val="24"/>
        </w:rPr>
        <w:t>t</w:t>
      </w:r>
      <w:r w:rsidRPr="004B4EC3">
        <w:rPr>
          <w:rFonts w:ascii="Times New Roman" w:hAnsi="Times New Roman"/>
          <w:color w:val="000000"/>
          <w:szCs w:val="24"/>
        </w:rPr>
        <w:t>enha sócio comu</w:t>
      </w:r>
      <w:r w:rsidR="004B4EC3" w:rsidRPr="004B4EC3">
        <w:rPr>
          <w:rFonts w:ascii="Times New Roman" w:hAnsi="Times New Roman"/>
          <w:color w:val="000000"/>
          <w:szCs w:val="24"/>
        </w:rPr>
        <w:t>m</w:t>
      </w:r>
      <w:r w:rsidRPr="004B4EC3">
        <w:rPr>
          <w:rFonts w:ascii="Times New Roman" w:hAnsi="Times New Roman"/>
          <w:color w:val="000000"/>
          <w:szCs w:val="24"/>
        </w:rPr>
        <w:t xml:space="preserve"> com a pessoa jurídica referida n</w:t>
      </w:r>
      <w:r w:rsidR="004B4EC3" w:rsidRPr="004B4EC3">
        <w:rPr>
          <w:rFonts w:ascii="Times New Roman" w:hAnsi="Times New Roman"/>
          <w:color w:val="000000"/>
          <w:szCs w:val="24"/>
        </w:rPr>
        <w:t>a alínea “b” acima</w:t>
      </w:r>
      <w:r w:rsidR="00E14707">
        <w:rPr>
          <w:rFonts w:ascii="Times New Roman" w:hAnsi="Times New Roman"/>
          <w:color w:val="000000"/>
          <w:szCs w:val="24"/>
        </w:rPr>
        <w:t>.</w:t>
      </w:r>
    </w:p>
    <w:p w14:paraId="3E1C0D37" w14:textId="68F1CE96" w:rsidR="00E97B5D" w:rsidRDefault="00E97B5D" w:rsidP="004B4EC3">
      <w:pPr>
        <w:keepNext w:val="0"/>
        <w:shd w:val="clear" w:color="auto" w:fill="FFFFFF"/>
        <w:ind w:left="1134" w:hanging="425"/>
        <w:jc w:val="both"/>
        <w:rPr>
          <w:rFonts w:ascii="Times New Roman" w:eastAsia="Arial" w:hAnsi="Times New Roman"/>
          <w:color w:val="000000"/>
          <w:szCs w:val="24"/>
        </w:rPr>
      </w:pPr>
      <w:r w:rsidRPr="004B4EC3">
        <w:rPr>
          <w:rFonts w:ascii="Times New Roman" w:eastAsia="Arial" w:hAnsi="Times New Roman"/>
          <w:b/>
          <w:bCs/>
          <w:szCs w:val="24"/>
        </w:rPr>
        <w:t>d)</w:t>
      </w:r>
      <w:r w:rsidR="004B4EC3" w:rsidRPr="004B4EC3">
        <w:rPr>
          <w:rFonts w:ascii="Times New Roman" w:eastAsia="Arial" w:hAnsi="Times New Roman"/>
          <w:b/>
          <w:bCs/>
          <w:szCs w:val="24"/>
        </w:rPr>
        <w:tab/>
      </w:r>
      <w:r w:rsidRPr="004B4EC3">
        <w:rPr>
          <w:rFonts w:ascii="Times New Roman" w:eastAsia="Arial" w:hAnsi="Times New Roman"/>
          <w:szCs w:val="24"/>
        </w:rPr>
        <w:t>n</w:t>
      </w:r>
      <w:r w:rsidRPr="004B4EC3">
        <w:rPr>
          <w:rFonts w:ascii="Times New Roman" w:eastAsia="Arial" w:hAnsi="Times New Roman"/>
          <w:color w:val="000000"/>
          <w:szCs w:val="24"/>
        </w:rPr>
        <w:t xml:space="preserve">ão funcione no </w:t>
      </w:r>
      <w:r w:rsidR="004B4EC3" w:rsidRPr="004B4EC3">
        <w:rPr>
          <w:rFonts w:ascii="Times New Roman" w:eastAsia="Arial" w:hAnsi="Times New Roman"/>
          <w:color w:val="000000"/>
          <w:szCs w:val="24"/>
        </w:rPr>
        <w:t>p</w:t>
      </w:r>
      <w:r w:rsidRPr="004B4EC3">
        <w:rPr>
          <w:rFonts w:ascii="Times New Roman" w:eastAsia="Arial" w:hAnsi="Times New Roman"/>
          <w:color w:val="000000"/>
          <w:szCs w:val="24"/>
        </w:rPr>
        <w:t>aís, se encontre sob falência, dissolução ou liquidação, bem como a pessoa física sob insolvência</w:t>
      </w:r>
      <w:r w:rsidR="00E14707">
        <w:rPr>
          <w:rFonts w:ascii="Times New Roman" w:eastAsia="Arial" w:hAnsi="Times New Roman"/>
          <w:color w:val="000000"/>
          <w:szCs w:val="24"/>
        </w:rPr>
        <w:t>.</w:t>
      </w:r>
    </w:p>
    <w:p w14:paraId="5533D0D2" w14:textId="56B03E80" w:rsidR="00E97B5D" w:rsidRPr="004B4EC3" w:rsidRDefault="00E97B5D" w:rsidP="004B4EC3">
      <w:pPr>
        <w:keepNext w:val="0"/>
        <w:shd w:val="clear" w:color="auto" w:fill="FFFFFF"/>
        <w:ind w:left="1134" w:hanging="425"/>
        <w:jc w:val="both"/>
        <w:rPr>
          <w:rFonts w:ascii="Times New Roman" w:hAnsi="Times New Roman"/>
          <w:szCs w:val="24"/>
        </w:rPr>
      </w:pPr>
      <w:r w:rsidRPr="004B4EC3">
        <w:rPr>
          <w:rFonts w:ascii="Times New Roman" w:eastAsia="Arial" w:hAnsi="Times New Roman"/>
          <w:b/>
          <w:bCs/>
          <w:color w:val="000000"/>
          <w:szCs w:val="24"/>
        </w:rPr>
        <w:t>e)</w:t>
      </w:r>
      <w:r w:rsidR="004B4EC3" w:rsidRPr="004B4EC3">
        <w:rPr>
          <w:rFonts w:ascii="Times New Roman" w:eastAsia="Arial" w:hAnsi="Times New Roman"/>
          <w:b/>
          <w:bCs/>
          <w:color w:val="000000"/>
          <w:szCs w:val="24"/>
        </w:rPr>
        <w:tab/>
      </w:r>
      <w:r w:rsidRPr="004B4EC3">
        <w:rPr>
          <w:rFonts w:ascii="Times New Roman" w:eastAsia="Arial" w:hAnsi="Times New Roman"/>
          <w:color w:val="000000"/>
          <w:szCs w:val="24"/>
        </w:rPr>
        <w:t>mantenha vínculo de natureza técnica, comercial, econômica, financeira, trabalhista ou civil com dirigente do órgão ou entidade contratante ou com agente público que desempenhe função na licitação ou atue na fiscalização ou na gestão do contrato, ou que dele seja cônjuge, companheiro ou parente em linha reta, colateral ou por afinidade, até o terceiro grau</w:t>
      </w:r>
      <w:r w:rsidR="00E14707">
        <w:rPr>
          <w:rFonts w:ascii="Times New Roman" w:eastAsia="Arial" w:hAnsi="Times New Roman"/>
          <w:color w:val="000000"/>
          <w:szCs w:val="24"/>
        </w:rPr>
        <w:t>.</w:t>
      </w:r>
    </w:p>
    <w:p w14:paraId="3FDED9F6" w14:textId="2977B5BC" w:rsidR="00E97B5D" w:rsidRPr="006F79D7" w:rsidRDefault="00E97B5D" w:rsidP="004B4EC3">
      <w:pPr>
        <w:keepNext w:val="0"/>
        <w:shd w:val="clear" w:color="auto" w:fill="FFFFFF"/>
        <w:ind w:left="1134" w:hanging="425"/>
        <w:jc w:val="both"/>
        <w:rPr>
          <w:rFonts w:ascii="Times New Roman" w:hAnsi="Times New Roman"/>
          <w:szCs w:val="24"/>
        </w:rPr>
      </w:pPr>
      <w:r w:rsidRPr="004B4EC3">
        <w:rPr>
          <w:rFonts w:ascii="Times New Roman" w:eastAsia="Arial" w:hAnsi="Times New Roman"/>
          <w:b/>
          <w:bCs/>
          <w:szCs w:val="24"/>
        </w:rPr>
        <w:t>f)</w:t>
      </w:r>
      <w:r w:rsidR="004B4EC3" w:rsidRPr="004B4EC3">
        <w:rPr>
          <w:rFonts w:ascii="Times New Roman" w:eastAsia="Arial" w:hAnsi="Times New Roman"/>
          <w:b/>
          <w:bCs/>
          <w:szCs w:val="24"/>
        </w:rPr>
        <w:tab/>
      </w:r>
      <w:r w:rsidR="004B4EC3" w:rsidRPr="006F79D7">
        <w:rPr>
          <w:rFonts w:ascii="Times New Roman" w:eastAsia="Arial" w:hAnsi="Times New Roman"/>
          <w:szCs w:val="24"/>
        </w:rPr>
        <w:t>seja</w:t>
      </w:r>
      <w:r w:rsidRPr="006F79D7">
        <w:rPr>
          <w:rFonts w:ascii="Times New Roman" w:eastAsia="Arial" w:hAnsi="Times New Roman"/>
          <w:szCs w:val="24"/>
        </w:rPr>
        <w:t xml:space="preserve"> </w:t>
      </w:r>
      <w:r w:rsidRPr="006F79D7">
        <w:rPr>
          <w:rFonts w:ascii="Times New Roman" w:eastAsia="Arial" w:hAnsi="Times New Roman"/>
          <w:color w:val="000000"/>
          <w:szCs w:val="24"/>
        </w:rPr>
        <w:t>servidor ou dirigente de órgão ou entidade estadual, bem como a empresa</w:t>
      </w:r>
      <w:r w:rsidRPr="006F79D7">
        <w:rPr>
          <w:rFonts w:ascii="Times New Roman" w:hAnsi="Times New Roman"/>
          <w:color w:val="000000"/>
          <w:szCs w:val="24"/>
        </w:rPr>
        <w:t xml:space="preserve"> da qual figure como sócio, dirigente ou da qual participe indiretamente</w:t>
      </w:r>
      <w:r w:rsidR="00E14707" w:rsidRPr="006F79D7">
        <w:rPr>
          <w:rFonts w:ascii="Times New Roman" w:hAnsi="Times New Roman"/>
          <w:color w:val="000000"/>
          <w:szCs w:val="24"/>
        </w:rPr>
        <w:t>;</w:t>
      </w:r>
    </w:p>
    <w:p w14:paraId="7F43CC68" w14:textId="17790BDB" w:rsidR="00E14707" w:rsidRPr="006F79D7" w:rsidRDefault="004B4EC3" w:rsidP="00E14707">
      <w:pPr>
        <w:keepNext w:val="0"/>
        <w:shd w:val="clear" w:color="auto" w:fill="FFFFFF"/>
        <w:ind w:left="1701" w:hanging="567"/>
        <w:jc w:val="both"/>
        <w:rPr>
          <w:rFonts w:ascii="Times New Roman" w:hAnsi="Times New Roman"/>
          <w:color w:val="000000"/>
          <w:szCs w:val="24"/>
        </w:rPr>
      </w:pPr>
      <w:r w:rsidRPr="006F79D7">
        <w:rPr>
          <w:rFonts w:ascii="Times New Roman" w:eastAsia="Arial" w:hAnsi="Times New Roman"/>
          <w:b/>
          <w:bCs/>
          <w:szCs w:val="24"/>
        </w:rPr>
        <w:t>f.1)</w:t>
      </w:r>
      <w:r w:rsidRPr="006F79D7">
        <w:rPr>
          <w:rFonts w:ascii="Times New Roman" w:eastAsia="Arial" w:hAnsi="Times New Roman"/>
          <w:b/>
          <w:bCs/>
          <w:szCs w:val="24"/>
        </w:rPr>
        <w:tab/>
      </w:r>
      <w:r w:rsidRPr="006F79D7">
        <w:rPr>
          <w:rFonts w:ascii="Times New Roman" w:hAnsi="Times New Roman"/>
          <w:color w:val="000000"/>
          <w:szCs w:val="24"/>
        </w:rPr>
        <w:t>c</w:t>
      </w:r>
      <w:r w:rsidR="00E97B5D" w:rsidRPr="006F79D7">
        <w:rPr>
          <w:rFonts w:ascii="Times New Roman" w:hAnsi="Times New Roman"/>
          <w:color w:val="000000"/>
          <w:szCs w:val="24"/>
        </w:rPr>
        <w:t>onsidera-se participação indireta a existência de qualquer vínculo de natureza técnica, comercial, econômica, financeira</w:t>
      </w:r>
      <w:r w:rsidR="00E14707" w:rsidRPr="006F79D7">
        <w:rPr>
          <w:rFonts w:ascii="Times New Roman" w:hAnsi="Times New Roman"/>
          <w:color w:val="000000"/>
          <w:szCs w:val="24"/>
        </w:rPr>
        <w:t xml:space="preserve">, </w:t>
      </w:r>
      <w:r w:rsidR="00E97B5D" w:rsidRPr="006F79D7">
        <w:rPr>
          <w:rFonts w:ascii="Times New Roman" w:hAnsi="Times New Roman"/>
          <w:color w:val="000000"/>
          <w:szCs w:val="24"/>
        </w:rPr>
        <w:t>trabalhista</w:t>
      </w:r>
      <w:r w:rsidR="00E14707" w:rsidRPr="006F79D7">
        <w:rPr>
          <w:rFonts w:ascii="Times New Roman" w:hAnsi="Times New Roman"/>
          <w:color w:val="000000"/>
          <w:szCs w:val="24"/>
        </w:rPr>
        <w:t xml:space="preserve"> ou civil</w:t>
      </w:r>
      <w:r w:rsidR="00E97B5D" w:rsidRPr="006F79D7">
        <w:rPr>
          <w:rFonts w:ascii="Times New Roman" w:hAnsi="Times New Roman"/>
          <w:color w:val="000000"/>
          <w:szCs w:val="24"/>
        </w:rPr>
        <w:t>.</w:t>
      </w:r>
    </w:p>
    <w:p w14:paraId="0B30345B" w14:textId="308A22F3" w:rsidR="004B4EC3" w:rsidRDefault="004B4EC3" w:rsidP="00BF293B">
      <w:pPr>
        <w:pStyle w:val="PargrafodaLista"/>
        <w:keepNext w:val="0"/>
        <w:numPr>
          <w:ilvl w:val="0"/>
          <w:numId w:val="15"/>
        </w:numPr>
        <w:shd w:val="clear" w:color="auto" w:fill="FFFFFF"/>
        <w:ind w:left="1066" w:hanging="357"/>
        <w:jc w:val="both"/>
        <w:rPr>
          <w:rFonts w:ascii="Times New Roman" w:hAnsi="Times New Roman"/>
          <w:b/>
          <w:szCs w:val="24"/>
        </w:rPr>
      </w:pPr>
      <w:r w:rsidRPr="006F79D7">
        <w:rPr>
          <w:rFonts w:ascii="Times New Roman" w:hAnsi="Times New Roman"/>
          <w:b/>
          <w:szCs w:val="24"/>
        </w:rPr>
        <w:t>esteja constituída sob a forma de consórcio ou cooperativa, ou que seja controlada, coligada ou subsidiária entre si qualquer que seja a forma de constituição</w:t>
      </w:r>
      <w:r w:rsidR="00E14707" w:rsidRPr="006F79D7">
        <w:rPr>
          <w:rFonts w:ascii="Times New Roman" w:hAnsi="Times New Roman"/>
          <w:b/>
          <w:szCs w:val="24"/>
        </w:rPr>
        <w:t>, conforme justificativa técnica e econômica constante do procedimento administrativo.</w:t>
      </w:r>
      <w:r w:rsidR="00704C94" w:rsidRPr="006F79D7">
        <w:rPr>
          <w:rFonts w:ascii="Times New Roman" w:hAnsi="Times New Roman"/>
          <w:b/>
          <w:szCs w:val="24"/>
        </w:rPr>
        <w:t xml:space="preserve"> </w:t>
      </w:r>
    </w:p>
    <w:p w14:paraId="75A6A6F0" w14:textId="499FAAA9" w:rsidR="00E14707" w:rsidRPr="006F79D7" w:rsidRDefault="00E14707" w:rsidP="00BF293B">
      <w:pPr>
        <w:pStyle w:val="Corpodetexto"/>
        <w:keepNext w:val="0"/>
        <w:numPr>
          <w:ilvl w:val="0"/>
          <w:numId w:val="15"/>
        </w:numPr>
        <w:autoSpaceDE w:val="0"/>
        <w:autoSpaceDN w:val="0"/>
        <w:adjustRightInd w:val="0"/>
        <w:spacing w:after="0"/>
        <w:ind w:left="1066" w:hanging="357"/>
        <w:jc w:val="both"/>
        <w:rPr>
          <w:rFonts w:ascii="Times New Roman" w:hAnsi="Times New Roman"/>
          <w:b/>
          <w:bCs/>
          <w:color w:val="000000"/>
          <w:szCs w:val="24"/>
        </w:rPr>
      </w:pPr>
      <w:r w:rsidRPr="006F79D7">
        <w:rPr>
          <w:rFonts w:ascii="Times New Roman" w:hAnsi="Times New Roman"/>
          <w:szCs w:val="24"/>
        </w:rPr>
        <w:t xml:space="preserve">esteja sob </w:t>
      </w:r>
      <w:r w:rsidRPr="006F79D7">
        <w:rPr>
          <w:rFonts w:ascii="Times New Roman" w:hAnsi="Times New Roman"/>
          <w:snapToGrid w:val="0"/>
          <w:szCs w:val="24"/>
        </w:rPr>
        <w:t xml:space="preserve">concurso de credores, </w:t>
      </w:r>
      <w:r w:rsidRPr="006F79D7">
        <w:rPr>
          <w:rFonts w:ascii="Times New Roman" w:hAnsi="Times New Roman"/>
          <w:szCs w:val="24"/>
        </w:rPr>
        <w:t xml:space="preserve">dissolução, liquidação, </w:t>
      </w:r>
      <w:r w:rsidRPr="006F79D7">
        <w:rPr>
          <w:rFonts w:ascii="Times New Roman" w:hAnsi="Times New Roman"/>
          <w:color w:val="000000"/>
          <w:szCs w:val="24"/>
        </w:rPr>
        <w:t>concordata, processo de falência ou recuperação judicial, nos termos da nova Lei de Falências (art. 52, inciso II da Lei Federal nº 11.101/2005), e que direta ou indiretamente mantenha sociedade ou participação com servidor(es) ou</w:t>
      </w:r>
      <w:r w:rsidRPr="006F79D7">
        <w:rPr>
          <w:rFonts w:ascii="Times New Roman" w:hAnsi="Times New Roman"/>
          <w:b/>
          <w:bCs/>
          <w:color w:val="000000"/>
          <w:szCs w:val="24"/>
        </w:rPr>
        <w:t xml:space="preserve"> </w:t>
      </w:r>
      <w:r w:rsidRPr="006F79D7">
        <w:rPr>
          <w:rFonts w:ascii="Times New Roman" w:hAnsi="Times New Roman"/>
          <w:color w:val="000000"/>
          <w:szCs w:val="24"/>
        </w:rPr>
        <w:t>dirigente(s) ligado(s) a qualquer um dos órgãos envolvidos no processo em análise;</w:t>
      </w:r>
    </w:p>
    <w:p w14:paraId="0266CCCD" w14:textId="2A4A76B6" w:rsidR="004B4EC3" w:rsidRDefault="00704C94" w:rsidP="006015A9">
      <w:pPr>
        <w:keepNext w:val="0"/>
        <w:tabs>
          <w:tab w:val="num" w:pos="851"/>
          <w:tab w:val="left" w:pos="1134"/>
          <w:tab w:val="num" w:pos="1418"/>
          <w:tab w:val="left" w:pos="1560"/>
        </w:tabs>
        <w:autoSpaceDE w:val="0"/>
        <w:adjustRightInd w:val="0"/>
        <w:ind w:left="1560" w:hanging="494"/>
        <w:jc w:val="both"/>
        <w:rPr>
          <w:rFonts w:ascii="Times New Roman" w:hAnsi="Times New Roman"/>
          <w:color w:val="000000"/>
          <w:szCs w:val="24"/>
        </w:rPr>
      </w:pPr>
      <w:r w:rsidRPr="006F79D7">
        <w:rPr>
          <w:rFonts w:ascii="Times New Roman" w:hAnsi="Times New Roman"/>
          <w:b/>
          <w:bCs/>
          <w:color w:val="000000"/>
          <w:szCs w:val="24"/>
        </w:rPr>
        <w:t>h.1)</w:t>
      </w:r>
      <w:r w:rsidRPr="006F79D7">
        <w:rPr>
          <w:rFonts w:ascii="Times New Roman" w:hAnsi="Times New Roman"/>
          <w:b/>
          <w:bCs/>
          <w:color w:val="000000"/>
          <w:szCs w:val="24"/>
        </w:rPr>
        <w:tab/>
      </w:r>
      <w:r w:rsidR="004B4EC3" w:rsidRPr="006F79D7">
        <w:rPr>
          <w:rFonts w:ascii="Times New Roman" w:hAnsi="Times New Roman"/>
          <w:color w:val="000000"/>
          <w:szCs w:val="24"/>
        </w:rPr>
        <w:t>considera-se participação indireta, a existência de qualquer vínculo de natureza técnica, comercial, econômica, financeira</w:t>
      </w:r>
      <w:r w:rsidRPr="006F79D7">
        <w:rPr>
          <w:rFonts w:ascii="Times New Roman" w:hAnsi="Times New Roman"/>
          <w:color w:val="000000"/>
          <w:szCs w:val="24"/>
        </w:rPr>
        <w:t xml:space="preserve">, </w:t>
      </w:r>
      <w:r w:rsidR="004B4EC3" w:rsidRPr="006F79D7">
        <w:rPr>
          <w:rFonts w:ascii="Times New Roman" w:hAnsi="Times New Roman"/>
          <w:color w:val="000000"/>
          <w:szCs w:val="24"/>
        </w:rPr>
        <w:t>trabalhista</w:t>
      </w:r>
      <w:r w:rsidRPr="006F79D7">
        <w:rPr>
          <w:rFonts w:ascii="Times New Roman" w:hAnsi="Times New Roman"/>
          <w:color w:val="000000"/>
          <w:szCs w:val="24"/>
        </w:rPr>
        <w:t xml:space="preserve"> ou civil.</w:t>
      </w:r>
    </w:p>
    <w:p w14:paraId="0215FD0B" w14:textId="77777777" w:rsidR="00704C94" w:rsidRPr="006F79D7" w:rsidRDefault="00704C94" w:rsidP="006015A9">
      <w:pPr>
        <w:pStyle w:val="Standard"/>
        <w:keepNext w:val="0"/>
        <w:ind w:left="851"/>
        <w:jc w:val="both"/>
        <w:rPr>
          <w:rFonts w:ascii="Times New Roman" w:hAnsi="Times New Roman"/>
          <w:szCs w:val="24"/>
        </w:rPr>
      </w:pPr>
    </w:p>
    <w:p w14:paraId="706A5FB3" w14:textId="731DEE58" w:rsidR="00E97B5D" w:rsidRPr="00704C94" w:rsidRDefault="00704C94" w:rsidP="006015A9">
      <w:pPr>
        <w:keepNext w:val="0"/>
        <w:shd w:val="clear" w:color="auto" w:fill="FFFFFF"/>
        <w:jc w:val="both"/>
        <w:rPr>
          <w:rFonts w:ascii="Times New Roman" w:hAnsi="Times New Roman"/>
          <w:b/>
          <w:szCs w:val="24"/>
        </w:rPr>
      </w:pPr>
      <w:r w:rsidRPr="00704C94">
        <w:rPr>
          <w:rFonts w:ascii="Times New Roman" w:hAnsi="Times New Roman"/>
          <w:b/>
          <w:bCs/>
          <w:color w:val="000000"/>
          <w:szCs w:val="24"/>
        </w:rPr>
        <w:t xml:space="preserve">5.5 - </w:t>
      </w:r>
      <w:r w:rsidRPr="00704C94">
        <w:rPr>
          <w:rFonts w:ascii="Times New Roman" w:hAnsi="Times New Roman"/>
          <w:b/>
          <w:szCs w:val="24"/>
        </w:rPr>
        <w:t xml:space="preserve">Na presente licitação é vedada a participação de </w:t>
      </w:r>
      <w:r w:rsidR="00E97B5D" w:rsidRPr="00704C94">
        <w:rPr>
          <w:rFonts w:ascii="Times New Roman" w:hAnsi="Times New Roman"/>
          <w:b/>
          <w:color w:val="000000"/>
          <w:szCs w:val="24"/>
        </w:rPr>
        <w:t>pessoa física e</w:t>
      </w:r>
      <w:r w:rsidRPr="00704C94">
        <w:rPr>
          <w:rFonts w:ascii="Times New Roman" w:hAnsi="Times New Roman"/>
          <w:b/>
          <w:color w:val="000000"/>
          <w:szCs w:val="24"/>
        </w:rPr>
        <w:t>/ou</w:t>
      </w:r>
      <w:r w:rsidR="00E97B5D" w:rsidRPr="00704C94">
        <w:rPr>
          <w:rFonts w:ascii="Times New Roman" w:hAnsi="Times New Roman"/>
          <w:b/>
          <w:color w:val="000000"/>
          <w:szCs w:val="24"/>
        </w:rPr>
        <w:t xml:space="preserve"> jurídica de que trata o art. 14</w:t>
      </w:r>
      <w:r w:rsidRPr="00704C94">
        <w:rPr>
          <w:rFonts w:ascii="Times New Roman" w:hAnsi="Times New Roman"/>
          <w:b/>
          <w:color w:val="000000"/>
          <w:szCs w:val="24"/>
        </w:rPr>
        <w:t>,</w:t>
      </w:r>
      <w:r w:rsidR="00E97B5D" w:rsidRPr="00704C94">
        <w:rPr>
          <w:rFonts w:ascii="Times New Roman" w:hAnsi="Times New Roman"/>
          <w:b/>
          <w:color w:val="000000"/>
          <w:szCs w:val="24"/>
        </w:rPr>
        <w:t xml:space="preserve"> da Lei Federal nº 14.133</w:t>
      </w:r>
      <w:r w:rsidRPr="00704C94">
        <w:rPr>
          <w:rFonts w:ascii="Times New Roman" w:hAnsi="Times New Roman"/>
          <w:b/>
          <w:color w:val="000000"/>
          <w:szCs w:val="24"/>
        </w:rPr>
        <w:t>/</w:t>
      </w:r>
      <w:r w:rsidR="00E97B5D" w:rsidRPr="00704C94">
        <w:rPr>
          <w:rFonts w:ascii="Times New Roman" w:hAnsi="Times New Roman"/>
          <w:b/>
          <w:color w:val="000000"/>
          <w:szCs w:val="24"/>
        </w:rPr>
        <w:t>21.</w:t>
      </w:r>
    </w:p>
    <w:p w14:paraId="7031925B" w14:textId="77777777" w:rsidR="006015A9" w:rsidRPr="00487E98" w:rsidRDefault="006015A9" w:rsidP="006015A9">
      <w:pPr>
        <w:pStyle w:val="Standard"/>
        <w:keepNext w:val="0"/>
        <w:ind w:left="284" w:hanging="284"/>
        <w:jc w:val="both"/>
        <w:rPr>
          <w:rFonts w:ascii="Times New Roman" w:hAnsi="Times New Roman"/>
        </w:rPr>
      </w:pPr>
    </w:p>
    <w:p w14:paraId="176BE4FE" w14:textId="55F8A1B2" w:rsidR="00704C94" w:rsidRPr="00487E98" w:rsidRDefault="00704C94" w:rsidP="006015A9">
      <w:pPr>
        <w:pStyle w:val="Standard"/>
        <w:keepNext w:val="0"/>
        <w:jc w:val="both"/>
        <w:rPr>
          <w:rFonts w:ascii="Times New Roman" w:hAnsi="Times New Roman"/>
        </w:rPr>
      </w:pPr>
      <w:r w:rsidRPr="00487E98">
        <w:rPr>
          <w:rFonts w:ascii="Times New Roman" w:hAnsi="Times New Roman"/>
          <w:b/>
          <w:szCs w:val="24"/>
        </w:rPr>
        <w:t>5.</w:t>
      </w:r>
      <w:r>
        <w:rPr>
          <w:rFonts w:ascii="Times New Roman" w:hAnsi="Times New Roman"/>
          <w:b/>
          <w:szCs w:val="24"/>
        </w:rPr>
        <w:t>6</w:t>
      </w:r>
      <w:r w:rsidRPr="00487E98">
        <w:rPr>
          <w:rFonts w:ascii="Times New Roman" w:hAnsi="Times New Roman"/>
          <w:b/>
          <w:szCs w:val="24"/>
        </w:rPr>
        <w:t xml:space="preserve"> </w:t>
      </w:r>
      <w:r>
        <w:rPr>
          <w:rFonts w:ascii="Times New Roman" w:hAnsi="Times New Roman"/>
          <w:b/>
          <w:szCs w:val="24"/>
        </w:rPr>
        <w:t>-</w:t>
      </w:r>
      <w:r w:rsidRPr="00487E98">
        <w:rPr>
          <w:rFonts w:ascii="Times New Roman" w:hAnsi="Times New Roman"/>
          <w:b/>
          <w:szCs w:val="24"/>
        </w:rPr>
        <w:t xml:space="preserve"> </w:t>
      </w:r>
      <w:r>
        <w:rPr>
          <w:rFonts w:ascii="Times New Roman" w:hAnsi="Times New Roman"/>
          <w:b/>
          <w:szCs w:val="24"/>
        </w:rPr>
        <w:t xml:space="preserve">É </w:t>
      </w:r>
      <w:r w:rsidRPr="00487E98">
        <w:rPr>
          <w:rFonts w:ascii="Times New Roman" w:hAnsi="Times New Roman"/>
          <w:b/>
          <w:szCs w:val="24"/>
        </w:rPr>
        <w:t xml:space="preserve">vedada </w:t>
      </w:r>
      <w:r>
        <w:rPr>
          <w:rFonts w:ascii="Times New Roman" w:hAnsi="Times New Roman"/>
          <w:b/>
          <w:szCs w:val="24"/>
        </w:rPr>
        <w:t xml:space="preserve">ainda </w:t>
      </w:r>
      <w:r w:rsidRPr="00487E98">
        <w:rPr>
          <w:rFonts w:ascii="Times New Roman" w:hAnsi="Times New Roman"/>
          <w:b/>
          <w:szCs w:val="24"/>
        </w:rPr>
        <w:t xml:space="preserve">a participação de </w:t>
      </w:r>
      <w:r w:rsidRPr="00487E98">
        <w:rPr>
          <w:rFonts w:ascii="Times New Roman" w:hAnsi="Times New Roman"/>
          <w:b/>
          <w:iCs/>
          <w:szCs w:val="24"/>
        </w:rPr>
        <w:t>empresas que possuam mesmos sócios e/ou mesmos representantes em comum, às quais estarão sujeitas à</w:t>
      </w:r>
      <w:r w:rsidRPr="00487E98">
        <w:rPr>
          <w:rFonts w:ascii="Times New Roman" w:hAnsi="Times New Roman"/>
          <w:b/>
          <w:szCs w:val="24"/>
        </w:rPr>
        <w:t xml:space="preserve"> desclassificação de suas propostas, além de penalização conforme previsto em lei. Tal medida deve-se à necessidade de se evitar a quebra do sigilo das propostas.</w:t>
      </w:r>
    </w:p>
    <w:p w14:paraId="49432610" w14:textId="77777777" w:rsidR="00073B5D" w:rsidRDefault="00073B5D" w:rsidP="00073B5D">
      <w:pPr>
        <w:keepNext w:val="0"/>
        <w:shd w:val="clear" w:color="auto" w:fill="FFFFFF"/>
        <w:jc w:val="both"/>
        <w:rPr>
          <w:rFonts w:ascii="Times New Roman" w:eastAsia="Arial" w:hAnsi="Times New Roman"/>
          <w:b/>
          <w:bCs/>
          <w:szCs w:val="24"/>
          <w:highlight w:val="cyan"/>
        </w:rPr>
      </w:pPr>
    </w:p>
    <w:p w14:paraId="31491239" w14:textId="08B6DE40" w:rsidR="00E97B5D" w:rsidRPr="00A20F02" w:rsidRDefault="00A20F02" w:rsidP="006015A9">
      <w:pPr>
        <w:keepNext w:val="0"/>
        <w:shd w:val="clear" w:color="auto" w:fill="FFFFFF"/>
        <w:jc w:val="both"/>
        <w:rPr>
          <w:rFonts w:ascii="Times New Roman" w:hAnsi="Times New Roman"/>
          <w:szCs w:val="24"/>
        </w:rPr>
      </w:pPr>
      <w:r w:rsidRPr="00A20F02">
        <w:rPr>
          <w:rFonts w:ascii="Times New Roman" w:eastAsia="Arial" w:hAnsi="Times New Roman"/>
          <w:szCs w:val="24"/>
        </w:rPr>
        <w:t xml:space="preserve">5.7 - </w:t>
      </w:r>
      <w:r w:rsidR="00E97B5D" w:rsidRPr="00A20F02">
        <w:rPr>
          <w:rFonts w:ascii="Times New Roman" w:hAnsi="Times New Roman"/>
          <w:color w:val="000000"/>
          <w:szCs w:val="24"/>
        </w:rPr>
        <w:t>A</w:t>
      </w:r>
      <w:r w:rsidR="00E97B5D" w:rsidRPr="00A20F02">
        <w:rPr>
          <w:rFonts w:ascii="Times New Roman" w:eastAsia="Myriad Pro" w:hAnsi="Times New Roman"/>
          <w:color w:val="000000"/>
          <w:szCs w:val="24"/>
        </w:rPr>
        <w:t xml:space="preserve"> </w:t>
      </w:r>
      <w:r w:rsidR="00E97B5D" w:rsidRPr="00A20F02">
        <w:rPr>
          <w:rFonts w:ascii="Times New Roman" w:hAnsi="Times New Roman"/>
          <w:color w:val="000000"/>
          <w:szCs w:val="24"/>
        </w:rPr>
        <w:t>participação</w:t>
      </w:r>
      <w:r w:rsidR="00E97B5D" w:rsidRPr="00A20F02">
        <w:rPr>
          <w:rFonts w:ascii="Times New Roman" w:eastAsia="Myriad Pro" w:hAnsi="Times New Roman"/>
          <w:color w:val="000000"/>
          <w:szCs w:val="24"/>
        </w:rPr>
        <w:t xml:space="preserve"> </w:t>
      </w:r>
      <w:r w:rsidR="00E97B5D" w:rsidRPr="00A20F02">
        <w:rPr>
          <w:rFonts w:ascii="Times New Roman" w:hAnsi="Times New Roman"/>
          <w:color w:val="000000"/>
          <w:szCs w:val="24"/>
        </w:rPr>
        <w:t>nesta</w:t>
      </w:r>
      <w:r w:rsidR="00E97B5D" w:rsidRPr="00A20F02">
        <w:rPr>
          <w:rFonts w:ascii="Times New Roman" w:eastAsia="Myriad Pro" w:hAnsi="Times New Roman"/>
          <w:color w:val="000000"/>
          <w:szCs w:val="24"/>
        </w:rPr>
        <w:t xml:space="preserve"> </w:t>
      </w:r>
      <w:r w:rsidR="00E97B5D" w:rsidRPr="00A20F02">
        <w:rPr>
          <w:rFonts w:ascii="Times New Roman" w:hAnsi="Times New Roman"/>
          <w:color w:val="000000"/>
          <w:szCs w:val="24"/>
        </w:rPr>
        <w:t>licitação</w:t>
      </w:r>
      <w:r w:rsidR="00E97B5D" w:rsidRPr="00A20F02">
        <w:rPr>
          <w:rFonts w:ascii="Times New Roman" w:eastAsia="Myriad Pro" w:hAnsi="Times New Roman"/>
          <w:color w:val="000000"/>
          <w:szCs w:val="24"/>
        </w:rPr>
        <w:t xml:space="preserve"> implica </w:t>
      </w:r>
      <w:r w:rsidR="00E97B5D" w:rsidRPr="00A20F02">
        <w:rPr>
          <w:rFonts w:ascii="Times New Roman" w:hAnsi="Times New Roman"/>
          <w:color w:val="000000"/>
          <w:szCs w:val="24"/>
        </w:rPr>
        <w:t>aceitação</w:t>
      </w:r>
      <w:r w:rsidR="00E97B5D" w:rsidRPr="00A20F02">
        <w:rPr>
          <w:rFonts w:ascii="Times New Roman" w:eastAsia="Myriad Pro" w:hAnsi="Times New Roman"/>
          <w:color w:val="000000"/>
          <w:szCs w:val="24"/>
        </w:rPr>
        <w:t xml:space="preserve"> </w:t>
      </w:r>
      <w:r w:rsidR="00E97B5D" w:rsidRPr="00A20F02">
        <w:rPr>
          <w:rFonts w:ascii="Times New Roman" w:hAnsi="Times New Roman"/>
          <w:color w:val="000000"/>
          <w:szCs w:val="24"/>
        </w:rPr>
        <w:t>das</w:t>
      </w:r>
      <w:r w:rsidR="00E97B5D" w:rsidRPr="00A20F02">
        <w:rPr>
          <w:rFonts w:ascii="Times New Roman" w:eastAsia="Myriad Pro" w:hAnsi="Times New Roman"/>
          <w:color w:val="000000"/>
          <w:szCs w:val="24"/>
        </w:rPr>
        <w:t xml:space="preserve"> </w:t>
      </w:r>
      <w:r w:rsidR="00E97B5D" w:rsidRPr="00A20F02">
        <w:rPr>
          <w:rFonts w:ascii="Times New Roman" w:hAnsi="Times New Roman"/>
          <w:color w:val="000000"/>
          <w:szCs w:val="24"/>
        </w:rPr>
        <w:t>condições</w:t>
      </w:r>
      <w:r w:rsidR="00E97B5D" w:rsidRPr="00A20F02">
        <w:rPr>
          <w:rFonts w:ascii="Times New Roman" w:eastAsia="Myriad Pro" w:hAnsi="Times New Roman"/>
          <w:color w:val="000000"/>
          <w:szCs w:val="24"/>
        </w:rPr>
        <w:t xml:space="preserve"> </w:t>
      </w:r>
      <w:r w:rsidR="00E97B5D" w:rsidRPr="00A20F02">
        <w:rPr>
          <w:rFonts w:ascii="Times New Roman" w:hAnsi="Times New Roman"/>
          <w:color w:val="000000"/>
          <w:szCs w:val="24"/>
        </w:rPr>
        <w:t>estabelecidas</w:t>
      </w:r>
      <w:r w:rsidR="00E97B5D" w:rsidRPr="00A20F02">
        <w:rPr>
          <w:rFonts w:ascii="Times New Roman" w:eastAsia="Myriad Pro" w:hAnsi="Times New Roman"/>
          <w:color w:val="000000"/>
          <w:szCs w:val="24"/>
        </w:rPr>
        <w:t xml:space="preserve"> </w:t>
      </w:r>
      <w:r w:rsidR="00E97B5D" w:rsidRPr="00A20F02">
        <w:rPr>
          <w:rFonts w:ascii="Times New Roman" w:hAnsi="Times New Roman"/>
          <w:color w:val="000000"/>
          <w:szCs w:val="24"/>
        </w:rPr>
        <w:t>n</w:t>
      </w:r>
      <w:r w:rsidRPr="00A20F02">
        <w:rPr>
          <w:rFonts w:ascii="Times New Roman" w:hAnsi="Times New Roman"/>
          <w:color w:val="000000"/>
          <w:szCs w:val="24"/>
        </w:rPr>
        <w:t>este</w:t>
      </w:r>
      <w:r w:rsidR="00E97B5D" w:rsidRPr="00A20F02">
        <w:rPr>
          <w:rFonts w:ascii="Times New Roman" w:eastAsia="Myriad Pro" w:hAnsi="Times New Roman"/>
          <w:color w:val="000000"/>
          <w:szCs w:val="24"/>
        </w:rPr>
        <w:t xml:space="preserve"> </w:t>
      </w:r>
      <w:r w:rsidR="00E97B5D" w:rsidRPr="00A20F02">
        <w:rPr>
          <w:rFonts w:ascii="Times New Roman" w:hAnsi="Times New Roman"/>
          <w:color w:val="000000"/>
          <w:szCs w:val="24"/>
        </w:rPr>
        <w:t>edital</w:t>
      </w:r>
      <w:r w:rsidR="00E97B5D" w:rsidRPr="00A20F02">
        <w:rPr>
          <w:rFonts w:ascii="Times New Roman" w:eastAsia="Myriad Pro" w:hAnsi="Times New Roman"/>
          <w:color w:val="000000"/>
          <w:szCs w:val="24"/>
        </w:rPr>
        <w:t xml:space="preserve"> </w:t>
      </w:r>
      <w:r w:rsidR="00E97B5D" w:rsidRPr="00A20F02">
        <w:rPr>
          <w:rFonts w:ascii="Times New Roman" w:hAnsi="Times New Roman"/>
          <w:color w:val="000000"/>
          <w:szCs w:val="24"/>
        </w:rPr>
        <w:t>e</w:t>
      </w:r>
      <w:r w:rsidR="00E97B5D" w:rsidRPr="00A20F02">
        <w:rPr>
          <w:rFonts w:ascii="Times New Roman" w:eastAsia="Myriad Pro" w:hAnsi="Times New Roman"/>
          <w:color w:val="000000"/>
          <w:szCs w:val="24"/>
        </w:rPr>
        <w:t xml:space="preserve"> na </w:t>
      </w:r>
      <w:r w:rsidR="00E97B5D" w:rsidRPr="00A20F02">
        <w:rPr>
          <w:rFonts w:ascii="Times New Roman" w:hAnsi="Times New Roman"/>
          <w:color w:val="000000"/>
          <w:szCs w:val="24"/>
        </w:rPr>
        <w:t>legislação</w:t>
      </w:r>
      <w:r w:rsidR="00E97B5D" w:rsidRPr="00A20F02">
        <w:rPr>
          <w:rFonts w:ascii="Times New Roman" w:eastAsia="Myriad Pro" w:hAnsi="Times New Roman"/>
          <w:color w:val="000000"/>
          <w:szCs w:val="24"/>
        </w:rPr>
        <w:t xml:space="preserve"> </w:t>
      </w:r>
      <w:r w:rsidR="00E97B5D" w:rsidRPr="00A20F02">
        <w:rPr>
          <w:rFonts w:ascii="Times New Roman" w:hAnsi="Times New Roman"/>
          <w:color w:val="000000"/>
          <w:szCs w:val="24"/>
        </w:rPr>
        <w:t>aplicável.</w:t>
      </w:r>
    </w:p>
    <w:p w14:paraId="5B4CD944" w14:textId="77777777" w:rsidR="00E97B5D" w:rsidRDefault="00E97B5D" w:rsidP="00E97B5D">
      <w:pPr>
        <w:keepNext w:val="0"/>
        <w:shd w:val="clear" w:color="auto" w:fill="FFFFFF"/>
        <w:tabs>
          <w:tab w:val="left" w:pos="558"/>
        </w:tabs>
        <w:jc w:val="both"/>
        <w:rPr>
          <w:rFonts w:ascii="Times New Roman" w:eastAsia="Arial" w:hAnsi="Times New Roman"/>
          <w:b/>
          <w:bCs/>
          <w:szCs w:val="24"/>
          <w:highlight w:val="green"/>
        </w:rPr>
      </w:pPr>
    </w:p>
    <w:p w14:paraId="2E37E743" w14:textId="0689EE9B" w:rsidR="00E97B5D" w:rsidRPr="00A20F02" w:rsidRDefault="00A20F02" w:rsidP="00E97B5D">
      <w:pPr>
        <w:keepNext w:val="0"/>
        <w:shd w:val="clear" w:color="auto" w:fill="FFFFFF"/>
        <w:tabs>
          <w:tab w:val="left" w:pos="558"/>
        </w:tabs>
        <w:jc w:val="both"/>
        <w:rPr>
          <w:rFonts w:ascii="Times New Roman" w:hAnsi="Times New Roman"/>
          <w:szCs w:val="24"/>
        </w:rPr>
      </w:pPr>
      <w:r w:rsidRPr="00A20F02">
        <w:rPr>
          <w:rFonts w:ascii="Times New Roman" w:eastAsia="Arial" w:hAnsi="Times New Roman"/>
          <w:szCs w:val="24"/>
        </w:rPr>
        <w:t xml:space="preserve">5.8 - </w:t>
      </w:r>
      <w:r w:rsidR="00E97B5D" w:rsidRPr="00A20F02">
        <w:rPr>
          <w:rFonts w:ascii="Times New Roman" w:hAnsi="Times New Roman"/>
          <w:color w:val="000000"/>
          <w:szCs w:val="24"/>
        </w:rPr>
        <w:t>Além destas condições gerais, deverão ser obedecidas as exigências específicas de participação fixadas n</w:t>
      </w:r>
      <w:r w:rsidRPr="00A20F02">
        <w:rPr>
          <w:rFonts w:ascii="Times New Roman" w:hAnsi="Times New Roman"/>
          <w:color w:val="000000"/>
          <w:szCs w:val="24"/>
        </w:rPr>
        <w:t>este</w:t>
      </w:r>
      <w:r w:rsidR="00E97B5D" w:rsidRPr="00A20F02">
        <w:rPr>
          <w:rFonts w:ascii="Times New Roman" w:hAnsi="Times New Roman"/>
          <w:color w:val="000000"/>
          <w:szCs w:val="24"/>
        </w:rPr>
        <w:t xml:space="preserve"> edital.</w:t>
      </w:r>
    </w:p>
    <w:p w14:paraId="3DC64AC0" w14:textId="45524934" w:rsidR="00E97B5D" w:rsidRPr="00A20F02" w:rsidRDefault="00A20F02" w:rsidP="00E97B5D">
      <w:pPr>
        <w:keepNext w:val="0"/>
        <w:shd w:val="clear" w:color="auto" w:fill="FFFFFF"/>
        <w:tabs>
          <w:tab w:val="left" w:pos="558"/>
        </w:tabs>
        <w:jc w:val="both"/>
        <w:rPr>
          <w:rFonts w:ascii="Times New Roman" w:hAnsi="Times New Roman"/>
          <w:bCs/>
          <w:szCs w:val="24"/>
        </w:rPr>
      </w:pPr>
      <w:r w:rsidRPr="00A20F02">
        <w:rPr>
          <w:rFonts w:ascii="Times New Roman" w:hAnsi="Times New Roman"/>
          <w:bCs/>
          <w:szCs w:val="24"/>
        </w:rPr>
        <w:lastRenderedPageBreak/>
        <w:t xml:space="preserve">5.9 - </w:t>
      </w:r>
      <w:r w:rsidR="00E97B5D" w:rsidRPr="00A20F02">
        <w:rPr>
          <w:rFonts w:ascii="Times New Roman" w:hAnsi="Times New Roman"/>
          <w:bCs/>
          <w:szCs w:val="24"/>
        </w:rPr>
        <w:t>O Agente de Contratação</w:t>
      </w:r>
      <w:r w:rsidR="00E97B5D" w:rsidRPr="00A20F02">
        <w:rPr>
          <w:rFonts w:ascii="Times New Roman" w:hAnsi="Times New Roman"/>
          <w:bCs/>
          <w:color w:val="000000"/>
          <w:szCs w:val="24"/>
        </w:rPr>
        <w:t xml:space="preserve"> verificará o eventual descumprimento das condições de participação, especialmente quanto à existência de sanç</w:t>
      </w:r>
      <w:r w:rsidRPr="00A20F02">
        <w:rPr>
          <w:rFonts w:ascii="Times New Roman" w:hAnsi="Times New Roman"/>
          <w:bCs/>
          <w:color w:val="000000"/>
          <w:szCs w:val="24"/>
        </w:rPr>
        <w:t>ões</w:t>
      </w:r>
      <w:r w:rsidR="00E97B5D" w:rsidRPr="00A20F02">
        <w:rPr>
          <w:rFonts w:ascii="Times New Roman" w:hAnsi="Times New Roman"/>
          <w:bCs/>
          <w:color w:val="000000"/>
          <w:szCs w:val="24"/>
        </w:rPr>
        <w:t xml:space="preserve"> que impeça</w:t>
      </w:r>
      <w:r w:rsidRPr="00A20F02">
        <w:rPr>
          <w:rFonts w:ascii="Times New Roman" w:hAnsi="Times New Roman"/>
          <w:bCs/>
          <w:color w:val="000000"/>
          <w:szCs w:val="24"/>
        </w:rPr>
        <w:t>m</w:t>
      </w:r>
      <w:r w:rsidR="00E97B5D" w:rsidRPr="00A20F02">
        <w:rPr>
          <w:rFonts w:ascii="Times New Roman" w:hAnsi="Times New Roman"/>
          <w:bCs/>
          <w:color w:val="000000"/>
          <w:szCs w:val="24"/>
        </w:rPr>
        <w:t xml:space="preserve"> a participação no certame ou a futura contratação.</w:t>
      </w:r>
    </w:p>
    <w:p w14:paraId="5C395CB4" w14:textId="41BE9D25" w:rsidR="00487E98" w:rsidRDefault="00487E98" w:rsidP="00A20F02">
      <w:pPr>
        <w:pStyle w:val="Ttulo2"/>
        <w:keepNext w:val="0"/>
        <w:spacing w:before="0" w:after="0" w:line="240" w:lineRule="auto"/>
        <w:ind w:left="0" w:firstLine="0"/>
        <w:rPr>
          <w:rFonts w:ascii="Times New Roman" w:hAnsi="Times New Roman"/>
          <w:b/>
          <w:szCs w:val="24"/>
        </w:rPr>
      </w:pPr>
    </w:p>
    <w:p w14:paraId="0B522DFE" w14:textId="277744DA" w:rsidR="00134675" w:rsidRDefault="00487E98" w:rsidP="00134675">
      <w:pPr>
        <w:pStyle w:val="Standard"/>
        <w:keepNext w:val="0"/>
        <w:jc w:val="both"/>
        <w:rPr>
          <w:rFonts w:ascii="Times New Roman" w:hAnsi="Times New Roman"/>
        </w:rPr>
      </w:pPr>
      <w:r w:rsidRPr="00487E98">
        <w:rPr>
          <w:rFonts w:ascii="Times New Roman" w:hAnsi="Times New Roman"/>
        </w:rPr>
        <w:t xml:space="preserve">5.10 - O proponente participante na presente licitação deverá estar devidamente autorizado pelos órgãos fiscalizadores do setor a prestar os serviços objeto desta licitação, devendo manter em seu poder os documentos comprobatórios, que poderão ser consultados a qualquer momento pela UNIOESTE, cabendo, neste caso, à empresa participante, a apresentação dos mesmos junto aos órgãos competentes.   </w:t>
      </w:r>
    </w:p>
    <w:p w14:paraId="614B3055" w14:textId="77777777" w:rsidR="00F22123" w:rsidRDefault="00F22123" w:rsidP="00134675">
      <w:pPr>
        <w:pStyle w:val="Standard"/>
        <w:keepNext w:val="0"/>
        <w:jc w:val="both"/>
        <w:rPr>
          <w:rFonts w:ascii="Times New Roman" w:hAnsi="Times New Roman"/>
        </w:rPr>
      </w:pPr>
    </w:p>
    <w:p w14:paraId="22ADB5E7" w14:textId="77777777" w:rsidR="00FF7D88" w:rsidRDefault="00FF7D88" w:rsidP="00134675">
      <w:pPr>
        <w:pStyle w:val="Standard"/>
        <w:keepNext w:val="0"/>
        <w:jc w:val="both"/>
        <w:rPr>
          <w:rFonts w:ascii="Times New Roman" w:hAnsi="Times New Roman"/>
        </w:rPr>
      </w:pPr>
    </w:p>
    <w:p w14:paraId="1324BA57" w14:textId="69127D60" w:rsidR="002D3BA1" w:rsidRDefault="002D3BA1" w:rsidP="00F22123">
      <w:pPr>
        <w:pStyle w:val="Ttulo1"/>
        <w:keepNext w:val="0"/>
        <w:shd w:val="pct10" w:color="000000" w:fill="FFFFFF"/>
        <w:spacing w:before="0" w:after="0"/>
        <w:ind w:left="0" w:firstLine="0"/>
        <w:rPr>
          <w:rFonts w:ascii="Times New Roman" w:eastAsia="Arial Unicode MS" w:hAnsi="Times New Roman"/>
          <w:sz w:val="24"/>
        </w:rPr>
      </w:pPr>
      <w:r>
        <w:rPr>
          <w:rFonts w:ascii="Times New Roman" w:hAnsi="Times New Roman"/>
          <w:sz w:val="24"/>
        </w:rPr>
        <w:t>6 - D</w:t>
      </w:r>
      <w:r>
        <w:rPr>
          <w:rFonts w:ascii="Times New Roman" w:hAnsi="Times New Roman"/>
          <w:smallCaps w:val="0"/>
          <w:sz w:val="24"/>
        </w:rPr>
        <w:t>a Vistoria</w:t>
      </w:r>
      <w:r>
        <w:rPr>
          <w:rFonts w:ascii="Times New Roman" w:hAnsi="Times New Roman"/>
          <w:sz w:val="24"/>
        </w:rPr>
        <w:t xml:space="preserve"> </w:t>
      </w:r>
    </w:p>
    <w:p w14:paraId="0C8F6710" w14:textId="77777777" w:rsidR="00F22123" w:rsidRDefault="00F22123" w:rsidP="00F22123">
      <w:pPr>
        <w:keepNext w:val="0"/>
        <w:shd w:val="clear" w:color="auto" w:fill="FFFFFF"/>
        <w:jc w:val="both"/>
        <w:rPr>
          <w:rFonts w:ascii="Times New Roman" w:hAnsi="Times New Roman"/>
          <w:color w:val="000000"/>
          <w:szCs w:val="24"/>
        </w:rPr>
      </w:pPr>
    </w:p>
    <w:p w14:paraId="5EF34C9D" w14:textId="6021171D" w:rsidR="00A20F02" w:rsidRPr="00F9219D" w:rsidRDefault="0033789D" w:rsidP="00F22123">
      <w:pPr>
        <w:keepNext w:val="0"/>
        <w:shd w:val="clear" w:color="auto" w:fill="FFFFFF"/>
        <w:jc w:val="both"/>
        <w:rPr>
          <w:rFonts w:ascii="Times New Roman" w:hAnsi="Times New Roman"/>
          <w:color w:val="000000"/>
          <w:szCs w:val="24"/>
        </w:rPr>
      </w:pPr>
      <w:r w:rsidRPr="0033789D">
        <w:rPr>
          <w:rFonts w:ascii="Times New Roman" w:hAnsi="Times New Roman"/>
          <w:color w:val="000000"/>
          <w:szCs w:val="24"/>
        </w:rPr>
        <w:t>6</w:t>
      </w:r>
      <w:r w:rsidR="00A20F02" w:rsidRPr="0033789D">
        <w:rPr>
          <w:rFonts w:ascii="Times New Roman" w:hAnsi="Times New Roman"/>
          <w:color w:val="000000"/>
          <w:szCs w:val="24"/>
        </w:rPr>
        <w:t>.1</w:t>
      </w:r>
      <w:r w:rsidRPr="0033789D">
        <w:rPr>
          <w:rFonts w:ascii="Times New Roman" w:hAnsi="Times New Roman"/>
          <w:color w:val="000000"/>
          <w:szCs w:val="24"/>
        </w:rPr>
        <w:t xml:space="preserve"> - </w:t>
      </w:r>
      <w:r w:rsidR="00A20F02" w:rsidRPr="0033789D">
        <w:rPr>
          <w:rFonts w:ascii="Times New Roman" w:hAnsi="Times New Roman"/>
          <w:color w:val="000000"/>
          <w:szCs w:val="24"/>
        </w:rPr>
        <w:t xml:space="preserve">Os licitantes poderão vistoriar o local onde serão executados os serviços, com o objetivo de inteirar-se das condições e grau de dificuldade </w:t>
      </w:r>
      <w:r w:rsidR="00A20F02" w:rsidRPr="00F9219D">
        <w:rPr>
          <w:rFonts w:ascii="Times New Roman" w:hAnsi="Times New Roman"/>
          <w:color w:val="000000"/>
          <w:szCs w:val="24"/>
        </w:rPr>
        <w:t>existentes, mediante prévio agendamento</w:t>
      </w:r>
      <w:r w:rsidR="000D5322">
        <w:rPr>
          <w:rFonts w:ascii="Times New Roman" w:hAnsi="Times New Roman"/>
          <w:color w:val="000000"/>
          <w:szCs w:val="24"/>
        </w:rPr>
        <w:t xml:space="preserve"> e </w:t>
      </w:r>
      <w:r w:rsidR="000D5322" w:rsidRPr="0033789D">
        <w:rPr>
          <w:rFonts w:ascii="Times New Roman" w:hAnsi="Times New Roman"/>
          <w:color w:val="000000"/>
          <w:szCs w:val="24"/>
        </w:rPr>
        <w:t xml:space="preserve">conforme </w:t>
      </w:r>
      <w:r w:rsidR="000D5322">
        <w:rPr>
          <w:rFonts w:ascii="Times New Roman" w:hAnsi="Times New Roman"/>
          <w:color w:val="000000"/>
          <w:szCs w:val="24"/>
        </w:rPr>
        <w:t xml:space="preserve">disposto no </w:t>
      </w:r>
      <w:r w:rsidR="000D5322" w:rsidRPr="0033789D">
        <w:rPr>
          <w:rFonts w:ascii="Times New Roman" w:hAnsi="Times New Roman"/>
          <w:color w:val="000000"/>
          <w:szCs w:val="24"/>
        </w:rPr>
        <w:t xml:space="preserve">modelo constante </w:t>
      </w:r>
      <w:r w:rsidR="000D5322">
        <w:rPr>
          <w:rFonts w:ascii="Times New Roman" w:hAnsi="Times New Roman"/>
          <w:color w:val="000000"/>
          <w:szCs w:val="24"/>
        </w:rPr>
        <w:t>d</w:t>
      </w:r>
      <w:r w:rsidR="000D5322" w:rsidRPr="0033789D">
        <w:rPr>
          <w:rFonts w:ascii="Times New Roman" w:hAnsi="Times New Roman"/>
          <w:color w:val="000000"/>
          <w:szCs w:val="24"/>
        </w:rPr>
        <w:t>o</w:t>
      </w:r>
      <w:r w:rsidR="000D5322" w:rsidRPr="0033789D">
        <w:rPr>
          <w:rFonts w:ascii="Times New Roman" w:hAnsi="Times New Roman"/>
          <w:szCs w:val="24"/>
        </w:rPr>
        <w:t xml:space="preserve"> Anexo </w:t>
      </w:r>
      <w:proofErr w:type="spellStart"/>
      <w:r w:rsidR="000D5322" w:rsidRPr="0033789D">
        <w:rPr>
          <w:rFonts w:ascii="Times New Roman" w:hAnsi="Times New Roman"/>
          <w:szCs w:val="24"/>
        </w:rPr>
        <w:t>I</w:t>
      </w:r>
      <w:r w:rsidR="000D5322">
        <w:rPr>
          <w:rFonts w:ascii="Times New Roman" w:hAnsi="Times New Roman"/>
          <w:szCs w:val="24"/>
        </w:rPr>
        <w:t>.d</w:t>
      </w:r>
      <w:proofErr w:type="spellEnd"/>
      <w:r w:rsidR="000D5322">
        <w:rPr>
          <w:rFonts w:ascii="Times New Roman" w:hAnsi="Times New Roman"/>
          <w:szCs w:val="24"/>
        </w:rPr>
        <w:t>,</w:t>
      </w:r>
      <w:r w:rsidR="000D5322" w:rsidRPr="0033789D">
        <w:rPr>
          <w:rFonts w:ascii="Times New Roman" w:hAnsi="Times New Roman"/>
          <w:color w:val="000000"/>
          <w:szCs w:val="24"/>
        </w:rPr>
        <w:t xml:space="preserve"> deste </w:t>
      </w:r>
      <w:r w:rsidR="000D5322">
        <w:rPr>
          <w:rFonts w:ascii="Times New Roman" w:hAnsi="Times New Roman"/>
          <w:color w:val="000000"/>
          <w:szCs w:val="24"/>
        </w:rPr>
        <w:t>e</w:t>
      </w:r>
      <w:r w:rsidR="000D5322" w:rsidRPr="0033789D">
        <w:rPr>
          <w:rFonts w:ascii="Times New Roman" w:hAnsi="Times New Roman"/>
          <w:color w:val="000000"/>
          <w:szCs w:val="24"/>
        </w:rPr>
        <w:t>dital</w:t>
      </w:r>
      <w:r w:rsidR="0097060D" w:rsidRPr="00F9219D">
        <w:rPr>
          <w:rFonts w:ascii="Times New Roman" w:hAnsi="Times New Roman"/>
          <w:color w:val="000000"/>
          <w:szCs w:val="24"/>
        </w:rPr>
        <w:t xml:space="preserve">. Para efetuar a visita, as empresas deverão contactar a </w:t>
      </w:r>
      <w:r w:rsidR="003D7564" w:rsidRPr="00F9219D">
        <w:rPr>
          <w:rFonts w:ascii="Times New Roman" w:hAnsi="Times New Roman"/>
          <w:color w:val="000000"/>
          <w:szCs w:val="24"/>
        </w:rPr>
        <w:t xml:space="preserve">Diretoria de Planejamento Físico - DPF, da </w:t>
      </w:r>
      <w:r w:rsidR="0097060D" w:rsidRPr="00F9219D">
        <w:rPr>
          <w:rFonts w:ascii="Times New Roman" w:hAnsi="Times New Roman"/>
          <w:color w:val="000000"/>
          <w:szCs w:val="24"/>
        </w:rPr>
        <w:t>Universidade Estadual do Oeste do Paraná - UNIOESTE (</w:t>
      </w:r>
      <w:r w:rsidR="003D7564" w:rsidRPr="00F9219D">
        <w:rPr>
          <w:rFonts w:ascii="Times New Roman" w:hAnsi="Times New Roman"/>
          <w:color w:val="000000"/>
          <w:szCs w:val="24"/>
        </w:rPr>
        <w:t>Reitoria</w:t>
      </w:r>
      <w:r w:rsidR="0097060D" w:rsidRPr="00F9219D">
        <w:rPr>
          <w:rFonts w:ascii="Times New Roman" w:hAnsi="Times New Roman"/>
          <w:color w:val="000000"/>
          <w:szCs w:val="24"/>
        </w:rPr>
        <w:t>), pelo fone: (45) 3</w:t>
      </w:r>
      <w:r w:rsidR="003D7564" w:rsidRPr="00F9219D">
        <w:rPr>
          <w:rFonts w:ascii="Times New Roman" w:hAnsi="Times New Roman"/>
          <w:color w:val="000000"/>
          <w:szCs w:val="24"/>
        </w:rPr>
        <w:t>220</w:t>
      </w:r>
      <w:r w:rsidR="0097060D" w:rsidRPr="00F9219D">
        <w:rPr>
          <w:rFonts w:ascii="Times New Roman" w:hAnsi="Times New Roman"/>
          <w:color w:val="000000"/>
          <w:szCs w:val="24"/>
        </w:rPr>
        <w:t>-</w:t>
      </w:r>
      <w:r w:rsidR="003D7564" w:rsidRPr="00F9219D">
        <w:rPr>
          <w:rFonts w:ascii="Times New Roman" w:hAnsi="Times New Roman"/>
          <w:color w:val="000000"/>
          <w:szCs w:val="24"/>
        </w:rPr>
        <w:t>5720</w:t>
      </w:r>
      <w:r w:rsidR="0097060D" w:rsidRPr="00F9219D">
        <w:rPr>
          <w:rFonts w:ascii="Times New Roman" w:hAnsi="Times New Roman"/>
          <w:color w:val="000000"/>
          <w:szCs w:val="24"/>
        </w:rPr>
        <w:t xml:space="preserve">, </w:t>
      </w:r>
      <w:r w:rsidR="00C12062" w:rsidRPr="00F9219D">
        <w:rPr>
          <w:rFonts w:ascii="Times New Roman" w:hAnsi="Times New Roman"/>
          <w:color w:val="000000"/>
          <w:szCs w:val="24"/>
        </w:rPr>
        <w:t xml:space="preserve">em dias úteis, </w:t>
      </w:r>
      <w:r w:rsidR="0097060D" w:rsidRPr="00F9219D">
        <w:rPr>
          <w:rFonts w:ascii="Times New Roman" w:hAnsi="Times New Roman"/>
          <w:color w:val="000000"/>
          <w:szCs w:val="24"/>
        </w:rPr>
        <w:t xml:space="preserve">no horário das 08:00 às 12:00 ou ainda das 13:30 às 17:30 horas, onde </w:t>
      </w:r>
      <w:r w:rsidR="003D7564" w:rsidRPr="00F9219D">
        <w:rPr>
          <w:rFonts w:ascii="Times New Roman" w:hAnsi="Times New Roman"/>
          <w:color w:val="000000"/>
          <w:szCs w:val="24"/>
        </w:rPr>
        <w:t>a</w:t>
      </w:r>
      <w:r w:rsidR="0097060D" w:rsidRPr="00F9219D">
        <w:rPr>
          <w:rFonts w:ascii="Times New Roman" w:hAnsi="Times New Roman"/>
          <w:color w:val="000000"/>
          <w:szCs w:val="24"/>
        </w:rPr>
        <w:t xml:space="preserve"> Engenheir</w:t>
      </w:r>
      <w:r w:rsidR="003D7564" w:rsidRPr="00F9219D">
        <w:rPr>
          <w:rFonts w:ascii="Times New Roman" w:hAnsi="Times New Roman"/>
          <w:color w:val="000000"/>
          <w:szCs w:val="24"/>
        </w:rPr>
        <w:t xml:space="preserve">a </w:t>
      </w:r>
      <w:r w:rsidR="0097060D" w:rsidRPr="00F9219D">
        <w:rPr>
          <w:rFonts w:ascii="Times New Roman" w:hAnsi="Times New Roman"/>
          <w:color w:val="000000"/>
          <w:szCs w:val="24"/>
        </w:rPr>
        <w:t>Civil, Sr</w:t>
      </w:r>
      <w:r w:rsidR="003D7564" w:rsidRPr="00F9219D">
        <w:rPr>
          <w:rFonts w:ascii="Times New Roman" w:hAnsi="Times New Roman"/>
          <w:color w:val="000000"/>
          <w:szCs w:val="24"/>
        </w:rPr>
        <w:t>a</w:t>
      </w:r>
      <w:r w:rsidR="0097060D" w:rsidRPr="00F9219D">
        <w:rPr>
          <w:rFonts w:ascii="Times New Roman" w:hAnsi="Times New Roman"/>
          <w:color w:val="000000"/>
          <w:szCs w:val="24"/>
        </w:rPr>
        <w:t xml:space="preserve">. </w:t>
      </w:r>
      <w:r w:rsidR="003D7564" w:rsidRPr="00F9219D">
        <w:rPr>
          <w:rFonts w:ascii="Times New Roman" w:hAnsi="Times New Roman"/>
          <w:color w:val="000000"/>
          <w:szCs w:val="24"/>
        </w:rPr>
        <w:t>Ana Clara de Paula</w:t>
      </w:r>
      <w:r w:rsidR="0097060D" w:rsidRPr="00F9219D">
        <w:rPr>
          <w:rFonts w:ascii="Times New Roman" w:hAnsi="Times New Roman"/>
          <w:color w:val="000000"/>
          <w:szCs w:val="24"/>
        </w:rPr>
        <w:t>, acompanhará os visitantes e prestará todos os esclarecimentos necessários.</w:t>
      </w:r>
      <w:r w:rsidR="000D5322">
        <w:rPr>
          <w:rFonts w:ascii="Times New Roman" w:hAnsi="Times New Roman"/>
          <w:color w:val="000000"/>
          <w:szCs w:val="24"/>
        </w:rPr>
        <w:t xml:space="preserve"> </w:t>
      </w:r>
    </w:p>
    <w:p w14:paraId="0E33DE19" w14:textId="77777777" w:rsidR="00134675" w:rsidRPr="00F9219D" w:rsidRDefault="00134675" w:rsidP="00F22123">
      <w:pPr>
        <w:keepNext w:val="0"/>
        <w:shd w:val="clear" w:color="auto" w:fill="FFFFFF"/>
        <w:jc w:val="both"/>
        <w:rPr>
          <w:rFonts w:ascii="Times New Roman" w:hAnsi="Times New Roman"/>
          <w:color w:val="000000"/>
          <w:szCs w:val="24"/>
        </w:rPr>
      </w:pPr>
    </w:p>
    <w:p w14:paraId="78072AE5" w14:textId="166C3161" w:rsidR="005B3A97" w:rsidRPr="005B3A97" w:rsidRDefault="0033789D" w:rsidP="00F22123">
      <w:pPr>
        <w:keepNext w:val="0"/>
        <w:shd w:val="clear" w:color="auto" w:fill="FFFFFF"/>
        <w:jc w:val="both"/>
        <w:rPr>
          <w:rFonts w:ascii="Times New Roman" w:hAnsi="Times New Roman"/>
          <w:b/>
          <w:bCs/>
          <w:color w:val="000000"/>
          <w:szCs w:val="24"/>
        </w:rPr>
      </w:pPr>
      <w:r w:rsidRPr="00F9219D">
        <w:rPr>
          <w:rFonts w:ascii="Times New Roman" w:hAnsi="Times New Roman"/>
          <w:color w:val="000000"/>
          <w:szCs w:val="24"/>
        </w:rPr>
        <w:t xml:space="preserve">6.2 - </w:t>
      </w:r>
      <w:r w:rsidR="00A20F02" w:rsidRPr="00F9219D">
        <w:rPr>
          <w:rFonts w:ascii="Times New Roman" w:hAnsi="Times New Roman"/>
          <w:color w:val="000000"/>
          <w:szCs w:val="24"/>
        </w:rPr>
        <w:t xml:space="preserve">O agendamento deverá ser feito em até </w:t>
      </w:r>
      <w:r w:rsidRPr="00F9219D">
        <w:rPr>
          <w:rFonts w:ascii="Times New Roman" w:hAnsi="Times New Roman"/>
          <w:color w:val="000000"/>
          <w:szCs w:val="24"/>
        </w:rPr>
        <w:t>02 (</w:t>
      </w:r>
      <w:r w:rsidR="00A20F02" w:rsidRPr="00F9219D">
        <w:rPr>
          <w:rFonts w:ascii="Times New Roman" w:hAnsi="Times New Roman"/>
          <w:color w:val="000000"/>
          <w:szCs w:val="24"/>
        </w:rPr>
        <w:t>dois</w:t>
      </w:r>
      <w:r w:rsidRPr="00F9219D">
        <w:rPr>
          <w:rFonts w:ascii="Times New Roman" w:hAnsi="Times New Roman"/>
          <w:color w:val="000000"/>
          <w:szCs w:val="24"/>
        </w:rPr>
        <w:t>)</w:t>
      </w:r>
      <w:r w:rsidR="00A20F02" w:rsidRPr="00F9219D">
        <w:rPr>
          <w:rFonts w:ascii="Times New Roman" w:hAnsi="Times New Roman"/>
          <w:color w:val="000000"/>
          <w:szCs w:val="24"/>
        </w:rPr>
        <w:t xml:space="preserve"> dias </w:t>
      </w:r>
      <w:r w:rsidR="00C12062" w:rsidRPr="00F9219D">
        <w:rPr>
          <w:rFonts w:ascii="Times New Roman" w:hAnsi="Times New Roman"/>
          <w:color w:val="000000"/>
          <w:szCs w:val="24"/>
        </w:rPr>
        <w:t xml:space="preserve">úteis </w:t>
      </w:r>
      <w:r w:rsidR="00A20F02" w:rsidRPr="00F9219D">
        <w:rPr>
          <w:rFonts w:ascii="Times New Roman" w:hAnsi="Times New Roman"/>
          <w:color w:val="000000"/>
          <w:szCs w:val="24"/>
        </w:rPr>
        <w:t>anteriores à data da abertura da sessão d</w:t>
      </w:r>
      <w:r w:rsidR="006C107B" w:rsidRPr="00F9219D">
        <w:rPr>
          <w:rFonts w:ascii="Times New Roman" w:hAnsi="Times New Roman"/>
          <w:color w:val="000000"/>
          <w:szCs w:val="24"/>
        </w:rPr>
        <w:t>esta</w:t>
      </w:r>
      <w:r w:rsidR="00A20F02" w:rsidRPr="00F9219D">
        <w:rPr>
          <w:rFonts w:ascii="Times New Roman" w:hAnsi="Times New Roman"/>
          <w:color w:val="000000"/>
          <w:szCs w:val="24"/>
        </w:rPr>
        <w:t xml:space="preserve"> Concorrência </w:t>
      </w:r>
      <w:r w:rsidR="006C107B" w:rsidRPr="00F9219D">
        <w:rPr>
          <w:rFonts w:ascii="Times New Roman" w:hAnsi="Times New Roman"/>
          <w:color w:val="000000"/>
          <w:szCs w:val="24"/>
        </w:rPr>
        <w:t>E</w:t>
      </w:r>
      <w:r w:rsidR="00A20F02" w:rsidRPr="00F9219D">
        <w:rPr>
          <w:rFonts w:ascii="Times New Roman" w:hAnsi="Times New Roman"/>
          <w:color w:val="000000"/>
          <w:szCs w:val="24"/>
        </w:rPr>
        <w:t>letrônica.</w:t>
      </w:r>
      <w:r w:rsidR="005B3A97">
        <w:rPr>
          <w:rFonts w:ascii="Times New Roman" w:hAnsi="Times New Roman"/>
          <w:color w:val="000000"/>
          <w:szCs w:val="24"/>
        </w:rPr>
        <w:t xml:space="preserve"> </w:t>
      </w:r>
    </w:p>
    <w:p w14:paraId="4AA619A6" w14:textId="77777777" w:rsidR="00D26E89" w:rsidRDefault="00D26E89" w:rsidP="00F22123">
      <w:pPr>
        <w:keepNext w:val="0"/>
        <w:shd w:val="clear" w:color="auto" w:fill="FFFFFF"/>
        <w:jc w:val="both"/>
        <w:rPr>
          <w:rFonts w:ascii="Times New Roman" w:hAnsi="Times New Roman"/>
          <w:color w:val="000000"/>
          <w:szCs w:val="24"/>
        </w:rPr>
      </w:pPr>
    </w:p>
    <w:p w14:paraId="3EB68450" w14:textId="745B525A" w:rsidR="00A20F02" w:rsidRPr="0033789D" w:rsidRDefault="006C107B" w:rsidP="00F22123">
      <w:pPr>
        <w:keepNext w:val="0"/>
        <w:shd w:val="clear" w:color="auto" w:fill="FFFFFF"/>
        <w:jc w:val="both"/>
        <w:rPr>
          <w:rFonts w:ascii="Times New Roman" w:hAnsi="Times New Roman"/>
          <w:color w:val="000000"/>
          <w:szCs w:val="24"/>
        </w:rPr>
      </w:pPr>
      <w:r>
        <w:rPr>
          <w:rFonts w:ascii="Times New Roman" w:hAnsi="Times New Roman"/>
          <w:color w:val="000000"/>
          <w:szCs w:val="24"/>
        </w:rPr>
        <w:t xml:space="preserve">6.3 - </w:t>
      </w:r>
      <w:r w:rsidR="00A20F02" w:rsidRPr="0033789D">
        <w:rPr>
          <w:rFonts w:ascii="Times New Roman" w:hAnsi="Times New Roman"/>
          <w:color w:val="000000"/>
          <w:szCs w:val="24"/>
        </w:rPr>
        <w:t>Ainda que os licitantes optem por não realizar a vistoria, deverão apresentar declaração formal assinada pelo responsável técnico d</w:t>
      </w:r>
      <w:r w:rsidR="00F51249">
        <w:rPr>
          <w:rFonts w:ascii="Times New Roman" w:hAnsi="Times New Roman"/>
          <w:color w:val="000000"/>
          <w:szCs w:val="24"/>
        </w:rPr>
        <w:t xml:space="preserve">a empresa licitante, </w:t>
      </w:r>
      <w:r w:rsidR="00A20F02" w:rsidRPr="0033789D">
        <w:rPr>
          <w:rFonts w:ascii="Times New Roman" w:hAnsi="Times New Roman"/>
          <w:color w:val="000000"/>
          <w:szCs w:val="24"/>
        </w:rPr>
        <w:t>acerca do conhecimento pleno das condições e peculiaridades da contratação, conforme modelo constante no</w:t>
      </w:r>
      <w:r w:rsidR="00A20F02" w:rsidRPr="0033789D">
        <w:rPr>
          <w:rFonts w:ascii="Times New Roman" w:hAnsi="Times New Roman"/>
          <w:szCs w:val="24"/>
        </w:rPr>
        <w:t xml:space="preserve"> Anexo </w:t>
      </w:r>
      <w:proofErr w:type="spellStart"/>
      <w:r w:rsidR="00A20F02" w:rsidRPr="0033789D">
        <w:rPr>
          <w:rFonts w:ascii="Times New Roman" w:hAnsi="Times New Roman"/>
          <w:szCs w:val="24"/>
        </w:rPr>
        <w:t>I</w:t>
      </w:r>
      <w:r w:rsidR="00F51249">
        <w:rPr>
          <w:rFonts w:ascii="Times New Roman" w:hAnsi="Times New Roman"/>
          <w:szCs w:val="24"/>
        </w:rPr>
        <w:t>.</w:t>
      </w:r>
      <w:r w:rsidR="0028077C">
        <w:rPr>
          <w:rFonts w:ascii="Times New Roman" w:hAnsi="Times New Roman"/>
          <w:szCs w:val="24"/>
        </w:rPr>
        <w:t>e</w:t>
      </w:r>
      <w:proofErr w:type="spellEnd"/>
      <w:r w:rsidR="00A20F02" w:rsidRPr="0033789D">
        <w:rPr>
          <w:rFonts w:ascii="Times New Roman" w:hAnsi="Times New Roman"/>
          <w:color w:val="000000"/>
          <w:szCs w:val="24"/>
        </w:rPr>
        <w:t xml:space="preserve"> deste </w:t>
      </w:r>
      <w:r w:rsidR="00F51249">
        <w:rPr>
          <w:rFonts w:ascii="Times New Roman" w:hAnsi="Times New Roman"/>
          <w:color w:val="000000"/>
          <w:szCs w:val="24"/>
        </w:rPr>
        <w:t>e</w:t>
      </w:r>
      <w:r w:rsidR="00A20F02" w:rsidRPr="0033789D">
        <w:rPr>
          <w:rFonts w:ascii="Times New Roman" w:hAnsi="Times New Roman"/>
          <w:color w:val="000000"/>
          <w:szCs w:val="24"/>
        </w:rPr>
        <w:t>dital.</w:t>
      </w:r>
      <w:r w:rsidR="005B3A97">
        <w:rPr>
          <w:rFonts w:ascii="Times New Roman" w:hAnsi="Times New Roman"/>
          <w:color w:val="000000"/>
          <w:szCs w:val="24"/>
        </w:rPr>
        <w:t xml:space="preserve"> </w:t>
      </w:r>
    </w:p>
    <w:p w14:paraId="486DEEEB" w14:textId="77777777" w:rsidR="0033789D" w:rsidRPr="0033789D" w:rsidRDefault="0033789D" w:rsidP="00F22123">
      <w:pPr>
        <w:keepNext w:val="0"/>
        <w:jc w:val="both"/>
        <w:rPr>
          <w:rFonts w:ascii="Times New Roman" w:hAnsi="Times New Roman"/>
          <w:szCs w:val="24"/>
        </w:rPr>
      </w:pPr>
    </w:p>
    <w:p w14:paraId="5934B546" w14:textId="4AFF73BA" w:rsidR="00A20F02" w:rsidRPr="0033789D" w:rsidRDefault="00F51249" w:rsidP="00134675">
      <w:pPr>
        <w:keepNext w:val="0"/>
        <w:jc w:val="both"/>
        <w:rPr>
          <w:rFonts w:ascii="Times New Roman" w:hAnsi="Times New Roman"/>
          <w:szCs w:val="24"/>
        </w:rPr>
      </w:pPr>
      <w:r>
        <w:rPr>
          <w:rFonts w:ascii="Times New Roman" w:hAnsi="Times New Roman"/>
          <w:szCs w:val="24"/>
        </w:rPr>
        <w:t xml:space="preserve">6.4 - </w:t>
      </w:r>
      <w:r w:rsidR="00A20F02" w:rsidRPr="0033789D">
        <w:rPr>
          <w:rFonts w:ascii="Times New Roman" w:hAnsi="Times New Roman"/>
          <w:szCs w:val="24"/>
        </w:rPr>
        <w:t xml:space="preserve">A não realização da vistoria não poderá embasar posteriores alegações de desconhecimento das instalações, dúvidas ou esquecimentos de quaisquer detalhes dos locais da prestação dos serviços, devendo o licitante vencedor assumir </w:t>
      </w:r>
      <w:r>
        <w:rPr>
          <w:rFonts w:ascii="Times New Roman" w:hAnsi="Times New Roman"/>
          <w:szCs w:val="24"/>
        </w:rPr>
        <w:t xml:space="preserve">todos </w:t>
      </w:r>
      <w:r w:rsidR="00A20F02" w:rsidRPr="0033789D">
        <w:rPr>
          <w:rFonts w:ascii="Times New Roman" w:hAnsi="Times New Roman"/>
          <w:szCs w:val="24"/>
        </w:rPr>
        <w:t>os ônus dos serviços decorrentes.</w:t>
      </w:r>
    </w:p>
    <w:p w14:paraId="610814E2" w14:textId="77777777" w:rsidR="0033789D" w:rsidRPr="0033789D" w:rsidRDefault="0033789D" w:rsidP="00134675">
      <w:pPr>
        <w:keepNext w:val="0"/>
        <w:shd w:val="clear" w:color="auto" w:fill="FFFFFF"/>
        <w:jc w:val="both"/>
        <w:rPr>
          <w:rFonts w:ascii="Times New Roman" w:hAnsi="Times New Roman"/>
          <w:iCs/>
          <w:color w:val="000000"/>
          <w:szCs w:val="24"/>
        </w:rPr>
      </w:pPr>
    </w:p>
    <w:p w14:paraId="561B217C" w14:textId="4539488E" w:rsidR="00A20F02" w:rsidRDefault="00F51249" w:rsidP="00134675">
      <w:pPr>
        <w:keepNext w:val="0"/>
        <w:shd w:val="clear" w:color="auto" w:fill="FFFFFF"/>
        <w:jc w:val="both"/>
        <w:rPr>
          <w:rFonts w:ascii="Times New Roman" w:hAnsi="Times New Roman"/>
          <w:color w:val="000000"/>
          <w:szCs w:val="24"/>
        </w:rPr>
      </w:pPr>
      <w:r>
        <w:rPr>
          <w:rFonts w:ascii="Times New Roman" w:hAnsi="Times New Roman"/>
          <w:iCs/>
          <w:color w:val="000000"/>
          <w:szCs w:val="24"/>
        </w:rPr>
        <w:t xml:space="preserve">6.5 - </w:t>
      </w:r>
      <w:r w:rsidR="00A20F02" w:rsidRPr="0033789D">
        <w:rPr>
          <w:rFonts w:ascii="Times New Roman" w:hAnsi="Times New Roman"/>
          <w:color w:val="000000"/>
          <w:szCs w:val="24"/>
        </w:rPr>
        <w:t>Nenhum licitante poderá alegar desconhecimento das condições e grau de dificuldade existentes</w:t>
      </w:r>
      <w:r w:rsidR="00C12062">
        <w:rPr>
          <w:rFonts w:ascii="Times New Roman" w:hAnsi="Times New Roman"/>
          <w:color w:val="000000"/>
          <w:szCs w:val="24"/>
        </w:rPr>
        <w:t>,</w:t>
      </w:r>
      <w:r w:rsidR="00A20F02" w:rsidRPr="0033789D">
        <w:rPr>
          <w:rFonts w:ascii="Times New Roman" w:hAnsi="Times New Roman"/>
          <w:color w:val="000000"/>
          <w:szCs w:val="24"/>
        </w:rPr>
        <w:t xml:space="preserve"> como justificativa para se eximir das obrigações assumidas ou em favor de eventuais pretensões de acréscimos de preços em decorrência da execução do objeto.</w:t>
      </w:r>
    </w:p>
    <w:p w14:paraId="41A14860" w14:textId="63626E14" w:rsidR="00134675" w:rsidRDefault="00134675" w:rsidP="00134675">
      <w:pPr>
        <w:keepNext w:val="0"/>
        <w:shd w:val="clear" w:color="auto" w:fill="FFFFFF"/>
        <w:jc w:val="both"/>
        <w:rPr>
          <w:rFonts w:ascii="Times New Roman" w:hAnsi="Times New Roman"/>
          <w:color w:val="000000"/>
          <w:szCs w:val="24"/>
        </w:rPr>
      </w:pPr>
    </w:p>
    <w:p w14:paraId="499699E3" w14:textId="4C69AEF5" w:rsidR="00134675" w:rsidRPr="00CB67D9" w:rsidRDefault="00134675" w:rsidP="00134675">
      <w:pPr>
        <w:keepNext w:val="0"/>
        <w:shd w:val="clear" w:color="auto" w:fill="FFFFFF"/>
        <w:jc w:val="both"/>
        <w:rPr>
          <w:rFonts w:ascii="Times New Roman" w:hAnsi="Times New Roman"/>
          <w:b/>
          <w:bCs/>
          <w:szCs w:val="24"/>
        </w:rPr>
      </w:pPr>
      <w:r w:rsidRPr="00CB67D9">
        <w:rPr>
          <w:rFonts w:ascii="Times New Roman" w:hAnsi="Times New Roman"/>
          <w:b/>
          <w:bCs/>
          <w:szCs w:val="24"/>
        </w:rPr>
        <w:t xml:space="preserve">6.6 - A Declaração constante do Anexo </w:t>
      </w:r>
      <w:proofErr w:type="spellStart"/>
      <w:r w:rsidRPr="00CB67D9">
        <w:rPr>
          <w:rFonts w:ascii="Times New Roman" w:hAnsi="Times New Roman"/>
          <w:b/>
          <w:bCs/>
          <w:szCs w:val="24"/>
        </w:rPr>
        <w:t>I.</w:t>
      </w:r>
      <w:r w:rsidR="00E5394B">
        <w:rPr>
          <w:rFonts w:ascii="Times New Roman" w:hAnsi="Times New Roman"/>
          <w:b/>
          <w:bCs/>
          <w:szCs w:val="24"/>
        </w:rPr>
        <w:t>e</w:t>
      </w:r>
      <w:proofErr w:type="spellEnd"/>
      <w:r w:rsidRPr="00CB67D9">
        <w:rPr>
          <w:rFonts w:ascii="Times New Roman" w:hAnsi="Times New Roman"/>
          <w:b/>
          <w:bCs/>
          <w:szCs w:val="24"/>
        </w:rPr>
        <w:t xml:space="preserve"> deste edital, é um documento indispensável a ser entregue</w:t>
      </w:r>
      <w:r w:rsidR="002B1DDE" w:rsidRPr="00CB67D9">
        <w:rPr>
          <w:rFonts w:ascii="Times New Roman" w:hAnsi="Times New Roman"/>
          <w:b/>
          <w:bCs/>
          <w:szCs w:val="24"/>
        </w:rPr>
        <w:t xml:space="preserve"> (o qual deverá ser apresentado juntamente com a proposta de preços),</w:t>
      </w:r>
      <w:r w:rsidRPr="00CB67D9">
        <w:rPr>
          <w:rFonts w:ascii="Times New Roman" w:hAnsi="Times New Roman"/>
          <w:b/>
          <w:bCs/>
          <w:szCs w:val="24"/>
        </w:rPr>
        <w:t xml:space="preserve"> sendo que a sua ausência inabilitará o licitante.</w:t>
      </w:r>
    </w:p>
    <w:p w14:paraId="5D9D8F7D" w14:textId="77777777" w:rsidR="002B1DDE" w:rsidRDefault="002B1DDE" w:rsidP="00134675">
      <w:pPr>
        <w:keepNext w:val="0"/>
        <w:shd w:val="clear" w:color="auto" w:fill="FFFFFF"/>
        <w:jc w:val="both"/>
        <w:rPr>
          <w:rFonts w:eastAsia="Arial"/>
          <w:b/>
          <w:bCs/>
          <w:szCs w:val="24"/>
          <w:highlight w:val="white"/>
        </w:rPr>
      </w:pPr>
    </w:p>
    <w:p w14:paraId="053C7186" w14:textId="77777777" w:rsidR="00FF7D88" w:rsidRDefault="00FF7D88" w:rsidP="00134675">
      <w:pPr>
        <w:keepNext w:val="0"/>
        <w:shd w:val="clear" w:color="auto" w:fill="FFFFFF"/>
        <w:jc w:val="both"/>
        <w:rPr>
          <w:rFonts w:eastAsia="Arial"/>
          <w:b/>
          <w:bCs/>
          <w:szCs w:val="24"/>
          <w:highlight w:val="white"/>
        </w:rPr>
      </w:pPr>
    </w:p>
    <w:p w14:paraId="610594C0" w14:textId="77777777" w:rsidR="00FF7D88" w:rsidRDefault="00FF7D88" w:rsidP="00134675">
      <w:pPr>
        <w:keepNext w:val="0"/>
        <w:shd w:val="clear" w:color="auto" w:fill="FFFFFF"/>
        <w:jc w:val="both"/>
        <w:rPr>
          <w:rFonts w:eastAsia="Arial"/>
          <w:b/>
          <w:bCs/>
          <w:szCs w:val="24"/>
          <w:highlight w:val="white"/>
        </w:rPr>
      </w:pPr>
    </w:p>
    <w:p w14:paraId="609251BB" w14:textId="77777777" w:rsidR="00FF7D88" w:rsidRDefault="00FF7D88" w:rsidP="00134675">
      <w:pPr>
        <w:keepNext w:val="0"/>
        <w:shd w:val="clear" w:color="auto" w:fill="FFFFFF"/>
        <w:jc w:val="both"/>
        <w:rPr>
          <w:rFonts w:eastAsia="Arial"/>
          <w:b/>
          <w:bCs/>
          <w:szCs w:val="24"/>
          <w:highlight w:val="white"/>
        </w:rPr>
      </w:pPr>
    </w:p>
    <w:p w14:paraId="19EA8E27" w14:textId="3B087205" w:rsidR="003A7CFC" w:rsidRDefault="00E25B23" w:rsidP="00134675">
      <w:pPr>
        <w:pStyle w:val="Ttulo1"/>
        <w:keepNext w:val="0"/>
        <w:keepLines w:val="0"/>
        <w:shd w:val="pct10" w:color="000000" w:fill="FFFFFF"/>
        <w:spacing w:before="0" w:after="0"/>
        <w:ind w:left="0" w:firstLine="0"/>
        <w:rPr>
          <w:rFonts w:ascii="Times New Roman" w:hAnsi="Times New Roman"/>
          <w:b w:val="0"/>
        </w:rPr>
      </w:pPr>
      <w:r>
        <w:rPr>
          <w:rFonts w:ascii="Times New Roman" w:hAnsi="Times New Roman"/>
          <w:sz w:val="24"/>
        </w:rPr>
        <w:lastRenderedPageBreak/>
        <w:t>7 - C</w:t>
      </w:r>
      <w:r>
        <w:rPr>
          <w:rFonts w:ascii="Times New Roman" w:hAnsi="Times New Roman"/>
          <w:smallCaps w:val="0"/>
          <w:sz w:val="24"/>
        </w:rPr>
        <w:t>ondições Gerais da Concorrência Eletrônica</w:t>
      </w:r>
    </w:p>
    <w:p w14:paraId="7C5721C1" w14:textId="77777777" w:rsidR="00134675" w:rsidRDefault="00134675" w:rsidP="00134675">
      <w:pPr>
        <w:keepNext w:val="0"/>
        <w:shd w:val="clear" w:color="auto" w:fill="FFFFFF"/>
        <w:jc w:val="both"/>
        <w:rPr>
          <w:rFonts w:ascii="Times New Roman" w:eastAsia="MS Mincho" w:hAnsi="Times New Roman"/>
          <w:szCs w:val="24"/>
        </w:rPr>
      </w:pPr>
    </w:p>
    <w:p w14:paraId="1413F5AC" w14:textId="1799A4E2" w:rsidR="00E25B23" w:rsidRPr="00A81E24" w:rsidRDefault="00E25B23" w:rsidP="00134675">
      <w:pPr>
        <w:keepNext w:val="0"/>
        <w:shd w:val="clear" w:color="auto" w:fill="FFFFFF"/>
        <w:jc w:val="both"/>
        <w:rPr>
          <w:rFonts w:ascii="Times New Roman" w:hAnsi="Times New Roman"/>
          <w:szCs w:val="24"/>
        </w:rPr>
      </w:pPr>
      <w:r w:rsidRPr="00AC5539">
        <w:rPr>
          <w:rFonts w:ascii="Times New Roman" w:eastAsia="MS Mincho" w:hAnsi="Times New Roman"/>
          <w:szCs w:val="24"/>
        </w:rPr>
        <w:t xml:space="preserve">7.1 - </w:t>
      </w:r>
      <w:r w:rsidRPr="00AC5539">
        <w:rPr>
          <w:rFonts w:ascii="Times New Roman" w:hAnsi="Times New Roman"/>
          <w:szCs w:val="24"/>
        </w:rPr>
        <w:t>A C</w:t>
      </w:r>
      <w:r w:rsidRPr="00A81E24">
        <w:rPr>
          <w:rFonts w:ascii="Times New Roman" w:hAnsi="Times New Roman"/>
          <w:szCs w:val="24"/>
        </w:rPr>
        <w:t xml:space="preserve">oncorrência Eletrônica será conduzida por servidor público denominado Agente de Contratação, mediante a inserção e o monitoramento de dados gerados ou transferidos para o </w:t>
      </w:r>
      <w:r w:rsidRPr="00A81E24">
        <w:rPr>
          <w:rFonts w:ascii="Times New Roman" w:eastAsia="MS Mincho" w:hAnsi="Times New Roman"/>
          <w:szCs w:val="24"/>
        </w:rPr>
        <w:t xml:space="preserve">sistema </w:t>
      </w:r>
      <w:r w:rsidRPr="00A81E24">
        <w:rPr>
          <w:rFonts w:ascii="Times New Roman" w:hAnsi="Times New Roman"/>
          <w:szCs w:val="24"/>
        </w:rPr>
        <w:t>de compras eletrônicas</w:t>
      </w:r>
      <w:r w:rsidR="00A81E24">
        <w:rPr>
          <w:rFonts w:ascii="Times New Roman" w:hAnsi="Times New Roman"/>
          <w:szCs w:val="24"/>
        </w:rPr>
        <w:t xml:space="preserve"> </w:t>
      </w:r>
      <w:hyperlink r:id="rId22" w:history="1">
        <w:r w:rsidR="00AC5539" w:rsidRPr="009722ED">
          <w:rPr>
            <w:rStyle w:val="Hyperlink"/>
            <w:rFonts w:ascii="Times New Roman" w:hAnsi="Times New Roman"/>
            <w:szCs w:val="24"/>
          </w:rPr>
          <w:t>https://www.gov.br/compras/pt-br</w:t>
        </w:r>
      </w:hyperlink>
      <w:r w:rsidR="00AC5539">
        <w:rPr>
          <w:rFonts w:ascii="Times New Roman" w:hAnsi="Times New Roman"/>
          <w:szCs w:val="24"/>
        </w:rPr>
        <w:t xml:space="preserve"> </w:t>
      </w:r>
      <w:r w:rsidR="00A81E24">
        <w:rPr>
          <w:rFonts w:ascii="Times New Roman" w:hAnsi="Times New Roman"/>
          <w:szCs w:val="24"/>
        </w:rPr>
        <w:t xml:space="preserve">       </w:t>
      </w:r>
      <w:r w:rsidR="00A81E24" w:rsidRPr="00A81E24">
        <w:rPr>
          <w:rFonts w:ascii="Times New Roman" w:hAnsi="Times New Roman"/>
          <w:szCs w:val="24"/>
        </w:rPr>
        <w:t xml:space="preserve"> </w:t>
      </w:r>
    </w:p>
    <w:p w14:paraId="5D9B81B4" w14:textId="77777777" w:rsidR="00F51249" w:rsidRDefault="00F51249" w:rsidP="00134675">
      <w:pPr>
        <w:keepNext w:val="0"/>
        <w:shd w:val="clear" w:color="auto" w:fill="FFFFFF"/>
        <w:jc w:val="both"/>
        <w:rPr>
          <w:rFonts w:ascii="Times New Roman" w:eastAsia="MS Mincho" w:hAnsi="Times New Roman"/>
          <w:szCs w:val="24"/>
        </w:rPr>
      </w:pPr>
    </w:p>
    <w:p w14:paraId="5CC48825" w14:textId="173B6B99" w:rsidR="00E25B23" w:rsidRPr="00AC5539" w:rsidRDefault="00A81E24" w:rsidP="00134675">
      <w:pPr>
        <w:keepNext w:val="0"/>
        <w:shd w:val="clear" w:color="auto" w:fill="FFFFFF"/>
        <w:jc w:val="both"/>
        <w:rPr>
          <w:rFonts w:ascii="Times New Roman" w:eastAsia="MS Mincho" w:hAnsi="Times New Roman"/>
          <w:szCs w:val="24"/>
        </w:rPr>
      </w:pPr>
      <w:r w:rsidRPr="00AC5539">
        <w:rPr>
          <w:rFonts w:ascii="Times New Roman" w:eastAsia="MS Mincho" w:hAnsi="Times New Roman"/>
          <w:szCs w:val="24"/>
        </w:rPr>
        <w:t xml:space="preserve">7.2 - </w:t>
      </w:r>
      <w:r w:rsidR="00E25B23" w:rsidRPr="00AC5539">
        <w:rPr>
          <w:rFonts w:ascii="Times New Roman" w:eastAsia="MS Mincho" w:hAnsi="Times New Roman"/>
          <w:szCs w:val="24"/>
        </w:rPr>
        <w:t>O Agente de Contratação exercerá as atribuições previstas no artigo 4º</w:t>
      </w:r>
      <w:r w:rsidRPr="00AC5539">
        <w:rPr>
          <w:rFonts w:ascii="Times New Roman" w:eastAsia="MS Mincho" w:hAnsi="Times New Roman"/>
          <w:szCs w:val="24"/>
        </w:rPr>
        <w:t>,</w:t>
      </w:r>
      <w:r w:rsidR="00E25B23" w:rsidRPr="00AC5539">
        <w:rPr>
          <w:rFonts w:ascii="Times New Roman" w:eastAsia="MS Mincho" w:hAnsi="Times New Roman"/>
          <w:szCs w:val="24"/>
        </w:rPr>
        <w:t xml:space="preserve"> do Decreto </w:t>
      </w:r>
      <w:r w:rsidRPr="00AC5539">
        <w:rPr>
          <w:rFonts w:ascii="Times New Roman" w:eastAsia="MS Mincho" w:hAnsi="Times New Roman"/>
          <w:szCs w:val="24"/>
        </w:rPr>
        <w:t xml:space="preserve">Estadual </w:t>
      </w:r>
      <w:r w:rsidR="00E25B23" w:rsidRPr="00AC5539">
        <w:rPr>
          <w:rFonts w:ascii="Times New Roman" w:eastAsia="MS Mincho" w:hAnsi="Times New Roman"/>
          <w:szCs w:val="24"/>
        </w:rPr>
        <w:t>nº 10.086</w:t>
      </w:r>
      <w:r w:rsidRPr="00AC5539">
        <w:rPr>
          <w:rFonts w:ascii="Times New Roman" w:eastAsia="MS Mincho" w:hAnsi="Times New Roman"/>
          <w:szCs w:val="24"/>
        </w:rPr>
        <w:t>/</w:t>
      </w:r>
      <w:r w:rsidR="00E25B23" w:rsidRPr="00AC5539">
        <w:rPr>
          <w:rFonts w:ascii="Times New Roman" w:eastAsia="MS Mincho" w:hAnsi="Times New Roman"/>
          <w:szCs w:val="24"/>
        </w:rPr>
        <w:t>22.</w:t>
      </w:r>
    </w:p>
    <w:p w14:paraId="35CF4779" w14:textId="77777777" w:rsidR="00A81E24" w:rsidRPr="00AC5539" w:rsidRDefault="00A81E24" w:rsidP="00134675">
      <w:pPr>
        <w:keepNext w:val="0"/>
        <w:shd w:val="clear" w:color="auto" w:fill="FFFFFF"/>
        <w:jc w:val="both"/>
        <w:rPr>
          <w:rFonts w:ascii="Times New Roman" w:hAnsi="Times New Roman"/>
          <w:szCs w:val="24"/>
          <w:highlight w:val="green"/>
        </w:rPr>
      </w:pPr>
    </w:p>
    <w:p w14:paraId="7AA7EA46" w14:textId="01FF8F75" w:rsidR="00E25B23" w:rsidRPr="00A81E24" w:rsidRDefault="00A81E24" w:rsidP="00134675">
      <w:pPr>
        <w:keepNext w:val="0"/>
        <w:shd w:val="clear" w:color="auto" w:fill="FFFFFF"/>
        <w:jc w:val="both"/>
        <w:rPr>
          <w:rFonts w:ascii="Times New Roman" w:eastAsia="MS Mincho" w:hAnsi="Times New Roman"/>
          <w:color w:val="000000"/>
          <w:szCs w:val="24"/>
        </w:rPr>
      </w:pPr>
      <w:r w:rsidRPr="00AC5539">
        <w:rPr>
          <w:rFonts w:ascii="Times New Roman" w:eastAsia="MS Mincho" w:hAnsi="Times New Roman"/>
          <w:szCs w:val="24"/>
        </w:rPr>
        <w:t>7</w:t>
      </w:r>
      <w:r w:rsidR="00E25B23" w:rsidRPr="00AC5539">
        <w:rPr>
          <w:rFonts w:ascii="Times New Roman" w:eastAsia="MS Mincho" w:hAnsi="Times New Roman"/>
          <w:szCs w:val="24"/>
        </w:rPr>
        <w:t>.</w:t>
      </w:r>
      <w:r w:rsidRPr="00AC5539">
        <w:rPr>
          <w:rFonts w:ascii="Times New Roman" w:eastAsia="MS Mincho" w:hAnsi="Times New Roman"/>
          <w:szCs w:val="24"/>
        </w:rPr>
        <w:t xml:space="preserve">3 - </w:t>
      </w:r>
      <w:r w:rsidR="00E25B23" w:rsidRPr="00AC5539">
        <w:rPr>
          <w:rFonts w:ascii="Times New Roman" w:eastAsia="MS Mincho" w:hAnsi="Times New Roman"/>
          <w:szCs w:val="24"/>
        </w:rPr>
        <w:t>Para</w:t>
      </w:r>
      <w:r w:rsidR="00E25B23" w:rsidRPr="00A81E24">
        <w:rPr>
          <w:rFonts w:ascii="Times New Roman" w:eastAsia="MS Mincho" w:hAnsi="Times New Roman"/>
          <w:szCs w:val="24"/>
        </w:rPr>
        <w:t xml:space="preserve"> acesso ao sistema</w:t>
      </w:r>
      <w:r w:rsidRPr="00A81E24">
        <w:rPr>
          <w:rFonts w:ascii="Times New Roman" w:eastAsia="MS Mincho" w:hAnsi="Times New Roman"/>
          <w:szCs w:val="24"/>
        </w:rPr>
        <w:t xml:space="preserve"> de compras eletrônicas </w:t>
      </w:r>
      <w:hyperlink r:id="rId23" w:history="1">
        <w:r w:rsidR="00AC5539" w:rsidRPr="009722ED">
          <w:rPr>
            <w:rStyle w:val="Hyperlink"/>
            <w:rFonts w:ascii="Times New Roman" w:hAnsi="Times New Roman"/>
            <w:szCs w:val="24"/>
          </w:rPr>
          <w:t>https://www.gov.br/compras/pt-br</w:t>
        </w:r>
      </w:hyperlink>
      <w:r w:rsidR="00E25B23" w:rsidRPr="00A81E24">
        <w:rPr>
          <w:rFonts w:ascii="Times New Roman" w:eastAsia="MS Mincho" w:hAnsi="Times New Roman"/>
          <w:szCs w:val="24"/>
        </w:rPr>
        <w:t>, os interessados deverão se credenciar e obter chave de identificação e senha pessoal do sistema</w:t>
      </w:r>
      <w:r w:rsidRPr="00A81E24">
        <w:rPr>
          <w:rFonts w:ascii="Times New Roman" w:eastAsia="MS Mincho" w:hAnsi="Times New Roman"/>
          <w:szCs w:val="24"/>
        </w:rPr>
        <w:t>, c</w:t>
      </w:r>
      <w:r w:rsidR="00E25B23" w:rsidRPr="00A81E24">
        <w:rPr>
          <w:rFonts w:ascii="Times New Roman" w:eastAsia="MS Mincho" w:hAnsi="Times New Roman"/>
          <w:szCs w:val="24"/>
        </w:rPr>
        <w:t xml:space="preserve">onforme instruções que podem ser obtidas </w:t>
      </w:r>
      <w:r w:rsidR="006A420B">
        <w:rPr>
          <w:rFonts w:ascii="Times New Roman" w:eastAsia="MS Mincho" w:hAnsi="Times New Roman"/>
          <w:szCs w:val="24"/>
        </w:rPr>
        <w:t xml:space="preserve">através </w:t>
      </w:r>
      <w:r w:rsidR="006A420B" w:rsidRPr="006A420B">
        <w:rPr>
          <w:rFonts w:ascii="Times New Roman" w:eastAsia="MS Mincho" w:hAnsi="Times New Roman"/>
          <w:szCs w:val="24"/>
        </w:rPr>
        <w:t>da</w:t>
      </w:r>
      <w:r w:rsidR="006A420B">
        <w:rPr>
          <w:rFonts w:ascii="Times New Roman" w:eastAsia="MS Mincho" w:hAnsi="Times New Roman"/>
          <w:szCs w:val="24"/>
        </w:rPr>
        <w:t xml:space="preserve"> Central de Atendimento ou pelo fone 0800-978-9001. </w:t>
      </w:r>
    </w:p>
    <w:p w14:paraId="7CBD1F48" w14:textId="7E6610E0" w:rsidR="00A81E24" w:rsidRDefault="00A81E24" w:rsidP="00134675">
      <w:pPr>
        <w:keepNext w:val="0"/>
        <w:shd w:val="clear" w:color="auto" w:fill="FFFFFF"/>
        <w:jc w:val="both"/>
        <w:rPr>
          <w:rFonts w:ascii="Times New Roman" w:eastAsia="MS Mincho" w:hAnsi="Times New Roman"/>
          <w:color w:val="000000"/>
          <w:szCs w:val="24"/>
        </w:rPr>
      </w:pPr>
    </w:p>
    <w:p w14:paraId="16D382C8" w14:textId="4AC1AD0F" w:rsidR="00E25B23" w:rsidRPr="000E59B7" w:rsidRDefault="00225852" w:rsidP="00134675">
      <w:pPr>
        <w:keepNext w:val="0"/>
        <w:shd w:val="clear" w:color="auto" w:fill="FFFFFF"/>
        <w:jc w:val="both"/>
        <w:rPr>
          <w:rFonts w:ascii="Times New Roman" w:eastAsia="MS Mincho" w:hAnsi="Times New Roman"/>
          <w:szCs w:val="24"/>
        </w:rPr>
      </w:pPr>
      <w:r w:rsidRPr="00AC5539">
        <w:rPr>
          <w:rFonts w:ascii="Times New Roman" w:eastAsia="MS Mincho" w:hAnsi="Times New Roman"/>
          <w:szCs w:val="24"/>
        </w:rPr>
        <w:t xml:space="preserve">7.4 </w:t>
      </w:r>
      <w:r w:rsidR="000E59B7" w:rsidRPr="00AC5539">
        <w:rPr>
          <w:rFonts w:ascii="Times New Roman" w:eastAsia="MS Mincho" w:hAnsi="Times New Roman"/>
          <w:szCs w:val="24"/>
        </w:rPr>
        <w:t>-</w:t>
      </w:r>
      <w:r w:rsidRPr="00AC5539">
        <w:rPr>
          <w:rFonts w:ascii="Times New Roman" w:eastAsia="MS Mincho" w:hAnsi="Times New Roman"/>
          <w:szCs w:val="24"/>
        </w:rPr>
        <w:t xml:space="preserve"> </w:t>
      </w:r>
      <w:r w:rsidR="00E25B23" w:rsidRPr="00AC5539">
        <w:rPr>
          <w:rFonts w:ascii="Times New Roman" w:eastAsia="MS Mincho" w:hAnsi="Times New Roman"/>
          <w:szCs w:val="24"/>
        </w:rPr>
        <w:t>O cred</w:t>
      </w:r>
      <w:r w:rsidR="00E25B23" w:rsidRPr="000E59B7">
        <w:rPr>
          <w:rFonts w:ascii="Times New Roman" w:eastAsia="MS Mincho" w:hAnsi="Times New Roman"/>
          <w:szCs w:val="24"/>
        </w:rPr>
        <w:t xml:space="preserve">enciamento do interessado e de seu representante junto ao sistema de compras eletrônicas </w:t>
      </w:r>
      <w:hyperlink r:id="rId24" w:history="1">
        <w:r w:rsidR="00AC5539" w:rsidRPr="009722ED">
          <w:rPr>
            <w:rStyle w:val="Hyperlink"/>
            <w:rFonts w:ascii="Times New Roman" w:hAnsi="Times New Roman"/>
            <w:szCs w:val="24"/>
          </w:rPr>
          <w:t>https://www.gov.br/compras/pt-br</w:t>
        </w:r>
      </w:hyperlink>
      <w:r w:rsidR="000E59B7" w:rsidRPr="000E59B7">
        <w:rPr>
          <w:rFonts w:ascii="Times New Roman" w:hAnsi="Times New Roman"/>
          <w:szCs w:val="24"/>
        </w:rPr>
        <w:t xml:space="preserve">, </w:t>
      </w:r>
      <w:r w:rsidR="00E25B23" w:rsidRPr="000E59B7">
        <w:rPr>
          <w:rFonts w:ascii="Times New Roman" w:eastAsia="MS Mincho" w:hAnsi="Times New Roman"/>
          <w:szCs w:val="24"/>
        </w:rPr>
        <w:t xml:space="preserve">implica a sua responsabilidade legal pelos atos praticados e presunção de capacidade para a realização das transações inerentes à </w:t>
      </w:r>
      <w:r w:rsidR="000E59B7">
        <w:rPr>
          <w:rFonts w:ascii="Times New Roman" w:eastAsia="MS Mincho" w:hAnsi="Times New Roman"/>
          <w:szCs w:val="24"/>
        </w:rPr>
        <w:t xml:space="preserve">esta </w:t>
      </w:r>
      <w:r w:rsidR="00E25B23" w:rsidRPr="000E59B7">
        <w:rPr>
          <w:rFonts w:ascii="Times New Roman" w:eastAsia="MS Mincho" w:hAnsi="Times New Roman"/>
          <w:szCs w:val="24"/>
        </w:rPr>
        <w:t>Concorrência Eletrônica.</w:t>
      </w:r>
    </w:p>
    <w:p w14:paraId="5A3CE1CB" w14:textId="77777777" w:rsidR="008B5D03" w:rsidRDefault="008B5D03" w:rsidP="00134675">
      <w:pPr>
        <w:keepNext w:val="0"/>
        <w:shd w:val="clear" w:color="auto" w:fill="FFFFFF"/>
        <w:jc w:val="both"/>
        <w:rPr>
          <w:rFonts w:ascii="Times New Roman" w:eastAsia="MS Mincho" w:hAnsi="Times New Roman"/>
          <w:b/>
          <w:bCs/>
          <w:szCs w:val="24"/>
        </w:rPr>
      </w:pPr>
    </w:p>
    <w:p w14:paraId="4B4CF62B" w14:textId="12739483" w:rsidR="00E25B23" w:rsidRPr="00604A60" w:rsidRDefault="000E59B7" w:rsidP="00134675">
      <w:pPr>
        <w:keepNext w:val="0"/>
        <w:shd w:val="clear" w:color="auto" w:fill="FFFFFF"/>
        <w:jc w:val="both"/>
        <w:rPr>
          <w:rFonts w:ascii="Times New Roman" w:hAnsi="Times New Roman"/>
          <w:szCs w:val="24"/>
        </w:rPr>
      </w:pPr>
      <w:r w:rsidRPr="00AC5539">
        <w:rPr>
          <w:rFonts w:ascii="Times New Roman" w:eastAsia="MS Mincho" w:hAnsi="Times New Roman"/>
          <w:szCs w:val="24"/>
        </w:rPr>
        <w:t xml:space="preserve">7.5 - </w:t>
      </w:r>
      <w:r w:rsidR="00E25B23" w:rsidRPr="00AC5539">
        <w:rPr>
          <w:rFonts w:ascii="Times New Roman" w:eastAsia="MS Mincho" w:hAnsi="Times New Roman"/>
          <w:szCs w:val="24"/>
        </w:rPr>
        <w:t>Cabe</w:t>
      </w:r>
      <w:r w:rsidR="00E25B23" w:rsidRPr="000E59B7">
        <w:rPr>
          <w:rFonts w:ascii="Times New Roman" w:eastAsia="MS Mincho" w:hAnsi="Times New Roman"/>
          <w:szCs w:val="24"/>
        </w:rPr>
        <w:t xml:space="preserve"> ao licitante acompanhar as operações no sistema eletrônico </w:t>
      </w:r>
      <w:hyperlink r:id="rId25" w:history="1">
        <w:r w:rsidR="00AC5539" w:rsidRPr="009722ED">
          <w:rPr>
            <w:rStyle w:val="Hyperlink"/>
            <w:rFonts w:ascii="Times New Roman" w:hAnsi="Times New Roman"/>
            <w:szCs w:val="24"/>
          </w:rPr>
          <w:t>https://www.gov.br/compras/pt-br</w:t>
        </w:r>
      </w:hyperlink>
      <w:r w:rsidRPr="000E59B7">
        <w:rPr>
          <w:rFonts w:ascii="Times New Roman" w:eastAsia="MS Mincho" w:hAnsi="Times New Roman"/>
          <w:szCs w:val="24"/>
        </w:rPr>
        <w:t xml:space="preserve"> </w:t>
      </w:r>
      <w:r w:rsidR="00E25B23" w:rsidRPr="000E59B7">
        <w:rPr>
          <w:rFonts w:ascii="Times New Roman" w:eastAsia="MS Mincho" w:hAnsi="Times New Roman"/>
          <w:szCs w:val="24"/>
        </w:rPr>
        <w:t>durante a sessão pública d</w:t>
      </w:r>
      <w:r w:rsidRPr="000E59B7">
        <w:rPr>
          <w:rFonts w:ascii="Times New Roman" w:eastAsia="MS Mincho" w:hAnsi="Times New Roman"/>
          <w:szCs w:val="24"/>
        </w:rPr>
        <w:t>est</w:t>
      </w:r>
      <w:r w:rsidR="00E25B23" w:rsidRPr="000E59B7">
        <w:rPr>
          <w:rFonts w:ascii="Times New Roman" w:eastAsia="MS Mincho" w:hAnsi="Times New Roman"/>
          <w:szCs w:val="24"/>
        </w:rPr>
        <w:t xml:space="preserve">a Concorrência </w:t>
      </w:r>
      <w:r w:rsidRPr="000E59B7">
        <w:rPr>
          <w:rFonts w:ascii="Times New Roman" w:eastAsia="MS Mincho" w:hAnsi="Times New Roman"/>
          <w:szCs w:val="24"/>
        </w:rPr>
        <w:t>E</w:t>
      </w:r>
      <w:r w:rsidR="00E25B23" w:rsidRPr="000E59B7">
        <w:rPr>
          <w:rFonts w:ascii="Times New Roman" w:eastAsia="MS Mincho" w:hAnsi="Times New Roman"/>
          <w:szCs w:val="24"/>
        </w:rPr>
        <w:t>letrônica, ficando responsável pelo ônus decorrente da perda de negócios diante da inobservância de quaisquer mensagens emitidas pelo sistema ou de sua desconexão.</w:t>
      </w:r>
      <w:r>
        <w:rPr>
          <w:rFonts w:ascii="Times New Roman" w:eastAsia="MS Mincho" w:hAnsi="Times New Roman"/>
          <w:szCs w:val="24"/>
        </w:rPr>
        <w:t xml:space="preserve"> </w:t>
      </w:r>
    </w:p>
    <w:p w14:paraId="0F58EDDF" w14:textId="77777777" w:rsidR="009C176A" w:rsidRDefault="009C176A" w:rsidP="00604A60">
      <w:pPr>
        <w:keepNext w:val="0"/>
        <w:jc w:val="both"/>
        <w:rPr>
          <w:rFonts w:ascii="Times New Roman" w:hAnsi="Times New Roman"/>
          <w:b/>
          <w:szCs w:val="24"/>
        </w:rPr>
      </w:pPr>
    </w:p>
    <w:p w14:paraId="2581E9E6" w14:textId="5D688F93" w:rsidR="00EE6B99" w:rsidRDefault="00075C0B" w:rsidP="00604A60">
      <w:pPr>
        <w:keepNext w:val="0"/>
        <w:jc w:val="both"/>
        <w:rPr>
          <w:rFonts w:ascii="Times New Roman" w:hAnsi="Times New Roman"/>
          <w:b/>
          <w:szCs w:val="24"/>
        </w:rPr>
      </w:pPr>
      <w:r>
        <w:rPr>
          <w:rFonts w:ascii="Times New Roman" w:hAnsi="Times New Roman"/>
          <w:b/>
          <w:szCs w:val="24"/>
        </w:rPr>
        <w:t>7</w:t>
      </w:r>
      <w:r w:rsidR="00EE6B99" w:rsidRPr="00604A60">
        <w:rPr>
          <w:rFonts w:ascii="Times New Roman" w:hAnsi="Times New Roman"/>
          <w:b/>
          <w:szCs w:val="24"/>
        </w:rPr>
        <w:t>.</w:t>
      </w:r>
      <w:r w:rsidR="008B5D03">
        <w:rPr>
          <w:rFonts w:ascii="Times New Roman" w:hAnsi="Times New Roman"/>
          <w:b/>
          <w:szCs w:val="24"/>
        </w:rPr>
        <w:t>6</w:t>
      </w:r>
      <w:r w:rsidR="00EE6B99" w:rsidRPr="00604A60">
        <w:rPr>
          <w:rFonts w:ascii="Times New Roman" w:hAnsi="Times New Roman"/>
          <w:b/>
          <w:szCs w:val="24"/>
        </w:rPr>
        <w:t xml:space="preserve"> - Cada licitante terá um único representante nesta licitação que, por sua vez, somente poderá representar uma única empresa licitante.</w:t>
      </w:r>
    </w:p>
    <w:p w14:paraId="611B1051" w14:textId="664DE1F1" w:rsidR="008B5D03" w:rsidRDefault="008B5D03" w:rsidP="00604A60">
      <w:pPr>
        <w:keepNext w:val="0"/>
        <w:jc w:val="both"/>
        <w:rPr>
          <w:rFonts w:ascii="Times New Roman" w:hAnsi="Times New Roman"/>
          <w:b/>
          <w:szCs w:val="24"/>
        </w:rPr>
      </w:pPr>
    </w:p>
    <w:p w14:paraId="771C1516" w14:textId="74718017" w:rsidR="008B5D03" w:rsidRDefault="008B5D03" w:rsidP="008B5D03">
      <w:pPr>
        <w:keepNext w:val="0"/>
        <w:jc w:val="both"/>
        <w:rPr>
          <w:rFonts w:ascii="Times New Roman" w:hAnsi="Times New Roman"/>
          <w:b/>
          <w:szCs w:val="24"/>
        </w:rPr>
      </w:pPr>
      <w:r>
        <w:rPr>
          <w:rFonts w:ascii="Times New Roman" w:hAnsi="Times New Roman"/>
          <w:b/>
          <w:szCs w:val="24"/>
        </w:rPr>
        <w:t>7</w:t>
      </w:r>
      <w:r w:rsidRPr="00604A60">
        <w:rPr>
          <w:rFonts w:ascii="Times New Roman" w:hAnsi="Times New Roman"/>
          <w:b/>
          <w:szCs w:val="24"/>
        </w:rPr>
        <w:t>.</w:t>
      </w:r>
      <w:r>
        <w:rPr>
          <w:rFonts w:ascii="Times New Roman" w:hAnsi="Times New Roman"/>
          <w:b/>
          <w:szCs w:val="24"/>
        </w:rPr>
        <w:t>7</w:t>
      </w:r>
      <w:r w:rsidRPr="00604A60">
        <w:rPr>
          <w:rFonts w:ascii="Times New Roman" w:hAnsi="Times New Roman"/>
          <w:b/>
          <w:szCs w:val="24"/>
        </w:rPr>
        <w:t xml:space="preserve"> - Todo e qualquer documento referente à esta licitação, ao ser exigido pelo </w:t>
      </w:r>
      <w:r>
        <w:rPr>
          <w:rFonts w:ascii="Times New Roman" w:hAnsi="Times New Roman"/>
          <w:b/>
          <w:szCs w:val="24"/>
        </w:rPr>
        <w:t>Agente de Contratação</w:t>
      </w:r>
      <w:r w:rsidRPr="00604A60">
        <w:rPr>
          <w:rFonts w:ascii="Times New Roman" w:hAnsi="Times New Roman"/>
          <w:b/>
          <w:szCs w:val="24"/>
        </w:rPr>
        <w:t xml:space="preserve">, deverá ser apresentado imediatamente pelo proponente. </w:t>
      </w:r>
    </w:p>
    <w:p w14:paraId="1879D381" w14:textId="77777777" w:rsidR="0063510F" w:rsidRDefault="0063510F" w:rsidP="008B5D03">
      <w:pPr>
        <w:keepNext w:val="0"/>
        <w:jc w:val="both"/>
        <w:rPr>
          <w:rFonts w:ascii="Times New Roman" w:hAnsi="Times New Roman"/>
          <w:b/>
          <w:szCs w:val="24"/>
        </w:rPr>
      </w:pPr>
    </w:p>
    <w:p w14:paraId="1410D56F" w14:textId="77777777" w:rsidR="00F22123" w:rsidRPr="00604A60" w:rsidRDefault="00F22123" w:rsidP="0063510F">
      <w:pPr>
        <w:keepNext w:val="0"/>
        <w:jc w:val="both"/>
        <w:rPr>
          <w:rFonts w:ascii="Times New Roman" w:hAnsi="Times New Roman"/>
          <w:b/>
          <w:szCs w:val="24"/>
        </w:rPr>
      </w:pPr>
    </w:p>
    <w:p w14:paraId="5BBCEE50" w14:textId="4C47ADBB" w:rsidR="00A665CE" w:rsidRDefault="00075C0B" w:rsidP="0063510F">
      <w:pPr>
        <w:pStyle w:val="Ttulo1"/>
        <w:keepNext w:val="0"/>
        <w:keepLines w:val="0"/>
        <w:shd w:val="pct10" w:color="000000" w:fill="FFFFFF"/>
        <w:spacing w:before="0" w:after="0"/>
        <w:ind w:left="0" w:firstLine="0"/>
        <w:rPr>
          <w:rFonts w:ascii="Times New Roman" w:eastAsia="Arial Unicode MS" w:hAnsi="Times New Roman"/>
          <w:smallCaps w:val="0"/>
          <w:sz w:val="24"/>
        </w:rPr>
      </w:pPr>
      <w:r>
        <w:rPr>
          <w:rFonts w:ascii="Times New Roman" w:hAnsi="Times New Roman"/>
          <w:sz w:val="24"/>
        </w:rPr>
        <w:t>8</w:t>
      </w:r>
      <w:r w:rsidR="00A665CE">
        <w:rPr>
          <w:rFonts w:ascii="Times New Roman" w:hAnsi="Times New Roman"/>
          <w:sz w:val="24"/>
        </w:rPr>
        <w:t xml:space="preserve"> - </w:t>
      </w:r>
      <w:r w:rsidR="00A665CE">
        <w:rPr>
          <w:rFonts w:ascii="Times New Roman" w:hAnsi="Times New Roman"/>
          <w:smallCaps w:val="0"/>
          <w:sz w:val="24"/>
        </w:rPr>
        <w:t>Proposta de Preço</w:t>
      </w:r>
    </w:p>
    <w:p w14:paraId="7A0F5AE9" w14:textId="3D5BA5F4" w:rsidR="00A665CE" w:rsidRPr="002B6B03" w:rsidRDefault="00A665CE" w:rsidP="0063510F">
      <w:pPr>
        <w:keepNext w:val="0"/>
        <w:jc w:val="both"/>
        <w:rPr>
          <w:rFonts w:ascii="Times New Roman" w:hAnsi="Times New Roman"/>
          <w:szCs w:val="24"/>
        </w:rPr>
      </w:pPr>
    </w:p>
    <w:p w14:paraId="0AB7BB71" w14:textId="70DAE8F7" w:rsidR="002D3BA1" w:rsidRPr="002B6B03" w:rsidRDefault="002D3BA1" w:rsidP="0063510F">
      <w:pPr>
        <w:keepNext w:val="0"/>
        <w:shd w:val="clear" w:color="auto" w:fill="FFFFFF"/>
        <w:jc w:val="both"/>
        <w:rPr>
          <w:rFonts w:ascii="Times New Roman" w:hAnsi="Times New Roman"/>
          <w:szCs w:val="24"/>
        </w:rPr>
      </w:pPr>
      <w:r w:rsidRPr="002B6B03">
        <w:rPr>
          <w:rFonts w:ascii="Times New Roman" w:eastAsia="Arial" w:hAnsi="Times New Roman"/>
          <w:szCs w:val="24"/>
        </w:rPr>
        <w:t xml:space="preserve">8.1 - </w:t>
      </w:r>
      <w:r w:rsidRPr="002B6B03">
        <w:rPr>
          <w:rFonts w:ascii="Times New Roman" w:eastAsia="MS Mincho" w:hAnsi="Times New Roman"/>
          <w:color w:val="000000"/>
          <w:szCs w:val="24"/>
        </w:rPr>
        <w:t xml:space="preserve">A proposta de preço inicial deverá ser enviada no sistema de compras eletrônicas </w:t>
      </w:r>
      <w:hyperlink r:id="rId26" w:history="1">
        <w:r w:rsidR="00AC5539" w:rsidRPr="002B6B03">
          <w:rPr>
            <w:rStyle w:val="Hyperlink"/>
            <w:rFonts w:ascii="Times New Roman" w:hAnsi="Times New Roman"/>
            <w:szCs w:val="24"/>
          </w:rPr>
          <w:t>https://www.gov.br/compras/pt-br</w:t>
        </w:r>
      </w:hyperlink>
      <w:r w:rsidRPr="002B6B03">
        <w:rPr>
          <w:rFonts w:ascii="Times New Roman" w:eastAsia="MS Mincho" w:hAnsi="Times New Roman"/>
          <w:color w:val="000000"/>
          <w:szCs w:val="24"/>
        </w:rPr>
        <w:t xml:space="preserve">, de acordo com o critério de disputa estabelecido </w:t>
      </w:r>
      <w:r w:rsidR="00C878BA" w:rsidRPr="002B6B03">
        <w:rPr>
          <w:rFonts w:ascii="Times New Roman" w:eastAsia="MS Mincho" w:hAnsi="Times New Roman"/>
          <w:color w:val="000000"/>
          <w:szCs w:val="24"/>
        </w:rPr>
        <w:t>nesta licitação</w:t>
      </w:r>
      <w:r w:rsidRPr="002B6B03">
        <w:rPr>
          <w:rFonts w:ascii="Times New Roman" w:eastAsia="MS Mincho" w:hAnsi="Times New Roman"/>
          <w:color w:val="000000"/>
          <w:szCs w:val="24"/>
        </w:rPr>
        <w:t>.</w:t>
      </w:r>
    </w:p>
    <w:p w14:paraId="3508560B" w14:textId="77777777" w:rsidR="002D3BA1" w:rsidRDefault="002D3BA1" w:rsidP="0063510F">
      <w:pPr>
        <w:keepNext w:val="0"/>
        <w:shd w:val="clear" w:color="auto" w:fill="FFFFFF"/>
        <w:jc w:val="both"/>
        <w:rPr>
          <w:rFonts w:ascii="Times New Roman" w:eastAsia="Arial" w:hAnsi="Times New Roman"/>
          <w:szCs w:val="24"/>
          <w:highlight w:val="green"/>
        </w:rPr>
      </w:pPr>
    </w:p>
    <w:p w14:paraId="459E87A3" w14:textId="353C4FEE" w:rsidR="002D3BA1" w:rsidRPr="002B6B03" w:rsidRDefault="002D3BA1" w:rsidP="0063510F">
      <w:pPr>
        <w:keepNext w:val="0"/>
        <w:shd w:val="clear" w:color="auto" w:fill="FFFFFF"/>
        <w:jc w:val="both"/>
        <w:rPr>
          <w:rFonts w:ascii="Times New Roman" w:hAnsi="Times New Roman"/>
          <w:szCs w:val="24"/>
        </w:rPr>
      </w:pPr>
      <w:r w:rsidRPr="002B6B03">
        <w:rPr>
          <w:rFonts w:ascii="Times New Roman" w:eastAsia="Arial" w:hAnsi="Times New Roman"/>
          <w:szCs w:val="24"/>
        </w:rPr>
        <w:t xml:space="preserve">8.2 - </w:t>
      </w:r>
      <w:r w:rsidRPr="002B6B03">
        <w:rPr>
          <w:rFonts w:ascii="Times New Roman" w:eastAsia="MS Mincho" w:hAnsi="Times New Roman"/>
          <w:color w:val="000000"/>
          <w:szCs w:val="24"/>
        </w:rPr>
        <w:t xml:space="preserve">A proposta registrada poderá ser alterada ou </w:t>
      </w:r>
      <w:r w:rsidR="008B5D03" w:rsidRPr="002B6B03">
        <w:rPr>
          <w:rFonts w:ascii="Times New Roman" w:eastAsia="MS Mincho" w:hAnsi="Times New Roman"/>
          <w:color w:val="000000"/>
          <w:szCs w:val="24"/>
        </w:rPr>
        <w:t>retirad</w:t>
      </w:r>
      <w:r w:rsidRPr="002B6B03">
        <w:rPr>
          <w:rFonts w:ascii="Times New Roman" w:eastAsia="MS Mincho" w:hAnsi="Times New Roman"/>
          <w:color w:val="000000"/>
          <w:szCs w:val="24"/>
        </w:rPr>
        <w:t>a até a data e hor</w:t>
      </w:r>
      <w:r w:rsidR="008B5D03" w:rsidRPr="002B6B03">
        <w:rPr>
          <w:rFonts w:ascii="Times New Roman" w:eastAsia="MS Mincho" w:hAnsi="Times New Roman"/>
          <w:color w:val="000000"/>
          <w:szCs w:val="24"/>
        </w:rPr>
        <w:t xml:space="preserve">ário máximos já </w:t>
      </w:r>
      <w:r w:rsidRPr="002B6B03">
        <w:rPr>
          <w:rFonts w:ascii="Times New Roman" w:eastAsia="MS Mincho" w:hAnsi="Times New Roman"/>
          <w:color w:val="000000"/>
          <w:szCs w:val="24"/>
        </w:rPr>
        <w:t>definid</w:t>
      </w:r>
      <w:r w:rsidR="008B5D03" w:rsidRPr="002B6B03">
        <w:rPr>
          <w:rFonts w:ascii="Times New Roman" w:eastAsia="MS Mincho" w:hAnsi="Times New Roman"/>
          <w:color w:val="000000"/>
          <w:szCs w:val="24"/>
        </w:rPr>
        <w:t>os</w:t>
      </w:r>
      <w:r w:rsidRPr="002B6B03">
        <w:rPr>
          <w:rFonts w:ascii="Times New Roman" w:eastAsia="MS Mincho" w:hAnsi="Times New Roman"/>
          <w:color w:val="000000"/>
          <w:szCs w:val="24"/>
        </w:rPr>
        <w:t xml:space="preserve"> no edital. Após o prazo previsto para acolhimento das propostas, o sistema eletrônico não aceitará inclusão, alteração ou desistência da </w:t>
      </w:r>
      <w:r w:rsidR="002B6B03">
        <w:rPr>
          <w:rFonts w:ascii="Times New Roman" w:eastAsia="MS Mincho" w:hAnsi="Times New Roman"/>
          <w:color w:val="000000"/>
          <w:szCs w:val="24"/>
        </w:rPr>
        <w:t>mesma</w:t>
      </w:r>
      <w:r w:rsidRPr="002B6B03">
        <w:rPr>
          <w:rFonts w:ascii="Times New Roman" w:eastAsia="MS Mincho" w:hAnsi="Times New Roman"/>
          <w:color w:val="000000"/>
          <w:szCs w:val="24"/>
        </w:rPr>
        <w:t>.</w:t>
      </w:r>
    </w:p>
    <w:p w14:paraId="435FD0C9" w14:textId="77777777" w:rsidR="0063510F" w:rsidRPr="002B6B03" w:rsidRDefault="0063510F" w:rsidP="00A665CE">
      <w:pPr>
        <w:keepNext w:val="0"/>
        <w:keepLines/>
        <w:jc w:val="both"/>
        <w:rPr>
          <w:rFonts w:ascii="Times New Roman" w:hAnsi="Times New Roman"/>
          <w:szCs w:val="24"/>
        </w:rPr>
      </w:pPr>
    </w:p>
    <w:p w14:paraId="3A1F9368" w14:textId="65C5EB63" w:rsidR="00A665CE" w:rsidRPr="002B6B03" w:rsidRDefault="00E232C5" w:rsidP="00A665CE">
      <w:pPr>
        <w:keepNext w:val="0"/>
        <w:keepLines/>
        <w:jc w:val="both"/>
        <w:rPr>
          <w:rFonts w:ascii="Times New Roman" w:hAnsi="Times New Roman"/>
          <w:szCs w:val="24"/>
        </w:rPr>
      </w:pPr>
      <w:r w:rsidRPr="002B6B03">
        <w:rPr>
          <w:rFonts w:ascii="Times New Roman" w:hAnsi="Times New Roman"/>
          <w:szCs w:val="24"/>
        </w:rPr>
        <w:t>8</w:t>
      </w:r>
      <w:r w:rsidR="00A665CE" w:rsidRPr="002B6B03">
        <w:rPr>
          <w:rFonts w:ascii="Times New Roman" w:hAnsi="Times New Roman"/>
          <w:szCs w:val="24"/>
        </w:rPr>
        <w:t>.</w:t>
      </w:r>
      <w:r w:rsidR="002D3BA1" w:rsidRPr="002B6B03">
        <w:rPr>
          <w:rFonts w:ascii="Times New Roman" w:hAnsi="Times New Roman"/>
          <w:szCs w:val="24"/>
        </w:rPr>
        <w:t>3</w:t>
      </w:r>
      <w:r w:rsidR="00A665CE" w:rsidRPr="002B6B03">
        <w:rPr>
          <w:rFonts w:ascii="Times New Roman" w:hAnsi="Times New Roman"/>
          <w:szCs w:val="24"/>
        </w:rPr>
        <w:t xml:space="preserve"> - A proposta de preço</w:t>
      </w:r>
      <w:r w:rsidRPr="002B6B03">
        <w:rPr>
          <w:rFonts w:ascii="Times New Roman" w:hAnsi="Times New Roman"/>
          <w:szCs w:val="24"/>
        </w:rPr>
        <w:t xml:space="preserve">, </w:t>
      </w:r>
      <w:r w:rsidR="00A665CE" w:rsidRPr="002B6B03">
        <w:rPr>
          <w:rFonts w:ascii="Times New Roman" w:hAnsi="Times New Roman"/>
          <w:szCs w:val="24"/>
        </w:rPr>
        <w:t>devidamente assinada pelo titular ou representante legal do proponente, redigida em português, de forma clara, sem emendas, rasuras ou entrelinhas nos campos que envolverem valores, quantidades e prazos, deverá ser elaborada considerando as condições estabelecidas neste edital e seus anexos</w:t>
      </w:r>
      <w:r w:rsidR="002B6B03">
        <w:rPr>
          <w:rFonts w:ascii="Times New Roman" w:hAnsi="Times New Roman"/>
          <w:szCs w:val="24"/>
        </w:rPr>
        <w:t>, e conforme as seguintes informações abaixo</w:t>
      </w:r>
      <w:r w:rsidR="00A665CE" w:rsidRPr="002B6B03">
        <w:rPr>
          <w:rFonts w:ascii="Times New Roman" w:hAnsi="Times New Roman"/>
          <w:szCs w:val="24"/>
        </w:rPr>
        <w:t xml:space="preserve">: </w:t>
      </w:r>
    </w:p>
    <w:p w14:paraId="6CE6C42E" w14:textId="0468E985" w:rsidR="00A665CE" w:rsidRPr="002B6B03" w:rsidRDefault="00F67D1D" w:rsidP="00F67D1D">
      <w:pPr>
        <w:keepNext w:val="0"/>
        <w:ind w:firstLine="720"/>
        <w:jc w:val="both"/>
        <w:rPr>
          <w:rFonts w:ascii="Times New Roman" w:hAnsi="Times New Roman"/>
          <w:szCs w:val="24"/>
        </w:rPr>
      </w:pPr>
      <w:r>
        <w:rPr>
          <w:rFonts w:ascii="Times New Roman" w:hAnsi="Times New Roman"/>
          <w:szCs w:val="24"/>
        </w:rPr>
        <w:lastRenderedPageBreak/>
        <w:t>a) P</w:t>
      </w:r>
      <w:r w:rsidR="00A665CE" w:rsidRPr="002B6B03">
        <w:rPr>
          <w:rFonts w:ascii="Times New Roman" w:hAnsi="Times New Roman"/>
          <w:szCs w:val="24"/>
        </w:rPr>
        <w:t>reço para a</w:t>
      </w:r>
      <w:r w:rsidR="00B60866" w:rsidRPr="00A06ACA">
        <w:rPr>
          <w:rFonts w:ascii="Times New Roman" w:hAnsi="Times New Roman"/>
          <w:b/>
        </w:rPr>
        <w:t xml:space="preserve"> </w:t>
      </w:r>
      <w:r w:rsidR="000C1637" w:rsidRPr="00387AF3">
        <w:rPr>
          <w:rFonts w:ascii="Times New Roman" w:hAnsi="Times New Roman"/>
          <w:b/>
          <w:szCs w:val="24"/>
        </w:rPr>
        <w:t xml:space="preserve">regularização do Termo de Compromisso de Ajustamento de Conduta - </w:t>
      </w:r>
      <w:r w:rsidR="000C1637" w:rsidRPr="00020BAC">
        <w:rPr>
          <w:rFonts w:ascii="Times New Roman" w:hAnsi="Times New Roman"/>
          <w:b/>
          <w:szCs w:val="24"/>
        </w:rPr>
        <w:t>TCAC, do Corpo de Bombeiros (UNIOESTE - Campus de Cascavel</w:t>
      </w:r>
      <w:r w:rsidR="00A665CE" w:rsidRPr="00020BAC">
        <w:rPr>
          <w:rFonts w:ascii="Times New Roman" w:hAnsi="Times New Roman"/>
          <w:b/>
          <w:szCs w:val="24"/>
        </w:rPr>
        <w:t xml:space="preserve">), </w:t>
      </w:r>
      <w:r w:rsidR="00A665CE" w:rsidRPr="00020BAC">
        <w:rPr>
          <w:rFonts w:ascii="Times New Roman" w:hAnsi="Times New Roman"/>
          <w:szCs w:val="24"/>
        </w:rPr>
        <w:t xml:space="preserve">considerando o valor de </w:t>
      </w:r>
      <w:r w:rsidR="009A72BC" w:rsidRPr="00020BAC">
        <w:rPr>
          <w:rFonts w:ascii="Times New Roman" w:hAnsi="Times New Roman"/>
          <w:b/>
          <w:bCs/>
          <w:szCs w:val="24"/>
        </w:rPr>
        <w:t xml:space="preserve">R$ </w:t>
      </w:r>
      <w:r w:rsidR="00020BAC" w:rsidRPr="00020BAC">
        <w:rPr>
          <w:rFonts w:ascii="Times New Roman" w:hAnsi="Times New Roman"/>
          <w:b/>
          <w:bCs/>
          <w:szCs w:val="24"/>
        </w:rPr>
        <w:t>2.737.599,06 (dois milhões, setec</w:t>
      </w:r>
      <w:r w:rsidR="00020BAC" w:rsidRPr="00020BAC">
        <w:rPr>
          <w:rFonts w:ascii="Times New Roman" w:hAnsi="Times New Roman"/>
          <w:b/>
        </w:rPr>
        <w:t xml:space="preserve">entos e trinta e sete mil, quinhentos e noventa e nove </w:t>
      </w:r>
      <w:r w:rsidR="00020BAC" w:rsidRPr="00020BAC">
        <w:rPr>
          <w:rFonts w:ascii="Times New Roman" w:hAnsi="Times New Roman"/>
          <w:b/>
          <w:szCs w:val="24"/>
        </w:rPr>
        <w:t>reais e seis centavos</w:t>
      </w:r>
      <w:r w:rsidR="00BD0339" w:rsidRPr="00020BAC">
        <w:rPr>
          <w:rFonts w:ascii="Times New Roman" w:hAnsi="Times New Roman"/>
          <w:b/>
          <w:szCs w:val="24"/>
        </w:rPr>
        <w:t>),</w:t>
      </w:r>
      <w:r w:rsidR="009A72BC" w:rsidRPr="00020BAC">
        <w:rPr>
          <w:rFonts w:ascii="Times New Roman" w:hAnsi="Times New Roman"/>
          <w:szCs w:val="24"/>
        </w:rPr>
        <w:t xml:space="preserve"> </w:t>
      </w:r>
      <w:r w:rsidR="00A665CE" w:rsidRPr="00020BAC">
        <w:rPr>
          <w:rFonts w:ascii="Times New Roman" w:hAnsi="Times New Roman"/>
          <w:szCs w:val="24"/>
        </w:rPr>
        <w:t>como</w:t>
      </w:r>
      <w:r w:rsidR="00A665CE" w:rsidRPr="002B6B03">
        <w:rPr>
          <w:rFonts w:ascii="Times New Roman" w:hAnsi="Times New Roman"/>
          <w:szCs w:val="24"/>
        </w:rPr>
        <w:t xml:space="preserve"> preço máximo para esta licitação, devendo o preço incluir </w:t>
      </w:r>
      <w:r w:rsidR="0068538A" w:rsidRPr="002B6B03">
        <w:rPr>
          <w:rFonts w:ascii="Times New Roman" w:hAnsi="Times New Roman"/>
          <w:color w:val="000000"/>
          <w:szCs w:val="24"/>
        </w:rPr>
        <w:t>todos os custos operacionais e</w:t>
      </w:r>
      <w:r w:rsidR="0068538A" w:rsidRPr="002B6B03">
        <w:rPr>
          <w:rFonts w:ascii="Times New Roman" w:hAnsi="Times New Roman"/>
          <w:szCs w:val="24"/>
        </w:rPr>
        <w:t xml:space="preserve"> </w:t>
      </w:r>
      <w:r w:rsidR="00A665CE" w:rsidRPr="002B6B03">
        <w:rPr>
          <w:rFonts w:ascii="Times New Roman" w:hAnsi="Times New Roman"/>
          <w:szCs w:val="24"/>
        </w:rPr>
        <w:t xml:space="preserve">todas as despesas com encargos fiscais, </w:t>
      </w:r>
      <w:r w:rsidR="0068538A" w:rsidRPr="002B6B03">
        <w:rPr>
          <w:rFonts w:ascii="Times New Roman" w:hAnsi="Times New Roman"/>
          <w:szCs w:val="24"/>
        </w:rPr>
        <w:t xml:space="preserve">tributários, </w:t>
      </w:r>
      <w:r w:rsidR="00A665CE" w:rsidRPr="002B6B03">
        <w:rPr>
          <w:rFonts w:ascii="Times New Roman" w:hAnsi="Times New Roman"/>
          <w:szCs w:val="24"/>
        </w:rPr>
        <w:t>trabalhistas, previdenciários e comerciais, bem como despesas com materiais novos e de primeira qualidade, mão-de-obra, transportes, ferramentas, equipamentos, taxas de administração, lucros e quaisquer outras despesas incidentes sobre o objeto do presente certame</w:t>
      </w:r>
      <w:r>
        <w:rPr>
          <w:rFonts w:ascii="Times New Roman" w:hAnsi="Times New Roman"/>
          <w:szCs w:val="24"/>
        </w:rPr>
        <w:t>.</w:t>
      </w:r>
      <w:r w:rsidR="00A665CE" w:rsidRPr="002B6B03">
        <w:rPr>
          <w:rFonts w:ascii="Times New Roman" w:hAnsi="Times New Roman"/>
          <w:szCs w:val="24"/>
        </w:rPr>
        <w:t xml:space="preserve"> </w:t>
      </w:r>
    </w:p>
    <w:p w14:paraId="3DEBAC2C" w14:textId="77777777" w:rsidR="00F67D1D" w:rsidRDefault="00F67D1D" w:rsidP="00F67D1D">
      <w:pPr>
        <w:keepNext w:val="0"/>
        <w:keepLines/>
        <w:jc w:val="both"/>
        <w:rPr>
          <w:rFonts w:ascii="Times New Roman" w:hAnsi="Times New Roman"/>
          <w:szCs w:val="24"/>
        </w:rPr>
      </w:pPr>
    </w:p>
    <w:p w14:paraId="6C00FA91" w14:textId="626330F7" w:rsidR="00A665CE" w:rsidRPr="00381ED0" w:rsidRDefault="00F67D1D" w:rsidP="00F67D1D">
      <w:pPr>
        <w:keepNext w:val="0"/>
        <w:keepLines/>
        <w:ind w:firstLine="720"/>
        <w:jc w:val="both"/>
        <w:rPr>
          <w:rFonts w:ascii="Times New Roman" w:hAnsi="Times New Roman"/>
          <w:b/>
          <w:bCs/>
          <w:szCs w:val="24"/>
        </w:rPr>
      </w:pPr>
      <w:r>
        <w:rPr>
          <w:rFonts w:ascii="Times New Roman" w:hAnsi="Times New Roman"/>
          <w:szCs w:val="24"/>
        </w:rPr>
        <w:t xml:space="preserve">b) </w:t>
      </w:r>
      <w:r w:rsidR="00A665CE" w:rsidRPr="002B6B03">
        <w:rPr>
          <w:rFonts w:ascii="Times New Roman" w:hAnsi="Times New Roman"/>
          <w:szCs w:val="24"/>
        </w:rPr>
        <w:t>O prazo de validade da proposta fica estabelecido como sendo de</w:t>
      </w:r>
      <w:r w:rsidR="00221613" w:rsidRPr="002B6B03">
        <w:rPr>
          <w:rFonts w:ascii="Times New Roman" w:hAnsi="Times New Roman"/>
          <w:szCs w:val="24"/>
        </w:rPr>
        <w:t xml:space="preserve"> </w:t>
      </w:r>
      <w:r w:rsidR="005D046E">
        <w:rPr>
          <w:rFonts w:ascii="Times New Roman" w:hAnsi="Times New Roman"/>
          <w:szCs w:val="24"/>
        </w:rPr>
        <w:t>9</w:t>
      </w:r>
      <w:r w:rsidR="005C7B31" w:rsidRPr="002B6B03">
        <w:rPr>
          <w:rFonts w:ascii="Times New Roman" w:hAnsi="Times New Roman"/>
          <w:szCs w:val="24"/>
        </w:rPr>
        <w:t>0</w:t>
      </w:r>
      <w:r w:rsidR="00A665CE" w:rsidRPr="002B6B03">
        <w:rPr>
          <w:rFonts w:ascii="Times New Roman" w:hAnsi="Times New Roman"/>
          <w:szCs w:val="24"/>
        </w:rPr>
        <w:t xml:space="preserve"> (</w:t>
      </w:r>
      <w:r w:rsidR="005D046E">
        <w:rPr>
          <w:rFonts w:ascii="Times New Roman" w:hAnsi="Times New Roman"/>
          <w:szCs w:val="24"/>
        </w:rPr>
        <w:t>nov</w:t>
      </w:r>
      <w:r w:rsidR="005C7B31" w:rsidRPr="002B6B03">
        <w:rPr>
          <w:rFonts w:ascii="Times New Roman" w:hAnsi="Times New Roman"/>
          <w:szCs w:val="24"/>
        </w:rPr>
        <w:t>enta</w:t>
      </w:r>
      <w:r w:rsidR="00A665CE" w:rsidRPr="002B6B03">
        <w:rPr>
          <w:rFonts w:ascii="Times New Roman" w:hAnsi="Times New Roman"/>
          <w:szCs w:val="24"/>
        </w:rPr>
        <w:t>) dias, contados a partir da data d</w:t>
      </w:r>
      <w:r w:rsidR="005C7B31" w:rsidRPr="002B6B03">
        <w:rPr>
          <w:rFonts w:ascii="Times New Roman" w:hAnsi="Times New Roman"/>
          <w:szCs w:val="24"/>
        </w:rPr>
        <w:t>e sua apresentação.</w:t>
      </w:r>
      <w:r w:rsidR="002E6929">
        <w:rPr>
          <w:rFonts w:ascii="Times New Roman" w:hAnsi="Times New Roman"/>
          <w:szCs w:val="24"/>
        </w:rPr>
        <w:t xml:space="preserve"> </w:t>
      </w:r>
    </w:p>
    <w:p w14:paraId="1C167C23" w14:textId="77777777" w:rsidR="007845D0" w:rsidRDefault="007845D0" w:rsidP="00A665CE">
      <w:pPr>
        <w:keepNext w:val="0"/>
        <w:keepLines/>
        <w:ind w:left="1843" w:hanging="425"/>
        <w:jc w:val="both"/>
        <w:rPr>
          <w:rFonts w:ascii="Times New Roman" w:hAnsi="Times New Roman"/>
          <w:b/>
          <w:szCs w:val="24"/>
        </w:rPr>
      </w:pPr>
    </w:p>
    <w:p w14:paraId="254C18B3" w14:textId="438ABA2E" w:rsidR="00A665CE" w:rsidRPr="00E46FC4" w:rsidRDefault="00A665CE" w:rsidP="000C1637">
      <w:pPr>
        <w:keepNext w:val="0"/>
        <w:jc w:val="both"/>
        <w:rPr>
          <w:rFonts w:ascii="Times New Roman" w:hAnsi="Times New Roman"/>
          <w:szCs w:val="24"/>
        </w:rPr>
      </w:pPr>
      <w:r w:rsidRPr="002B6B03">
        <w:rPr>
          <w:rFonts w:ascii="Times New Roman" w:hAnsi="Times New Roman"/>
          <w:szCs w:val="24"/>
        </w:rPr>
        <w:tab/>
      </w:r>
      <w:r w:rsidR="00F67D1D">
        <w:rPr>
          <w:rFonts w:ascii="Times New Roman" w:hAnsi="Times New Roman"/>
          <w:szCs w:val="24"/>
        </w:rPr>
        <w:t>c</w:t>
      </w:r>
      <w:r w:rsidRPr="00F67D1D">
        <w:rPr>
          <w:rFonts w:ascii="Times New Roman" w:hAnsi="Times New Roman"/>
          <w:szCs w:val="24"/>
        </w:rPr>
        <w:t xml:space="preserve">) </w:t>
      </w:r>
      <w:r w:rsidR="00E46FC4">
        <w:rPr>
          <w:rFonts w:ascii="Times New Roman" w:hAnsi="Times New Roman"/>
          <w:szCs w:val="24"/>
        </w:rPr>
        <w:t>O</w:t>
      </w:r>
      <w:r w:rsidRPr="00F67D1D">
        <w:rPr>
          <w:rFonts w:ascii="Times New Roman" w:hAnsi="Times New Roman"/>
          <w:szCs w:val="24"/>
        </w:rPr>
        <w:t xml:space="preserve">rçamento discriminado em preços unitários, contemplando o percentual de desconto a ser aplicado pela empresa, bem como seus totais e somatório, para o objeto desta licitação, de acordo com o </w:t>
      </w:r>
      <w:r w:rsidRPr="00E46FC4">
        <w:rPr>
          <w:rFonts w:ascii="Times New Roman" w:hAnsi="Times New Roman"/>
          <w:szCs w:val="24"/>
        </w:rPr>
        <w:t xml:space="preserve">constante no Anexo </w:t>
      </w:r>
      <w:proofErr w:type="spellStart"/>
      <w:r w:rsidR="00692DF5" w:rsidRPr="00E46FC4">
        <w:rPr>
          <w:rFonts w:ascii="Times New Roman" w:hAnsi="Times New Roman"/>
          <w:szCs w:val="24"/>
        </w:rPr>
        <w:t>I</w:t>
      </w:r>
      <w:r w:rsidR="0069069A">
        <w:rPr>
          <w:rFonts w:ascii="Times New Roman" w:hAnsi="Times New Roman"/>
          <w:szCs w:val="24"/>
        </w:rPr>
        <w:t>.c</w:t>
      </w:r>
      <w:proofErr w:type="spellEnd"/>
      <w:r w:rsidRPr="00E46FC4">
        <w:rPr>
          <w:rFonts w:ascii="Times New Roman" w:hAnsi="Times New Roman"/>
          <w:szCs w:val="24"/>
        </w:rPr>
        <w:t>. Para</w:t>
      </w:r>
      <w:r w:rsidRPr="00F67D1D">
        <w:rPr>
          <w:rFonts w:ascii="Times New Roman" w:hAnsi="Times New Roman"/>
          <w:szCs w:val="24"/>
        </w:rPr>
        <w:t xml:space="preserve"> o percentual de desconto e para os preços unitários, </w:t>
      </w:r>
      <w:r w:rsidRPr="00E46FC4">
        <w:rPr>
          <w:rFonts w:ascii="Times New Roman" w:hAnsi="Times New Roman"/>
          <w:szCs w:val="24"/>
        </w:rPr>
        <w:t>será considerado apenas até a segunda casa decimal, sem arredondamento</w:t>
      </w:r>
      <w:r w:rsidR="000604A3" w:rsidRPr="00E46FC4">
        <w:rPr>
          <w:rFonts w:ascii="Times New Roman" w:hAnsi="Times New Roman"/>
          <w:szCs w:val="24"/>
        </w:rPr>
        <w:t xml:space="preserve">. </w:t>
      </w:r>
    </w:p>
    <w:p w14:paraId="039C4565" w14:textId="48BC407E" w:rsidR="00183D26" w:rsidRPr="00E46FC4" w:rsidRDefault="00E46FC4" w:rsidP="00E46FC4">
      <w:pPr>
        <w:shd w:val="clear" w:color="auto" w:fill="FFFFFF"/>
        <w:tabs>
          <w:tab w:val="left" w:pos="567"/>
        </w:tabs>
        <w:jc w:val="both"/>
        <w:rPr>
          <w:rFonts w:ascii="Times New Roman" w:hAnsi="Times New Roman"/>
          <w:b/>
          <w:bCs/>
          <w:szCs w:val="24"/>
        </w:rPr>
      </w:pPr>
      <w:r w:rsidRPr="00E46FC4">
        <w:rPr>
          <w:rFonts w:ascii="Times New Roman" w:eastAsia="MS Mincho" w:hAnsi="Times New Roman"/>
          <w:b/>
          <w:bCs/>
          <w:szCs w:val="24"/>
        </w:rPr>
        <w:tab/>
      </w:r>
      <w:r w:rsidRPr="00E46FC4">
        <w:rPr>
          <w:rFonts w:ascii="Times New Roman" w:eastAsia="MS Mincho" w:hAnsi="Times New Roman"/>
          <w:b/>
          <w:bCs/>
          <w:szCs w:val="24"/>
        </w:rPr>
        <w:tab/>
      </w:r>
      <w:r w:rsidRPr="00E46FC4">
        <w:rPr>
          <w:rFonts w:ascii="Times New Roman" w:eastAsia="MS Mincho" w:hAnsi="Times New Roman"/>
          <w:szCs w:val="24"/>
        </w:rPr>
        <w:t xml:space="preserve">c.1) </w:t>
      </w:r>
      <w:r>
        <w:rPr>
          <w:rFonts w:ascii="Times New Roman" w:eastAsia="MS Mincho" w:hAnsi="Times New Roman"/>
          <w:szCs w:val="24"/>
        </w:rPr>
        <w:t>o</w:t>
      </w:r>
      <w:r w:rsidR="00183D26" w:rsidRPr="00E46FC4">
        <w:rPr>
          <w:rFonts w:ascii="Times New Roman" w:eastAsia="MS Mincho" w:hAnsi="Times New Roman"/>
          <w:szCs w:val="24"/>
        </w:rPr>
        <w:t xml:space="preserve"> BDI, que incidirá sobre o somatório dos custos totais de cada item de serviço, poderá ser apresentado à parte, com a proposta, sendo ali necessariamente detalhada sua composição</w:t>
      </w:r>
      <w:r w:rsidR="00F34BC5">
        <w:rPr>
          <w:rFonts w:ascii="Times New Roman" w:eastAsia="MS Mincho" w:hAnsi="Times New Roman"/>
          <w:szCs w:val="24"/>
        </w:rPr>
        <w:t>;</w:t>
      </w:r>
    </w:p>
    <w:p w14:paraId="1D1EEF43" w14:textId="7F52F87C" w:rsidR="00183D26" w:rsidRPr="00E46FC4" w:rsidRDefault="00E46FC4" w:rsidP="00E46FC4">
      <w:pPr>
        <w:ind w:firstLine="720"/>
        <w:jc w:val="both"/>
        <w:rPr>
          <w:rFonts w:ascii="Times New Roman" w:hAnsi="Times New Roman"/>
          <w:szCs w:val="24"/>
        </w:rPr>
      </w:pPr>
      <w:r w:rsidRPr="00E46FC4">
        <w:rPr>
          <w:rFonts w:ascii="Times New Roman" w:hAnsi="Times New Roman"/>
          <w:szCs w:val="24"/>
        </w:rPr>
        <w:t xml:space="preserve">c.2) o </w:t>
      </w:r>
      <w:r w:rsidR="00183D26" w:rsidRPr="00E46FC4">
        <w:rPr>
          <w:rFonts w:ascii="Times New Roman" w:hAnsi="Times New Roman"/>
          <w:szCs w:val="24"/>
        </w:rPr>
        <w:t>BDI Referencial utilizado para estabelecer o preço máximo</w:t>
      </w:r>
      <w:r w:rsidRPr="00E46FC4">
        <w:rPr>
          <w:rFonts w:ascii="Times New Roman" w:hAnsi="Times New Roman"/>
          <w:szCs w:val="24"/>
        </w:rPr>
        <w:t>,</w:t>
      </w:r>
      <w:r w:rsidR="00183D26" w:rsidRPr="00E46FC4">
        <w:rPr>
          <w:rFonts w:ascii="Times New Roman" w:hAnsi="Times New Roman"/>
          <w:szCs w:val="24"/>
        </w:rPr>
        <w:t xml:space="preserve"> é </w:t>
      </w:r>
      <w:r w:rsidRPr="00E46FC4">
        <w:rPr>
          <w:rFonts w:ascii="Times New Roman" w:hAnsi="Times New Roman"/>
          <w:szCs w:val="24"/>
        </w:rPr>
        <w:t xml:space="preserve">estabelecido </w:t>
      </w:r>
      <w:r w:rsidR="00183D26" w:rsidRPr="00E46FC4">
        <w:rPr>
          <w:rFonts w:ascii="Times New Roman" w:hAnsi="Times New Roman"/>
          <w:szCs w:val="24"/>
        </w:rPr>
        <w:t xml:space="preserve">conforme </w:t>
      </w:r>
      <w:r w:rsidRPr="00E46FC4">
        <w:rPr>
          <w:rFonts w:ascii="Times New Roman" w:hAnsi="Times New Roman"/>
          <w:szCs w:val="24"/>
        </w:rPr>
        <w:t xml:space="preserve">o exposto no </w:t>
      </w:r>
      <w:r w:rsidR="00183D26" w:rsidRPr="00E46FC4">
        <w:rPr>
          <w:rFonts w:ascii="Times New Roman" w:hAnsi="Times New Roman"/>
          <w:szCs w:val="24"/>
        </w:rPr>
        <w:t>Anexo I</w:t>
      </w:r>
      <w:r w:rsidRPr="00E46FC4">
        <w:rPr>
          <w:rFonts w:ascii="Times New Roman" w:hAnsi="Times New Roman"/>
          <w:szCs w:val="24"/>
        </w:rPr>
        <w:t>, deste edital</w:t>
      </w:r>
      <w:r w:rsidR="00F34BC5">
        <w:rPr>
          <w:rFonts w:ascii="Times New Roman" w:hAnsi="Times New Roman"/>
          <w:szCs w:val="24"/>
        </w:rPr>
        <w:t>;</w:t>
      </w:r>
    </w:p>
    <w:p w14:paraId="46CDA053" w14:textId="2B9C6454" w:rsidR="00183D26" w:rsidRPr="00F34BC5" w:rsidRDefault="0069069A" w:rsidP="00E46FC4">
      <w:pPr>
        <w:ind w:firstLine="720"/>
        <w:jc w:val="both"/>
        <w:rPr>
          <w:rFonts w:ascii="Times New Roman" w:hAnsi="Times New Roman"/>
          <w:szCs w:val="24"/>
        </w:rPr>
      </w:pPr>
      <w:r w:rsidRPr="00F34BC5">
        <w:rPr>
          <w:rFonts w:ascii="Times New Roman" w:hAnsi="Times New Roman"/>
          <w:bCs/>
          <w:szCs w:val="24"/>
        </w:rPr>
        <w:t>c.3) c</w:t>
      </w:r>
      <w:r w:rsidR="00183D26" w:rsidRPr="00F34BC5">
        <w:rPr>
          <w:rFonts w:ascii="Times New Roman" w:hAnsi="Times New Roman"/>
          <w:bCs/>
          <w:szCs w:val="24"/>
        </w:rPr>
        <w:t>ada licitante</w:t>
      </w:r>
      <w:r w:rsidR="00183D26" w:rsidRPr="00F34BC5">
        <w:rPr>
          <w:rFonts w:ascii="Times New Roman" w:hAnsi="Times New Roman"/>
          <w:szCs w:val="24"/>
        </w:rPr>
        <w:t xml:space="preserve"> poderá compor sua taxa de BDI com base em fórmula apresentada no Anexo</w:t>
      </w:r>
      <w:r w:rsidR="00F34BC5">
        <w:rPr>
          <w:rFonts w:ascii="Times New Roman" w:hAnsi="Times New Roman"/>
          <w:szCs w:val="24"/>
        </w:rPr>
        <w:t xml:space="preserve"> </w:t>
      </w:r>
      <w:proofErr w:type="spellStart"/>
      <w:r w:rsidR="00F34BC5">
        <w:rPr>
          <w:rFonts w:ascii="Times New Roman" w:hAnsi="Times New Roman"/>
          <w:szCs w:val="24"/>
        </w:rPr>
        <w:t>I.a</w:t>
      </w:r>
      <w:proofErr w:type="spellEnd"/>
      <w:r w:rsidR="00F34BC5">
        <w:rPr>
          <w:rFonts w:ascii="Times New Roman" w:hAnsi="Times New Roman"/>
          <w:szCs w:val="24"/>
        </w:rPr>
        <w:t xml:space="preserve">; </w:t>
      </w:r>
    </w:p>
    <w:p w14:paraId="598C78D3" w14:textId="12821BB8" w:rsidR="00183D26" w:rsidRPr="00F34BC5" w:rsidRDefault="00F34BC5" w:rsidP="00F34BC5">
      <w:pPr>
        <w:ind w:firstLine="720"/>
        <w:jc w:val="both"/>
        <w:rPr>
          <w:rFonts w:ascii="Times New Roman" w:hAnsi="Times New Roman"/>
          <w:szCs w:val="24"/>
        </w:rPr>
      </w:pPr>
      <w:r w:rsidRPr="00F34BC5">
        <w:rPr>
          <w:rFonts w:ascii="Times New Roman" w:hAnsi="Times New Roman"/>
          <w:bCs/>
          <w:szCs w:val="24"/>
        </w:rPr>
        <w:t>c.4) c</w:t>
      </w:r>
      <w:r w:rsidR="00183D26" w:rsidRPr="00F34BC5">
        <w:rPr>
          <w:rFonts w:ascii="Times New Roman" w:hAnsi="Times New Roman"/>
          <w:bCs/>
          <w:szCs w:val="24"/>
        </w:rPr>
        <w:t>aso o</w:t>
      </w:r>
      <w:r w:rsidR="00183D26" w:rsidRPr="00F34BC5">
        <w:rPr>
          <w:rFonts w:ascii="Times New Roman" w:hAnsi="Times New Roman"/>
          <w:szCs w:val="24"/>
        </w:rPr>
        <w:t xml:space="preserve"> licitante não apresente a composição do BDI, conforme </w:t>
      </w:r>
      <w:r w:rsidRPr="00F34BC5">
        <w:rPr>
          <w:rFonts w:ascii="Times New Roman" w:hAnsi="Times New Roman"/>
          <w:szCs w:val="24"/>
        </w:rPr>
        <w:t xml:space="preserve">alíneas c.2 e c.3 acima, </w:t>
      </w:r>
      <w:r w:rsidR="00183D26" w:rsidRPr="00F34BC5">
        <w:rPr>
          <w:rFonts w:ascii="Times New Roman" w:hAnsi="Times New Roman"/>
          <w:szCs w:val="24"/>
        </w:rPr>
        <w:t>considerar-se-á que adotou o BDI Referencial constante do Anexo I</w:t>
      </w:r>
      <w:r w:rsidRPr="00F34BC5">
        <w:rPr>
          <w:rFonts w:ascii="Times New Roman" w:hAnsi="Times New Roman"/>
          <w:szCs w:val="24"/>
        </w:rPr>
        <w:t>,</w:t>
      </w:r>
      <w:r w:rsidR="00183D26" w:rsidRPr="00F34BC5">
        <w:rPr>
          <w:rFonts w:ascii="Times New Roman" w:hAnsi="Times New Roman"/>
          <w:szCs w:val="24"/>
        </w:rPr>
        <w:t xml:space="preserve"> deste </w:t>
      </w:r>
      <w:r w:rsidRPr="00F34BC5">
        <w:rPr>
          <w:rFonts w:ascii="Times New Roman" w:hAnsi="Times New Roman"/>
          <w:szCs w:val="24"/>
        </w:rPr>
        <w:t>e</w:t>
      </w:r>
      <w:r w:rsidR="00183D26" w:rsidRPr="00F34BC5">
        <w:rPr>
          <w:rFonts w:ascii="Times New Roman" w:hAnsi="Times New Roman"/>
          <w:szCs w:val="24"/>
        </w:rPr>
        <w:t>dital</w:t>
      </w:r>
      <w:r w:rsidRPr="00F34BC5">
        <w:rPr>
          <w:rFonts w:ascii="Times New Roman" w:hAnsi="Times New Roman"/>
          <w:szCs w:val="24"/>
        </w:rPr>
        <w:t>;</w:t>
      </w:r>
    </w:p>
    <w:p w14:paraId="7BA7449F" w14:textId="5685ADA1" w:rsidR="00183D26" w:rsidRPr="00E46FC4" w:rsidRDefault="00F34BC5" w:rsidP="00F34BC5">
      <w:pPr>
        <w:keepNext w:val="0"/>
        <w:ind w:firstLine="720"/>
        <w:jc w:val="both"/>
        <w:rPr>
          <w:rFonts w:ascii="Times New Roman" w:hAnsi="Times New Roman"/>
          <w:szCs w:val="24"/>
        </w:rPr>
      </w:pPr>
      <w:r w:rsidRPr="00F34BC5">
        <w:rPr>
          <w:rFonts w:ascii="Times New Roman" w:hAnsi="Times New Roman"/>
          <w:bCs/>
          <w:szCs w:val="24"/>
        </w:rPr>
        <w:t>c.5) o</w:t>
      </w:r>
      <w:r w:rsidR="00183D26" w:rsidRPr="00F34BC5">
        <w:rPr>
          <w:rFonts w:ascii="Times New Roman" w:hAnsi="Times New Roman"/>
          <w:bCs/>
          <w:szCs w:val="24"/>
        </w:rPr>
        <w:t>s encargos</w:t>
      </w:r>
      <w:r w:rsidR="00183D26" w:rsidRPr="00F34BC5">
        <w:rPr>
          <w:rFonts w:ascii="Times New Roman" w:hAnsi="Times New Roman"/>
          <w:szCs w:val="24"/>
        </w:rPr>
        <w:t xml:space="preserve"> sociais sobre os custos da mão de obra, horistas, utilizadas como referência são os constantes da Planilha do Anexo </w:t>
      </w:r>
      <w:proofErr w:type="spellStart"/>
      <w:r w:rsidRPr="00F34BC5">
        <w:rPr>
          <w:rFonts w:ascii="Times New Roman" w:hAnsi="Times New Roman"/>
          <w:szCs w:val="24"/>
        </w:rPr>
        <w:t>I.b</w:t>
      </w:r>
      <w:proofErr w:type="spellEnd"/>
      <w:r w:rsidRPr="00F34BC5">
        <w:rPr>
          <w:rFonts w:ascii="Times New Roman" w:hAnsi="Times New Roman"/>
          <w:szCs w:val="24"/>
        </w:rPr>
        <w:t>.</w:t>
      </w:r>
    </w:p>
    <w:p w14:paraId="561A7018" w14:textId="77777777" w:rsidR="00F34BC5" w:rsidRDefault="00F34BC5" w:rsidP="00A665CE">
      <w:pPr>
        <w:pStyle w:val="1Edital-Tit2"/>
        <w:tabs>
          <w:tab w:val="clear" w:pos="360"/>
        </w:tabs>
        <w:spacing w:before="0" w:after="0"/>
        <w:ind w:left="709" w:firstLine="0"/>
        <w:rPr>
          <w:b/>
          <w:szCs w:val="24"/>
          <w:u w:val="single"/>
        </w:rPr>
      </w:pPr>
    </w:p>
    <w:p w14:paraId="38ECFD76" w14:textId="06A18278" w:rsidR="00A665CE" w:rsidRDefault="00A665CE" w:rsidP="0017708E">
      <w:pPr>
        <w:pStyle w:val="1Edital-Tit2"/>
        <w:tabs>
          <w:tab w:val="clear" w:pos="360"/>
        </w:tabs>
        <w:spacing w:before="0" w:after="0"/>
        <w:ind w:left="0" w:firstLine="0"/>
        <w:rPr>
          <w:szCs w:val="24"/>
        </w:rPr>
      </w:pPr>
      <w:r w:rsidRPr="00F34BC5">
        <w:rPr>
          <w:b/>
          <w:szCs w:val="24"/>
          <w:u w:val="single"/>
        </w:rPr>
        <w:t>ATENÇÃO:</w:t>
      </w:r>
      <w:r w:rsidRPr="00F34BC5">
        <w:rPr>
          <w:szCs w:val="24"/>
        </w:rPr>
        <w:t xml:space="preserve"> O percentual de desconto </w:t>
      </w:r>
      <w:r w:rsidR="00F67D1D" w:rsidRPr="00F34BC5">
        <w:rPr>
          <w:szCs w:val="24"/>
        </w:rPr>
        <w:t>dev</w:t>
      </w:r>
      <w:r w:rsidRPr="00F34BC5">
        <w:rPr>
          <w:szCs w:val="24"/>
        </w:rPr>
        <w:t>erá ser aplicado de maneira linear</w:t>
      </w:r>
      <w:r w:rsidR="00F67D1D" w:rsidRPr="00F34BC5">
        <w:rPr>
          <w:szCs w:val="24"/>
        </w:rPr>
        <w:t xml:space="preserve"> em todos os itens e subitens do objeto desta licitação</w:t>
      </w:r>
      <w:r w:rsidRPr="00F34BC5">
        <w:rPr>
          <w:szCs w:val="24"/>
        </w:rPr>
        <w:t xml:space="preserve">, </w:t>
      </w:r>
      <w:r w:rsidR="00F67D1D" w:rsidRPr="00F34BC5">
        <w:rPr>
          <w:szCs w:val="24"/>
        </w:rPr>
        <w:t xml:space="preserve">considerando que </w:t>
      </w:r>
      <w:r w:rsidRPr="00F34BC5">
        <w:rPr>
          <w:szCs w:val="24"/>
        </w:rPr>
        <w:t xml:space="preserve">os preços unitários, tanto de material quanto de mão-de-obra, não poderão ultrapassar os valores unitários discriminados na planilha orçamentária definidora do preço máximo (Anexo </w:t>
      </w:r>
      <w:r w:rsidR="00C84F49" w:rsidRPr="00F34BC5">
        <w:rPr>
          <w:szCs w:val="24"/>
        </w:rPr>
        <w:t>I</w:t>
      </w:r>
      <w:r w:rsidRPr="00F34BC5">
        <w:rPr>
          <w:szCs w:val="24"/>
        </w:rPr>
        <w:t>), sob pena de desclassificação, sendo que para fins de classificação final das propostas</w:t>
      </w:r>
      <w:r w:rsidR="00F67D1D" w:rsidRPr="00F34BC5">
        <w:rPr>
          <w:szCs w:val="24"/>
        </w:rPr>
        <w:t>,</w:t>
      </w:r>
      <w:r w:rsidRPr="00F34BC5">
        <w:rPr>
          <w:szCs w:val="24"/>
        </w:rPr>
        <w:t xml:space="preserve"> será considerado o </w:t>
      </w:r>
      <w:r w:rsidR="000854C5" w:rsidRPr="00F34BC5">
        <w:rPr>
          <w:szCs w:val="24"/>
        </w:rPr>
        <w:t>M</w:t>
      </w:r>
      <w:r w:rsidR="000854C5">
        <w:rPr>
          <w:szCs w:val="24"/>
        </w:rPr>
        <w:t>aior Desconto</w:t>
      </w:r>
      <w:r w:rsidRPr="00F34BC5">
        <w:rPr>
          <w:szCs w:val="24"/>
        </w:rPr>
        <w:t xml:space="preserve"> global proposto</w:t>
      </w:r>
      <w:r w:rsidR="000604A3" w:rsidRPr="00F34BC5">
        <w:rPr>
          <w:szCs w:val="24"/>
        </w:rPr>
        <w:t xml:space="preserve">. </w:t>
      </w:r>
    </w:p>
    <w:p w14:paraId="7D16E5EB" w14:textId="77777777" w:rsidR="00F22123" w:rsidRDefault="00F22123" w:rsidP="0017708E">
      <w:pPr>
        <w:pStyle w:val="1Edital-Tit2"/>
        <w:tabs>
          <w:tab w:val="clear" w:pos="360"/>
        </w:tabs>
        <w:spacing w:before="0" w:after="0"/>
        <w:ind w:left="0" w:firstLine="0"/>
        <w:rPr>
          <w:szCs w:val="24"/>
        </w:rPr>
      </w:pPr>
    </w:p>
    <w:p w14:paraId="68AA05AA" w14:textId="5D8B0EA2" w:rsidR="00A665CE" w:rsidRPr="00F34BC5" w:rsidRDefault="00A665CE" w:rsidP="00F67112">
      <w:pPr>
        <w:pStyle w:val="MINUTA"/>
        <w:keepNext w:val="0"/>
        <w:tabs>
          <w:tab w:val="left" w:pos="709"/>
        </w:tabs>
        <w:spacing w:before="0" w:after="0" w:line="240" w:lineRule="auto"/>
        <w:rPr>
          <w:rFonts w:ascii="Times New Roman" w:hAnsi="Times New Roman"/>
          <w:b/>
          <w:szCs w:val="24"/>
        </w:rPr>
      </w:pPr>
      <w:r w:rsidRPr="00F34BC5">
        <w:rPr>
          <w:rFonts w:ascii="Times New Roman" w:hAnsi="Times New Roman"/>
          <w:szCs w:val="24"/>
        </w:rPr>
        <w:tab/>
      </w:r>
      <w:r w:rsidR="00F67D1D" w:rsidRPr="00F34BC5">
        <w:rPr>
          <w:rFonts w:ascii="Times New Roman" w:hAnsi="Times New Roman"/>
          <w:szCs w:val="24"/>
        </w:rPr>
        <w:t>d</w:t>
      </w:r>
      <w:r w:rsidRPr="00F34BC5">
        <w:rPr>
          <w:rFonts w:ascii="Times New Roman" w:hAnsi="Times New Roman"/>
          <w:szCs w:val="24"/>
        </w:rPr>
        <w:t xml:space="preserve">) cronograma físico e financeiro, para o objeto desta licitação, contendo as etapas de execução, de acordo com o modelo constante no Anexo </w:t>
      </w:r>
      <w:r w:rsidR="00A151EB" w:rsidRPr="00F34BC5">
        <w:rPr>
          <w:rFonts w:ascii="Times New Roman" w:hAnsi="Times New Roman"/>
          <w:szCs w:val="24"/>
        </w:rPr>
        <w:t>I</w:t>
      </w:r>
      <w:r w:rsidRPr="00F34BC5">
        <w:rPr>
          <w:rFonts w:ascii="Times New Roman" w:hAnsi="Times New Roman"/>
          <w:szCs w:val="24"/>
        </w:rPr>
        <w:t xml:space="preserve">, levando-se em consideração o prazo máximo de execução </w:t>
      </w:r>
      <w:r w:rsidRPr="00CE629A">
        <w:rPr>
          <w:rFonts w:ascii="Times New Roman" w:hAnsi="Times New Roman"/>
          <w:szCs w:val="24"/>
        </w:rPr>
        <w:t xml:space="preserve">dos serviços, que será de </w:t>
      </w:r>
      <w:r w:rsidR="00C41662">
        <w:rPr>
          <w:rFonts w:ascii="Times New Roman" w:hAnsi="Times New Roman"/>
          <w:szCs w:val="24"/>
        </w:rPr>
        <w:t>360</w:t>
      </w:r>
      <w:r w:rsidRPr="00CE629A">
        <w:rPr>
          <w:rFonts w:ascii="Times New Roman" w:hAnsi="Times New Roman"/>
          <w:szCs w:val="24"/>
        </w:rPr>
        <w:t xml:space="preserve"> (</w:t>
      </w:r>
      <w:r w:rsidR="00C41662">
        <w:rPr>
          <w:rFonts w:ascii="Times New Roman" w:hAnsi="Times New Roman"/>
          <w:szCs w:val="24"/>
        </w:rPr>
        <w:t>treze</w:t>
      </w:r>
      <w:r w:rsidR="00CE629A" w:rsidRPr="00CE629A">
        <w:rPr>
          <w:rFonts w:ascii="Times New Roman" w:hAnsi="Times New Roman"/>
          <w:szCs w:val="24"/>
        </w:rPr>
        <w:t xml:space="preserve">ntos e </w:t>
      </w:r>
      <w:r w:rsidR="00C41662">
        <w:rPr>
          <w:rFonts w:ascii="Times New Roman" w:hAnsi="Times New Roman"/>
          <w:szCs w:val="24"/>
        </w:rPr>
        <w:t>sess</w:t>
      </w:r>
      <w:r w:rsidR="00CE629A" w:rsidRPr="00CE629A">
        <w:rPr>
          <w:rFonts w:ascii="Times New Roman" w:hAnsi="Times New Roman"/>
          <w:szCs w:val="24"/>
        </w:rPr>
        <w:t>enta</w:t>
      </w:r>
      <w:r w:rsidRPr="00CE629A">
        <w:rPr>
          <w:rFonts w:ascii="Times New Roman" w:hAnsi="Times New Roman"/>
          <w:szCs w:val="24"/>
        </w:rPr>
        <w:t>) dias corridos, sendo que este prazo será contado a partir da expedição da respectiva</w:t>
      </w:r>
      <w:r w:rsidRPr="00F34BC5">
        <w:rPr>
          <w:rFonts w:ascii="Times New Roman" w:hAnsi="Times New Roman"/>
          <w:szCs w:val="24"/>
        </w:rPr>
        <w:t xml:space="preserve"> Ordem de </w:t>
      </w:r>
      <w:r w:rsidR="00EC0D68" w:rsidRPr="00F34BC5">
        <w:rPr>
          <w:rFonts w:ascii="Times New Roman" w:hAnsi="Times New Roman"/>
          <w:szCs w:val="24"/>
        </w:rPr>
        <w:t xml:space="preserve">Execução de </w:t>
      </w:r>
      <w:r w:rsidRPr="00F34BC5">
        <w:rPr>
          <w:rFonts w:ascii="Times New Roman" w:hAnsi="Times New Roman"/>
          <w:szCs w:val="24"/>
        </w:rPr>
        <w:t>Serviço</w:t>
      </w:r>
      <w:r w:rsidR="00EC0D68" w:rsidRPr="00F34BC5">
        <w:rPr>
          <w:rFonts w:ascii="Times New Roman" w:hAnsi="Times New Roman"/>
          <w:szCs w:val="24"/>
        </w:rPr>
        <w:t>s</w:t>
      </w:r>
      <w:r w:rsidR="00F67112" w:rsidRPr="00F34BC5">
        <w:rPr>
          <w:rFonts w:ascii="Times New Roman" w:hAnsi="Times New Roman"/>
          <w:szCs w:val="24"/>
        </w:rPr>
        <w:t xml:space="preserve"> (Anexo </w:t>
      </w:r>
      <w:proofErr w:type="spellStart"/>
      <w:r w:rsidR="00F67112" w:rsidRPr="00F34BC5">
        <w:rPr>
          <w:rFonts w:ascii="Times New Roman" w:hAnsi="Times New Roman"/>
          <w:szCs w:val="24"/>
        </w:rPr>
        <w:t>XIV.a</w:t>
      </w:r>
      <w:proofErr w:type="spellEnd"/>
      <w:r w:rsidR="00F67112" w:rsidRPr="00F34BC5">
        <w:rPr>
          <w:rFonts w:ascii="Times New Roman" w:hAnsi="Times New Roman"/>
          <w:szCs w:val="24"/>
        </w:rPr>
        <w:t>).</w:t>
      </w:r>
      <w:r w:rsidRPr="00F34BC5">
        <w:rPr>
          <w:rFonts w:ascii="Times New Roman" w:hAnsi="Times New Roman"/>
          <w:szCs w:val="24"/>
        </w:rPr>
        <w:t xml:space="preserve"> </w:t>
      </w:r>
      <w:r w:rsidRPr="00F34BC5">
        <w:rPr>
          <w:rFonts w:ascii="Times New Roman" w:hAnsi="Times New Roman"/>
          <w:b/>
          <w:szCs w:val="24"/>
        </w:rPr>
        <w:t>Salientamos ainda que as empresas licitantes deverão cotar todos os serviços que compõem a presente licitação, sob pena de desclassificação, sendo que os valores unitários e/ou totais de cada serviço, que compõem esta licitação, a serem informados pelas empresas participantes, não poderão ser superiores aos valores máximos unitários e/ou totais estipulados neste edital.</w:t>
      </w:r>
    </w:p>
    <w:p w14:paraId="4E943A52" w14:textId="77777777" w:rsidR="00F67D1D" w:rsidRDefault="005B42FD" w:rsidP="00092631">
      <w:pPr>
        <w:pStyle w:val="MINUTA"/>
        <w:keepNext w:val="0"/>
        <w:tabs>
          <w:tab w:val="left" w:pos="709"/>
        </w:tabs>
        <w:spacing w:before="0" w:after="0" w:line="240" w:lineRule="auto"/>
        <w:rPr>
          <w:rFonts w:ascii="Times New Roman" w:hAnsi="Times New Roman"/>
          <w:szCs w:val="24"/>
        </w:rPr>
      </w:pPr>
      <w:r w:rsidRPr="00F34BC5">
        <w:rPr>
          <w:rFonts w:ascii="Times New Roman" w:hAnsi="Times New Roman"/>
          <w:szCs w:val="24"/>
        </w:rPr>
        <w:tab/>
      </w:r>
    </w:p>
    <w:p w14:paraId="1C5C1086" w14:textId="43523FE8" w:rsidR="00A665CE" w:rsidRPr="00F34BC5" w:rsidRDefault="00F67D1D" w:rsidP="00092631">
      <w:pPr>
        <w:pStyle w:val="MINUTA"/>
        <w:keepNext w:val="0"/>
        <w:tabs>
          <w:tab w:val="left" w:pos="709"/>
        </w:tabs>
        <w:spacing w:before="0" w:after="0" w:line="240" w:lineRule="auto"/>
        <w:rPr>
          <w:rFonts w:ascii="Times New Roman" w:hAnsi="Times New Roman"/>
          <w:b/>
          <w:szCs w:val="24"/>
        </w:rPr>
      </w:pPr>
      <w:r w:rsidRPr="00F34BC5">
        <w:rPr>
          <w:rFonts w:ascii="Times New Roman" w:hAnsi="Times New Roman"/>
          <w:szCs w:val="24"/>
        </w:rPr>
        <w:lastRenderedPageBreak/>
        <w:tab/>
      </w:r>
      <w:r w:rsidR="00F67112" w:rsidRPr="00F34BC5">
        <w:rPr>
          <w:rFonts w:ascii="Times New Roman" w:hAnsi="Times New Roman"/>
          <w:szCs w:val="24"/>
        </w:rPr>
        <w:t>e</w:t>
      </w:r>
      <w:r w:rsidR="00A665CE" w:rsidRPr="00F34BC5">
        <w:rPr>
          <w:rFonts w:ascii="Times New Roman" w:hAnsi="Times New Roman"/>
          <w:bCs/>
          <w:szCs w:val="24"/>
        </w:rPr>
        <w:t xml:space="preserve">) caberá à empresa </w:t>
      </w:r>
      <w:r w:rsidR="00A665CE" w:rsidRPr="00F34BC5">
        <w:rPr>
          <w:rFonts w:ascii="Times New Roman" w:hAnsi="Times New Roman"/>
          <w:bCs/>
          <w:spacing w:val="-4"/>
          <w:szCs w:val="24"/>
        </w:rPr>
        <w:t xml:space="preserve">apresentar a proposta de preço global (material e mão de obra), </w:t>
      </w:r>
      <w:r w:rsidR="00A665CE" w:rsidRPr="00F34BC5">
        <w:rPr>
          <w:rFonts w:ascii="Times New Roman" w:hAnsi="Times New Roman"/>
          <w:bCs/>
          <w:szCs w:val="24"/>
        </w:rPr>
        <w:t xml:space="preserve">indicada em algarismos e por extenso, </w:t>
      </w:r>
      <w:r w:rsidR="00A665CE" w:rsidRPr="00F34BC5">
        <w:rPr>
          <w:rFonts w:ascii="Times New Roman" w:hAnsi="Times New Roman"/>
          <w:bCs/>
          <w:spacing w:val="-4"/>
          <w:szCs w:val="24"/>
        </w:rPr>
        <w:t xml:space="preserve">resultado da aplicação do percentual de desconto </w:t>
      </w:r>
      <w:r w:rsidR="00F67112" w:rsidRPr="00F34BC5">
        <w:rPr>
          <w:rFonts w:ascii="Times New Roman" w:hAnsi="Times New Roman"/>
          <w:bCs/>
          <w:spacing w:val="-4"/>
          <w:szCs w:val="24"/>
        </w:rPr>
        <w:t xml:space="preserve">linear </w:t>
      </w:r>
      <w:r w:rsidR="00A665CE" w:rsidRPr="00F34BC5">
        <w:rPr>
          <w:rFonts w:ascii="Times New Roman" w:hAnsi="Times New Roman"/>
          <w:bCs/>
          <w:spacing w:val="-4"/>
          <w:szCs w:val="24"/>
        </w:rPr>
        <w:t>proposto na alínea “</w:t>
      </w:r>
      <w:r w:rsidR="00F67112" w:rsidRPr="00F34BC5">
        <w:rPr>
          <w:rFonts w:ascii="Times New Roman" w:hAnsi="Times New Roman"/>
          <w:bCs/>
          <w:spacing w:val="-4"/>
          <w:szCs w:val="24"/>
        </w:rPr>
        <w:t>c</w:t>
      </w:r>
      <w:r w:rsidR="00A665CE" w:rsidRPr="00F34BC5">
        <w:rPr>
          <w:rFonts w:ascii="Times New Roman" w:hAnsi="Times New Roman"/>
          <w:bCs/>
          <w:spacing w:val="-4"/>
          <w:szCs w:val="24"/>
        </w:rPr>
        <w:t>”, que incidirá sobre o valor máximo atribuído para esta licitação.</w:t>
      </w:r>
    </w:p>
    <w:p w14:paraId="6693F520" w14:textId="77777777" w:rsidR="005B42FD" w:rsidRPr="00F34BC5" w:rsidRDefault="005B42FD" w:rsidP="00A665CE">
      <w:pPr>
        <w:keepNext w:val="0"/>
        <w:keepLines/>
        <w:ind w:firstLine="720"/>
        <w:jc w:val="both"/>
        <w:rPr>
          <w:rFonts w:ascii="Times New Roman" w:hAnsi="Times New Roman"/>
          <w:szCs w:val="24"/>
        </w:rPr>
      </w:pPr>
    </w:p>
    <w:p w14:paraId="02FA2338" w14:textId="21A0772B" w:rsidR="00A665CE" w:rsidRPr="00F34BC5" w:rsidRDefault="00F67112" w:rsidP="00A665CE">
      <w:pPr>
        <w:keepNext w:val="0"/>
        <w:keepLines/>
        <w:ind w:firstLine="720"/>
        <w:jc w:val="both"/>
        <w:rPr>
          <w:rFonts w:ascii="Times New Roman" w:hAnsi="Times New Roman"/>
          <w:szCs w:val="24"/>
        </w:rPr>
      </w:pPr>
      <w:r w:rsidRPr="00F34BC5">
        <w:rPr>
          <w:rFonts w:ascii="Times New Roman" w:hAnsi="Times New Roman"/>
          <w:szCs w:val="24"/>
        </w:rPr>
        <w:t>f</w:t>
      </w:r>
      <w:r w:rsidR="00A665CE" w:rsidRPr="00F34BC5">
        <w:rPr>
          <w:rFonts w:ascii="Times New Roman" w:hAnsi="Times New Roman"/>
          <w:szCs w:val="24"/>
        </w:rPr>
        <w:t>) na proposta de preços e na emissão da nota fiscal, a empresa proponente deverá observar o Decreto Estadual nº 6.080, de 28 de setembro de 2012 - “Isenção de ICMS”. (o referido ato normativo tem sua origem no Convênio CONFAZ 26/03, do qual o Estado do Paraná é signatário e estabelece tratamento diferenciado para as operações realizadas pela administração pública com empresas paranaenses), além do Decreto Estadual nº 3.503, de 14 de dezembro de 2011, e suas alterações.</w:t>
      </w:r>
    </w:p>
    <w:p w14:paraId="5125D902" w14:textId="727F6EA4" w:rsidR="00A665CE" w:rsidRDefault="00A665CE" w:rsidP="00A665CE">
      <w:pPr>
        <w:keepNext w:val="0"/>
        <w:ind w:firstLine="709"/>
        <w:jc w:val="both"/>
        <w:rPr>
          <w:rFonts w:ascii="Times New Roman" w:hAnsi="Times New Roman"/>
          <w:b/>
          <w:szCs w:val="24"/>
        </w:rPr>
      </w:pPr>
    </w:p>
    <w:p w14:paraId="11576B11" w14:textId="2ABB2EA2" w:rsidR="00FF37DC" w:rsidRPr="00FF37DC" w:rsidRDefault="00FF37DC" w:rsidP="00CC5641">
      <w:pPr>
        <w:shd w:val="clear" w:color="auto" w:fill="FFFFFF"/>
        <w:tabs>
          <w:tab w:val="left" w:pos="-7200"/>
        </w:tabs>
        <w:jc w:val="both"/>
        <w:rPr>
          <w:rFonts w:ascii="Times New Roman" w:eastAsia="Arial Unicode MS" w:hAnsi="Times New Roman"/>
          <w:szCs w:val="24"/>
        </w:rPr>
      </w:pPr>
      <w:r w:rsidRPr="00FF37DC">
        <w:rPr>
          <w:rFonts w:ascii="Times New Roman" w:eastAsia="Arial Unicode MS" w:hAnsi="Times New Roman"/>
          <w:szCs w:val="24"/>
        </w:rPr>
        <w:tab/>
      </w:r>
      <w:r>
        <w:rPr>
          <w:rFonts w:ascii="Times New Roman" w:eastAsia="Arial Unicode MS" w:hAnsi="Times New Roman"/>
          <w:szCs w:val="24"/>
        </w:rPr>
        <w:t>g) a</w:t>
      </w:r>
      <w:r w:rsidRPr="00FF37DC">
        <w:rPr>
          <w:rFonts w:ascii="Times New Roman" w:eastAsia="Arial Unicode MS" w:hAnsi="Times New Roman"/>
          <w:szCs w:val="24"/>
        </w:rPr>
        <w:t xml:space="preserve"> Tabela Oficial de Referência de Custos Unitários, adotada pelo Estado do Paraná</w:t>
      </w:r>
      <w:r>
        <w:rPr>
          <w:rFonts w:ascii="Times New Roman" w:eastAsia="Arial Unicode MS" w:hAnsi="Times New Roman"/>
          <w:szCs w:val="24"/>
        </w:rPr>
        <w:t xml:space="preserve"> e</w:t>
      </w:r>
      <w:r w:rsidRPr="00FF37DC">
        <w:rPr>
          <w:rFonts w:ascii="Times New Roman" w:eastAsia="Arial Unicode MS" w:hAnsi="Times New Roman"/>
          <w:szCs w:val="24"/>
        </w:rPr>
        <w:t xml:space="preserve"> praticada pel</w:t>
      </w:r>
      <w:r>
        <w:rPr>
          <w:rFonts w:ascii="Times New Roman" w:eastAsia="Arial Unicode MS" w:hAnsi="Times New Roman"/>
          <w:szCs w:val="24"/>
        </w:rPr>
        <w:t>a</w:t>
      </w:r>
      <w:r w:rsidRPr="00FF37DC">
        <w:rPr>
          <w:rFonts w:ascii="Times New Roman" w:eastAsia="Arial Unicode MS" w:hAnsi="Times New Roman"/>
          <w:szCs w:val="24"/>
        </w:rPr>
        <w:t xml:space="preserve"> </w:t>
      </w:r>
      <w:r>
        <w:rPr>
          <w:rFonts w:ascii="Times New Roman" w:eastAsia="Arial Unicode MS" w:hAnsi="Times New Roman"/>
          <w:szCs w:val="24"/>
        </w:rPr>
        <w:t>Contratante</w:t>
      </w:r>
      <w:r w:rsidRPr="00FF37DC">
        <w:rPr>
          <w:rFonts w:ascii="Times New Roman" w:eastAsia="Arial Unicode MS" w:hAnsi="Times New Roman"/>
          <w:szCs w:val="24"/>
        </w:rPr>
        <w:t>, corresponde a custos de materiais e mão de obra, inclusive encargos sociais e trabalhistas, e demais encargos complementares.</w:t>
      </w:r>
    </w:p>
    <w:p w14:paraId="628E8A2A" w14:textId="77777777" w:rsidR="00FF37DC" w:rsidRPr="00FF37DC" w:rsidRDefault="00FF37DC" w:rsidP="00CC5641">
      <w:pPr>
        <w:keepNext w:val="0"/>
        <w:ind w:firstLine="709"/>
        <w:jc w:val="both"/>
        <w:rPr>
          <w:rFonts w:ascii="Times New Roman" w:hAnsi="Times New Roman"/>
          <w:b/>
          <w:szCs w:val="24"/>
        </w:rPr>
      </w:pPr>
    </w:p>
    <w:p w14:paraId="08916994" w14:textId="246CCDE2" w:rsidR="00A665CE" w:rsidRPr="00F34BC5" w:rsidRDefault="00887AF0" w:rsidP="00CC5641">
      <w:pPr>
        <w:keepNext w:val="0"/>
        <w:ind w:firstLine="709"/>
        <w:jc w:val="both"/>
        <w:rPr>
          <w:rFonts w:ascii="Times New Roman" w:hAnsi="Times New Roman"/>
          <w:b/>
          <w:szCs w:val="24"/>
        </w:rPr>
      </w:pPr>
      <w:r w:rsidRPr="00F34BC5">
        <w:rPr>
          <w:rFonts w:ascii="Times New Roman" w:hAnsi="Times New Roman"/>
          <w:b/>
          <w:szCs w:val="24"/>
        </w:rPr>
        <w:t>8</w:t>
      </w:r>
      <w:r w:rsidR="00A665CE" w:rsidRPr="00F34BC5">
        <w:rPr>
          <w:rFonts w:ascii="Times New Roman" w:hAnsi="Times New Roman"/>
          <w:b/>
          <w:szCs w:val="24"/>
        </w:rPr>
        <w:t>.</w:t>
      </w:r>
      <w:r w:rsidRPr="00F34BC5">
        <w:rPr>
          <w:rFonts w:ascii="Times New Roman" w:hAnsi="Times New Roman"/>
          <w:b/>
          <w:szCs w:val="24"/>
        </w:rPr>
        <w:t>3</w:t>
      </w:r>
      <w:r w:rsidR="00A665CE" w:rsidRPr="00F34BC5">
        <w:rPr>
          <w:rFonts w:ascii="Times New Roman" w:hAnsi="Times New Roman"/>
          <w:b/>
          <w:szCs w:val="24"/>
        </w:rPr>
        <w:t xml:space="preserve">.1 - A empresa proponente deverá observar todas as especificações técnicas detalhadas do objeto ofertado, sob pena de não o fazendo, acarretar a possibilidade de desclassificação de sua proposta, além das demais penalidades previstas </w:t>
      </w:r>
      <w:r w:rsidRPr="00F34BC5">
        <w:rPr>
          <w:rFonts w:ascii="Times New Roman" w:hAnsi="Times New Roman"/>
          <w:b/>
          <w:szCs w:val="24"/>
        </w:rPr>
        <w:t>nesta Concorrência</w:t>
      </w:r>
      <w:r w:rsidR="00A665CE" w:rsidRPr="00F34BC5">
        <w:rPr>
          <w:rFonts w:ascii="Times New Roman" w:hAnsi="Times New Roman"/>
          <w:b/>
          <w:szCs w:val="24"/>
        </w:rPr>
        <w:t xml:space="preserve">, não podendo ultrapassar os valores máximos previstos nesta licitação, e que já estão estipulados em edital, sob pena de não aceitação da proposta. </w:t>
      </w:r>
    </w:p>
    <w:p w14:paraId="18420A8D" w14:textId="77777777" w:rsidR="005B42FD" w:rsidRDefault="005B42FD" w:rsidP="00CC5641">
      <w:pPr>
        <w:keepNext w:val="0"/>
        <w:ind w:firstLine="709"/>
        <w:jc w:val="both"/>
        <w:rPr>
          <w:rFonts w:ascii="Times New Roman" w:hAnsi="Times New Roman"/>
          <w:b/>
          <w:szCs w:val="24"/>
        </w:rPr>
      </w:pPr>
    </w:p>
    <w:p w14:paraId="10D53ED1" w14:textId="1EAE02C8" w:rsidR="00A665CE" w:rsidRPr="00C41662" w:rsidRDefault="00887AF0" w:rsidP="00CC5641">
      <w:pPr>
        <w:keepLines/>
        <w:ind w:firstLine="709"/>
        <w:jc w:val="both"/>
        <w:rPr>
          <w:rFonts w:ascii="Times New Roman" w:hAnsi="Times New Roman"/>
          <w:szCs w:val="24"/>
        </w:rPr>
      </w:pPr>
      <w:r w:rsidRPr="00F34BC5">
        <w:rPr>
          <w:rFonts w:ascii="Times New Roman" w:hAnsi="Times New Roman"/>
          <w:szCs w:val="24"/>
        </w:rPr>
        <w:t>8</w:t>
      </w:r>
      <w:r w:rsidR="00A665CE" w:rsidRPr="00F34BC5">
        <w:rPr>
          <w:rFonts w:ascii="Times New Roman" w:hAnsi="Times New Roman"/>
          <w:szCs w:val="24"/>
        </w:rPr>
        <w:t>.</w:t>
      </w:r>
      <w:r w:rsidRPr="00F34BC5">
        <w:rPr>
          <w:rFonts w:ascii="Times New Roman" w:hAnsi="Times New Roman"/>
          <w:szCs w:val="24"/>
        </w:rPr>
        <w:t>3</w:t>
      </w:r>
      <w:r w:rsidR="00A665CE" w:rsidRPr="00F34BC5">
        <w:rPr>
          <w:rFonts w:ascii="Times New Roman" w:hAnsi="Times New Roman"/>
          <w:szCs w:val="24"/>
        </w:rPr>
        <w:t xml:space="preserve">.2 - A empresa proponente ao preencher a(s) planilha(s) financeira(s) e orçamentária(s) do presente certame, deverá considerar o </w:t>
      </w:r>
      <w:r w:rsidR="00A665CE" w:rsidRPr="00AD5A5B">
        <w:rPr>
          <w:rFonts w:ascii="Times New Roman" w:hAnsi="Times New Roman"/>
          <w:szCs w:val="24"/>
        </w:rPr>
        <w:t xml:space="preserve">valor de </w:t>
      </w:r>
      <w:r w:rsidR="00E04A63" w:rsidRPr="00AD5A5B">
        <w:rPr>
          <w:rFonts w:ascii="Times New Roman" w:hAnsi="Times New Roman"/>
          <w:szCs w:val="24"/>
        </w:rPr>
        <w:t>R</w:t>
      </w:r>
      <w:r w:rsidR="00EE0132" w:rsidRPr="00AD5A5B">
        <w:rPr>
          <w:rFonts w:ascii="Times New Roman" w:hAnsi="Times New Roman"/>
          <w:szCs w:val="24"/>
        </w:rPr>
        <w:t xml:space="preserve">$ </w:t>
      </w:r>
      <w:r w:rsidR="00AD5A5B" w:rsidRPr="00AD5A5B">
        <w:rPr>
          <w:rFonts w:ascii="Times New Roman" w:hAnsi="Times New Roman"/>
          <w:szCs w:val="24"/>
        </w:rPr>
        <w:t>2.737.599,06 (dois milhões, setec</w:t>
      </w:r>
      <w:r w:rsidR="00AD5A5B" w:rsidRPr="00AD5A5B">
        <w:rPr>
          <w:rFonts w:ascii="Times New Roman" w:hAnsi="Times New Roman"/>
        </w:rPr>
        <w:t xml:space="preserve">entos e trinta e sete mil, quinhentos e noventa e nove </w:t>
      </w:r>
      <w:r w:rsidR="00AD5A5B" w:rsidRPr="00AD5A5B">
        <w:rPr>
          <w:rFonts w:ascii="Times New Roman" w:hAnsi="Times New Roman"/>
          <w:szCs w:val="24"/>
        </w:rPr>
        <w:t>reais e seis centavos</w:t>
      </w:r>
      <w:r w:rsidR="00BD0339" w:rsidRPr="00AD5A5B">
        <w:rPr>
          <w:rFonts w:ascii="Times New Roman" w:hAnsi="Times New Roman"/>
          <w:szCs w:val="24"/>
        </w:rPr>
        <w:t>),</w:t>
      </w:r>
      <w:r w:rsidR="00845ECB" w:rsidRPr="00AD5A5B">
        <w:rPr>
          <w:rFonts w:ascii="Times New Roman" w:hAnsi="Times New Roman"/>
          <w:szCs w:val="24"/>
        </w:rPr>
        <w:t xml:space="preserve"> </w:t>
      </w:r>
      <w:r w:rsidR="00A665CE" w:rsidRPr="00AD5A5B">
        <w:rPr>
          <w:rFonts w:ascii="Times New Roman" w:hAnsi="Times New Roman"/>
          <w:szCs w:val="24"/>
        </w:rPr>
        <w:t>como</w:t>
      </w:r>
      <w:r w:rsidR="00A665CE" w:rsidRPr="00F34BC5">
        <w:rPr>
          <w:rFonts w:ascii="Times New Roman" w:hAnsi="Times New Roman"/>
          <w:szCs w:val="24"/>
        </w:rPr>
        <w:t xml:space="preserve"> preço máximo para esta licitação, referente à</w:t>
      </w:r>
      <w:r w:rsidR="00114F22" w:rsidRPr="00F34BC5">
        <w:rPr>
          <w:rFonts w:ascii="Times New Roman" w:hAnsi="Times New Roman"/>
          <w:szCs w:val="24"/>
        </w:rPr>
        <w:t xml:space="preserve"> </w:t>
      </w:r>
      <w:r w:rsidR="00845ECB" w:rsidRPr="00F34BC5">
        <w:rPr>
          <w:rFonts w:ascii="Times New Roman" w:hAnsi="Times New Roman"/>
          <w:szCs w:val="24"/>
        </w:rPr>
        <w:t xml:space="preserve">empreitada por </w:t>
      </w:r>
      <w:r w:rsidR="00845ECB" w:rsidRPr="00C41662">
        <w:rPr>
          <w:rFonts w:ascii="Times New Roman" w:hAnsi="Times New Roman"/>
          <w:szCs w:val="24"/>
        </w:rPr>
        <w:t xml:space="preserve">preço unitário, </w:t>
      </w:r>
      <w:r w:rsidR="00C41662" w:rsidRPr="00C41662">
        <w:rPr>
          <w:rFonts w:ascii="Times New Roman" w:hAnsi="Times New Roman"/>
          <w:szCs w:val="24"/>
        </w:rPr>
        <w:t>para a regularização do Termo de Compromisso de Ajustamento de Conduta - TCAC, do Corpo de Bombeiros (UNIOESTE - Campus de Cascavel</w:t>
      </w:r>
      <w:r w:rsidR="00E04A63" w:rsidRPr="00C41662">
        <w:rPr>
          <w:rFonts w:ascii="Times New Roman" w:hAnsi="Times New Roman"/>
          <w:szCs w:val="24"/>
        </w:rPr>
        <w:t>)</w:t>
      </w:r>
      <w:r w:rsidR="00A665CE" w:rsidRPr="00C41662">
        <w:rPr>
          <w:rFonts w:ascii="Times New Roman" w:hAnsi="Times New Roman"/>
          <w:szCs w:val="24"/>
        </w:rPr>
        <w:t xml:space="preserve">. </w:t>
      </w:r>
    </w:p>
    <w:p w14:paraId="5FD79FEE" w14:textId="389B8E14" w:rsidR="00A665CE" w:rsidRDefault="00A665CE" w:rsidP="00CC5641">
      <w:pPr>
        <w:keepNext w:val="0"/>
        <w:ind w:firstLine="709"/>
        <w:jc w:val="both"/>
        <w:rPr>
          <w:rFonts w:ascii="Times New Roman" w:hAnsi="Times New Roman"/>
          <w:szCs w:val="24"/>
        </w:rPr>
      </w:pPr>
      <w:r w:rsidRPr="00F34BC5">
        <w:rPr>
          <w:rFonts w:ascii="Times New Roman" w:hAnsi="Times New Roman"/>
          <w:szCs w:val="24"/>
        </w:rPr>
        <w:t xml:space="preserve"> </w:t>
      </w:r>
    </w:p>
    <w:p w14:paraId="0D9F12EC" w14:textId="75CB1A67" w:rsidR="0068538A" w:rsidRPr="00F34BC5" w:rsidRDefault="00887AF0" w:rsidP="00CC5641">
      <w:pPr>
        <w:keepNext w:val="0"/>
        <w:shd w:val="clear" w:color="auto" w:fill="FFFFFF"/>
        <w:jc w:val="both"/>
        <w:rPr>
          <w:rFonts w:ascii="Times New Roman" w:hAnsi="Times New Roman"/>
          <w:szCs w:val="24"/>
        </w:rPr>
      </w:pPr>
      <w:r w:rsidRPr="00F34BC5">
        <w:rPr>
          <w:rFonts w:ascii="Times New Roman" w:hAnsi="Times New Roman"/>
          <w:color w:val="000000"/>
          <w:szCs w:val="24"/>
        </w:rPr>
        <w:t xml:space="preserve">8.4 - </w:t>
      </w:r>
      <w:r w:rsidR="0068538A" w:rsidRPr="00F34BC5">
        <w:rPr>
          <w:rFonts w:ascii="Times New Roman" w:hAnsi="Times New Roman"/>
          <w:color w:val="000000"/>
          <w:szCs w:val="24"/>
        </w:rPr>
        <w:t xml:space="preserve">Todas as especificações do objeto contidas na proposta vinculam </w:t>
      </w:r>
      <w:r w:rsidRPr="00F34BC5">
        <w:rPr>
          <w:rFonts w:ascii="Times New Roman" w:hAnsi="Times New Roman"/>
          <w:color w:val="000000"/>
          <w:szCs w:val="24"/>
        </w:rPr>
        <w:t>a empresa contratada</w:t>
      </w:r>
      <w:r w:rsidR="0068538A" w:rsidRPr="00F34BC5">
        <w:rPr>
          <w:rFonts w:ascii="Times New Roman" w:hAnsi="Times New Roman"/>
          <w:color w:val="000000"/>
          <w:szCs w:val="24"/>
        </w:rPr>
        <w:t>.</w:t>
      </w:r>
    </w:p>
    <w:p w14:paraId="2AA5A27B" w14:textId="77777777" w:rsidR="0068538A" w:rsidRPr="00F34BC5" w:rsidRDefault="0068538A" w:rsidP="00CC5641">
      <w:pPr>
        <w:keepNext w:val="0"/>
        <w:shd w:val="clear" w:color="auto" w:fill="FFFFFF"/>
        <w:jc w:val="both"/>
        <w:rPr>
          <w:rFonts w:ascii="Times New Roman" w:hAnsi="Times New Roman"/>
          <w:b/>
          <w:bCs/>
          <w:color w:val="000000"/>
          <w:szCs w:val="24"/>
          <w:highlight w:val="green"/>
        </w:rPr>
      </w:pPr>
    </w:p>
    <w:p w14:paraId="4217D753" w14:textId="59443B9E" w:rsidR="0068538A" w:rsidRPr="00F34BC5" w:rsidRDefault="00887AF0" w:rsidP="00CC5641">
      <w:pPr>
        <w:keepNext w:val="0"/>
        <w:shd w:val="clear" w:color="auto" w:fill="FFFFFF"/>
        <w:jc w:val="both"/>
        <w:rPr>
          <w:rFonts w:ascii="Times New Roman" w:hAnsi="Times New Roman"/>
          <w:szCs w:val="24"/>
        </w:rPr>
      </w:pPr>
      <w:r w:rsidRPr="00F34BC5">
        <w:rPr>
          <w:rFonts w:ascii="Times New Roman" w:hAnsi="Times New Roman"/>
          <w:color w:val="000000"/>
          <w:szCs w:val="24"/>
        </w:rPr>
        <w:t>8</w:t>
      </w:r>
      <w:r w:rsidR="0068538A" w:rsidRPr="00F34BC5">
        <w:rPr>
          <w:rFonts w:ascii="Times New Roman" w:hAnsi="Times New Roman"/>
          <w:color w:val="000000"/>
          <w:szCs w:val="24"/>
        </w:rPr>
        <w:t>.</w:t>
      </w:r>
      <w:r w:rsidRPr="00F34BC5">
        <w:rPr>
          <w:rFonts w:ascii="Times New Roman" w:hAnsi="Times New Roman"/>
          <w:color w:val="000000"/>
          <w:szCs w:val="24"/>
        </w:rPr>
        <w:t xml:space="preserve">5 - </w:t>
      </w:r>
      <w:r w:rsidR="0068538A" w:rsidRPr="00F34BC5">
        <w:rPr>
          <w:rFonts w:ascii="Times New Roman" w:hAnsi="Times New Roman"/>
          <w:color w:val="000000"/>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27AC5A94" w14:textId="69652D95" w:rsidR="0068538A" w:rsidRDefault="0068538A" w:rsidP="00CC5641">
      <w:pPr>
        <w:keepNext w:val="0"/>
        <w:shd w:val="clear" w:color="auto" w:fill="FFFFFF"/>
        <w:jc w:val="both"/>
        <w:rPr>
          <w:rFonts w:ascii="Times New Roman" w:hAnsi="Times New Roman"/>
          <w:b/>
          <w:bCs/>
          <w:color w:val="000000"/>
          <w:szCs w:val="24"/>
          <w:highlight w:val="green"/>
        </w:rPr>
      </w:pPr>
    </w:p>
    <w:p w14:paraId="6FD7887B" w14:textId="403CD027" w:rsidR="008567A8" w:rsidRPr="00F34BC5" w:rsidRDefault="00A854EC" w:rsidP="00CC5641">
      <w:pPr>
        <w:pStyle w:val="Standard"/>
        <w:keepNext w:val="0"/>
        <w:jc w:val="both"/>
        <w:rPr>
          <w:rFonts w:ascii="Times New Roman" w:hAnsi="Times New Roman"/>
          <w:szCs w:val="24"/>
        </w:rPr>
      </w:pPr>
      <w:r w:rsidRPr="00F34BC5">
        <w:rPr>
          <w:rFonts w:ascii="Times New Roman" w:hAnsi="Times New Roman"/>
          <w:szCs w:val="24"/>
        </w:rPr>
        <w:t>8.6</w:t>
      </w:r>
      <w:r w:rsidR="00A665CE" w:rsidRPr="00F34BC5">
        <w:rPr>
          <w:rFonts w:ascii="Times New Roman" w:hAnsi="Times New Roman"/>
          <w:szCs w:val="24"/>
        </w:rPr>
        <w:t xml:space="preserve"> - Aceitação do edital: A apresentação da proposta sem interposição de impugnações, pedido de esclarecimentos ou providências, implica na aceitação plena e total das condições deste edital, sujeitando o licitante às sanções previstas na </w:t>
      </w:r>
      <w:r w:rsidRPr="00F34BC5">
        <w:rPr>
          <w:rFonts w:ascii="Times New Roman" w:hAnsi="Times New Roman"/>
          <w:szCs w:val="24"/>
        </w:rPr>
        <w:t>legislação vigente</w:t>
      </w:r>
      <w:r w:rsidR="008567A8" w:rsidRPr="00F34BC5">
        <w:rPr>
          <w:rFonts w:ascii="Times New Roman" w:hAnsi="Times New Roman"/>
          <w:szCs w:val="24"/>
        </w:rPr>
        <w:t>.</w:t>
      </w:r>
    </w:p>
    <w:p w14:paraId="6C851824" w14:textId="77777777" w:rsidR="00F22123" w:rsidRDefault="00F22123" w:rsidP="00CC5641">
      <w:pPr>
        <w:keepNext w:val="0"/>
        <w:jc w:val="both"/>
        <w:rPr>
          <w:rFonts w:ascii="Times New Roman" w:hAnsi="Times New Roman"/>
          <w:b/>
          <w:bCs/>
          <w:szCs w:val="24"/>
        </w:rPr>
      </w:pPr>
    </w:p>
    <w:p w14:paraId="5BDE443E" w14:textId="4FCC527B" w:rsidR="00A665CE" w:rsidRPr="00F34BC5" w:rsidRDefault="00A854EC" w:rsidP="00CC5641">
      <w:pPr>
        <w:keepNext w:val="0"/>
        <w:jc w:val="both"/>
        <w:rPr>
          <w:rFonts w:ascii="Times New Roman" w:hAnsi="Times New Roman"/>
          <w:b/>
          <w:szCs w:val="24"/>
        </w:rPr>
      </w:pPr>
      <w:r w:rsidRPr="00F34BC5">
        <w:rPr>
          <w:rFonts w:ascii="Times New Roman" w:hAnsi="Times New Roman"/>
          <w:b/>
          <w:bCs/>
          <w:szCs w:val="24"/>
        </w:rPr>
        <w:t>8</w:t>
      </w:r>
      <w:r w:rsidR="00A665CE" w:rsidRPr="00F34BC5">
        <w:rPr>
          <w:rFonts w:ascii="Times New Roman" w:hAnsi="Times New Roman"/>
          <w:b/>
          <w:bCs/>
          <w:szCs w:val="24"/>
        </w:rPr>
        <w:t>.</w:t>
      </w:r>
      <w:r w:rsidR="00F67112" w:rsidRPr="00F34BC5">
        <w:rPr>
          <w:rFonts w:ascii="Times New Roman" w:hAnsi="Times New Roman"/>
          <w:b/>
          <w:bCs/>
          <w:szCs w:val="24"/>
        </w:rPr>
        <w:t>7</w:t>
      </w:r>
      <w:r w:rsidR="00A665CE" w:rsidRPr="00F34BC5">
        <w:rPr>
          <w:rFonts w:ascii="Times New Roman" w:hAnsi="Times New Roman"/>
          <w:b/>
          <w:bCs/>
          <w:szCs w:val="24"/>
        </w:rPr>
        <w:t xml:space="preserve"> -</w:t>
      </w:r>
      <w:r w:rsidR="00A665CE" w:rsidRPr="00F34BC5">
        <w:rPr>
          <w:rFonts w:ascii="Times New Roman" w:hAnsi="Times New Roman"/>
          <w:b/>
          <w:szCs w:val="24"/>
        </w:rPr>
        <w:t xml:space="preserve"> No corpo da nota fiscal deverão ser discriminados os impostos IR, INSS e ISSQN, a serem retidos na fonte, percentuais e valores.</w:t>
      </w:r>
    </w:p>
    <w:p w14:paraId="31CD6BE5" w14:textId="77777777" w:rsidR="00862994" w:rsidRDefault="00862994" w:rsidP="00CC5641">
      <w:pPr>
        <w:keepNext w:val="0"/>
        <w:jc w:val="both"/>
        <w:rPr>
          <w:rFonts w:ascii="Times New Roman" w:hAnsi="Times New Roman"/>
          <w:b/>
          <w:szCs w:val="24"/>
        </w:rPr>
      </w:pPr>
    </w:p>
    <w:p w14:paraId="2579A5F3" w14:textId="4319D31F" w:rsidR="000178AD" w:rsidRDefault="00A854EC" w:rsidP="00CC5641">
      <w:pPr>
        <w:keepNext w:val="0"/>
        <w:jc w:val="both"/>
        <w:rPr>
          <w:rFonts w:ascii="Times New Roman" w:hAnsi="Times New Roman"/>
          <w:b/>
          <w:szCs w:val="24"/>
        </w:rPr>
      </w:pPr>
      <w:r w:rsidRPr="00F34BC5">
        <w:rPr>
          <w:rFonts w:ascii="Times New Roman" w:hAnsi="Times New Roman"/>
          <w:b/>
          <w:szCs w:val="24"/>
        </w:rPr>
        <w:t>8</w:t>
      </w:r>
      <w:r w:rsidR="00A665CE" w:rsidRPr="00F34BC5">
        <w:rPr>
          <w:rFonts w:ascii="Times New Roman" w:hAnsi="Times New Roman"/>
          <w:b/>
          <w:szCs w:val="24"/>
        </w:rPr>
        <w:t>.</w:t>
      </w:r>
      <w:r w:rsidR="00F67112" w:rsidRPr="00F34BC5">
        <w:rPr>
          <w:rFonts w:ascii="Times New Roman" w:hAnsi="Times New Roman"/>
          <w:b/>
          <w:szCs w:val="24"/>
        </w:rPr>
        <w:t>8</w:t>
      </w:r>
      <w:r w:rsidR="00A665CE" w:rsidRPr="00F34BC5">
        <w:rPr>
          <w:rFonts w:ascii="Times New Roman" w:hAnsi="Times New Roman"/>
          <w:b/>
          <w:szCs w:val="24"/>
        </w:rPr>
        <w:t xml:space="preserve"> - Se a empresa está dispensada das retenções, esta deverá discriminar no corpo da nota fiscal a lei e o artigo a que se refere a isenção, e emitir declaração; caso contrário, os valores dos impostos serão retidos.  </w:t>
      </w:r>
    </w:p>
    <w:p w14:paraId="5313CADC" w14:textId="77777777" w:rsidR="00FF7D88" w:rsidRDefault="00FF7D88" w:rsidP="00CC5641">
      <w:pPr>
        <w:keepNext w:val="0"/>
        <w:jc w:val="both"/>
        <w:rPr>
          <w:rFonts w:ascii="Times New Roman" w:hAnsi="Times New Roman"/>
          <w:b/>
          <w:szCs w:val="24"/>
        </w:rPr>
      </w:pPr>
    </w:p>
    <w:p w14:paraId="12E9BAB7" w14:textId="77777777" w:rsidR="008A6135" w:rsidRDefault="008A6135" w:rsidP="00CC5641">
      <w:pPr>
        <w:keepNext w:val="0"/>
        <w:jc w:val="both"/>
        <w:rPr>
          <w:rFonts w:ascii="Times New Roman" w:hAnsi="Times New Roman"/>
          <w:b/>
          <w:szCs w:val="24"/>
        </w:rPr>
      </w:pPr>
    </w:p>
    <w:p w14:paraId="488456F3" w14:textId="196CEAC4" w:rsidR="00865A6C" w:rsidRPr="00F34BC5" w:rsidRDefault="00865A6C" w:rsidP="00CC5641">
      <w:pPr>
        <w:pStyle w:val="Ttulo1"/>
        <w:keepNext w:val="0"/>
        <w:shd w:val="pct10" w:color="000000" w:fill="FFFFFF"/>
        <w:spacing w:before="0" w:after="0"/>
        <w:ind w:left="0" w:firstLine="0"/>
        <w:rPr>
          <w:rFonts w:ascii="Times New Roman" w:eastAsia="Arial Unicode MS" w:hAnsi="Times New Roman"/>
          <w:smallCaps w:val="0"/>
          <w:sz w:val="24"/>
          <w:szCs w:val="24"/>
        </w:rPr>
      </w:pPr>
      <w:r w:rsidRPr="00F34BC5">
        <w:rPr>
          <w:rFonts w:ascii="Times New Roman" w:hAnsi="Times New Roman"/>
          <w:sz w:val="24"/>
          <w:szCs w:val="24"/>
        </w:rPr>
        <w:t xml:space="preserve">9 - </w:t>
      </w:r>
      <w:r w:rsidRPr="00F34BC5">
        <w:rPr>
          <w:rFonts w:ascii="Times New Roman" w:hAnsi="Times New Roman"/>
          <w:smallCaps w:val="0"/>
          <w:sz w:val="24"/>
          <w:szCs w:val="24"/>
        </w:rPr>
        <w:t>Da Abertura da Sessão, Classificação das Propostas e Formulação de Lances</w:t>
      </w:r>
    </w:p>
    <w:p w14:paraId="4318BB24" w14:textId="77777777" w:rsidR="00CC5641" w:rsidRDefault="00CC5641" w:rsidP="00CC5641">
      <w:pPr>
        <w:keepNext w:val="0"/>
        <w:shd w:val="clear" w:color="auto" w:fill="FFFFFF"/>
        <w:jc w:val="both"/>
        <w:rPr>
          <w:rFonts w:ascii="Times New Roman" w:hAnsi="Times New Roman"/>
          <w:color w:val="000000"/>
          <w:szCs w:val="24"/>
          <w:lang w:eastAsia="en-US"/>
        </w:rPr>
      </w:pPr>
    </w:p>
    <w:p w14:paraId="457C126F" w14:textId="6A4DBB56" w:rsidR="00865A6C" w:rsidRPr="00F34BC5" w:rsidRDefault="007F6CD7" w:rsidP="00CC5641">
      <w:pPr>
        <w:keepNext w:val="0"/>
        <w:shd w:val="clear" w:color="auto" w:fill="FFFFFF"/>
        <w:jc w:val="both"/>
        <w:rPr>
          <w:rFonts w:ascii="Times New Roman" w:hAnsi="Times New Roman"/>
          <w:szCs w:val="24"/>
        </w:rPr>
      </w:pPr>
      <w:r w:rsidRPr="00F34BC5">
        <w:rPr>
          <w:rFonts w:ascii="Times New Roman" w:hAnsi="Times New Roman"/>
          <w:color w:val="000000"/>
          <w:szCs w:val="24"/>
          <w:lang w:eastAsia="en-US"/>
        </w:rPr>
        <w:t>9</w:t>
      </w:r>
      <w:r w:rsidR="00865A6C" w:rsidRPr="00F34BC5">
        <w:rPr>
          <w:rFonts w:ascii="Times New Roman" w:hAnsi="Times New Roman"/>
          <w:color w:val="000000"/>
          <w:szCs w:val="24"/>
          <w:lang w:eastAsia="en-US"/>
        </w:rPr>
        <w:t>.1</w:t>
      </w:r>
      <w:r w:rsidRPr="00F34BC5">
        <w:rPr>
          <w:rFonts w:ascii="Times New Roman" w:hAnsi="Times New Roman"/>
          <w:color w:val="000000"/>
          <w:szCs w:val="24"/>
          <w:lang w:eastAsia="en-US"/>
        </w:rPr>
        <w:t xml:space="preserve"> - </w:t>
      </w:r>
      <w:r w:rsidR="00865A6C" w:rsidRPr="00F34BC5">
        <w:rPr>
          <w:rFonts w:ascii="Times New Roman" w:hAnsi="Times New Roman"/>
          <w:color w:val="000000"/>
          <w:szCs w:val="24"/>
          <w:lang w:eastAsia="en-US"/>
        </w:rPr>
        <w:t xml:space="preserve">A </w:t>
      </w:r>
      <w:r w:rsidR="00865A6C" w:rsidRPr="00F34BC5">
        <w:rPr>
          <w:rFonts w:ascii="Times New Roman" w:hAnsi="Times New Roman"/>
          <w:color w:val="000000"/>
          <w:szCs w:val="24"/>
        </w:rPr>
        <w:t>abertura</w:t>
      </w:r>
      <w:r w:rsidR="00865A6C" w:rsidRPr="00F34BC5">
        <w:rPr>
          <w:rFonts w:ascii="Times New Roman" w:hAnsi="Times New Roman"/>
          <w:color w:val="000000"/>
          <w:szCs w:val="24"/>
          <w:lang w:eastAsia="en-US"/>
        </w:rPr>
        <w:t xml:space="preserve"> da presente licitação dar-se-á em sessão pública, por meio d</w:t>
      </w:r>
      <w:r w:rsidR="00557260" w:rsidRPr="00F34BC5">
        <w:rPr>
          <w:rFonts w:ascii="Times New Roman" w:hAnsi="Times New Roman"/>
          <w:color w:val="000000"/>
          <w:szCs w:val="24"/>
          <w:lang w:eastAsia="en-US"/>
        </w:rPr>
        <w:t>o</w:t>
      </w:r>
      <w:r w:rsidR="00865A6C" w:rsidRPr="00F34BC5">
        <w:rPr>
          <w:rFonts w:ascii="Times New Roman" w:hAnsi="Times New Roman"/>
          <w:color w:val="000000"/>
          <w:szCs w:val="24"/>
          <w:lang w:eastAsia="en-US"/>
        </w:rPr>
        <w:t xml:space="preserve"> sistema eletrônico</w:t>
      </w:r>
      <w:r w:rsidR="00557260" w:rsidRPr="00F34BC5">
        <w:rPr>
          <w:rFonts w:ascii="Times New Roman" w:hAnsi="Times New Roman"/>
          <w:color w:val="000000"/>
          <w:szCs w:val="24"/>
          <w:lang w:eastAsia="en-US"/>
        </w:rPr>
        <w:t xml:space="preserve"> </w:t>
      </w:r>
      <w:hyperlink r:id="rId27" w:history="1">
        <w:r w:rsidR="00AC5539" w:rsidRPr="00F34BC5">
          <w:rPr>
            <w:rStyle w:val="Hyperlink"/>
            <w:rFonts w:ascii="Times New Roman" w:hAnsi="Times New Roman"/>
            <w:szCs w:val="24"/>
          </w:rPr>
          <w:t>https://www.gov.br/compras/pt-br</w:t>
        </w:r>
      </w:hyperlink>
      <w:r w:rsidR="00865A6C" w:rsidRPr="00F34BC5">
        <w:rPr>
          <w:rFonts w:ascii="Times New Roman" w:hAnsi="Times New Roman"/>
          <w:color w:val="000000"/>
          <w:szCs w:val="24"/>
          <w:lang w:eastAsia="en-US"/>
        </w:rPr>
        <w:t xml:space="preserve"> na data, horário e local indicados neste Edital.</w:t>
      </w:r>
    </w:p>
    <w:p w14:paraId="59AC30FE" w14:textId="60442831" w:rsidR="00557260" w:rsidRDefault="00557260" w:rsidP="00CC5641">
      <w:pPr>
        <w:keepNext w:val="0"/>
        <w:shd w:val="clear" w:color="auto" w:fill="FFFFFF"/>
        <w:jc w:val="both"/>
        <w:rPr>
          <w:rFonts w:ascii="Times New Roman" w:hAnsi="Times New Roman"/>
          <w:color w:val="000000"/>
          <w:szCs w:val="24"/>
          <w:lang w:eastAsia="en-US"/>
        </w:rPr>
      </w:pPr>
    </w:p>
    <w:p w14:paraId="1FDC314C" w14:textId="198DBD99" w:rsidR="008258BF" w:rsidRDefault="008258BF" w:rsidP="00CC5641">
      <w:pPr>
        <w:pStyle w:val="western"/>
        <w:spacing w:before="0"/>
        <w:jc w:val="both"/>
        <w:rPr>
          <w:rFonts w:ascii="Times New Roman" w:hAnsi="Times New Roman" w:cs="Times New Roman"/>
          <w:szCs w:val="24"/>
        </w:rPr>
      </w:pPr>
      <w:r w:rsidRPr="00F34BC5">
        <w:rPr>
          <w:rFonts w:ascii="Times New Roman" w:hAnsi="Times New Roman" w:cs="Times New Roman"/>
          <w:b w:val="0"/>
          <w:szCs w:val="24"/>
        </w:rPr>
        <w:t xml:space="preserve">9.2 - A presente licitação é do tipo </w:t>
      </w:r>
      <w:r w:rsidRPr="00F34BC5">
        <w:rPr>
          <w:rFonts w:ascii="Times New Roman" w:hAnsi="Times New Roman" w:cs="Times New Roman"/>
          <w:szCs w:val="24"/>
        </w:rPr>
        <w:t>“</w:t>
      </w:r>
      <w:r w:rsidR="005758F9" w:rsidRPr="005758F9">
        <w:rPr>
          <w:rFonts w:ascii="Times New Roman" w:hAnsi="Times New Roman"/>
          <w:szCs w:val="24"/>
        </w:rPr>
        <w:t>MAIOR DESCONTO</w:t>
      </w:r>
      <w:r w:rsidRPr="00F34BC5">
        <w:rPr>
          <w:rFonts w:ascii="Times New Roman" w:hAnsi="Times New Roman" w:cs="Times New Roman"/>
          <w:szCs w:val="24"/>
        </w:rPr>
        <w:t>”,</w:t>
      </w:r>
      <w:r w:rsidRPr="00F34BC5">
        <w:rPr>
          <w:rFonts w:ascii="Times New Roman" w:hAnsi="Times New Roman" w:cs="Times New Roman"/>
          <w:b w:val="0"/>
          <w:szCs w:val="24"/>
        </w:rPr>
        <w:t xml:space="preserve"> e será julgada dentro desse critério, para a licitação, considerando-se vencedor o proponente que </w:t>
      </w:r>
      <w:r w:rsidRPr="00FB5C08">
        <w:rPr>
          <w:rFonts w:ascii="Times New Roman" w:hAnsi="Times New Roman" w:cs="Times New Roman"/>
          <w:b w:val="0"/>
          <w:szCs w:val="24"/>
        </w:rPr>
        <w:t xml:space="preserve">apresentar o </w:t>
      </w:r>
      <w:r w:rsidRPr="00FB5C08">
        <w:rPr>
          <w:rFonts w:ascii="Times New Roman" w:hAnsi="Times New Roman" w:cs="Times New Roman"/>
          <w:bCs w:val="0"/>
          <w:szCs w:val="24"/>
        </w:rPr>
        <w:t>M</w:t>
      </w:r>
      <w:r w:rsidR="00FB5C08" w:rsidRPr="00FB5C08">
        <w:rPr>
          <w:rFonts w:ascii="Times New Roman" w:hAnsi="Times New Roman" w:cs="Times New Roman"/>
          <w:bCs w:val="0"/>
          <w:szCs w:val="24"/>
        </w:rPr>
        <w:t xml:space="preserve">enor Preço </w:t>
      </w:r>
      <w:r w:rsidRPr="00FB5C08">
        <w:rPr>
          <w:rFonts w:ascii="Times New Roman" w:hAnsi="Times New Roman" w:cs="Times New Roman"/>
          <w:bCs w:val="0"/>
          <w:szCs w:val="24"/>
        </w:rPr>
        <w:t>Global para esta licitação,</w:t>
      </w:r>
      <w:r w:rsidRPr="00FB5C08">
        <w:rPr>
          <w:rFonts w:ascii="Times New Roman" w:hAnsi="Times New Roman" w:cs="Times New Roman"/>
          <w:b w:val="0"/>
          <w:bCs w:val="0"/>
          <w:szCs w:val="24"/>
        </w:rPr>
        <w:t xml:space="preserve"> </w:t>
      </w:r>
      <w:r w:rsidRPr="00FB5C08">
        <w:rPr>
          <w:rFonts w:ascii="Times New Roman" w:hAnsi="Times New Roman" w:cs="Times New Roman"/>
          <w:szCs w:val="24"/>
        </w:rPr>
        <w:t xml:space="preserve">resultante da aplicação do </w:t>
      </w:r>
      <w:r w:rsidR="00FB5C08" w:rsidRPr="00FB5C08">
        <w:rPr>
          <w:rFonts w:ascii="Times New Roman" w:hAnsi="Times New Roman" w:cs="Times New Roman"/>
          <w:szCs w:val="24"/>
        </w:rPr>
        <w:t>Maior P</w:t>
      </w:r>
      <w:r w:rsidRPr="00FB5C08">
        <w:rPr>
          <w:rFonts w:ascii="Times New Roman" w:hAnsi="Times New Roman" w:cs="Times New Roman"/>
          <w:szCs w:val="24"/>
        </w:rPr>
        <w:t xml:space="preserve">ercentual de </w:t>
      </w:r>
      <w:r w:rsidR="00FB5C08" w:rsidRPr="00FB5C08">
        <w:rPr>
          <w:rFonts w:ascii="Times New Roman" w:hAnsi="Times New Roman" w:cs="Times New Roman"/>
          <w:szCs w:val="24"/>
        </w:rPr>
        <w:t>D</w:t>
      </w:r>
      <w:r w:rsidRPr="00FB5C08">
        <w:rPr>
          <w:rFonts w:ascii="Times New Roman" w:hAnsi="Times New Roman" w:cs="Times New Roman"/>
          <w:szCs w:val="24"/>
        </w:rPr>
        <w:t>esconto</w:t>
      </w:r>
      <w:r w:rsidR="00FB5C08" w:rsidRPr="00FB5C08">
        <w:rPr>
          <w:rFonts w:ascii="Times New Roman" w:hAnsi="Times New Roman" w:cs="Times New Roman"/>
          <w:szCs w:val="24"/>
        </w:rPr>
        <w:t xml:space="preserve"> proposto, o qual deverá ser aplicado </w:t>
      </w:r>
      <w:r w:rsidR="00B3147E" w:rsidRPr="00FB5C08">
        <w:rPr>
          <w:rFonts w:ascii="Times New Roman" w:hAnsi="Times New Roman" w:cs="Times New Roman"/>
          <w:szCs w:val="24"/>
        </w:rPr>
        <w:t>linear</w:t>
      </w:r>
      <w:r w:rsidR="00FB5C08" w:rsidRPr="00FB5C08">
        <w:rPr>
          <w:rFonts w:ascii="Times New Roman" w:hAnsi="Times New Roman" w:cs="Times New Roman"/>
          <w:szCs w:val="24"/>
        </w:rPr>
        <w:t>mente</w:t>
      </w:r>
      <w:r w:rsidR="00B3147E" w:rsidRPr="00FB5C08">
        <w:rPr>
          <w:rFonts w:ascii="Times New Roman" w:hAnsi="Times New Roman" w:cs="Times New Roman"/>
          <w:szCs w:val="24"/>
        </w:rPr>
        <w:t xml:space="preserve"> </w:t>
      </w:r>
      <w:r w:rsidRPr="00FB5C08">
        <w:rPr>
          <w:rFonts w:ascii="Times New Roman" w:hAnsi="Times New Roman" w:cs="Times New Roman"/>
          <w:szCs w:val="24"/>
        </w:rPr>
        <w:t>sobre o</w:t>
      </w:r>
      <w:r w:rsidR="00B3147E" w:rsidRPr="00FB5C08">
        <w:rPr>
          <w:rFonts w:ascii="Times New Roman" w:hAnsi="Times New Roman" w:cs="Times New Roman"/>
          <w:szCs w:val="24"/>
        </w:rPr>
        <w:t>s</w:t>
      </w:r>
      <w:r w:rsidRPr="00FB5C08">
        <w:rPr>
          <w:rFonts w:ascii="Times New Roman" w:hAnsi="Times New Roman" w:cs="Times New Roman"/>
          <w:szCs w:val="24"/>
        </w:rPr>
        <w:t xml:space="preserve"> valor</w:t>
      </w:r>
      <w:r w:rsidR="00B3147E" w:rsidRPr="00FB5C08">
        <w:rPr>
          <w:rFonts w:ascii="Times New Roman" w:hAnsi="Times New Roman" w:cs="Times New Roman"/>
          <w:szCs w:val="24"/>
        </w:rPr>
        <w:t>es</w:t>
      </w:r>
      <w:r w:rsidRPr="00FB5C08">
        <w:rPr>
          <w:rFonts w:ascii="Times New Roman" w:hAnsi="Times New Roman" w:cs="Times New Roman"/>
          <w:szCs w:val="24"/>
        </w:rPr>
        <w:t xml:space="preserve"> máximo</w:t>
      </w:r>
      <w:r w:rsidR="00B3147E" w:rsidRPr="00FB5C08">
        <w:rPr>
          <w:rFonts w:ascii="Times New Roman" w:hAnsi="Times New Roman" w:cs="Times New Roman"/>
          <w:szCs w:val="24"/>
        </w:rPr>
        <w:t>s</w:t>
      </w:r>
      <w:r w:rsidRPr="00FB5C08">
        <w:rPr>
          <w:rFonts w:ascii="Times New Roman" w:hAnsi="Times New Roman" w:cs="Times New Roman"/>
          <w:szCs w:val="24"/>
        </w:rPr>
        <w:t xml:space="preserve"> </w:t>
      </w:r>
      <w:r w:rsidR="00B3147E" w:rsidRPr="00FB5C08">
        <w:rPr>
          <w:rFonts w:ascii="Times New Roman" w:hAnsi="Times New Roman" w:cs="Times New Roman"/>
          <w:szCs w:val="24"/>
        </w:rPr>
        <w:t xml:space="preserve">unitários e totais </w:t>
      </w:r>
      <w:r w:rsidRPr="00FB5C08">
        <w:rPr>
          <w:rFonts w:ascii="Times New Roman" w:hAnsi="Times New Roman" w:cs="Times New Roman"/>
          <w:szCs w:val="24"/>
        </w:rPr>
        <w:t>atribuído</w:t>
      </w:r>
      <w:r w:rsidR="00B3147E" w:rsidRPr="00FB5C08">
        <w:rPr>
          <w:rFonts w:ascii="Times New Roman" w:hAnsi="Times New Roman" w:cs="Times New Roman"/>
          <w:szCs w:val="24"/>
        </w:rPr>
        <w:t>s</w:t>
      </w:r>
      <w:r w:rsidRPr="00FB5C08">
        <w:rPr>
          <w:rFonts w:ascii="Times New Roman" w:hAnsi="Times New Roman" w:cs="Times New Roman"/>
          <w:szCs w:val="24"/>
        </w:rPr>
        <w:t xml:space="preserve"> para esta licitação. </w:t>
      </w:r>
    </w:p>
    <w:p w14:paraId="5D5C06B4" w14:textId="4AA46F01" w:rsidR="008258BF" w:rsidRPr="00F34BC5" w:rsidRDefault="008258BF" w:rsidP="008258BF">
      <w:pPr>
        <w:keepNext w:val="0"/>
        <w:ind w:firstLine="720"/>
        <w:jc w:val="both"/>
        <w:rPr>
          <w:rFonts w:ascii="Times New Roman" w:hAnsi="Times New Roman"/>
          <w:szCs w:val="24"/>
        </w:rPr>
      </w:pPr>
      <w:r w:rsidRPr="00F34BC5">
        <w:rPr>
          <w:rFonts w:ascii="Times New Roman" w:hAnsi="Times New Roman"/>
          <w:bCs/>
          <w:szCs w:val="24"/>
        </w:rPr>
        <w:t>9.2.1 -</w:t>
      </w:r>
      <w:r w:rsidRPr="00F34BC5">
        <w:rPr>
          <w:rFonts w:ascii="Times New Roman" w:hAnsi="Times New Roman"/>
          <w:b/>
          <w:szCs w:val="24"/>
        </w:rPr>
        <w:t xml:space="preserve"> </w:t>
      </w:r>
      <w:r w:rsidRPr="00F34BC5">
        <w:rPr>
          <w:rFonts w:ascii="Times New Roman" w:hAnsi="Times New Roman"/>
          <w:szCs w:val="24"/>
        </w:rPr>
        <w:t xml:space="preserve">Na proposta formulada, caso haja qualquer divergência (inclusive de grafia), entre o </w:t>
      </w:r>
      <w:r w:rsidRPr="00F34BC5">
        <w:rPr>
          <w:rFonts w:ascii="Times New Roman" w:hAnsi="Times New Roman"/>
          <w:bCs/>
          <w:szCs w:val="24"/>
        </w:rPr>
        <w:t>valor global e o percentual de desconto, prevalecerá sempre o menor valor, sendo que as divergências observadas entre tais</w:t>
      </w:r>
      <w:r w:rsidRPr="00F34BC5">
        <w:rPr>
          <w:rFonts w:ascii="Times New Roman" w:hAnsi="Times New Roman"/>
          <w:szCs w:val="24"/>
        </w:rPr>
        <w:t xml:space="preserve"> valores poderão ser corrigidas a qualquer tempo, sem prejuízo da validade da proposta, desde que aceito o critério do menor valor.</w:t>
      </w:r>
    </w:p>
    <w:p w14:paraId="79EFDFA4" w14:textId="77777777" w:rsidR="00863353" w:rsidRPr="00F34BC5" w:rsidRDefault="00863353" w:rsidP="008258BF">
      <w:pPr>
        <w:pStyle w:val="western"/>
        <w:spacing w:before="0"/>
        <w:jc w:val="both"/>
        <w:rPr>
          <w:rFonts w:ascii="Times New Roman" w:hAnsi="Times New Roman" w:cs="Times New Roman"/>
          <w:b w:val="0"/>
          <w:szCs w:val="24"/>
          <w:highlight w:val="cyan"/>
        </w:rPr>
      </w:pPr>
    </w:p>
    <w:p w14:paraId="199535BF" w14:textId="1502DF08" w:rsidR="008258BF" w:rsidRPr="00F34BC5" w:rsidRDefault="008258BF" w:rsidP="008258BF">
      <w:pPr>
        <w:pStyle w:val="western"/>
        <w:spacing w:before="0"/>
        <w:jc w:val="both"/>
        <w:rPr>
          <w:rFonts w:ascii="Times New Roman" w:hAnsi="Times New Roman" w:cs="Times New Roman"/>
          <w:b w:val="0"/>
          <w:szCs w:val="24"/>
        </w:rPr>
      </w:pPr>
      <w:r w:rsidRPr="00F34BC5">
        <w:rPr>
          <w:rFonts w:ascii="Times New Roman" w:hAnsi="Times New Roman" w:cs="Times New Roman"/>
          <w:b w:val="0"/>
          <w:szCs w:val="24"/>
        </w:rPr>
        <w:t>9.3 - Será desclassificada a proposta de preço que:</w:t>
      </w:r>
    </w:p>
    <w:p w14:paraId="0C3BABFE" w14:textId="6E567D3C" w:rsidR="008258BF" w:rsidRPr="00F34BC5" w:rsidRDefault="008258BF" w:rsidP="00BF293B">
      <w:pPr>
        <w:pStyle w:val="western"/>
        <w:numPr>
          <w:ilvl w:val="0"/>
          <w:numId w:val="4"/>
        </w:numPr>
        <w:spacing w:before="0"/>
        <w:ind w:left="993" w:hanging="284"/>
        <w:jc w:val="both"/>
        <w:rPr>
          <w:rFonts w:ascii="Times New Roman" w:hAnsi="Times New Roman" w:cs="Times New Roman"/>
          <w:b w:val="0"/>
          <w:szCs w:val="24"/>
        </w:rPr>
      </w:pPr>
      <w:r w:rsidRPr="00F34BC5">
        <w:rPr>
          <w:rFonts w:ascii="Times New Roman" w:hAnsi="Times New Roman" w:cs="Times New Roman"/>
          <w:b w:val="0"/>
          <w:szCs w:val="24"/>
        </w:rPr>
        <w:t>ultrapassar o(s) valor(es) unitário(s) e/ou total(</w:t>
      </w:r>
      <w:proofErr w:type="spellStart"/>
      <w:r w:rsidRPr="00F34BC5">
        <w:rPr>
          <w:rFonts w:ascii="Times New Roman" w:hAnsi="Times New Roman" w:cs="Times New Roman"/>
          <w:b w:val="0"/>
          <w:szCs w:val="24"/>
        </w:rPr>
        <w:t>is</w:t>
      </w:r>
      <w:proofErr w:type="spellEnd"/>
      <w:r w:rsidRPr="00F34BC5">
        <w:rPr>
          <w:rFonts w:ascii="Times New Roman" w:hAnsi="Times New Roman" w:cs="Times New Roman"/>
          <w:b w:val="0"/>
          <w:szCs w:val="24"/>
        </w:rPr>
        <w:t xml:space="preserve">) fixado(s) no item </w:t>
      </w:r>
      <w:r w:rsidRPr="00F34BC5">
        <w:rPr>
          <w:rFonts w:ascii="Times New Roman" w:hAnsi="Times New Roman" w:cs="Times New Roman"/>
          <w:szCs w:val="24"/>
        </w:rPr>
        <w:t>9.4</w:t>
      </w:r>
      <w:r w:rsidRPr="00F34BC5">
        <w:rPr>
          <w:rFonts w:ascii="Times New Roman" w:hAnsi="Times New Roman" w:cs="Times New Roman"/>
          <w:b w:val="0"/>
          <w:szCs w:val="24"/>
        </w:rPr>
        <w:t xml:space="preserve"> deste edital, relativo(s) ao objeto licitado;</w:t>
      </w:r>
    </w:p>
    <w:p w14:paraId="6841ED50" w14:textId="77777777" w:rsidR="008258BF" w:rsidRPr="00F34BC5" w:rsidRDefault="008258BF" w:rsidP="008258BF">
      <w:pPr>
        <w:pStyle w:val="western"/>
        <w:spacing w:before="0"/>
        <w:ind w:left="993" w:hanging="284"/>
        <w:jc w:val="both"/>
        <w:rPr>
          <w:rFonts w:ascii="Times New Roman" w:hAnsi="Times New Roman" w:cs="Times New Roman"/>
          <w:b w:val="0"/>
          <w:szCs w:val="24"/>
        </w:rPr>
      </w:pPr>
      <w:r w:rsidRPr="00F34BC5">
        <w:rPr>
          <w:rFonts w:ascii="Times New Roman" w:hAnsi="Times New Roman" w:cs="Times New Roman"/>
          <w:b w:val="0"/>
          <w:szCs w:val="24"/>
        </w:rPr>
        <w:t>b)</w:t>
      </w:r>
      <w:r w:rsidRPr="00F34BC5">
        <w:rPr>
          <w:rFonts w:ascii="Times New Roman" w:hAnsi="Times New Roman" w:cs="Times New Roman"/>
          <w:b w:val="0"/>
          <w:szCs w:val="24"/>
        </w:rPr>
        <w:tab/>
        <w:t>deixar de cotar qualquer dos serviços constantes da presente licitação;</w:t>
      </w:r>
    </w:p>
    <w:p w14:paraId="4439FF30" w14:textId="77777777" w:rsidR="008258BF" w:rsidRPr="00F34BC5" w:rsidRDefault="008258BF" w:rsidP="008258BF">
      <w:pPr>
        <w:pStyle w:val="western"/>
        <w:tabs>
          <w:tab w:val="left" w:pos="851"/>
        </w:tabs>
        <w:spacing w:before="0"/>
        <w:ind w:left="993" w:hanging="284"/>
        <w:jc w:val="both"/>
        <w:rPr>
          <w:rFonts w:ascii="Times New Roman" w:hAnsi="Times New Roman" w:cs="Times New Roman"/>
          <w:b w:val="0"/>
          <w:szCs w:val="24"/>
        </w:rPr>
      </w:pPr>
      <w:r w:rsidRPr="00F34BC5">
        <w:rPr>
          <w:rFonts w:ascii="Times New Roman" w:hAnsi="Times New Roman" w:cs="Times New Roman"/>
          <w:b w:val="0"/>
          <w:szCs w:val="24"/>
        </w:rPr>
        <w:t>c)</w:t>
      </w:r>
      <w:r w:rsidRPr="00F34BC5">
        <w:rPr>
          <w:rFonts w:ascii="Times New Roman" w:hAnsi="Times New Roman" w:cs="Times New Roman"/>
          <w:b w:val="0"/>
          <w:szCs w:val="24"/>
        </w:rPr>
        <w:tab/>
        <w:t>alterar quantidade(s) constante(s) na(s) planilha(s) orçamentária(s);</w:t>
      </w:r>
    </w:p>
    <w:p w14:paraId="7FFFA834" w14:textId="3D370D45" w:rsidR="008258BF" w:rsidRPr="00F34BC5" w:rsidRDefault="008258BF" w:rsidP="008258BF">
      <w:pPr>
        <w:pStyle w:val="western"/>
        <w:tabs>
          <w:tab w:val="left" w:pos="851"/>
        </w:tabs>
        <w:spacing w:before="0"/>
        <w:ind w:left="993" w:hanging="284"/>
        <w:jc w:val="both"/>
        <w:rPr>
          <w:rFonts w:ascii="Times New Roman" w:hAnsi="Times New Roman" w:cs="Times New Roman"/>
          <w:b w:val="0"/>
          <w:szCs w:val="24"/>
        </w:rPr>
      </w:pPr>
      <w:r w:rsidRPr="00F34BC5">
        <w:rPr>
          <w:rFonts w:ascii="Times New Roman" w:hAnsi="Times New Roman" w:cs="Times New Roman"/>
          <w:b w:val="0"/>
          <w:szCs w:val="24"/>
        </w:rPr>
        <w:t>d)</w:t>
      </w:r>
      <w:r w:rsidR="00D02F90" w:rsidRPr="00F34BC5">
        <w:rPr>
          <w:rFonts w:ascii="Times New Roman" w:hAnsi="Times New Roman" w:cs="Times New Roman"/>
          <w:b w:val="0"/>
          <w:szCs w:val="24"/>
        </w:rPr>
        <w:tab/>
      </w:r>
      <w:r w:rsidRPr="00F34BC5">
        <w:rPr>
          <w:rFonts w:ascii="Times New Roman" w:hAnsi="Times New Roman" w:cs="Times New Roman"/>
          <w:b w:val="0"/>
          <w:szCs w:val="24"/>
        </w:rPr>
        <w:t>cotar valor(es) global(</w:t>
      </w:r>
      <w:proofErr w:type="spellStart"/>
      <w:r w:rsidRPr="00F34BC5">
        <w:rPr>
          <w:rFonts w:ascii="Times New Roman" w:hAnsi="Times New Roman" w:cs="Times New Roman"/>
          <w:b w:val="0"/>
          <w:szCs w:val="24"/>
        </w:rPr>
        <w:t>is</w:t>
      </w:r>
      <w:proofErr w:type="spellEnd"/>
      <w:r w:rsidRPr="00F34BC5">
        <w:rPr>
          <w:rFonts w:ascii="Times New Roman" w:hAnsi="Times New Roman" w:cs="Times New Roman"/>
          <w:b w:val="0"/>
          <w:szCs w:val="24"/>
        </w:rPr>
        <w:t>) manifestamente inexequível(eis), para esta licitação;</w:t>
      </w:r>
    </w:p>
    <w:p w14:paraId="0DE4D5F2" w14:textId="74BB4037" w:rsidR="008258BF" w:rsidRPr="00F34BC5" w:rsidRDefault="008258BF" w:rsidP="008258BF">
      <w:pPr>
        <w:pStyle w:val="western"/>
        <w:tabs>
          <w:tab w:val="left" w:pos="851"/>
        </w:tabs>
        <w:spacing w:before="0"/>
        <w:ind w:left="993" w:hanging="284"/>
        <w:jc w:val="both"/>
        <w:rPr>
          <w:rFonts w:ascii="Times New Roman" w:hAnsi="Times New Roman" w:cs="Times New Roman"/>
          <w:b w:val="0"/>
          <w:szCs w:val="24"/>
        </w:rPr>
      </w:pPr>
      <w:r w:rsidRPr="00F34BC5">
        <w:rPr>
          <w:rFonts w:ascii="Times New Roman" w:hAnsi="Times New Roman" w:cs="Times New Roman"/>
          <w:b w:val="0"/>
          <w:szCs w:val="24"/>
        </w:rPr>
        <w:t>e)</w:t>
      </w:r>
      <w:r w:rsidRPr="00F34BC5">
        <w:rPr>
          <w:rFonts w:ascii="Times New Roman" w:hAnsi="Times New Roman" w:cs="Times New Roman"/>
          <w:b w:val="0"/>
          <w:szCs w:val="24"/>
        </w:rPr>
        <w:tab/>
        <w:t>não atender as exigências contidas no presente edital.</w:t>
      </w:r>
    </w:p>
    <w:p w14:paraId="091798B2" w14:textId="55E06F8F" w:rsidR="008258BF" w:rsidRDefault="008258BF" w:rsidP="008258BF">
      <w:pPr>
        <w:pStyle w:val="NormalWeb"/>
        <w:widowControl w:val="0"/>
        <w:spacing w:before="0" w:after="0"/>
        <w:jc w:val="both"/>
      </w:pPr>
    </w:p>
    <w:p w14:paraId="31E66D44" w14:textId="2342995E" w:rsidR="00EC5B01" w:rsidRPr="00C13AA8" w:rsidRDefault="00EC5B01" w:rsidP="008258BF">
      <w:pPr>
        <w:pStyle w:val="NormalWeb"/>
        <w:widowControl w:val="0"/>
        <w:spacing w:before="0" w:after="0"/>
        <w:jc w:val="both"/>
      </w:pPr>
      <w:r w:rsidRPr="00F34BC5">
        <w:t>9</w:t>
      </w:r>
      <w:r w:rsidR="008258BF" w:rsidRPr="00F34BC5">
        <w:t xml:space="preserve">.4 - Serão desclassificadas as propostas, por serem consideradas excessivas, aquelas com preços unitários superiores aos diversos itens desta licitação, e/ou globais </w:t>
      </w:r>
      <w:r w:rsidR="008258BF" w:rsidRPr="00857504">
        <w:t xml:space="preserve">superiores à </w:t>
      </w:r>
      <w:r w:rsidR="008258BF" w:rsidRPr="00AD5A5B">
        <w:t xml:space="preserve">R$ </w:t>
      </w:r>
      <w:r w:rsidR="00AD5A5B" w:rsidRPr="00AD5A5B">
        <w:t>2.737.599,06 (dois milhões, setecentos e trinta e sete mil, quinhentos e noventa e nove reais e seis centavos</w:t>
      </w:r>
      <w:r w:rsidR="00BD0339" w:rsidRPr="00AD5A5B">
        <w:t>),</w:t>
      </w:r>
      <w:r w:rsidRPr="00BD0339">
        <w:t xml:space="preserve"> </w:t>
      </w:r>
      <w:r w:rsidR="00214DA0" w:rsidRPr="00BD0339">
        <w:t>com</w:t>
      </w:r>
      <w:r w:rsidRPr="00BD0339">
        <w:t>o</w:t>
      </w:r>
      <w:r w:rsidRPr="00F34BC5">
        <w:t xml:space="preserve"> preço máximo para esta licitação, referente à </w:t>
      </w:r>
      <w:r w:rsidRPr="00C13AA8">
        <w:t xml:space="preserve">empreitada por preço unitário, </w:t>
      </w:r>
      <w:r w:rsidR="00C13AA8" w:rsidRPr="00C13AA8">
        <w:t>para a regularização do Termo de Compromisso de Ajustamento de Conduta - TCAC, do Corpo de Bombeiros (UNIOESTE - Campus de Cascavel</w:t>
      </w:r>
      <w:r w:rsidRPr="00C13AA8">
        <w:t>).</w:t>
      </w:r>
    </w:p>
    <w:p w14:paraId="2F633C84" w14:textId="77777777" w:rsidR="00214DA0" w:rsidRDefault="00214DA0" w:rsidP="008258BF">
      <w:pPr>
        <w:pStyle w:val="NormalWeb"/>
        <w:widowControl w:val="0"/>
        <w:spacing w:before="0" w:after="0"/>
        <w:jc w:val="both"/>
        <w:rPr>
          <w:lang w:eastAsia="en-US"/>
        </w:rPr>
      </w:pPr>
    </w:p>
    <w:p w14:paraId="490671F4" w14:textId="77777777" w:rsidR="00A67BB8" w:rsidRDefault="00A67BB8" w:rsidP="00A67BB8">
      <w:pPr>
        <w:pStyle w:val="NormalWeb"/>
        <w:widowControl w:val="0"/>
        <w:spacing w:before="0" w:after="0"/>
        <w:jc w:val="both"/>
      </w:pPr>
      <w:r w:rsidRPr="00F34BC5">
        <w:rPr>
          <w:lang w:eastAsia="en-US"/>
        </w:rPr>
        <w:t>9.5 - O</w:t>
      </w:r>
      <w:r w:rsidRPr="00F34BC5">
        <w:t xml:space="preserve"> Agente de Contratação, juntamente com a Equipe de Apoio, verificará as propostas apresentadas (inclusive quanto à exequibilidade), desclassificando aquelas que não estejam em conformidade com os requisitos estabelecidos neste edital, contenham vícios insanáveis ou não apresentem as especificações técnicas exigidas nos elementos técnicos instrutores.</w:t>
      </w:r>
    </w:p>
    <w:p w14:paraId="174E778F" w14:textId="77777777" w:rsidR="00A67BB8" w:rsidRPr="00F34BC5" w:rsidRDefault="00A67BB8" w:rsidP="00A67BB8">
      <w:pPr>
        <w:keepNext w:val="0"/>
        <w:shd w:val="clear" w:color="auto" w:fill="FFFFFF"/>
        <w:tabs>
          <w:tab w:val="left" w:pos="709"/>
        </w:tabs>
        <w:snapToGrid w:val="0"/>
        <w:jc w:val="both"/>
        <w:rPr>
          <w:rFonts w:ascii="Times New Roman" w:hAnsi="Times New Roman"/>
          <w:szCs w:val="24"/>
        </w:rPr>
      </w:pPr>
      <w:r w:rsidRPr="00F34BC5">
        <w:rPr>
          <w:rFonts w:ascii="Times New Roman" w:hAnsi="Times New Roman"/>
          <w:b/>
          <w:bCs/>
          <w:color w:val="000000"/>
          <w:szCs w:val="24"/>
          <w:lang w:eastAsia="en-US"/>
        </w:rPr>
        <w:tab/>
      </w:r>
      <w:r w:rsidRPr="00F34BC5">
        <w:rPr>
          <w:rFonts w:ascii="Times New Roman" w:hAnsi="Times New Roman"/>
          <w:color w:val="000000"/>
          <w:szCs w:val="24"/>
          <w:lang w:eastAsia="en-US"/>
        </w:rPr>
        <w:t>9.5.1 -</w:t>
      </w:r>
      <w:r w:rsidRPr="00F34BC5">
        <w:rPr>
          <w:rFonts w:ascii="Times New Roman" w:hAnsi="Times New Roman"/>
          <w:b/>
          <w:bCs/>
          <w:color w:val="000000"/>
          <w:szCs w:val="24"/>
          <w:lang w:eastAsia="en-US"/>
        </w:rPr>
        <w:t xml:space="preserve"> </w:t>
      </w:r>
      <w:r w:rsidRPr="00F34BC5">
        <w:rPr>
          <w:rFonts w:ascii="Times New Roman" w:hAnsi="Times New Roman"/>
          <w:color w:val="000000"/>
          <w:szCs w:val="24"/>
          <w:lang w:eastAsia="en-US"/>
        </w:rPr>
        <w:t>Também será desclassificada a proposta que identifique o licitante;</w:t>
      </w:r>
    </w:p>
    <w:p w14:paraId="384D5B3A" w14:textId="77777777" w:rsidR="00A67BB8" w:rsidRPr="00F34BC5" w:rsidRDefault="00A67BB8" w:rsidP="00A67BB8">
      <w:pPr>
        <w:keepNext w:val="0"/>
        <w:shd w:val="clear" w:color="auto" w:fill="FFFFFF"/>
        <w:tabs>
          <w:tab w:val="left" w:pos="709"/>
        </w:tabs>
        <w:snapToGrid w:val="0"/>
        <w:jc w:val="both"/>
        <w:rPr>
          <w:rFonts w:ascii="Times New Roman" w:hAnsi="Times New Roman"/>
          <w:szCs w:val="24"/>
        </w:rPr>
      </w:pPr>
      <w:r w:rsidRPr="00F34BC5">
        <w:rPr>
          <w:rFonts w:ascii="Times New Roman" w:hAnsi="Times New Roman"/>
          <w:b/>
          <w:bCs/>
          <w:color w:val="000000"/>
          <w:szCs w:val="24"/>
        </w:rPr>
        <w:tab/>
      </w:r>
      <w:r w:rsidRPr="00F34BC5">
        <w:rPr>
          <w:rFonts w:ascii="Times New Roman" w:hAnsi="Times New Roman"/>
          <w:color w:val="000000"/>
          <w:szCs w:val="24"/>
        </w:rPr>
        <w:t>9.5.2 - A desclassificação será sempre fundamentada e registrada no sistema, com acompanhamento em tempo real por todos os participantes;</w:t>
      </w:r>
    </w:p>
    <w:p w14:paraId="0AB19558" w14:textId="77777777" w:rsidR="00A67BB8" w:rsidRDefault="00A67BB8" w:rsidP="00A67BB8">
      <w:pPr>
        <w:keepNext w:val="0"/>
        <w:shd w:val="clear" w:color="auto" w:fill="FFFFFF"/>
        <w:snapToGrid w:val="0"/>
        <w:jc w:val="both"/>
        <w:rPr>
          <w:rFonts w:ascii="Times New Roman" w:hAnsi="Times New Roman"/>
          <w:color w:val="000000"/>
          <w:szCs w:val="24"/>
        </w:rPr>
      </w:pPr>
      <w:r w:rsidRPr="00F34BC5">
        <w:rPr>
          <w:rFonts w:ascii="Times New Roman" w:hAnsi="Times New Roman"/>
          <w:b/>
          <w:bCs/>
          <w:color w:val="000000"/>
          <w:szCs w:val="24"/>
        </w:rPr>
        <w:tab/>
      </w:r>
      <w:r w:rsidRPr="00F34BC5">
        <w:rPr>
          <w:rFonts w:ascii="Times New Roman" w:hAnsi="Times New Roman"/>
          <w:color w:val="000000"/>
          <w:szCs w:val="24"/>
        </w:rPr>
        <w:t>9.5.3 -</w:t>
      </w:r>
      <w:r w:rsidRPr="00F34BC5">
        <w:rPr>
          <w:rFonts w:ascii="Times New Roman" w:hAnsi="Times New Roman"/>
          <w:b/>
          <w:bCs/>
          <w:color w:val="000000"/>
          <w:szCs w:val="24"/>
        </w:rPr>
        <w:t xml:space="preserve"> </w:t>
      </w:r>
      <w:r w:rsidRPr="00F34BC5">
        <w:rPr>
          <w:rFonts w:ascii="Times New Roman" w:hAnsi="Times New Roman"/>
          <w:color w:val="000000"/>
          <w:szCs w:val="24"/>
        </w:rPr>
        <w:t>A não desclassificação da proposta não impede o seu julgamento definitivo em sentido contrário, levado a efeito na fase de aceitação;</w:t>
      </w:r>
    </w:p>
    <w:p w14:paraId="53052295" w14:textId="77777777" w:rsidR="00FF7D88" w:rsidRDefault="00FF7D88" w:rsidP="00A67BB8">
      <w:pPr>
        <w:keepNext w:val="0"/>
        <w:shd w:val="clear" w:color="auto" w:fill="FFFFFF"/>
        <w:snapToGrid w:val="0"/>
        <w:jc w:val="both"/>
        <w:rPr>
          <w:rFonts w:ascii="Times New Roman" w:hAnsi="Times New Roman"/>
          <w:color w:val="000000"/>
          <w:szCs w:val="24"/>
        </w:rPr>
      </w:pPr>
    </w:p>
    <w:p w14:paraId="07C03BA6" w14:textId="77777777" w:rsidR="00FF7D88" w:rsidRDefault="00FF7D88" w:rsidP="00A67BB8">
      <w:pPr>
        <w:keepNext w:val="0"/>
        <w:shd w:val="clear" w:color="auto" w:fill="FFFFFF"/>
        <w:snapToGrid w:val="0"/>
        <w:jc w:val="both"/>
        <w:rPr>
          <w:rFonts w:ascii="Times New Roman" w:hAnsi="Times New Roman"/>
          <w:color w:val="000000"/>
          <w:szCs w:val="24"/>
        </w:rPr>
      </w:pPr>
    </w:p>
    <w:p w14:paraId="10B094E3" w14:textId="77777777" w:rsidR="00FF7D88" w:rsidRDefault="00FF7D88" w:rsidP="00A67BB8">
      <w:pPr>
        <w:keepNext w:val="0"/>
        <w:shd w:val="clear" w:color="auto" w:fill="FFFFFF"/>
        <w:snapToGrid w:val="0"/>
        <w:jc w:val="both"/>
        <w:rPr>
          <w:rFonts w:ascii="Times New Roman" w:hAnsi="Times New Roman"/>
          <w:color w:val="000000"/>
          <w:szCs w:val="24"/>
        </w:rPr>
      </w:pPr>
    </w:p>
    <w:p w14:paraId="59BAF934" w14:textId="58EB777C" w:rsidR="00A67BB8" w:rsidRPr="00F34BC5" w:rsidRDefault="00A67BB8" w:rsidP="00A67BB8">
      <w:pPr>
        <w:pStyle w:val="Standard"/>
        <w:keepNext w:val="0"/>
        <w:ind w:firstLine="720"/>
        <w:jc w:val="both"/>
        <w:rPr>
          <w:rFonts w:ascii="Times New Roman" w:hAnsi="Times New Roman"/>
          <w:szCs w:val="24"/>
        </w:rPr>
      </w:pPr>
      <w:r w:rsidRPr="00F34BC5">
        <w:rPr>
          <w:rFonts w:ascii="Times New Roman" w:hAnsi="Times New Roman"/>
          <w:szCs w:val="24"/>
        </w:rPr>
        <w:lastRenderedPageBreak/>
        <w:t xml:space="preserve">9.5.4 - Será verificada a conformidade de cada proposta com os requisitos exigidos no item </w:t>
      </w:r>
      <w:r w:rsidRPr="00F34BC5">
        <w:rPr>
          <w:rFonts w:ascii="Times New Roman" w:hAnsi="Times New Roman"/>
          <w:b/>
          <w:szCs w:val="24"/>
        </w:rPr>
        <w:t xml:space="preserve">8 </w:t>
      </w:r>
      <w:r w:rsidRPr="00F34BC5">
        <w:rPr>
          <w:rFonts w:ascii="Times New Roman" w:hAnsi="Times New Roman"/>
          <w:szCs w:val="24"/>
        </w:rPr>
        <w:t xml:space="preserve">deste edital, e com os preços correntes no mercado ou fixados por órgão oficial competente, promovendo-se a desclassificação das propostas desconformes ou incompatíveis. </w:t>
      </w:r>
      <w:r w:rsidRPr="00F34BC5">
        <w:rPr>
          <w:rFonts w:ascii="Times New Roman" w:hAnsi="Times New Roman"/>
          <w:b/>
          <w:szCs w:val="24"/>
        </w:rPr>
        <w:t>Considerando as disposições estabelecidas em lei, o Agente de Contratação terá a prerrogativa legal de efetuar o saneamento de propostas que contenham vícios meramente formais e</w:t>
      </w:r>
      <w:r w:rsidR="00FF7D88">
        <w:rPr>
          <w:rFonts w:ascii="Times New Roman" w:hAnsi="Times New Roman"/>
          <w:b/>
          <w:szCs w:val="24"/>
        </w:rPr>
        <w:t>,</w:t>
      </w:r>
      <w:r w:rsidRPr="00F34BC5">
        <w:rPr>
          <w:rFonts w:ascii="Times New Roman" w:hAnsi="Times New Roman"/>
          <w:b/>
          <w:szCs w:val="24"/>
        </w:rPr>
        <w:t xml:space="preserve"> portanto</w:t>
      </w:r>
      <w:r w:rsidR="00FF7D88">
        <w:rPr>
          <w:rFonts w:ascii="Times New Roman" w:hAnsi="Times New Roman"/>
          <w:b/>
          <w:szCs w:val="24"/>
        </w:rPr>
        <w:t>,</w:t>
      </w:r>
      <w:r w:rsidRPr="00F34BC5">
        <w:rPr>
          <w:rFonts w:ascii="Times New Roman" w:hAnsi="Times New Roman"/>
          <w:b/>
          <w:szCs w:val="24"/>
        </w:rPr>
        <w:t xml:space="preserve"> possíveis de serem sanados, sendo que os saneamentos efetuados na sessão, bem como as demais ocorrências verificadas, deverão ser constadas em ata. </w:t>
      </w:r>
      <w:r w:rsidRPr="00F34BC5">
        <w:rPr>
          <w:rFonts w:ascii="Times New Roman" w:hAnsi="Times New Roman"/>
          <w:szCs w:val="24"/>
        </w:rPr>
        <w:t>Após, proceder-se-á ao julgamento e classificação das propostas restantes, de acordo com os critérios de avaliação constantes do edital.</w:t>
      </w:r>
    </w:p>
    <w:p w14:paraId="0275F47B" w14:textId="77777777" w:rsidR="00FF7D88" w:rsidRDefault="00FF7D88" w:rsidP="00A67BB8">
      <w:pPr>
        <w:shd w:val="clear" w:color="auto" w:fill="FFFFFF"/>
        <w:tabs>
          <w:tab w:val="left" w:pos="558"/>
        </w:tabs>
        <w:jc w:val="both"/>
        <w:rPr>
          <w:rFonts w:ascii="Times New Roman" w:hAnsi="Times New Roman"/>
          <w:color w:val="000000"/>
          <w:szCs w:val="24"/>
        </w:rPr>
      </w:pPr>
    </w:p>
    <w:p w14:paraId="49BF28C8" w14:textId="77777777" w:rsidR="00A67BB8" w:rsidRPr="00F34BC5" w:rsidRDefault="00A67BB8" w:rsidP="00A67BB8">
      <w:pPr>
        <w:shd w:val="clear" w:color="auto" w:fill="FFFFFF"/>
        <w:tabs>
          <w:tab w:val="left" w:pos="558"/>
        </w:tabs>
        <w:jc w:val="both"/>
        <w:rPr>
          <w:rFonts w:ascii="Times New Roman" w:hAnsi="Times New Roman"/>
          <w:szCs w:val="24"/>
        </w:rPr>
      </w:pPr>
      <w:r w:rsidRPr="00F34BC5">
        <w:rPr>
          <w:rFonts w:ascii="Times New Roman" w:hAnsi="Times New Roman"/>
          <w:color w:val="000000"/>
          <w:szCs w:val="24"/>
        </w:rPr>
        <w:t xml:space="preserve">9.6  - </w:t>
      </w:r>
      <w:bookmarkStart w:id="2" w:name="470471"/>
      <w:bookmarkEnd w:id="2"/>
      <w:r w:rsidRPr="00F34BC5">
        <w:rPr>
          <w:rFonts w:ascii="Times New Roman" w:hAnsi="Times New Roman"/>
          <w:color w:val="000000"/>
          <w:szCs w:val="24"/>
        </w:rPr>
        <w:t xml:space="preserve">O sistema ordenará automaticamente as propostas classificadas pelo </w:t>
      </w:r>
      <w:r w:rsidRPr="00F34BC5">
        <w:rPr>
          <w:rFonts w:ascii="Times New Roman" w:hAnsi="Times New Roman"/>
          <w:szCs w:val="24"/>
        </w:rPr>
        <w:t>Agente de Contratação</w:t>
      </w:r>
      <w:r w:rsidRPr="00F34BC5">
        <w:rPr>
          <w:rFonts w:ascii="Times New Roman" w:hAnsi="Times New Roman"/>
          <w:color w:val="000000"/>
          <w:szCs w:val="24"/>
        </w:rPr>
        <w:t>, sendo que somente estas participarão da fase de lances.</w:t>
      </w:r>
    </w:p>
    <w:p w14:paraId="458C637D" w14:textId="77777777" w:rsidR="00A67BB8" w:rsidRPr="00F34BC5" w:rsidRDefault="00A67BB8" w:rsidP="00A67BB8">
      <w:pPr>
        <w:keepNext w:val="0"/>
        <w:shd w:val="clear" w:color="auto" w:fill="FFFFFF"/>
        <w:jc w:val="both"/>
        <w:rPr>
          <w:rFonts w:ascii="Times New Roman" w:hAnsi="Times New Roman"/>
          <w:b/>
          <w:bCs/>
          <w:color w:val="000000"/>
          <w:szCs w:val="24"/>
        </w:rPr>
      </w:pPr>
    </w:p>
    <w:p w14:paraId="35D17C4A" w14:textId="77777777" w:rsidR="00A67BB8" w:rsidRPr="00F34BC5" w:rsidRDefault="00A67BB8" w:rsidP="00A67BB8">
      <w:pPr>
        <w:keepNext w:val="0"/>
        <w:shd w:val="clear" w:color="auto" w:fill="FFFFFF"/>
        <w:jc w:val="both"/>
        <w:rPr>
          <w:rFonts w:ascii="Times New Roman" w:hAnsi="Times New Roman"/>
          <w:color w:val="000000"/>
          <w:szCs w:val="24"/>
        </w:rPr>
      </w:pPr>
      <w:r w:rsidRPr="00F34BC5">
        <w:rPr>
          <w:rFonts w:ascii="Times New Roman" w:hAnsi="Times New Roman"/>
          <w:color w:val="000000"/>
          <w:szCs w:val="24"/>
        </w:rPr>
        <w:t xml:space="preserve">9.7 - O sistema disponibilizará campo próprio para troca de mensagens entre o </w:t>
      </w:r>
      <w:r w:rsidRPr="00F34BC5">
        <w:rPr>
          <w:rFonts w:ascii="Times New Roman" w:hAnsi="Times New Roman"/>
          <w:szCs w:val="24"/>
        </w:rPr>
        <w:t>Agente de Contratação</w:t>
      </w:r>
      <w:r w:rsidRPr="00F34BC5">
        <w:rPr>
          <w:rFonts w:ascii="Times New Roman" w:hAnsi="Times New Roman"/>
          <w:color w:val="000000"/>
          <w:szCs w:val="24"/>
        </w:rPr>
        <w:t xml:space="preserve"> e os licitantes.</w:t>
      </w:r>
    </w:p>
    <w:p w14:paraId="409A0078" w14:textId="77777777" w:rsidR="00A67BB8" w:rsidRPr="00F34BC5" w:rsidRDefault="00A67BB8" w:rsidP="00A67BB8">
      <w:pPr>
        <w:keepNext w:val="0"/>
        <w:shd w:val="clear" w:color="auto" w:fill="FFFFFF"/>
        <w:jc w:val="both"/>
        <w:rPr>
          <w:rFonts w:ascii="Times New Roman" w:hAnsi="Times New Roman"/>
          <w:szCs w:val="24"/>
        </w:rPr>
      </w:pPr>
    </w:p>
    <w:p w14:paraId="6F10D069" w14:textId="77777777" w:rsidR="00A67BB8" w:rsidRPr="00F34BC5" w:rsidRDefault="00A67BB8" w:rsidP="00A67BB8">
      <w:pPr>
        <w:keepNext w:val="0"/>
        <w:shd w:val="clear" w:color="auto" w:fill="FFFFFF"/>
        <w:jc w:val="both"/>
        <w:rPr>
          <w:rFonts w:ascii="Times New Roman" w:hAnsi="Times New Roman"/>
          <w:color w:val="000000"/>
          <w:szCs w:val="24"/>
        </w:rPr>
      </w:pPr>
      <w:r w:rsidRPr="00F34BC5">
        <w:rPr>
          <w:rFonts w:ascii="Times New Roman" w:hAnsi="Times New Roman"/>
          <w:color w:val="000000"/>
          <w:szCs w:val="24"/>
        </w:rPr>
        <w:t xml:space="preserve">9.8 - Iniciada a etapa competitiva, os licitantes deverão encaminhar lances </w:t>
      </w:r>
      <w:r w:rsidRPr="00F34BC5">
        <w:rPr>
          <w:rFonts w:ascii="Times New Roman" w:hAnsi="Times New Roman"/>
          <w:color w:val="000000"/>
          <w:szCs w:val="24"/>
          <w:lang w:eastAsia="en-US"/>
        </w:rPr>
        <w:t>exclusivamente por meio do sistema eletrônico, sendo imediatamente</w:t>
      </w:r>
      <w:r w:rsidRPr="00F34BC5">
        <w:rPr>
          <w:rFonts w:ascii="Times New Roman" w:hAnsi="Times New Roman"/>
          <w:color w:val="000000"/>
          <w:szCs w:val="24"/>
        </w:rPr>
        <w:t xml:space="preserve"> informados do seu recebimento e do </w:t>
      </w:r>
      <w:r>
        <w:rPr>
          <w:rFonts w:ascii="Times New Roman" w:hAnsi="Times New Roman"/>
          <w:color w:val="000000"/>
          <w:szCs w:val="24"/>
        </w:rPr>
        <w:t>percentual de desconto</w:t>
      </w:r>
      <w:r w:rsidRPr="00F34BC5">
        <w:rPr>
          <w:rFonts w:ascii="Times New Roman" w:hAnsi="Times New Roman"/>
          <w:color w:val="000000"/>
          <w:szCs w:val="24"/>
        </w:rPr>
        <w:t xml:space="preserve"> consignado no registro.</w:t>
      </w:r>
    </w:p>
    <w:p w14:paraId="73183DA8" w14:textId="77777777" w:rsidR="00A67BB8" w:rsidRPr="00F34BC5" w:rsidRDefault="00A67BB8" w:rsidP="00A67BB8">
      <w:pPr>
        <w:rPr>
          <w:szCs w:val="24"/>
        </w:rPr>
      </w:pPr>
    </w:p>
    <w:p w14:paraId="04025D6E" w14:textId="77777777" w:rsidR="00A67BB8" w:rsidRPr="00F34BC5" w:rsidRDefault="00A67BB8" w:rsidP="00A67BB8">
      <w:pPr>
        <w:keepNext w:val="0"/>
        <w:shd w:val="clear" w:color="auto" w:fill="FFFFFF"/>
        <w:tabs>
          <w:tab w:val="left" w:pos="1440"/>
        </w:tabs>
        <w:snapToGrid w:val="0"/>
        <w:jc w:val="both"/>
        <w:rPr>
          <w:rFonts w:ascii="Times New Roman" w:hAnsi="Times New Roman"/>
          <w:szCs w:val="24"/>
        </w:rPr>
      </w:pPr>
      <w:r w:rsidRPr="00F34BC5">
        <w:rPr>
          <w:rFonts w:ascii="Times New Roman" w:hAnsi="Times New Roman"/>
          <w:color w:val="000000"/>
          <w:szCs w:val="24"/>
        </w:rPr>
        <w:t>9.9 - O lance deverá ser ofertado de acordo com o critério de disputa fixado no presente edital.</w:t>
      </w:r>
    </w:p>
    <w:p w14:paraId="69C70120" w14:textId="77777777" w:rsidR="00A67BB8" w:rsidRPr="00F34BC5" w:rsidRDefault="00A67BB8" w:rsidP="00A67BB8">
      <w:pPr>
        <w:keepNext w:val="0"/>
        <w:shd w:val="clear" w:color="auto" w:fill="FFFFFF"/>
        <w:jc w:val="both"/>
        <w:rPr>
          <w:rFonts w:ascii="Times New Roman" w:hAnsi="Times New Roman"/>
          <w:b/>
          <w:bCs/>
          <w:color w:val="000000"/>
          <w:szCs w:val="24"/>
        </w:rPr>
      </w:pPr>
    </w:p>
    <w:p w14:paraId="1283235C" w14:textId="77777777" w:rsidR="00A67BB8" w:rsidRPr="00F34BC5" w:rsidRDefault="00A67BB8" w:rsidP="00A67BB8">
      <w:pPr>
        <w:keepNext w:val="0"/>
        <w:shd w:val="clear" w:color="auto" w:fill="FFFFFF"/>
        <w:jc w:val="both"/>
        <w:rPr>
          <w:rFonts w:ascii="Times New Roman" w:hAnsi="Times New Roman"/>
          <w:szCs w:val="24"/>
        </w:rPr>
      </w:pPr>
      <w:r w:rsidRPr="00F34BC5">
        <w:rPr>
          <w:rFonts w:ascii="Times New Roman" w:hAnsi="Times New Roman"/>
          <w:color w:val="000000"/>
          <w:szCs w:val="24"/>
        </w:rPr>
        <w:t>9.10 - Os licitantes poderão oferecer lances sucessivos, observando o horário fixado para abertura da sessão e as regras estabelecidas no edital.</w:t>
      </w:r>
    </w:p>
    <w:p w14:paraId="4BF04821" w14:textId="77777777" w:rsidR="00A67BB8" w:rsidRDefault="00A67BB8" w:rsidP="00A67BB8">
      <w:pPr>
        <w:keepNext w:val="0"/>
        <w:shd w:val="clear" w:color="auto" w:fill="FFFFFF"/>
        <w:jc w:val="both"/>
        <w:rPr>
          <w:rFonts w:ascii="Times New Roman" w:hAnsi="Times New Roman"/>
          <w:color w:val="000000"/>
          <w:szCs w:val="24"/>
        </w:rPr>
      </w:pPr>
    </w:p>
    <w:p w14:paraId="5C0BED4F" w14:textId="77777777" w:rsidR="00A67BB8" w:rsidRPr="00F34BC5" w:rsidRDefault="00A67BB8" w:rsidP="00A67BB8">
      <w:pPr>
        <w:keepNext w:val="0"/>
        <w:shd w:val="clear" w:color="auto" w:fill="FFFFFF"/>
        <w:jc w:val="both"/>
        <w:rPr>
          <w:rFonts w:ascii="Times New Roman" w:hAnsi="Times New Roman"/>
          <w:szCs w:val="24"/>
        </w:rPr>
      </w:pPr>
      <w:r w:rsidRPr="00F34BC5">
        <w:rPr>
          <w:rFonts w:ascii="Times New Roman" w:hAnsi="Times New Roman"/>
          <w:color w:val="000000"/>
          <w:szCs w:val="24"/>
        </w:rPr>
        <w:t>9.11 - O licitante somente poderá oferecer lance de percentual de desconto superior ao último por ele ofertado e registrado pelo sistema.</w:t>
      </w:r>
    </w:p>
    <w:p w14:paraId="509BC8F0" w14:textId="77777777" w:rsidR="00A67BB8" w:rsidRPr="00F34BC5" w:rsidRDefault="00A67BB8" w:rsidP="00A67BB8">
      <w:pPr>
        <w:keepNext w:val="0"/>
        <w:jc w:val="both"/>
        <w:rPr>
          <w:rFonts w:ascii="Times New Roman" w:hAnsi="Times New Roman"/>
          <w:b/>
          <w:bCs/>
          <w:color w:val="000000"/>
          <w:szCs w:val="24"/>
        </w:rPr>
      </w:pPr>
    </w:p>
    <w:p w14:paraId="037885D8" w14:textId="77777777" w:rsidR="00A67BB8" w:rsidRPr="00F34BC5" w:rsidRDefault="00A67BB8" w:rsidP="00A67BB8">
      <w:pPr>
        <w:keepNext w:val="0"/>
        <w:ind w:left="-9" w:firstLine="9"/>
        <w:jc w:val="both"/>
        <w:rPr>
          <w:rFonts w:ascii="Times New Roman" w:hAnsi="Times New Roman"/>
          <w:szCs w:val="24"/>
        </w:rPr>
      </w:pPr>
      <w:r w:rsidRPr="00F34BC5">
        <w:rPr>
          <w:rFonts w:ascii="Times New Roman" w:eastAsia="ArialMT" w:hAnsi="Times New Roman"/>
          <w:szCs w:val="24"/>
          <w:lang w:bidi="hi-IN"/>
        </w:rPr>
        <w:t>9</w:t>
      </w:r>
      <w:r w:rsidRPr="00F34BC5">
        <w:rPr>
          <w:rFonts w:ascii="Times New Roman" w:eastAsia="ArialMT" w:hAnsi="Times New Roman"/>
          <w:szCs w:val="24"/>
        </w:rPr>
        <w:t>.12 - Será adotado para o envio de lances nesta Concorrência o modo de disputa “aberto”, em que os licitantes apresentarão lances públicos e sucessivos, com prorrogações.</w:t>
      </w:r>
    </w:p>
    <w:p w14:paraId="41B35D1A" w14:textId="77777777" w:rsidR="00A67BB8" w:rsidRPr="00F34BC5" w:rsidRDefault="00A67BB8" w:rsidP="00A67BB8">
      <w:pPr>
        <w:keepNext w:val="0"/>
        <w:ind w:left="-9" w:firstLine="9"/>
        <w:jc w:val="both"/>
        <w:rPr>
          <w:rFonts w:ascii="Times New Roman" w:eastAsia="NSimSun" w:hAnsi="Times New Roman"/>
          <w:szCs w:val="24"/>
          <w:lang w:bidi="hi-IN"/>
        </w:rPr>
      </w:pPr>
    </w:p>
    <w:p w14:paraId="190779AD" w14:textId="77777777" w:rsidR="00A67BB8" w:rsidRPr="00F34BC5" w:rsidRDefault="00A67BB8" w:rsidP="00A67BB8">
      <w:pPr>
        <w:keepNext w:val="0"/>
        <w:ind w:left="-9" w:firstLine="9"/>
        <w:jc w:val="both"/>
        <w:rPr>
          <w:rFonts w:ascii="Times New Roman" w:hAnsi="Times New Roman"/>
          <w:szCs w:val="24"/>
        </w:rPr>
      </w:pPr>
      <w:r w:rsidRPr="00F34BC5">
        <w:rPr>
          <w:rFonts w:ascii="Times New Roman" w:eastAsia="NSimSun" w:hAnsi="Times New Roman"/>
          <w:szCs w:val="24"/>
          <w:lang w:bidi="hi-IN"/>
        </w:rPr>
        <w:t>9</w:t>
      </w:r>
      <w:r w:rsidRPr="00F34BC5">
        <w:rPr>
          <w:rFonts w:ascii="Times New Roman" w:hAnsi="Times New Roman"/>
          <w:szCs w:val="24"/>
        </w:rPr>
        <w:t>.13 - A etapa de lances da sessão pública terá duração de 10 (dez) minutos e, após isso, será prorrogada automaticamente pelo sistema quando houver lance ofertado nos últimos 02 (dois) minutos do período de duração da sessão pública.</w:t>
      </w:r>
    </w:p>
    <w:p w14:paraId="4ED3A369" w14:textId="77777777" w:rsidR="00A67BB8" w:rsidRDefault="00A67BB8" w:rsidP="00A67BB8">
      <w:pPr>
        <w:keepNext w:val="0"/>
        <w:ind w:left="-9" w:firstLine="9"/>
        <w:jc w:val="both"/>
        <w:rPr>
          <w:rFonts w:ascii="Times New Roman" w:hAnsi="Times New Roman"/>
          <w:szCs w:val="24"/>
        </w:rPr>
      </w:pPr>
    </w:p>
    <w:p w14:paraId="2830CA83" w14:textId="30D8087D" w:rsidR="00A67BB8" w:rsidRPr="00F34BC5" w:rsidRDefault="00A67BB8" w:rsidP="00A67BB8">
      <w:pPr>
        <w:keepNext w:val="0"/>
        <w:ind w:left="-9" w:firstLine="9"/>
        <w:jc w:val="both"/>
        <w:rPr>
          <w:rFonts w:ascii="Times New Roman" w:hAnsi="Times New Roman"/>
          <w:szCs w:val="24"/>
        </w:rPr>
      </w:pPr>
      <w:r w:rsidRPr="00F34BC5">
        <w:rPr>
          <w:rFonts w:ascii="Times New Roman" w:hAnsi="Times New Roman"/>
          <w:szCs w:val="24"/>
        </w:rPr>
        <w:t>9.14 - A prorrogação automática da etapa de lances, de que trata o item anterior, será de 02 (dois) minutos e ocorrerá sucessivamente sempre que houver lances enviados nesse período de prorrogação, inclusive no caso de lances intermediários.</w:t>
      </w:r>
    </w:p>
    <w:p w14:paraId="72D5D57C" w14:textId="77777777" w:rsidR="00A67BB8" w:rsidRPr="00F34BC5" w:rsidRDefault="00A67BB8" w:rsidP="00A67BB8">
      <w:pPr>
        <w:keepNext w:val="0"/>
        <w:ind w:left="-9" w:firstLine="9"/>
        <w:jc w:val="both"/>
        <w:rPr>
          <w:rFonts w:ascii="Times New Roman" w:eastAsia="NSimSun" w:hAnsi="Times New Roman"/>
          <w:szCs w:val="24"/>
          <w:lang w:bidi="hi-IN"/>
        </w:rPr>
      </w:pPr>
    </w:p>
    <w:p w14:paraId="106BE458" w14:textId="77777777" w:rsidR="00A67BB8" w:rsidRPr="00F34BC5" w:rsidRDefault="00A67BB8" w:rsidP="00A67BB8">
      <w:pPr>
        <w:keepNext w:val="0"/>
        <w:ind w:left="-9" w:firstLine="9"/>
        <w:jc w:val="both"/>
        <w:rPr>
          <w:rFonts w:ascii="Times New Roman" w:hAnsi="Times New Roman"/>
          <w:szCs w:val="24"/>
        </w:rPr>
      </w:pPr>
      <w:r w:rsidRPr="00F34BC5">
        <w:rPr>
          <w:rFonts w:ascii="Times New Roman" w:eastAsia="NSimSun" w:hAnsi="Times New Roman"/>
          <w:szCs w:val="24"/>
          <w:lang w:bidi="hi-IN"/>
        </w:rPr>
        <w:t>9</w:t>
      </w:r>
      <w:r w:rsidRPr="00F34BC5">
        <w:rPr>
          <w:rFonts w:ascii="Times New Roman" w:hAnsi="Times New Roman"/>
          <w:szCs w:val="24"/>
        </w:rPr>
        <w:t>.15 - Não havendo novos lances na forma estabelecida nos itens anteriores, a sessão pública encerrar-se-á automaticamente.</w:t>
      </w:r>
    </w:p>
    <w:p w14:paraId="1623C5D5" w14:textId="77777777" w:rsidR="00A67BB8" w:rsidRDefault="00A67BB8" w:rsidP="00A67BB8">
      <w:pPr>
        <w:keepNext w:val="0"/>
        <w:jc w:val="both"/>
        <w:rPr>
          <w:rFonts w:ascii="Times New Roman" w:eastAsia="NSimSun" w:hAnsi="Times New Roman"/>
          <w:szCs w:val="24"/>
          <w:lang w:bidi="hi-IN"/>
        </w:rPr>
      </w:pPr>
    </w:p>
    <w:p w14:paraId="3B2E404E" w14:textId="77777777" w:rsidR="00410A20" w:rsidRDefault="00410A20" w:rsidP="00A67BB8">
      <w:pPr>
        <w:keepNext w:val="0"/>
        <w:jc w:val="both"/>
        <w:rPr>
          <w:rFonts w:ascii="Times New Roman" w:eastAsia="NSimSun" w:hAnsi="Times New Roman"/>
          <w:szCs w:val="24"/>
          <w:lang w:bidi="hi-IN"/>
        </w:rPr>
      </w:pPr>
    </w:p>
    <w:p w14:paraId="75A4FF86" w14:textId="77777777" w:rsidR="00410A20" w:rsidRDefault="00410A20" w:rsidP="00A67BB8">
      <w:pPr>
        <w:keepNext w:val="0"/>
        <w:jc w:val="both"/>
        <w:rPr>
          <w:rFonts w:ascii="Times New Roman" w:eastAsia="NSimSun" w:hAnsi="Times New Roman"/>
          <w:szCs w:val="24"/>
          <w:lang w:bidi="hi-IN"/>
        </w:rPr>
      </w:pPr>
    </w:p>
    <w:p w14:paraId="75694941" w14:textId="7865D4E3" w:rsidR="00A67BB8" w:rsidRPr="00F34BC5" w:rsidRDefault="00A67BB8" w:rsidP="00A67BB8">
      <w:pPr>
        <w:keepNext w:val="0"/>
        <w:jc w:val="both"/>
        <w:rPr>
          <w:rFonts w:ascii="Times New Roman" w:hAnsi="Times New Roman"/>
          <w:b/>
          <w:bCs/>
          <w:color w:val="000000"/>
          <w:szCs w:val="24"/>
        </w:rPr>
      </w:pPr>
      <w:r w:rsidRPr="00F34BC5">
        <w:rPr>
          <w:rFonts w:ascii="Times New Roman" w:eastAsia="NSimSun" w:hAnsi="Times New Roman"/>
          <w:szCs w:val="24"/>
          <w:lang w:bidi="hi-IN"/>
        </w:rPr>
        <w:lastRenderedPageBreak/>
        <w:t>9</w:t>
      </w:r>
      <w:r w:rsidRPr="00F34BC5">
        <w:rPr>
          <w:rFonts w:ascii="Times New Roman" w:hAnsi="Times New Roman"/>
          <w:szCs w:val="24"/>
        </w:rPr>
        <w:t>.16 - Encerrada a fase competitiva sem que haja a prorrogação automática pelo sistema, poderá o Agente de Contratação, assessorado pela Equipe de Apoio, justificadamente, admitir o reinício da sessão pública de lances, em prol da consecução d</w:t>
      </w:r>
      <w:r>
        <w:rPr>
          <w:rFonts w:ascii="Times New Roman" w:hAnsi="Times New Roman"/>
          <w:szCs w:val="24"/>
        </w:rPr>
        <w:t>e</w:t>
      </w:r>
      <w:r w:rsidRPr="00F34BC5">
        <w:rPr>
          <w:rFonts w:ascii="Times New Roman" w:hAnsi="Times New Roman"/>
          <w:szCs w:val="24"/>
        </w:rPr>
        <w:t xml:space="preserve"> m</w:t>
      </w:r>
      <w:r>
        <w:rPr>
          <w:rFonts w:ascii="Times New Roman" w:hAnsi="Times New Roman"/>
          <w:szCs w:val="24"/>
        </w:rPr>
        <w:t>aior percentual de desconto</w:t>
      </w:r>
      <w:r w:rsidRPr="00F34BC5">
        <w:rPr>
          <w:rFonts w:ascii="Times New Roman" w:hAnsi="Times New Roman"/>
          <w:szCs w:val="24"/>
        </w:rPr>
        <w:t>.</w:t>
      </w:r>
    </w:p>
    <w:p w14:paraId="632C2A63" w14:textId="77777777" w:rsidR="00A67BB8" w:rsidRDefault="00A67BB8" w:rsidP="00A67BB8">
      <w:pPr>
        <w:rPr>
          <w:szCs w:val="24"/>
        </w:rPr>
      </w:pPr>
    </w:p>
    <w:p w14:paraId="306307D6" w14:textId="77777777" w:rsidR="00A67BB8" w:rsidRPr="00F34BC5" w:rsidRDefault="00A67BB8" w:rsidP="00A67BB8">
      <w:pPr>
        <w:keepNext w:val="0"/>
        <w:shd w:val="clear" w:color="auto" w:fill="FFFFFF"/>
        <w:jc w:val="both"/>
        <w:rPr>
          <w:rFonts w:ascii="Times New Roman" w:hAnsi="Times New Roman"/>
          <w:color w:val="000000"/>
          <w:szCs w:val="24"/>
        </w:rPr>
      </w:pPr>
      <w:r w:rsidRPr="00F34BC5">
        <w:rPr>
          <w:rFonts w:ascii="Times New Roman" w:hAnsi="Times New Roman"/>
          <w:color w:val="000000"/>
          <w:szCs w:val="24"/>
        </w:rPr>
        <w:t xml:space="preserve">9.17 - Não serão aceitos dois ou mais lances de mesmo </w:t>
      </w:r>
      <w:r>
        <w:rPr>
          <w:rFonts w:ascii="Times New Roman" w:hAnsi="Times New Roman"/>
          <w:color w:val="000000"/>
          <w:szCs w:val="24"/>
        </w:rPr>
        <w:t>percentual</w:t>
      </w:r>
      <w:r w:rsidRPr="00F34BC5">
        <w:rPr>
          <w:rFonts w:ascii="Times New Roman" w:hAnsi="Times New Roman"/>
          <w:color w:val="000000"/>
          <w:szCs w:val="24"/>
        </w:rPr>
        <w:t>, prevalecendo aquele que for recebido e registrado em primeiro lugar.</w:t>
      </w:r>
    </w:p>
    <w:p w14:paraId="6230577C" w14:textId="77777777" w:rsidR="00A67BB8" w:rsidRPr="00F34BC5" w:rsidRDefault="00A67BB8" w:rsidP="00A67BB8">
      <w:pPr>
        <w:keepNext w:val="0"/>
        <w:shd w:val="clear" w:color="auto" w:fill="FFFFFF"/>
        <w:jc w:val="both"/>
        <w:rPr>
          <w:rFonts w:ascii="Times New Roman" w:hAnsi="Times New Roman"/>
          <w:szCs w:val="24"/>
        </w:rPr>
      </w:pPr>
    </w:p>
    <w:p w14:paraId="73991978" w14:textId="77777777" w:rsidR="00A67BB8" w:rsidRPr="00F34BC5" w:rsidRDefault="00A67BB8" w:rsidP="00A67BB8">
      <w:pPr>
        <w:keepNext w:val="0"/>
        <w:shd w:val="clear" w:color="auto" w:fill="FFFFFF"/>
        <w:jc w:val="both"/>
        <w:rPr>
          <w:rFonts w:ascii="Times New Roman" w:hAnsi="Times New Roman"/>
          <w:color w:val="000000"/>
          <w:szCs w:val="24"/>
        </w:rPr>
      </w:pPr>
      <w:r w:rsidRPr="00F34BC5">
        <w:rPr>
          <w:rFonts w:ascii="Times New Roman" w:hAnsi="Times New Roman"/>
          <w:color w:val="000000"/>
          <w:szCs w:val="24"/>
        </w:rPr>
        <w:t xml:space="preserve">9.18 - Durante o transcurso da sessão pública, os licitantes serão informados em </w:t>
      </w:r>
      <w:r w:rsidRPr="009E15FA">
        <w:rPr>
          <w:rFonts w:ascii="Times New Roman" w:hAnsi="Times New Roman"/>
          <w:color w:val="000000"/>
          <w:szCs w:val="24"/>
        </w:rPr>
        <w:t>tempo real, do maior desconto registrado, vedada a identificação do licitante.</w:t>
      </w:r>
    </w:p>
    <w:p w14:paraId="5373003C" w14:textId="77777777" w:rsidR="00A67BB8" w:rsidRPr="00F34BC5" w:rsidRDefault="00A67BB8" w:rsidP="00A67BB8">
      <w:pPr>
        <w:keepNext w:val="0"/>
        <w:shd w:val="clear" w:color="auto" w:fill="FFFFFF"/>
        <w:jc w:val="both"/>
        <w:rPr>
          <w:rFonts w:ascii="Times New Roman" w:hAnsi="Times New Roman"/>
          <w:szCs w:val="24"/>
        </w:rPr>
      </w:pPr>
    </w:p>
    <w:p w14:paraId="7DDCF082" w14:textId="77777777" w:rsidR="00A67BB8" w:rsidRDefault="00A67BB8" w:rsidP="00A67BB8">
      <w:pPr>
        <w:keepNext w:val="0"/>
        <w:shd w:val="clear" w:color="auto" w:fill="FFFFFF"/>
        <w:jc w:val="both"/>
        <w:rPr>
          <w:rFonts w:ascii="Times New Roman" w:hAnsi="Times New Roman"/>
          <w:color w:val="000000"/>
          <w:szCs w:val="24"/>
        </w:rPr>
      </w:pPr>
      <w:r w:rsidRPr="00F34BC5">
        <w:rPr>
          <w:rFonts w:ascii="Times New Roman" w:hAnsi="Times New Roman"/>
          <w:color w:val="000000"/>
          <w:szCs w:val="24"/>
        </w:rPr>
        <w:t>9.19 - No caso de desconexão com o Agente de Contratação, no decorrer da etapa competitiva desta Concorrência Eletrônica, o sistema eletrônico poderá permanecer acessível aos licitantes para a recepção dos lances.</w:t>
      </w:r>
    </w:p>
    <w:p w14:paraId="2003AEF4" w14:textId="77777777" w:rsidR="00A67BB8" w:rsidRDefault="00A67BB8" w:rsidP="00A67BB8">
      <w:pPr>
        <w:keepNext w:val="0"/>
        <w:shd w:val="clear" w:color="auto" w:fill="FFFFFF"/>
        <w:jc w:val="both"/>
        <w:rPr>
          <w:rFonts w:ascii="Times New Roman" w:hAnsi="Times New Roman"/>
          <w:color w:val="000000"/>
          <w:szCs w:val="24"/>
        </w:rPr>
      </w:pPr>
    </w:p>
    <w:p w14:paraId="485B86B4" w14:textId="77777777" w:rsidR="00A67BB8" w:rsidRPr="00F34BC5" w:rsidRDefault="00A67BB8" w:rsidP="00A67BB8">
      <w:pPr>
        <w:keepNext w:val="0"/>
        <w:shd w:val="clear" w:color="auto" w:fill="FFFFFF"/>
        <w:jc w:val="both"/>
        <w:rPr>
          <w:rFonts w:ascii="Times New Roman" w:hAnsi="Times New Roman"/>
          <w:color w:val="000000"/>
          <w:szCs w:val="24"/>
        </w:rPr>
      </w:pPr>
      <w:r w:rsidRPr="00F34BC5">
        <w:rPr>
          <w:rFonts w:ascii="Times New Roman" w:hAnsi="Times New Roman"/>
          <w:color w:val="000000"/>
          <w:szCs w:val="24"/>
        </w:rPr>
        <w:t>9.2</w:t>
      </w:r>
      <w:r>
        <w:rPr>
          <w:rFonts w:ascii="Times New Roman" w:hAnsi="Times New Roman"/>
          <w:color w:val="000000"/>
          <w:szCs w:val="24"/>
        </w:rPr>
        <w:t>0</w:t>
      </w:r>
      <w:r w:rsidRPr="00F34BC5">
        <w:rPr>
          <w:rFonts w:ascii="Times New Roman" w:hAnsi="Times New Roman"/>
          <w:color w:val="000000"/>
          <w:szCs w:val="24"/>
        </w:rPr>
        <w:t xml:space="preserve"> - O critério de julgamento adotado </w:t>
      </w:r>
      <w:r w:rsidRPr="005758F9">
        <w:rPr>
          <w:rFonts w:ascii="Times New Roman" w:hAnsi="Times New Roman"/>
          <w:color w:val="000000"/>
          <w:szCs w:val="24"/>
        </w:rPr>
        <w:t xml:space="preserve">será o </w:t>
      </w:r>
      <w:r>
        <w:rPr>
          <w:rFonts w:ascii="Times New Roman" w:hAnsi="Times New Roman"/>
          <w:color w:val="000000"/>
          <w:szCs w:val="24"/>
        </w:rPr>
        <w:t>M</w:t>
      </w:r>
      <w:r w:rsidRPr="005758F9">
        <w:rPr>
          <w:rFonts w:ascii="Times New Roman" w:hAnsi="Times New Roman"/>
          <w:color w:val="000000"/>
          <w:szCs w:val="24"/>
        </w:rPr>
        <w:t xml:space="preserve">aior </w:t>
      </w:r>
      <w:r>
        <w:rPr>
          <w:rFonts w:ascii="Times New Roman" w:hAnsi="Times New Roman"/>
          <w:color w:val="000000"/>
          <w:szCs w:val="24"/>
        </w:rPr>
        <w:t>D</w:t>
      </w:r>
      <w:r w:rsidRPr="005758F9">
        <w:rPr>
          <w:rFonts w:ascii="Times New Roman" w:hAnsi="Times New Roman"/>
          <w:color w:val="000000"/>
          <w:szCs w:val="24"/>
        </w:rPr>
        <w:t>esconto, conforme definido neste edital e seus anexos.</w:t>
      </w:r>
    </w:p>
    <w:p w14:paraId="7A4B8CD7" w14:textId="77777777" w:rsidR="00A67BB8" w:rsidRPr="00923A3E" w:rsidRDefault="00A67BB8" w:rsidP="00A67BB8">
      <w:pPr>
        <w:keepNext w:val="0"/>
        <w:jc w:val="both"/>
        <w:rPr>
          <w:rFonts w:ascii="Times New Roman" w:hAnsi="Times New Roman"/>
          <w:szCs w:val="24"/>
        </w:rPr>
      </w:pPr>
    </w:p>
    <w:p w14:paraId="3F67120F" w14:textId="77777777" w:rsidR="00A67BB8" w:rsidRPr="00923A3E" w:rsidRDefault="00A67BB8" w:rsidP="00A67BB8">
      <w:pPr>
        <w:jc w:val="both"/>
        <w:rPr>
          <w:rFonts w:ascii="Times New Roman" w:eastAsia="ArialMT" w:hAnsi="Times New Roman"/>
          <w:szCs w:val="24"/>
        </w:rPr>
      </w:pPr>
      <w:r w:rsidRPr="00923A3E">
        <w:rPr>
          <w:rFonts w:ascii="Times New Roman" w:eastAsia="ArialMT" w:hAnsi="Times New Roman"/>
          <w:szCs w:val="24"/>
        </w:rPr>
        <w:t>9.2</w:t>
      </w:r>
      <w:r>
        <w:rPr>
          <w:rFonts w:ascii="Times New Roman" w:eastAsia="ArialMT" w:hAnsi="Times New Roman"/>
          <w:szCs w:val="24"/>
        </w:rPr>
        <w:t>1</w:t>
      </w:r>
      <w:r w:rsidRPr="00923A3E">
        <w:rPr>
          <w:rFonts w:ascii="Times New Roman" w:eastAsia="ArialMT" w:hAnsi="Times New Roman"/>
          <w:szCs w:val="24"/>
        </w:rPr>
        <w:t xml:space="preserve"> - Os valores que permanecerem acima (ou com lances negativos, no caso de critério de julgamento de maior desconto) do(s) valor(es) unitário(s) máximo(s) e total(</w:t>
      </w:r>
      <w:proofErr w:type="spellStart"/>
      <w:r w:rsidRPr="00923A3E">
        <w:rPr>
          <w:rFonts w:ascii="Times New Roman" w:eastAsia="ArialMT" w:hAnsi="Times New Roman"/>
          <w:szCs w:val="24"/>
        </w:rPr>
        <w:t>is</w:t>
      </w:r>
      <w:proofErr w:type="spellEnd"/>
      <w:r w:rsidRPr="00923A3E">
        <w:rPr>
          <w:rFonts w:ascii="Times New Roman" w:eastAsia="ArialMT" w:hAnsi="Times New Roman"/>
          <w:szCs w:val="24"/>
        </w:rPr>
        <w:t>) máximo(s) fixado(s) nesta licitação, serão desclassificados.</w:t>
      </w:r>
    </w:p>
    <w:p w14:paraId="702CB053" w14:textId="77777777" w:rsidR="00A67BB8" w:rsidRDefault="00A67BB8" w:rsidP="00A67BB8">
      <w:pPr>
        <w:rPr>
          <w:rFonts w:ascii="Times New Roman" w:hAnsi="Times New Roman"/>
        </w:rPr>
      </w:pPr>
    </w:p>
    <w:p w14:paraId="7D75490C" w14:textId="77777777" w:rsidR="00A67BB8" w:rsidRPr="00923A3E" w:rsidRDefault="00A67BB8" w:rsidP="00A67BB8">
      <w:pPr>
        <w:jc w:val="both"/>
        <w:rPr>
          <w:rFonts w:ascii="Times New Roman" w:hAnsi="Times New Roman"/>
          <w:szCs w:val="24"/>
        </w:rPr>
      </w:pPr>
      <w:r>
        <w:rPr>
          <w:rFonts w:ascii="Times New Roman" w:eastAsia="ArialMT" w:hAnsi="Times New Roman"/>
          <w:szCs w:val="24"/>
        </w:rPr>
        <w:t xml:space="preserve">9.22 - </w:t>
      </w:r>
      <w:r w:rsidRPr="00923A3E">
        <w:rPr>
          <w:rFonts w:ascii="Times New Roman" w:eastAsia="ArialMT" w:hAnsi="Times New Roman"/>
          <w:color w:val="000000"/>
          <w:szCs w:val="24"/>
        </w:rPr>
        <w:t>Encerrada a fase de lances, após a negociação, as propostas que permanecerem acima (ou com lances negativos, no caso de critério de maior desconto) do(s) valor(es) unitário(s) máximo(s) e total(</w:t>
      </w:r>
      <w:proofErr w:type="spellStart"/>
      <w:r w:rsidRPr="00923A3E">
        <w:rPr>
          <w:rFonts w:ascii="Times New Roman" w:eastAsia="ArialMT" w:hAnsi="Times New Roman"/>
          <w:color w:val="000000"/>
          <w:szCs w:val="24"/>
        </w:rPr>
        <w:t>is</w:t>
      </w:r>
      <w:proofErr w:type="spellEnd"/>
      <w:r w:rsidRPr="00923A3E">
        <w:rPr>
          <w:rFonts w:ascii="Times New Roman" w:eastAsia="ArialMT" w:hAnsi="Times New Roman"/>
          <w:color w:val="000000"/>
          <w:szCs w:val="24"/>
        </w:rPr>
        <w:t xml:space="preserve">) máximo(s) fixado(s) neste </w:t>
      </w:r>
      <w:r>
        <w:rPr>
          <w:rFonts w:ascii="Times New Roman" w:eastAsia="ArialMT" w:hAnsi="Times New Roman"/>
          <w:color w:val="000000"/>
          <w:szCs w:val="24"/>
        </w:rPr>
        <w:t>e</w:t>
      </w:r>
      <w:r w:rsidRPr="00923A3E">
        <w:rPr>
          <w:rFonts w:ascii="Times New Roman" w:eastAsia="ArialMT" w:hAnsi="Times New Roman"/>
          <w:color w:val="000000"/>
          <w:szCs w:val="24"/>
        </w:rPr>
        <w:t>dital</w:t>
      </w:r>
      <w:r>
        <w:rPr>
          <w:rFonts w:ascii="Times New Roman" w:eastAsia="ArialMT" w:hAnsi="Times New Roman"/>
          <w:color w:val="000000"/>
          <w:szCs w:val="24"/>
        </w:rPr>
        <w:t>,</w:t>
      </w:r>
      <w:r w:rsidRPr="00923A3E">
        <w:rPr>
          <w:rFonts w:ascii="Times New Roman" w:eastAsia="ArialMT" w:hAnsi="Times New Roman"/>
          <w:color w:val="000000"/>
          <w:szCs w:val="24"/>
        </w:rPr>
        <w:t xml:space="preserve"> serão desclassificadas.</w:t>
      </w:r>
    </w:p>
    <w:p w14:paraId="160212F8" w14:textId="77777777" w:rsidR="008D12A9" w:rsidRDefault="008D12A9" w:rsidP="00A67BB8">
      <w:pPr>
        <w:keepNext w:val="0"/>
        <w:jc w:val="both"/>
        <w:rPr>
          <w:rFonts w:ascii="Times New Roman" w:eastAsia="MS Mincho" w:hAnsi="Times New Roman"/>
          <w:color w:val="000000"/>
          <w:szCs w:val="24"/>
        </w:rPr>
      </w:pPr>
    </w:p>
    <w:p w14:paraId="327ABF67" w14:textId="77777777" w:rsidR="00A67BB8" w:rsidRPr="00923A3E" w:rsidRDefault="00A67BB8" w:rsidP="00A67BB8">
      <w:pPr>
        <w:keepNext w:val="0"/>
        <w:shd w:val="clear" w:color="auto" w:fill="FFFFFF"/>
        <w:jc w:val="both"/>
        <w:rPr>
          <w:rFonts w:ascii="Times New Roman" w:hAnsi="Times New Roman"/>
          <w:color w:val="000000"/>
          <w:szCs w:val="24"/>
          <w:lang w:eastAsia="en-US"/>
        </w:rPr>
      </w:pPr>
      <w:r>
        <w:rPr>
          <w:rFonts w:ascii="Times New Roman" w:eastAsia="MS Mincho" w:hAnsi="Times New Roman"/>
          <w:color w:val="000000"/>
          <w:szCs w:val="24"/>
        </w:rPr>
        <w:t xml:space="preserve">9.23 - </w:t>
      </w:r>
      <w:r w:rsidRPr="00923A3E">
        <w:rPr>
          <w:rFonts w:ascii="Times New Roman" w:eastAsia="MS Mincho" w:hAnsi="Times New Roman"/>
          <w:color w:val="000000"/>
          <w:szCs w:val="24"/>
        </w:rPr>
        <w:t>O percentual de desconto a ser oferecido pelas licitantes incidirá automaticamente sobre o preço máximo estabelecido neste instrumento convocatório e representará desconto uniforme na forma linear sobre todos os itens da Planilha Orçamentária de Referência.</w:t>
      </w:r>
    </w:p>
    <w:p w14:paraId="2A0DA631" w14:textId="77777777" w:rsidR="00A67BB8" w:rsidRPr="00B00561" w:rsidRDefault="00A67BB8" w:rsidP="00A67BB8">
      <w:pPr>
        <w:keepNext w:val="0"/>
        <w:shd w:val="clear" w:color="auto" w:fill="FFFFFF"/>
        <w:jc w:val="both"/>
        <w:rPr>
          <w:rFonts w:ascii="Times New Roman" w:hAnsi="Times New Roman"/>
          <w:color w:val="000000"/>
          <w:szCs w:val="24"/>
          <w:lang w:eastAsia="en-US"/>
        </w:rPr>
      </w:pPr>
    </w:p>
    <w:p w14:paraId="68AD5C1F" w14:textId="77777777" w:rsidR="00A67BB8" w:rsidRPr="00F34BC5" w:rsidRDefault="00A67BB8" w:rsidP="00A67BB8">
      <w:pPr>
        <w:keepNext w:val="0"/>
        <w:shd w:val="clear" w:color="auto" w:fill="FFFFFF"/>
        <w:jc w:val="both"/>
        <w:rPr>
          <w:rFonts w:ascii="Times New Roman" w:hAnsi="Times New Roman"/>
          <w:color w:val="000000"/>
          <w:szCs w:val="24"/>
          <w:lang w:eastAsia="en-US"/>
        </w:rPr>
      </w:pPr>
      <w:r w:rsidRPr="00F34BC5">
        <w:rPr>
          <w:rFonts w:ascii="Times New Roman" w:hAnsi="Times New Roman"/>
          <w:color w:val="000000"/>
          <w:szCs w:val="24"/>
          <w:lang w:eastAsia="en-US"/>
        </w:rPr>
        <w:t>9.2</w:t>
      </w:r>
      <w:r>
        <w:rPr>
          <w:rFonts w:ascii="Times New Roman" w:hAnsi="Times New Roman"/>
          <w:color w:val="000000"/>
          <w:szCs w:val="24"/>
          <w:lang w:eastAsia="en-US"/>
        </w:rPr>
        <w:t>4</w:t>
      </w:r>
      <w:r w:rsidRPr="00F34BC5">
        <w:rPr>
          <w:rFonts w:ascii="Times New Roman" w:hAnsi="Times New Roman"/>
          <w:color w:val="000000"/>
          <w:szCs w:val="24"/>
          <w:lang w:eastAsia="en-US"/>
        </w:rPr>
        <w:t xml:space="preserve"> - Caso o licitante não apresente lances, concorrerá com o</w:t>
      </w:r>
      <w:r>
        <w:rPr>
          <w:rFonts w:ascii="Times New Roman" w:hAnsi="Times New Roman"/>
          <w:color w:val="000000"/>
          <w:szCs w:val="24"/>
          <w:lang w:eastAsia="en-US"/>
        </w:rPr>
        <w:t>s</w:t>
      </w:r>
      <w:r w:rsidRPr="00F34BC5">
        <w:rPr>
          <w:rFonts w:ascii="Times New Roman" w:hAnsi="Times New Roman"/>
          <w:color w:val="000000"/>
          <w:szCs w:val="24"/>
          <w:lang w:eastAsia="en-US"/>
        </w:rPr>
        <w:t xml:space="preserve"> valor</w:t>
      </w:r>
      <w:r>
        <w:rPr>
          <w:rFonts w:ascii="Times New Roman" w:hAnsi="Times New Roman"/>
          <w:color w:val="000000"/>
          <w:szCs w:val="24"/>
          <w:lang w:eastAsia="en-US"/>
        </w:rPr>
        <w:t>es</w:t>
      </w:r>
      <w:r w:rsidRPr="00F34BC5">
        <w:rPr>
          <w:rFonts w:ascii="Times New Roman" w:hAnsi="Times New Roman"/>
          <w:color w:val="000000"/>
          <w:szCs w:val="24"/>
          <w:lang w:eastAsia="en-US"/>
        </w:rPr>
        <w:t xml:space="preserve"> de sua proposta.</w:t>
      </w:r>
    </w:p>
    <w:p w14:paraId="5DB4058D" w14:textId="77777777" w:rsidR="00A67BB8" w:rsidRDefault="00A67BB8" w:rsidP="00A67BB8">
      <w:pPr>
        <w:keepNext w:val="0"/>
        <w:shd w:val="clear" w:color="auto" w:fill="FFFFFF"/>
        <w:jc w:val="both"/>
        <w:rPr>
          <w:rFonts w:ascii="Times New Roman" w:hAnsi="Times New Roman"/>
          <w:szCs w:val="24"/>
        </w:rPr>
      </w:pPr>
    </w:p>
    <w:p w14:paraId="5E45C877" w14:textId="77777777" w:rsidR="00A67BB8" w:rsidRPr="00F34BC5" w:rsidRDefault="00A67BB8" w:rsidP="00A67BB8">
      <w:pPr>
        <w:keepNext w:val="0"/>
        <w:shd w:val="clear" w:color="auto" w:fill="FFFFFF"/>
        <w:jc w:val="both"/>
        <w:rPr>
          <w:rFonts w:ascii="Times New Roman" w:hAnsi="Times New Roman"/>
          <w:szCs w:val="24"/>
        </w:rPr>
      </w:pPr>
      <w:r w:rsidRPr="00F34BC5">
        <w:rPr>
          <w:rFonts w:ascii="Times New Roman" w:hAnsi="Times New Roman"/>
          <w:color w:val="000000"/>
          <w:szCs w:val="24"/>
          <w:lang w:eastAsia="en-US"/>
        </w:rPr>
        <w:t>9.2</w:t>
      </w:r>
      <w:r>
        <w:rPr>
          <w:rFonts w:ascii="Times New Roman" w:hAnsi="Times New Roman"/>
          <w:color w:val="000000"/>
          <w:szCs w:val="24"/>
          <w:lang w:eastAsia="en-US"/>
        </w:rPr>
        <w:t>5</w:t>
      </w:r>
      <w:r w:rsidRPr="00F34BC5">
        <w:rPr>
          <w:rFonts w:ascii="Times New Roman" w:hAnsi="Times New Roman"/>
          <w:color w:val="000000"/>
          <w:szCs w:val="24"/>
          <w:lang w:eastAsia="en-US"/>
        </w:rPr>
        <w:t xml:space="preserve"> - Em relação a itens/lotes não exclusivos para participação de microempresas - ME e/ou empresas de pequeno porte - EPP, uma vez encerrada a etapa de lances, será efetivada a verificação do porte da entidade empresarial. O sistema identificará em coluna própria as microempresas e/ou empresas de pequeno porte participantes, procedendo à comparação com os valores da primeira colocada, se esta for empresa de maior porte, assim como das demais classificadas, para o fim de aplicar-se o disposto nos artigos 44 e 45 da Lei Complementar nº 123/06.</w:t>
      </w:r>
    </w:p>
    <w:p w14:paraId="6A105FD4" w14:textId="77777777" w:rsidR="008D12A9" w:rsidRDefault="008D12A9" w:rsidP="00A67BB8">
      <w:pPr>
        <w:keepNext w:val="0"/>
        <w:shd w:val="clear" w:color="auto" w:fill="FFFFFF"/>
        <w:jc w:val="both"/>
        <w:rPr>
          <w:rFonts w:ascii="Times New Roman" w:hAnsi="Times New Roman"/>
          <w:color w:val="000000"/>
          <w:szCs w:val="24"/>
          <w:lang w:eastAsia="en-US"/>
        </w:rPr>
      </w:pPr>
    </w:p>
    <w:p w14:paraId="4505BAAF" w14:textId="2295DB72" w:rsidR="00A67BB8" w:rsidRPr="00F34BC5" w:rsidRDefault="00A67BB8" w:rsidP="00A67BB8">
      <w:pPr>
        <w:keepNext w:val="0"/>
        <w:shd w:val="clear" w:color="auto" w:fill="FFFFFF"/>
        <w:jc w:val="both"/>
        <w:rPr>
          <w:rFonts w:ascii="Times New Roman" w:hAnsi="Times New Roman"/>
          <w:szCs w:val="24"/>
        </w:rPr>
      </w:pPr>
      <w:r w:rsidRPr="00F34BC5">
        <w:rPr>
          <w:rFonts w:ascii="Times New Roman" w:hAnsi="Times New Roman"/>
          <w:color w:val="000000"/>
          <w:szCs w:val="24"/>
          <w:lang w:eastAsia="en-US"/>
        </w:rPr>
        <w:t>9.2</w:t>
      </w:r>
      <w:r>
        <w:rPr>
          <w:rFonts w:ascii="Times New Roman" w:hAnsi="Times New Roman"/>
          <w:color w:val="000000"/>
          <w:szCs w:val="24"/>
          <w:lang w:eastAsia="en-US"/>
        </w:rPr>
        <w:t xml:space="preserve">6 </w:t>
      </w:r>
      <w:r w:rsidRPr="00F34BC5">
        <w:rPr>
          <w:rFonts w:ascii="Times New Roman" w:hAnsi="Times New Roman"/>
          <w:color w:val="000000"/>
          <w:szCs w:val="24"/>
          <w:lang w:eastAsia="en-US"/>
        </w:rPr>
        <w:t xml:space="preserve">- Nessas condições, as propostas de microempresas e/ou empresas de pequeno porte que se encontrarem na faixa de até 10% (dez por cento) acima da </w:t>
      </w:r>
      <w:r w:rsidRPr="00F34BC5">
        <w:rPr>
          <w:rFonts w:ascii="Times New Roman" w:hAnsi="Times New Roman"/>
          <w:color w:val="000000"/>
          <w:szCs w:val="24"/>
        </w:rPr>
        <w:t>melhor proposta ou melhor lance,</w:t>
      </w:r>
      <w:r w:rsidRPr="00F34BC5">
        <w:rPr>
          <w:rFonts w:ascii="Times New Roman" w:hAnsi="Times New Roman"/>
          <w:color w:val="000000"/>
          <w:szCs w:val="24"/>
          <w:lang w:eastAsia="en-US"/>
        </w:rPr>
        <w:t xml:space="preserve"> serão consideradas empatadas com a primeira colocada.</w:t>
      </w:r>
    </w:p>
    <w:p w14:paraId="07D7AE2F" w14:textId="77777777" w:rsidR="00A67BB8" w:rsidRDefault="00A67BB8" w:rsidP="00A67BB8">
      <w:pPr>
        <w:keepNext w:val="0"/>
        <w:shd w:val="clear" w:color="auto" w:fill="FFFFFF"/>
        <w:jc w:val="both"/>
        <w:rPr>
          <w:rFonts w:ascii="Times New Roman" w:hAnsi="Times New Roman"/>
          <w:color w:val="000000"/>
          <w:szCs w:val="24"/>
          <w:lang w:eastAsia="en-US"/>
        </w:rPr>
      </w:pPr>
    </w:p>
    <w:p w14:paraId="4CD8036B" w14:textId="77777777" w:rsidR="00410A20" w:rsidRDefault="00410A20" w:rsidP="00A67BB8">
      <w:pPr>
        <w:keepNext w:val="0"/>
        <w:shd w:val="clear" w:color="auto" w:fill="FFFFFF"/>
        <w:jc w:val="both"/>
        <w:rPr>
          <w:rFonts w:ascii="Times New Roman" w:hAnsi="Times New Roman"/>
          <w:color w:val="000000"/>
          <w:szCs w:val="24"/>
          <w:lang w:eastAsia="en-US"/>
        </w:rPr>
      </w:pPr>
    </w:p>
    <w:p w14:paraId="7841F60C" w14:textId="77777777" w:rsidR="00A67BB8" w:rsidRPr="00F34BC5" w:rsidRDefault="00A67BB8" w:rsidP="00A67BB8">
      <w:pPr>
        <w:keepNext w:val="0"/>
        <w:shd w:val="clear" w:color="auto" w:fill="FFFFFF"/>
        <w:jc w:val="both"/>
        <w:rPr>
          <w:rFonts w:ascii="Times New Roman" w:hAnsi="Times New Roman"/>
          <w:color w:val="000000"/>
          <w:szCs w:val="24"/>
          <w:lang w:eastAsia="en-US"/>
        </w:rPr>
      </w:pPr>
      <w:r w:rsidRPr="00F34BC5">
        <w:rPr>
          <w:rFonts w:ascii="Times New Roman" w:hAnsi="Times New Roman"/>
          <w:color w:val="000000"/>
          <w:szCs w:val="24"/>
          <w:lang w:eastAsia="en-US"/>
        </w:rPr>
        <w:lastRenderedPageBreak/>
        <w:t>9.2</w:t>
      </w:r>
      <w:r>
        <w:rPr>
          <w:rFonts w:ascii="Times New Roman" w:hAnsi="Times New Roman"/>
          <w:color w:val="000000"/>
          <w:szCs w:val="24"/>
          <w:lang w:eastAsia="en-US"/>
        </w:rPr>
        <w:t>7</w:t>
      </w:r>
      <w:r w:rsidRPr="00F34BC5">
        <w:rPr>
          <w:rFonts w:ascii="Times New Roman" w:hAnsi="Times New Roman"/>
          <w:color w:val="000000"/>
          <w:szCs w:val="24"/>
          <w:lang w:eastAsia="en-US"/>
        </w:rPr>
        <w:t xml:space="preserve"> - A microempresa - ME e/ou empresa de pequeno porte - EPP, </w:t>
      </w:r>
      <w:proofErr w:type="gramStart"/>
      <w:r w:rsidRPr="00F34BC5">
        <w:rPr>
          <w:rFonts w:ascii="Times New Roman" w:hAnsi="Times New Roman"/>
          <w:color w:val="000000"/>
          <w:szCs w:val="24"/>
          <w:lang w:eastAsia="en-US"/>
        </w:rPr>
        <w:t>melhor</w:t>
      </w:r>
      <w:proofErr w:type="gramEnd"/>
      <w:r w:rsidRPr="00F34BC5">
        <w:rPr>
          <w:rFonts w:ascii="Times New Roman" w:hAnsi="Times New Roman"/>
          <w:color w:val="000000"/>
          <w:szCs w:val="24"/>
          <w:lang w:eastAsia="en-US"/>
        </w:rPr>
        <w:t xml:space="preserve"> classificada nos termos do item anterior, terá o direito de encaminhar uma última oferta para desempate, obrigatoriamente em valor inferior ao da primeira colocada, no prazo de 05 (cinco) minutos controlados pelo sistema, contados após a comunicação automática para tanto.</w:t>
      </w:r>
    </w:p>
    <w:p w14:paraId="15891450" w14:textId="77777777" w:rsidR="00A67BB8" w:rsidRDefault="00A67BB8" w:rsidP="00A67BB8">
      <w:pPr>
        <w:keepNext w:val="0"/>
        <w:shd w:val="clear" w:color="auto" w:fill="FFFFFF"/>
        <w:jc w:val="both"/>
        <w:rPr>
          <w:rFonts w:ascii="Times New Roman" w:hAnsi="Times New Roman"/>
          <w:szCs w:val="24"/>
        </w:rPr>
      </w:pPr>
    </w:p>
    <w:p w14:paraId="46DCEE8B" w14:textId="77777777" w:rsidR="00A67BB8" w:rsidRPr="00F34BC5" w:rsidRDefault="00A67BB8" w:rsidP="00A67BB8">
      <w:pPr>
        <w:keepNext w:val="0"/>
        <w:shd w:val="clear" w:color="auto" w:fill="FFFFFF"/>
        <w:jc w:val="both"/>
        <w:rPr>
          <w:rFonts w:ascii="Times New Roman" w:hAnsi="Times New Roman"/>
          <w:szCs w:val="24"/>
        </w:rPr>
      </w:pPr>
      <w:r w:rsidRPr="00F34BC5">
        <w:rPr>
          <w:rFonts w:ascii="Times New Roman" w:hAnsi="Times New Roman"/>
          <w:color w:val="000000"/>
          <w:szCs w:val="24"/>
          <w:lang w:eastAsia="en-US"/>
        </w:rPr>
        <w:t>9.2</w:t>
      </w:r>
      <w:r>
        <w:rPr>
          <w:rFonts w:ascii="Times New Roman" w:hAnsi="Times New Roman"/>
          <w:color w:val="000000"/>
          <w:szCs w:val="24"/>
          <w:lang w:eastAsia="en-US"/>
        </w:rPr>
        <w:t>8</w:t>
      </w:r>
      <w:r w:rsidRPr="00F34BC5">
        <w:rPr>
          <w:rFonts w:ascii="Times New Roman" w:hAnsi="Times New Roman"/>
          <w:color w:val="000000"/>
          <w:szCs w:val="24"/>
          <w:lang w:eastAsia="en-US"/>
        </w:rPr>
        <w:t xml:space="preserve"> - Caso a microempresa e/ou empresa de pequeno porte melhor classificada desista ou não se manifeste no prazo estabelecido, serão convocadas as demais licitantes na condição de ME e/ou EPP que se encontrem no intervalo de 10% (dez por cento), na ordem de classificação, para o exercício do mesmo direito, no prazo estabelecido no subitem anterior.</w:t>
      </w:r>
    </w:p>
    <w:p w14:paraId="4C1FE162" w14:textId="77777777" w:rsidR="008D12A9" w:rsidRDefault="008D12A9" w:rsidP="00A67BB8">
      <w:pPr>
        <w:keepNext w:val="0"/>
        <w:shd w:val="clear" w:color="auto" w:fill="FFFFFF"/>
        <w:jc w:val="both"/>
        <w:rPr>
          <w:rFonts w:ascii="Times New Roman" w:hAnsi="Times New Roman"/>
          <w:color w:val="000000"/>
          <w:szCs w:val="24"/>
          <w:lang w:eastAsia="en-US"/>
        </w:rPr>
      </w:pPr>
    </w:p>
    <w:p w14:paraId="48CF57F9" w14:textId="77777777" w:rsidR="00A67BB8" w:rsidRPr="00F34BC5" w:rsidRDefault="00A67BB8" w:rsidP="00A67BB8">
      <w:pPr>
        <w:keepNext w:val="0"/>
        <w:shd w:val="clear" w:color="auto" w:fill="FFFFFF"/>
        <w:jc w:val="both"/>
        <w:rPr>
          <w:rFonts w:ascii="Times New Roman" w:hAnsi="Times New Roman"/>
          <w:color w:val="000000"/>
          <w:szCs w:val="24"/>
          <w:lang w:eastAsia="en-US"/>
        </w:rPr>
      </w:pPr>
      <w:r w:rsidRPr="00F34BC5">
        <w:rPr>
          <w:rFonts w:ascii="Times New Roman" w:hAnsi="Times New Roman"/>
          <w:color w:val="000000"/>
          <w:szCs w:val="24"/>
          <w:lang w:eastAsia="en-US"/>
        </w:rPr>
        <w:t>9.</w:t>
      </w:r>
      <w:r>
        <w:rPr>
          <w:rFonts w:ascii="Times New Roman" w:hAnsi="Times New Roman"/>
          <w:color w:val="000000"/>
          <w:szCs w:val="24"/>
          <w:lang w:eastAsia="en-US"/>
        </w:rPr>
        <w:t>29</w:t>
      </w:r>
      <w:r w:rsidRPr="00F34BC5">
        <w:rPr>
          <w:rFonts w:ascii="Times New Roman" w:hAnsi="Times New Roman"/>
          <w:color w:val="000000"/>
          <w:szCs w:val="24"/>
          <w:lang w:eastAsia="en-US"/>
        </w:rPr>
        <w:t xml:space="preserve"> - No caso de equivalência dos valores apresentados pelas microempresas e/ou empresas de pequeno porte que se encontrem nos intervalos estabelecidos nos subitens anteriores, será realizado sorteio entre estas para que se identifique aquela que primeiro poderá apresentar melhor oferta.</w:t>
      </w:r>
    </w:p>
    <w:p w14:paraId="556EC213" w14:textId="77777777" w:rsidR="00A67BB8" w:rsidRDefault="00A67BB8" w:rsidP="00A67BB8">
      <w:pPr>
        <w:keepNext w:val="0"/>
        <w:shd w:val="clear" w:color="auto" w:fill="FFFFFF"/>
        <w:jc w:val="both"/>
        <w:rPr>
          <w:rFonts w:ascii="Times New Roman" w:eastAsia="Arial" w:hAnsi="Times New Roman"/>
          <w:color w:val="000000"/>
          <w:szCs w:val="24"/>
        </w:rPr>
      </w:pPr>
    </w:p>
    <w:p w14:paraId="15182BD8" w14:textId="77777777" w:rsidR="00A67BB8" w:rsidRPr="00F34BC5" w:rsidRDefault="00A67BB8" w:rsidP="00A67BB8">
      <w:pPr>
        <w:keepNext w:val="0"/>
        <w:shd w:val="clear" w:color="auto" w:fill="FFFFFF"/>
        <w:jc w:val="both"/>
        <w:rPr>
          <w:rFonts w:ascii="Times New Roman" w:hAnsi="Times New Roman"/>
          <w:color w:val="000000"/>
          <w:szCs w:val="24"/>
          <w:lang w:eastAsia="en-US"/>
        </w:rPr>
      </w:pPr>
      <w:r w:rsidRPr="00F34BC5">
        <w:rPr>
          <w:rFonts w:ascii="Times New Roman" w:eastAsia="Arial" w:hAnsi="Times New Roman"/>
          <w:color w:val="000000"/>
          <w:szCs w:val="24"/>
        </w:rPr>
        <w:t>9.</w:t>
      </w:r>
      <w:r>
        <w:rPr>
          <w:rFonts w:ascii="Times New Roman" w:eastAsia="Arial" w:hAnsi="Times New Roman"/>
          <w:color w:val="000000"/>
          <w:szCs w:val="24"/>
        </w:rPr>
        <w:t>30</w:t>
      </w:r>
      <w:r w:rsidRPr="00F34BC5">
        <w:rPr>
          <w:rFonts w:ascii="Times New Roman" w:eastAsia="Arial" w:hAnsi="Times New Roman"/>
          <w:color w:val="000000"/>
          <w:szCs w:val="24"/>
        </w:rPr>
        <w:t xml:space="preserve"> - </w:t>
      </w:r>
      <w:r w:rsidRPr="00F34BC5">
        <w:rPr>
          <w:rFonts w:ascii="Times New Roman" w:hAnsi="Times New Roman"/>
          <w:color w:val="000000"/>
          <w:szCs w:val="24"/>
        </w:rPr>
        <w:t xml:space="preserve">Havendo </w:t>
      </w:r>
      <w:r w:rsidRPr="00F34BC5">
        <w:rPr>
          <w:rFonts w:ascii="Times New Roman" w:eastAsia="Arial" w:hAnsi="Times New Roman"/>
          <w:color w:val="000000"/>
          <w:szCs w:val="24"/>
        </w:rPr>
        <w:t>eventual</w:t>
      </w:r>
      <w:r w:rsidRPr="00F34BC5">
        <w:rPr>
          <w:rFonts w:ascii="Times New Roman" w:hAnsi="Times New Roman"/>
          <w:color w:val="000000"/>
          <w:szCs w:val="24"/>
        </w:rPr>
        <w:t xml:space="preserve"> empate entre propostas ou lances</w:t>
      </w:r>
      <w:r w:rsidRPr="00F34BC5">
        <w:rPr>
          <w:rFonts w:ascii="Times New Roman" w:hAnsi="Times New Roman"/>
          <w:color w:val="000000"/>
          <w:szCs w:val="24"/>
          <w:lang w:eastAsia="en-US"/>
        </w:rPr>
        <w:t>, o critério de desempate será aquele previsto no art. 60, da Lei Federal nº 14.133/21.</w:t>
      </w:r>
    </w:p>
    <w:p w14:paraId="5B56C83F" w14:textId="77777777" w:rsidR="00A67BB8" w:rsidRDefault="00A67BB8" w:rsidP="00A67BB8">
      <w:pPr>
        <w:keepNext w:val="0"/>
        <w:shd w:val="clear" w:color="auto" w:fill="FFFFFF"/>
        <w:jc w:val="both"/>
        <w:rPr>
          <w:rFonts w:ascii="Times New Roman" w:hAnsi="Times New Roman"/>
          <w:szCs w:val="24"/>
        </w:rPr>
      </w:pPr>
    </w:p>
    <w:p w14:paraId="2B4CFD5E" w14:textId="77777777" w:rsidR="00A67BB8" w:rsidRPr="00F34BC5" w:rsidRDefault="00A67BB8" w:rsidP="00A67BB8">
      <w:pPr>
        <w:keepNext w:val="0"/>
        <w:shd w:val="clear" w:color="auto" w:fill="FFFFFF"/>
        <w:jc w:val="both"/>
        <w:rPr>
          <w:rFonts w:ascii="Times New Roman" w:hAnsi="Times New Roman"/>
          <w:color w:val="000000"/>
          <w:szCs w:val="24"/>
        </w:rPr>
      </w:pPr>
      <w:r w:rsidRPr="00F34BC5">
        <w:rPr>
          <w:rFonts w:ascii="Times New Roman" w:hAnsi="Times New Roman"/>
          <w:color w:val="000000"/>
          <w:szCs w:val="24"/>
        </w:rPr>
        <w:t>9.</w:t>
      </w:r>
      <w:r>
        <w:rPr>
          <w:rFonts w:ascii="Times New Roman" w:hAnsi="Times New Roman"/>
          <w:color w:val="000000"/>
          <w:szCs w:val="24"/>
        </w:rPr>
        <w:t>31</w:t>
      </w:r>
      <w:r w:rsidRPr="00F34BC5">
        <w:rPr>
          <w:rFonts w:ascii="Times New Roman" w:hAnsi="Times New Roman"/>
          <w:color w:val="000000"/>
          <w:szCs w:val="24"/>
        </w:rPr>
        <w:t xml:space="preserve"> - Persistindo </w:t>
      </w:r>
      <w:r w:rsidRPr="00F34BC5">
        <w:rPr>
          <w:rFonts w:ascii="Times New Roman" w:eastAsia="Arial" w:hAnsi="Times New Roman"/>
          <w:color w:val="000000"/>
          <w:szCs w:val="24"/>
        </w:rPr>
        <w:t xml:space="preserve">o empate, </w:t>
      </w:r>
      <w:r w:rsidRPr="00F34BC5">
        <w:rPr>
          <w:rFonts w:ascii="Times New Roman" w:hAnsi="Times New Roman"/>
          <w:color w:val="000000"/>
          <w:szCs w:val="24"/>
        </w:rPr>
        <w:t>a proposta vencedora será sorteada pelo sistema eletrônico dentre as propostas ou os lances empatados.</w:t>
      </w:r>
    </w:p>
    <w:p w14:paraId="43A0C8E1" w14:textId="77777777" w:rsidR="00A67BB8" w:rsidRDefault="00A67BB8" w:rsidP="00A67BB8">
      <w:pPr>
        <w:keepNext w:val="0"/>
        <w:shd w:val="clear" w:color="auto" w:fill="FFFFFF"/>
        <w:jc w:val="both"/>
        <w:rPr>
          <w:rFonts w:ascii="Times New Roman" w:hAnsi="Times New Roman"/>
          <w:szCs w:val="24"/>
        </w:rPr>
      </w:pPr>
    </w:p>
    <w:p w14:paraId="0A472F64" w14:textId="77777777" w:rsidR="00A67BB8" w:rsidRPr="00F34BC5" w:rsidRDefault="00A67BB8" w:rsidP="00A67BB8">
      <w:pPr>
        <w:keepNext w:val="0"/>
        <w:shd w:val="clear" w:color="auto" w:fill="FFFFFF"/>
        <w:jc w:val="both"/>
        <w:rPr>
          <w:rFonts w:ascii="Times New Roman" w:hAnsi="Times New Roman"/>
          <w:color w:val="000000"/>
          <w:szCs w:val="24"/>
        </w:rPr>
      </w:pPr>
      <w:r w:rsidRPr="00F34BC5">
        <w:rPr>
          <w:rFonts w:ascii="Times New Roman" w:hAnsi="Times New Roman"/>
          <w:color w:val="000000"/>
          <w:szCs w:val="24"/>
          <w:lang w:eastAsia="en-US"/>
        </w:rPr>
        <w:t>9.3</w:t>
      </w:r>
      <w:r>
        <w:rPr>
          <w:rFonts w:ascii="Times New Roman" w:hAnsi="Times New Roman"/>
          <w:color w:val="000000"/>
          <w:szCs w:val="24"/>
          <w:lang w:eastAsia="en-US"/>
        </w:rPr>
        <w:t>2</w:t>
      </w:r>
      <w:r w:rsidRPr="00F34BC5">
        <w:rPr>
          <w:rFonts w:ascii="Times New Roman" w:hAnsi="Times New Roman"/>
          <w:color w:val="000000"/>
          <w:szCs w:val="24"/>
          <w:lang w:eastAsia="en-US"/>
        </w:rPr>
        <w:t xml:space="preserve"> - </w:t>
      </w:r>
      <w:r w:rsidRPr="00F34BC5">
        <w:rPr>
          <w:rFonts w:ascii="Times New Roman" w:hAnsi="Times New Roman"/>
          <w:color w:val="000000"/>
          <w:szCs w:val="24"/>
        </w:rPr>
        <w:t xml:space="preserve">Encerrada a etapa de envio de lances da sessão pública, o Agente de Contratação deverá encaminhar pelo sistema eletrônico, contraproposta ao licitante que tenha apresentado o </w:t>
      </w:r>
      <w:r>
        <w:rPr>
          <w:rFonts w:ascii="Times New Roman" w:hAnsi="Times New Roman"/>
          <w:color w:val="000000"/>
          <w:szCs w:val="24"/>
        </w:rPr>
        <w:t>maior percentual de desconto</w:t>
      </w:r>
      <w:r w:rsidRPr="00F34BC5">
        <w:rPr>
          <w:rFonts w:ascii="Times New Roman" w:hAnsi="Times New Roman"/>
          <w:color w:val="000000"/>
          <w:szCs w:val="24"/>
        </w:rPr>
        <w:t>, para que seja obtida melhor proposta, vedada a negociação em condições diferentes das previstas neste edital.</w:t>
      </w:r>
    </w:p>
    <w:p w14:paraId="67F1C606" w14:textId="77777777" w:rsidR="00A67BB8" w:rsidRPr="00F34BC5" w:rsidRDefault="00A67BB8" w:rsidP="00A67BB8">
      <w:pPr>
        <w:keepNext w:val="0"/>
        <w:shd w:val="clear" w:color="auto" w:fill="FFFFFF"/>
        <w:ind w:firstLine="720"/>
        <w:jc w:val="both"/>
        <w:rPr>
          <w:rFonts w:ascii="Times New Roman" w:hAnsi="Times New Roman"/>
          <w:szCs w:val="24"/>
        </w:rPr>
      </w:pPr>
      <w:r w:rsidRPr="00F34BC5">
        <w:rPr>
          <w:rFonts w:ascii="Times New Roman" w:hAnsi="Times New Roman"/>
          <w:color w:val="000000"/>
          <w:szCs w:val="24"/>
          <w:lang w:eastAsia="en-US"/>
        </w:rPr>
        <w:t>9.3</w:t>
      </w:r>
      <w:r>
        <w:rPr>
          <w:rFonts w:ascii="Times New Roman" w:hAnsi="Times New Roman"/>
          <w:color w:val="000000"/>
          <w:szCs w:val="24"/>
          <w:lang w:eastAsia="en-US"/>
        </w:rPr>
        <w:t>2</w:t>
      </w:r>
      <w:r w:rsidRPr="00F34BC5">
        <w:rPr>
          <w:rFonts w:ascii="Times New Roman" w:hAnsi="Times New Roman"/>
          <w:color w:val="000000"/>
          <w:szCs w:val="24"/>
          <w:lang w:eastAsia="en-US"/>
        </w:rPr>
        <w:t>.1 - A negociação será realizada por meio do sistema, podendo ser acompanhada pelos demais licitantes.</w:t>
      </w:r>
    </w:p>
    <w:p w14:paraId="4146C4F2" w14:textId="77777777" w:rsidR="00A67BB8" w:rsidRPr="00F34BC5" w:rsidRDefault="00A67BB8" w:rsidP="00A67BB8">
      <w:pPr>
        <w:keepNext w:val="0"/>
        <w:shd w:val="clear" w:color="auto" w:fill="FFFFFF"/>
        <w:tabs>
          <w:tab w:val="left" w:pos="-12"/>
        </w:tabs>
        <w:jc w:val="both"/>
        <w:rPr>
          <w:rFonts w:ascii="Times New Roman" w:hAnsi="Times New Roman"/>
          <w:color w:val="000000"/>
          <w:szCs w:val="24"/>
        </w:rPr>
      </w:pPr>
      <w:r w:rsidRPr="00F34BC5">
        <w:rPr>
          <w:rFonts w:ascii="Times New Roman" w:hAnsi="Times New Roman"/>
          <w:b/>
          <w:bCs/>
          <w:color w:val="000000"/>
          <w:szCs w:val="24"/>
        </w:rPr>
        <w:tab/>
      </w:r>
      <w:r w:rsidRPr="00F34BC5">
        <w:rPr>
          <w:rFonts w:ascii="Times New Roman" w:hAnsi="Times New Roman"/>
          <w:color w:val="000000"/>
          <w:szCs w:val="24"/>
        </w:rPr>
        <w:t>9.3</w:t>
      </w:r>
      <w:r>
        <w:rPr>
          <w:rFonts w:ascii="Times New Roman" w:hAnsi="Times New Roman"/>
          <w:color w:val="000000"/>
          <w:szCs w:val="24"/>
        </w:rPr>
        <w:t>2</w:t>
      </w:r>
      <w:r w:rsidRPr="00F34BC5">
        <w:rPr>
          <w:rFonts w:ascii="Times New Roman" w:hAnsi="Times New Roman"/>
          <w:color w:val="000000"/>
          <w:szCs w:val="24"/>
        </w:rPr>
        <w:t xml:space="preserve">.2 - O Agente de Contratação solicitará ao licitante </w:t>
      </w:r>
      <w:proofErr w:type="gramStart"/>
      <w:r w:rsidRPr="00F34BC5">
        <w:rPr>
          <w:rFonts w:ascii="Times New Roman" w:hAnsi="Times New Roman"/>
          <w:color w:val="000000"/>
          <w:szCs w:val="24"/>
        </w:rPr>
        <w:t>melhor</w:t>
      </w:r>
      <w:proofErr w:type="gramEnd"/>
      <w:r w:rsidRPr="00F34BC5">
        <w:rPr>
          <w:rFonts w:ascii="Times New Roman" w:hAnsi="Times New Roman"/>
          <w:color w:val="000000"/>
          <w:szCs w:val="24"/>
        </w:rPr>
        <w:t xml:space="preserve">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52FE5FEA" w14:textId="77777777" w:rsidR="00A67BB8" w:rsidRPr="00F34BC5" w:rsidRDefault="00A67BB8" w:rsidP="00A67BB8">
      <w:pPr>
        <w:keepNext w:val="0"/>
        <w:shd w:val="clear" w:color="auto" w:fill="FFFFFF"/>
        <w:tabs>
          <w:tab w:val="left" w:pos="-12"/>
        </w:tabs>
        <w:jc w:val="both"/>
        <w:rPr>
          <w:rFonts w:ascii="Times New Roman" w:hAnsi="Times New Roman"/>
          <w:szCs w:val="24"/>
        </w:rPr>
      </w:pPr>
      <w:r w:rsidRPr="00F34BC5">
        <w:rPr>
          <w:rFonts w:ascii="Times New Roman" w:hAnsi="Times New Roman"/>
          <w:b/>
          <w:bCs/>
          <w:color w:val="000000"/>
          <w:szCs w:val="24"/>
        </w:rPr>
        <w:tab/>
      </w:r>
      <w:r w:rsidRPr="00F34BC5">
        <w:rPr>
          <w:rFonts w:ascii="Times New Roman" w:hAnsi="Times New Roman"/>
          <w:color w:val="000000"/>
          <w:szCs w:val="24"/>
        </w:rPr>
        <w:t>9.3</w:t>
      </w:r>
      <w:r>
        <w:rPr>
          <w:rFonts w:ascii="Times New Roman" w:hAnsi="Times New Roman"/>
          <w:color w:val="000000"/>
          <w:szCs w:val="24"/>
        </w:rPr>
        <w:t>2</w:t>
      </w:r>
      <w:r w:rsidRPr="00F34BC5">
        <w:rPr>
          <w:rFonts w:ascii="Times New Roman" w:hAnsi="Times New Roman"/>
          <w:color w:val="000000"/>
          <w:szCs w:val="24"/>
        </w:rPr>
        <w:t>.3 -</w:t>
      </w:r>
      <w:r w:rsidRPr="00F34BC5">
        <w:rPr>
          <w:rFonts w:ascii="Times New Roman" w:hAnsi="Times New Roman"/>
          <w:b/>
          <w:bCs/>
          <w:color w:val="000000"/>
          <w:szCs w:val="24"/>
        </w:rPr>
        <w:t xml:space="preserve"> </w:t>
      </w:r>
      <w:r w:rsidRPr="00F34BC5">
        <w:rPr>
          <w:rFonts w:ascii="Times New Roman" w:eastAsia="Arial" w:hAnsi="Times New Roman"/>
          <w:color w:val="000000"/>
          <w:szCs w:val="24"/>
        </w:rPr>
        <w:t>É facultado ao Agente de Contratação prorrogar o prazo estabelecido, a partir de solicitação fundamentada feita no chat pelo licitante, antes de findo o prazo previsto no item 9.3</w:t>
      </w:r>
      <w:r>
        <w:rPr>
          <w:rFonts w:ascii="Times New Roman" w:eastAsia="Arial" w:hAnsi="Times New Roman"/>
          <w:color w:val="000000"/>
          <w:szCs w:val="24"/>
        </w:rPr>
        <w:t>2</w:t>
      </w:r>
      <w:r w:rsidRPr="00F34BC5">
        <w:rPr>
          <w:rFonts w:ascii="Times New Roman" w:eastAsia="Arial" w:hAnsi="Times New Roman"/>
          <w:color w:val="000000"/>
          <w:szCs w:val="24"/>
        </w:rPr>
        <w:t>.2.</w:t>
      </w:r>
    </w:p>
    <w:p w14:paraId="437A2EDD" w14:textId="77777777" w:rsidR="00BC068E" w:rsidRPr="00F34BC5" w:rsidRDefault="00BC068E" w:rsidP="00A67BB8">
      <w:pPr>
        <w:keepNext w:val="0"/>
        <w:shd w:val="clear" w:color="auto" w:fill="FFFFFF"/>
        <w:jc w:val="both"/>
        <w:rPr>
          <w:rFonts w:ascii="Times New Roman" w:hAnsi="Times New Roman"/>
          <w:color w:val="000000"/>
          <w:szCs w:val="24"/>
          <w:lang w:eastAsia="en-US"/>
        </w:rPr>
      </w:pPr>
    </w:p>
    <w:p w14:paraId="6FD967BE" w14:textId="77777777" w:rsidR="00A67BB8" w:rsidRPr="00F34BC5" w:rsidRDefault="00A67BB8" w:rsidP="00A67BB8">
      <w:pPr>
        <w:keepNext w:val="0"/>
        <w:shd w:val="clear" w:color="auto" w:fill="FFFFFF"/>
        <w:jc w:val="both"/>
        <w:rPr>
          <w:rFonts w:ascii="Times New Roman" w:hAnsi="Times New Roman"/>
          <w:szCs w:val="24"/>
        </w:rPr>
      </w:pPr>
      <w:r w:rsidRPr="00F34BC5">
        <w:rPr>
          <w:rFonts w:ascii="Times New Roman" w:hAnsi="Times New Roman"/>
          <w:color w:val="000000"/>
          <w:szCs w:val="24"/>
        </w:rPr>
        <w:t>9.3</w:t>
      </w:r>
      <w:r>
        <w:rPr>
          <w:rFonts w:ascii="Times New Roman" w:hAnsi="Times New Roman"/>
          <w:color w:val="000000"/>
          <w:szCs w:val="24"/>
        </w:rPr>
        <w:t>3</w:t>
      </w:r>
      <w:r w:rsidRPr="00F34BC5">
        <w:rPr>
          <w:rFonts w:ascii="Times New Roman" w:hAnsi="Times New Roman"/>
          <w:color w:val="000000"/>
          <w:szCs w:val="24"/>
        </w:rPr>
        <w:t xml:space="preserve"> - Não será estabelecida, nessa etapa do certame, ordem de classificação entre as propostas apresentadas, o que somente ocorrerá após a realização dos procedimentos de negociação e julgamento da proposta.</w:t>
      </w:r>
    </w:p>
    <w:p w14:paraId="026DD2B2" w14:textId="77777777" w:rsidR="00A67BB8" w:rsidRPr="00F34BC5" w:rsidRDefault="00A67BB8" w:rsidP="00A67BB8">
      <w:pPr>
        <w:keepNext w:val="0"/>
        <w:shd w:val="clear" w:color="auto" w:fill="FFFFFF"/>
        <w:jc w:val="both"/>
        <w:rPr>
          <w:rFonts w:ascii="Times New Roman" w:hAnsi="Times New Roman"/>
          <w:color w:val="000000"/>
          <w:szCs w:val="24"/>
          <w:lang w:eastAsia="en-US"/>
        </w:rPr>
      </w:pPr>
    </w:p>
    <w:p w14:paraId="4A38B514" w14:textId="77777777" w:rsidR="00A67BB8" w:rsidRPr="00F34BC5" w:rsidRDefault="00A67BB8" w:rsidP="00A67BB8">
      <w:pPr>
        <w:keepNext w:val="0"/>
        <w:shd w:val="clear" w:color="auto" w:fill="FFFFFF"/>
        <w:jc w:val="both"/>
        <w:rPr>
          <w:rFonts w:ascii="Times New Roman" w:hAnsi="Times New Roman"/>
          <w:color w:val="000000"/>
          <w:szCs w:val="24"/>
          <w:lang w:eastAsia="en-US"/>
        </w:rPr>
      </w:pPr>
      <w:r w:rsidRPr="00F34BC5">
        <w:rPr>
          <w:rFonts w:ascii="Times New Roman" w:hAnsi="Times New Roman"/>
          <w:color w:val="000000"/>
          <w:szCs w:val="24"/>
          <w:lang w:eastAsia="en-US"/>
        </w:rPr>
        <w:t>9.3</w:t>
      </w:r>
      <w:r>
        <w:rPr>
          <w:rFonts w:ascii="Times New Roman" w:hAnsi="Times New Roman"/>
          <w:color w:val="000000"/>
          <w:szCs w:val="24"/>
          <w:lang w:eastAsia="en-US"/>
        </w:rPr>
        <w:t>4</w:t>
      </w:r>
      <w:r w:rsidRPr="00F34BC5">
        <w:rPr>
          <w:rFonts w:ascii="Times New Roman" w:hAnsi="Times New Roman"/>
          <w:color w:val="000000"/>
          <w:szCs w:val="24"/>
          <w:lang w:eastAsia="en-US"/>
        </w:rPr>
        <w:t xml:space="preserve"> - Após a negociação do </w:t>
      </w:r>
      <w:r>
        <w:rPr>
          <w:rFonts w:ascii="Times New Roman" w:hAnsi="Times New Roman"/>
          <w:color w:val="000000"/>
          <w:szCs w:val="24"/>
          <w:lang w:eastAsia="en-US"/>
        </w:rPr>
        <w:t>percentual</w:t>
      </w:r>
      <w:r w:rsidRPr="00F34BC5">
        <w:rPr>
          <w:rFonts w:ascii="Times New Roman" w:hAnsi="Times New Roman"/>
          <w:color w:val="000000"/>
          <w:szCs w:val="24"/>
          <w:lang w:eastAsia="en-US"/>
        </w:rPr>
        <w:t>, o Agente de Contratação iniciará a fase de aceitação e julgamento da proposta vencedora.</w:t>
      </w:r>
    </w:p>
    <w:p w14:paraId="3746125C" w14:textId="77777777" w:rsidR="00405878" w:rsidRDefault="00405878" w:rsidP="008258BF">
      <w:pPr>
        <w:pStyle w:val="NormalWeb"/>
        <w:widowControl w:val="0"/>
        <w:spacing w:before="0" w:after="0"/>
        <w:jc w:val="both"/>
        <w:rPr>
          <w:lang w:eastAsia="en-US"/>
        </w:rPr>
      </w:pPr>
    </w:p>
    <w:p w14:paraId="74C331D9" w14:textId="77777777" w:rsidR="00405878" w:rsidRDefault="00405878" w:rsidP="008258BF">
      <w:pPr>
        <w:pStyle w:val="NormalWeb"/>
        <w:widowControl w:val="0"/>
        <w:spacing w:before="0" w:after="0"/>
        <w:jc w:val="both"/>
        <w:rPr>
          <w:lang w:eastAsia="en-US"/>
        </w:rPr>
      </w:pPr>
    </w:p>
    <w:p w14:paraId="14B22A03" w14:textId="77777777" w:rsidR="00405878" w:rsidRDefault="00405878" w:rsidP="008258BF">
      <w:pPr>
        <w:pStyle w:val="NormalWeb"/>
        <w:widowControl w:val="0"/>
        <w:spacing w:before="0" w:after="0"/>
        <w:jc w:val="both"/>
        <w:rPr>
          <w:lang w:eastAsia="en-US"/>
        </w:rPr>
      </w:pPr>
    </w:p>
    <w:p w14:paraId="00F0FA2C" w14:textId="77777777" w:rsidR="00405878" w:rsidRDefault="00405878" w:rsidP="008258BF">
      <w:pPr>
        <w:pStyle w:val="NormalWeb"/>
        <w:widowControl w:val="0"/>
        <w:spacing w:before="0" w:after="0"/>
        <w:jc w:val="both"/>
        <w:rPr>
          <w:lang w:eastAsia="en-US"/>
        </w:rPr>
      </w:pPr>
    </w:p>
    <w:p w14:paraId="2B90019F" w14:textId="2B67F194" w:rsidR="00990636" w:rsidRDefault="00990636" w:rsidP="00471A43">
      <w:pPr>
        <w:pStyle w:val="Ttulo1"/>
        <w:keepNext w:val="0"/>
        <w:keepLines w:val="0"/>
        <w:shd w:val="pct10" w:color="000000" w:fill="FFFFFF"/>
        <w:spacing w:before="0" w:after="0"/>
        <w:ind w:left="0" w:firstLine="0"/>
        <w:rPr>
          <w:rFonts w:ascii="Times New Roman" w:hAnsi="Times New Roman"/>
          <w:smallCaps w:val="0"/>
          <w:sz w:val="24"/>
        </w:rPr>
      </w:pPr>
      <w:r>
        <w:rPr>
          <w:rFonts w:ascii="Times New Roman" w:hAnsi="Times New Roman"/>
          <w:sz w:val="24"/>
        </w:rPr>
        <w:lastRenderedPageBreak/>
        <w:t xml:space="preserve">10 - </w:t>
      </w:r>
      <w:r>
        <w:rPr>
          <w:rFonts w:ascii="Times New Roman" w:hAnsi="Times New Roman"/>
          <w:smallCaps w:val="0"/>
          <w:sz w:val="24"/>
        </w:rPr>
        <w:t xml:space="preserve">Da Aceitabilidade </w:t>
      </w:r>
      <w:r w:rsidR="00DD177C">
        <w:rPr>
          <w:rFonts w:ascii="Times New Roman" w:hAnsi="Times New Roman"/>
          <w:smallCaps w:val="0"/>
          <w:sz w:val="24"/>
        </w:rPr>
        <w:t>da Proposta Vencedora</w:t>
      </w:r>
    </w:p>
    <w:p w14:paraId="10524129" w14:textId="77777777" w:rsidR="00321B66" w:rsidRDefault="00321B66" w:rsidP="00865A6C">
      <w:pPr>
        <w:keepNext w:val="0"/>
        <w:shd w:val="clear" w:color="auto" w:fill="FFFFFF"/>
        <w:jc w:val="both"/>
        <w:rPr>
          <w:rFonts w:ascii="Times New Roman" w:hAnsi="Times New Roman"/>
          <w:color w:val="000000"/>
          <w:szCs w:val="24"/>
        </w:rPr>
      </w:pPr>
    </w:p>
    <w:p w14:paraId="5E633877" w14:textId="575EBBD6" w:rsidR="00865A6C" w:rsidRPr="0068505F" w:rsidRDefault="005C42AE" w:rsidP="00865A6C">
      <w:pPr>
        <w:keepNext w:val="0"/>
        <w:shd w:val="clear" w:color="auto" w:fill="FFFFFF"/>
        <w:jc w:val="both"/>
        <w:rPr>
          <w:rFonts w:ascii="Times New Roman" w:hAnsi="Times New Roman"/>
          <w:szCs w:val="24"/>
        </w:rPr>
      </w:pPr>
      <w:r w:rsidRPr="0068505F">
        <w:rPr>
          <w:rFonts w:ascii="Times New Roman" w:hAnsi="Times New Roman"/>
          <w:color w:val="000000"/>
          <w:szCs w:val="24"/>
        </w:rPr>
        <w:t xml:space="preserve">10.1 - </w:t>
      </w:r>
      <w:r w:rsidR="00865A6C" w:rsidRPr="0068505F">
        <w:rPr>
          <w:rFonts w:ascii="Times New Roman" w:hAnsi="Times New Roman"/>
          <w:color w:val="000000"/>
          <w:szCs w:val="24"/>
        </w:rPr>
        <w:t>Encerrada a etapa de negociação, o Agente de Contratação examinará a proposta classificada em primeiro lugar quanto à adequação ao objeto e à compatibilidade do</w:t>
      </w:r>
      <w:r w:rsidR="002E4295" w:rsidRPr="0068505F">
        <w:rPr>
          <w:rFonts w:ascii="Times New Roman" w:hAnsi="Times New Roman"/>
          <w:color w:val="000000"/>
          <w:szCs w:val="24"/>
        </w:rPr>
        <w:t>s</w:t>
      </w:r>
      <w:r w:rsidR="00865A6C" w:rsidRPr="0068505F">
        <w:rPr>
          <w:rFonts w:ascii="Times New Roman" w:hAnsi="Times New Roman"/>
          <w:color w:val="000000"/>
          <w:szCs w:val="24"/>
        </w:rPr>
        <w:t xml:space="preserve"> preço</w:t>
      </w:r>
      <w:r w:rsidR="002E4295" w:rsidRPr="0068505F">
        <w:rPr>
          <w:rFonts w:ascii="Times New Roman" w:hAnsi="Times New Roman"/>
          <w:color w:val="000000"/>
          <w:szCs w:val="24"/>
        </w:rPr>
        <w:t>s</w:t>
      </w:r>
      <w:r w:rsidR="00865A6C" w:rsidRPr="0068505F">
        <w:rPr>
          <w:rFonts w:ascii="Times New Roman" w:hAnsi="Times New Roman"/>
          <w:color w:val="000000"/>
          <w:szCs w:val="24"/>
        </w:rPr>
        <w:t xml:space="preserve"> em relação ao máximo estipulado para contratação neste </w:t>
      </w:r>
      <w:r w:rsidRPr="0068505F">
        <w:rPr>
          <w:rFonts w:ascii="Times New Roman" w:hAnsi="Times New Roman"/>
          <w:color w:val="000000"/>
          <w:szCs w:val="24"/>
        </w:rPr>
        <w:t>e</w:t>
      </w:r>
      <w:r w:rsidR="00865A6C" w:rsidRPr="0068505F">
        <w:rPr>
          <w:rFonts w:ascii="Times New Roman" w:hAnsi="Times New Roman"/>
          <w:color w:val="000000"/>
          <w:szCs w:val="24"/>
        </w:rPr>
        <w:t>dital e em seus anexos, observado o disposto no art. 95</w:t>
      </w:r>
      <w:r w:rsidRPr="0068505F">
        <w:rPr>
          <w:rFonts w:ascii="Times New Roman" w:hAnsi="Times New Roman"/>
          <w:color w:val="000000"/>
          <w:szCs w:val="24"/>
        </w:rPr>
        <w:t>,</w:t>
      </w:r>
      <w:r w:rsidR="00865A6C" w:rsidRPr="0068505F">
        <w:rPr>
          <w:rFonts w:ascii="Times New Roman" w:hAnsi="Times New Roman"/>
          <w:color w:val="000000"/>
          <w:szCs w:val="24"/>
        </w:rPr>
        <w:t xml:space="preserve"> do Decreto</w:t>
      </w:r>
      <w:r w:rsidRPr="0068505F">
        <w:rPr>
          <w:rFonts w:ascii="Times New Roman" w:hAnsi="Times New Roman"/>
          <w:color w:val="000000"/>
          <w:szCs w:val="24"/>
        </w:rPr>
        <w:t xml:space="preserve"> Estadual</w:t>
      </w:r>
      <w:r w:rsidR="00865A6C" w:rsidRPr="0068505F">
        <w:rPr>
          <w:rFonts w:ascii="Times New Roman" w:hAnsi="Times New Roman"/>
          <w:color w:val="000000"/>
          <w:szCs w:val="24"/>
        </w:rPr>
        <w:t xml:space="preserve"> nº 10.086</w:t>
      </w:r>
      <w:r w:rsidRPr="0068505F">
        <w:rPr>
          <w:rFonts w:ascii="Times New Roman" w:hAnsi="Times New Roman"/>
          <w:color w:val="000000"/>
          <w:szCs w:val="24"/>
        </w:rPr>
        <w:t>/</w:t>
      </w:r>
      <w:r w:rsidR="00865A6C" w:rsidRPr="0068505F">
        <w:rPr>
          <w:rFonts w:ascii="Times New Roman" w:hAnsi="Times New Roman"/>
          <w:color w:val="000000"/>
          <w:szCs w:val="24"/>
        </w:rPr>
        <w:t>22.</w:t>
      </w:r>
    </w:p>
    <w:p w14:paraId="1F7A1037" w14:textId="2944C618" w:rsidR="00865A6C" w:rsidRDefault="005C42AE" w:rsidP="005C42AE">
      <w:pPr>
        <w:keepNext w:val="0"/>
        <w:shd w:val="clear" w:color="auto" w:fill="FFFFFF"/>
        <w:ind w:right="-15" w:firstLine="720"/>
        <w:jc w:val="both"/>
        <w:rPr>
          <w:rFonts w:ascii="Times New Roman" w:hAnsi="Times New Roman"/>
          <w:color w:val="000000"/>
          <w:szCs w:val="24"/>
        </w:rPr>
      </w:pPr>
      <w:r w:rsidRPr="0068505F">
        <w:rPr>
          <w:rFonts w:ascii="Times New Roman" w:hAnsi="Times New Roman"/>
          <w:color w:val="000000"/>
          <w:szCs w:val="24"/>
        </w:rPr>
        <w:t xml:space="preserve">10.1.1 - </w:t>
      </w:r>
      <w:r w:rsidR="00865A6C" w:rsidRPr="0068505F">
        <w:rPr>
          <w:rFonts w:ascii="Times New Roman" w:hAnsi="Times New Roman"/>
          <w:color w:val="000000"/>
          <w:szCs w:val="24"/>
        </w:rPr>
        <w:t xml:space="preserve">A análise da exequibilidade da proposta de preços deverá ser realizada com o auxílio da Planilha de Custos e Formação de Preços, a ser preenchida pelo licitante em relação à sua proposta final, </w:t>
      </w:r>
      <w:r w:rsidR="003F45A4" w:rsidRPr="0068505F">
        <w:rPr>
          <w:rFonts w:ascii="Times New Roman" w:hAnsi="Times New Roman"/>
          <w:color w:val="000000"/>
          <w:szCs w:val="24"/>
        </w:rPr>
        <w:t xml:space="preserve">devendo </w:t>
      </w:r>
      <w:r w:rsidR="00D136FF" w:rsidRPr="0068505F">
        <w:rPr>
          <w:rFonts w:ascii="Times New Roman" w:hAnsi="Times New Roman"/>
          <w:color w:val="000000"/>
          <w:szCs w:val="24"/>
        </w:rPr>
        <w:t xml:space="preserve">também </w:t>
      </w:r>
      <w:r w:rsidR="003F45A4" w:rsidRPr="0068505F">
        <w:rPr>
          <w:rFonts w:ascii="Times New Roman" w:hAnsi="Times New Roman"/>
          <w:color w:val="000000"/>
          <w:szCs w:val="24"/>
        </w:rPr>
        <w:t xml:space="preserve">preencher a </w:t>
      </w:r>
      <w:r w:rsidR="00785BE5" w:rsidRPr="0068505F">
        <w:rPr>
          <w:rFonts w:ascii="Times New Roman" w:hAnsi="Times New Roman"/>
          <w:color w:val="000000"/>
          <w:szCs w:val="24"/>
        </w:rPr>
        <w:t xml:space="preserve">sua </w:t>
      </w:r>
      <w:r w:rsidR="00785BE5" w:rsidRPr="0068505F">
        <w:rPr>
          <w:rFonts w:ascii="Times New Roman" w:hAnsi="Times New Roman"/>
          <w:szCs w:val="24"/>
        </w:rPr>
        <w:t>Proposta Comercial Final,</w:t>
      </w:r>
      <w:r w:rsidR="00785BE5" w:rsidRPr="0068505F">
        <w:rPr>
          <w:rFonts w:ascii="Times New Roman" w:hAnsi="Times New Roman"/>
          <w:color w:val="000000"/>
          <w:szCs w:val="24"/>
        </w:rPr>
        <w:t xml:space="preserve"> </w:t>
      </w:r>
      <w:r w:rsidR="00865A6C" w:rsidRPr="0068505F">
        <w:rPr>
          <w:rFonts w:ascii="Times New Roman" w:hAnsi="Times New Roman"/>
          <w:color w:val="000000"/>
          <w:szCs w:val="24"/>
        </w:rPr>
        <w:t xml:space="preserve">conforme </w:t>
      </w:r>
      <w:r w:rsidR="003F45A4" w:rsidRPr="0068505F">
        <w:rPr>
          <w:rFonts w:ascii="Times New Roman" w:hAnsi="Times New Roman"/>
          <w:color w:val="000000"/>
          <w:szCs w:val="24"/>
        </w:rPr>
        <w:t>A</w:t>
      </w:r>
      <w:r w:rsidR="00865A6C" w:rsidRPr="0068505F">
        <w:rPr>
          <w:rFonts w:ascii="Times New Roman" w:hAnsi="Times New Roman"/>
          <w:color w:val="000000"/>
          <w:szCs w:val="24"/>
        </w:rPr>
        <w:t>nexo</w:t>
      </w:r>
      <w:r w:rsidR="003F45A4" w:rsidRPr="0068505F">
        <w:rPr>
          <w:rFonts w:ascii="Times New Roman" w:hAnsi="Times New Roman"/>
          <w:color w:val="000000"/>
          <w:szCs w:val="24"/>
        </w:rPr>
        <w:t xml:space="preserve"> II</w:t>
      </w:r>
      <w:r w:rsidR="00865A6C" w:rsidRPr="0068505F">
        <w:rPr>
          <w:rFonts w:ascii="Times New Roman" w:hAnsi="Times New Roman"/>
          <w:color w:val="000000"/>
          <w:szCs w:val="24"/>
        </w:rPr>
        <w:t xml:space="preserve"> deste Edital</w:t>
      </w:r>
      <w:r w:rsidR="00B73FA5" w:rsidRPr="0068505F">
        <w:rPr>
          <w:rFonts w:ascii="Times New Roman" w:hAnsi="Times New Roman"/>
          <w:color w:val="000000"/>
          <w:szCs w:val="24"/>
        </w:rPr>
        <w:t xml:space="preserve">. </w:t>
      </w:r>
    </w:p>
    <w:p w14:paraId="28CCBF6F" w14:textId="32664E64" w:rsidR="00865A6C" w:rsidRPr="0068505F" w:rsidRDefault="005C42AE" w:rsidP="005C42AE">
      <w:pPr>
        <w:keepNext w:val="0"/>
        <w:shd w:val="clear" w:color="auto" w:fill="FFFFFF"/>
        <w:ind w:right="-15" w:firstLine="720"/>
        <w:jc w:val="both"/>
        <w:rPr>
          <w:rFonts w:ascii="Times New Roman" w:hAnsi="Times New Roman"/>
          <w:bCs/>
          <w:szCs w:val="24"/>
        </w:rPr>
      </w:pPr>
      <w:r w:rsidRPr="0068505F">
        <w:rPr>
          <w:rFonts w:ascii="Times New Roman" w:hAnsi="Times New Roman"/>
          <w:color w:val="000000"/>
          <w:szCs w:val="24"/>
          <w:highlight w:val="white"/>
        </w:rPr>
        <w:t>10.1.</w:t>
      </w:r>
      <w:r w:rsidR="00865A6C" w:rsidRPr="0068505F">
        <w:rPr>
          <w:rFonts w:ascii="Times New Roman" w:hAnsi="Times New Roman"/>
          <w:color w:val="000000"/>
          <w:szCs w:val="24"/>
          <w:highlight w:val="white"/>
        </w:rPr>
        <w:t>2</w:t>
      </w:r>
      <w:r w:rsidRPr="0068505F">
        <w:rPr>
          <w:rFonts w:ascii="Times New Roman" w:hAnsi="Times New Roman"/>
          <w:color w:val="000000"/>
          <w:szCs w:val="24"/>
          <w:highlight w:val="white"/>
        </w:rPr>
        <w:t xml:space="preserve"> </w:t>
      </w:r>
      <w:r w:rsidRPr="0068505F">
        <w:rPr>
          <w:rFonts w:ascii="Times New Roman" w:hAnsi="Times New Roman"/>
          <w:color w:val="000000"/>
          <w:szCs w:val="24"/>
        </w:rPr>
        <w:t xml:space="preserve">- </w:t>
      </w:r>
      <w:r w:rsidR="00865A6C" w:rsidRPr="0068505F">
        <w:rPr>
          <w:rFonts w:ascii="Times New Roman" w:hAnsi="Times New Roman"/>
          <w:color w:val="000000"/>
          <w:szCs w:val="24"/>
        </w:rPr>
        <w:t>A Planilha de Custos e Formação de Preços</w:t>
      </w:r>
      <w:r w:rsidR="00D136FF" w:rsidRPr="0068505F">
        <w:rPr>
          <w:rFonts w:ascii="Times New Roman" w:hAnsi="Times New Roman"/>
          <w:color w:val="000000"/>
          <w:szCs w:val="24"/>
        </w:rPr>
        <w:t xml:space="preserve">, além do Anexo II deste Edital, </w:t>
      </w:r>
      <w:r w:rsidR="00865A6C" w:rsidRPr="0068505F">
        <w:rPr>
          <w:rFonts w:ascii="Times New Roman" w:hAnsi="Times New Roman"/>
          <w:color w:val="000000"/>
          <w:szCs w:val="24"/>
          <w:highlight w:val="white"/>
        </w:rPr>
        <w:t>dever</w:t>
      </w:r>
      <w:r w:rsidR="00D136FF" w:rsidRPr="0068505F">
        <w:rPr>
          <w:rFonts w:ascii="Times New Roman" w:hAnsi="Times New Roman"/>
          <w:color w:val="000000"/>
          <w:szCs w:val="24"/>
          <w:highlight w:val="white"/>
        </w:rPr>
        <w:t>ão</w:t>
      </w:r>
      <w:r w:rsidR="00865A6C" w:rsidRPr="0068505F">
        <w:rPr>
          <w:rFonts w:ascii="Times New Roman" w:hAnsi="Times New Roman"/>
          <w:color w:val="000000"/>
          <w:szCs w:val="24"/>
          <w:highlight w:val="white"/>
        </w:rPr>
        <w:t xml:space="preserve"> ser encaminhad</w:t>
      </w:r>
      <w:r w:rsidR="0061563F" w:rsidRPr="0068505F">
        <w:rPr>
          <w:rFonts w:ascii="Times New Roman" w:hAnsi="Times New Roman"/>
          <w:color w:val="000000"/>
          <w:szCs w:val="24"/>
          <w:highlight w:val="white"/>
        </w:rPr>
        <w:t>os</w:t>
      </w:r>
      <w:r w:rsidR="00865A6C" w:rsidRPr="0068505F">
        <w:rPr>
          <w:rFonts w:ascii="Times New Roman" w:hAnsi="Times New Roman"/>
          <w:color w:val="000000"/>
          <w:szCs w:val="24"/>
          <w:highlight w:val="white"/>
        </w:rPr>
        <w:t xml:space="preserve"> pelo licitante exclusivamente via sistema, no prazo de</w:t>
      </w:r>
      <w:r w:rsidR="0061563F" w:rsidRPr="0068505F">
        <w:rPr>
          <w:rFonts w:ascii="Times New Roman" w:hAnsi="Times New Roman"/>
          <w:color w:val="000000"/>
          <w:szCs w:val="24"/>
          <w:highlight w:val="white"/>
        </w:rPr>
        <w:t xml:space="preserve"> 02 </w:t>
      </w:r>
      <w:r w:rsidR="008C3541" w:rsidRPr="0068505F">
        <w:rPr>
          <w:rFonts w:ascii="Times New Roman" w:hAnsi="Times New Roman"/>
          <w:color w:val="000000"/>
          <w:szCs w:val="24"/>
          <w:highlight w:val="white"/>
        </w:rPr>
        <w:t xml:space="preserve">(duas) horas, </w:t>
      </w:r>
      <w:r w:rsidR="00865A6C" w:rsidRPr="0068505F">
        <w:rPr>
          <w:rFonts w:ascii="Times New Roman" w:hAnsi="Times New Roman"/>
          <w:color w:val="000000"/>
          <w:szCs w:val="24"/>
          <w:highlight w:val="white"/>
        </w:rPr>
        <w:t>contad</w:t>
      </w:r>
      <w:r w:rsidR="008C3541" w:rsidRPr="0068505F">
        <w:rPr>
          <w:rFonts w:ascii="Times New Roman" w:hAnsi="Times New Roman"/>
          <w:color w:val="000000"/>
          <w:szCs w:val="24"/>
          <w:highlight w:val="white"/>
        </w:rPr>
        <w:t>a</w:t>
      </w:r>
      <w:r w:rsidRPr="0068505F">
        <w:rPr>
          <w:rFonts w:ascii="Times New Roman" w:hAnsi="Times New Roman"/>
          <w:color w:val="000000"/>
          <w:szCs w:val="24"/>
          <w:highlight w:val="white"/>
        </w:rPr>
        <w:t>s</w:t>
      </w:r>
      <w:r w:rsidR="00865A6C" w:rsidRPr="0068505F">
        <w:rPr>
          <w:rFonts w:ascii="Times New Roman" w:hAnsi="Times New Roman"/>
          <w:color w:val="000000"/>
          <w:szCs w:val="24"/>
          <w:highlight w:val="white"/>
        </w:rPr>
        <w:t xml:space="preserve"> da solicitação do Agente de Contratação, </w:t>
      </w:r>
      <w:r w:rsidR="00865A6C" w:rsidRPr="0068505F">
        <w:rPr>
          <w:rFonts w:ascii="Times New Roman" w:hAnsi="Times New Roman"/>
          <w:color w:val="000000"/>
          <w:szCs w:val="24"/>
        </w:rPr>
        <w:t xml:space="preserve">com os respectivos valores </w:t>
      </w:r>
      <w:r w:rsidR="008C3541" w:rsidRPr="0068505F">
        <w:rPr>
          <w:rFonts w:ascii="Times New Roman" w:hAnsi="Times New Roman"/>
          <w:color w:val="000000"/>
          <w:szCs w:val="24"/>
        </w:rPr>
        <w:t xml:space="preserve">e percentuais </w:t>
      </w:r>
      <w:r w:rsidR="00865A6C" w:rsidRPr="0068505F">
        <w:rPr>
          <w:rFonts w:ascii="Times New Roman" w:hAnsi="Times New Roman"/>
          <w:color w:val="000000"/>
          <w:szCs w:val="24"/>
        </w:rPr>
        <w:t xml:space="preserve">readequados ao lance vencedor, </w:t>
      </w:r>
      <w:r w:rsidR="00865A6C" w:rsidRPr="0068505F">
        <w:rPr>
          <w:rFonts w:ascii="Times New Roman" w:hAnsi="Times New Roman"/>
          <w:color w:val="000000"/>
          <w:szCs w:val="24"/>
          <w:highlight w:val="white"/>
        </w:rPr>
        <w:t xml:space="preserve">e será analisada pelo Agente de Contratação </w:t>
      </w:r>
      <w:r w:rsidRPr="0068505F">
        <w:rPr>
          <w:rFonts w:ascii="Times New Roman" w:hAnsi="Times New Roman"/>
          <w:color w:val="000000"/>
          <w:szCs w:val="24"/>
          <w:highlight w:val="white"/>
        </w:rPr>
        <w:t xml:space="preserve">e Equipe de Apoio </w:t>
      </w:r>
      <w:r w:rsidR="00865A6C" w:rsidRPr="0068505F">
        <w:rPr>
          <w:rFonts w:ascii="Times New Roman" w:hAnsi="Times New Roman"/>
          <w:color w:val="000000"/>
          <w:szCs w:val="24"/>
          <w:highlight w:val="white"/>
        </w:rPr>
        <w:t xml:space="preserve">no momento da </w:t>
      </w:r>
      <w:r w:rsidR="00865A6C" w:rsidRPr="0068505F">
        <w:rPr>
          <w:rFonts w:ascii="Times New Roman" w:hAnsi="Times New Roman"/>
          <w:color w:val="000000"/>
          <w:szCs w:val="24"/>
        </w:rPr>
        <w:t>aceitação do lance vencedor.</w:t>
      </w:r>
      <w:r w:rsidR="003D2CBC" w:rsidRPr="0068505F">
        <w:rPr>
          <w:rFonts w:ascii="Times New Roman" w:hAnsi="Times New Roman"/>
          <w:color w:val="000000"/>
          <w:szCs w:val="24"/>
        </w:rPr>
        <w:t xml:space="preserve"> </w:t>
      </w:r>
      <w:r w:rsidR="006E0008" w:rsidRPr="0068505F">
        <w:rPr>
          <w:rFonts w:ascii="Times New Roman" w:hAnsi="Times New Roman"/>
          <w:color w:val="000000"/>
          <w:szCs w:val="24"/>
        </w:rPr>
        <w:t>Caberá à</w:t>
      </w:r>
      <w:r w:rsidR="003D2CBC" w:rsidRPr="0068505F">
        <w:rPr>
          <w:rFonts w:ascii="Times New Roman" w:hAnsi="Times New Roman"/>
          <w:bCs/>
          <w:color w:val="000000"/>
          <w:szCs w:val="24"/>
        </w:rPr>
        <w:t xml:space="preserve"> empresa ganhadora apresentar novamente os Anexos </w:t>
      </w:r>
      <w:proofErr w:type="spellStart"/>
      <w:r w:rsidR="003D2CBC" w:rsidRPr="0068505F">
        <w:rPr>
          <w:rFonts w:ascii="Times New Roman" w:hAnsi="Times New Roman"/>
          <w:bCs/>
          <w:color w:val="000000"/>
          <w:szCs w:val="24"/>
        </w:rPr>
        <w:t>I.a</w:t>
      </w:r>
      <w:proofErr w:type="spellEnd"/>
      <w:r w:rsidR="003D2CBC" w:rsidRPr="0068505F">
        <w:rPr>
          <w:rFonts w:ascii="Times New Roman" w:hAnsi="Times New Roman"/>
          <w:bCs/>
          <w:color w:val="000000"/>
          <w:szCs w:val="24"/>
        </w:rPr>
        <w:t xml:space="preserve">, </w:t>
      </w:r>
      <w:proofErr w:type="spellStart"/>
      <w:r w:rsidR="003D2CBC" w:rsidRPr="0068505F">
        <w:rPr>
          <w:rFonts w:ascii="Times New Roman" w:hAnsi="Times New Roman"/>
          <w:bCs/>
          <w:color w:val="000000"/>
          <w:szCs w:val="24"/>
        </w:rPr>
        <w:t>I.b</w:t>
      </w:r>
      <w:proofErr w:type="spellEnd"/>
      <w:r w:rsidR="003D2CBC" w:rsidRPr="0068505F">
        <w:rPr>
          <w:rFonts w:ascii="Times New Roman" w:hAnsi="Times New Roman"/>
          <w:bCs/>
          <w:color w:val="000000"/>
          <w:szCs w:val="24"/>
        </w:rPr>
        <w:t xml:space="preserve"> e </w:t>
      </w:r>
      <w:proofErr w:type="spellStart"/>
      <w:r w:rsidR="003D2CBC" w:rsidRPr="0068505F">
        <w:rPr>
          <w:rFonts w:ascii="Times New Roman" w:hAnsi="Times New Roman"/>
          <w:bCs/>
          <w:color w:val="000000"/>
          <w:szCs w:val="24"/>
        </w:rPr>
        <w:t>I.c</w:t>
      </w:r>
      <w:proofErr w:type="spellEnd"/>
      <w:r w:rsidR="006E0008" w:rsidRPr="0068505F">
        <w:rPr>
          <w:rFonts w:ascii="Times New Roman" w:hAnsi="Times New Roman"/>
          <w:bCs/>
          <w:color w:val="000000"/>
          <w:szCs w:val="24"/>
        </w:rPr>
        <w:t xml:space="preserve"> do edital</w:t>
      </w:r>
      <w:r w:rsidR="003D2CBC" w:rsidRPr="0068505F">
        <w:rPr>
          <w:rFonts w:ascii="Times New Roman" w:hAnsi="Times New Roman"/>
          <w:bCs/>
          <w:color w:val="000000"/>
          <w:szCs w:val="24"/>
        </w:rPr>
        <w:t>, já readequados, conforme o percentual de desconto oferecido na proposta final</w:t>
      </w:r>
      <w:r w:rsidR="009870F1" w:rsidRPr="0068505F">
        <w:rPr>
          <w:rFonts w:ascii="Times New Roman" w:hAnsi="Times New Roman"/>
          <w:bCs/>
          <w:color w:val="000000"/>
          <w:szCs w:val="24"/>
        </w:rPr>
        <w:t>.</w:t>
      </w:r>
    </w:p>
    <w:p w14:paraId="51D8DAAB" w14:textId="0FBB4B55" w:rsidR="00865A6C" w:rsidRDefault="005C42AE" w:rsidP="00D71248">
      <w:pPr>
        <w:keepNext w:val="0"/>
        <w:shd w:val="clear" w:color="auto" w:fill="FFFFFF"/>
        <w:ind w:right="-15" w:firstLine="720"/>
        <w:jc w:val="both"/>
        <w:rPr>
          <w:rFonts w:ascii="Times New Roman" w:hAnsi="Times New Roman"/>
          <w:color w:val="000000"/>
          <w:szCs w:val="24"/>
        </w:rPr>
      </w:pPr>
      <w:r w:rsidRPr="0068505F">
        <w:rPr>
          <w:rFonts w:ascii="Times New Roman" w:hAnsi="Times New Roman"/>
          <w:color w:val="000000"/>
          <w:szCs w:val="24"/>
        </w:rPr>
        <w:t xml:space="preserve">10.1.3 - </w:t>
      </w:r>
      <w:r w:rsidR="00865A6C" w:rsidRPr="0068505F">
        <w:rPr>
          <w:rFonts w:ascii="Times New Roman" w:hAnsi="Times New Roman"/>
          <w:color w:val="000000"/>
          <w:szCs w:val="24"/>
        </w:rPr>
        <w:t>A existência de valores de serviços unitários isolados, na planilha orçamentária do licitante, inferiores aos serviços unitários da planilha orçamentária referencial não caracteriza motivo suficiente para a desclassificação da proposta, desde que aqueles valores sejam valores adequados, mantendo-se o valor da proposta.</w:t>
      </w:r>
      <w:r w:rsidRPr="0068505F">
        <w:rPr>
          <w:rFonts w:ascii="Times New Roman" w:hAnsi="Times New Roman"/>
          <w:color w:val="000000"/>
          <w:szCs w:val="24"/>
        </w:rPr>
        <w:t xml:space="preserve"> </w:t>
      </w:r>
    </w:p>
    <w:p w14:paraId="24442C6C" w14:textId="0AFBD372" w:rsidR="00321B66" w:rsidRPr="0068505F" w:rsidRDefault="00E87B27" w:rsidP="00E87B27">
      <w:pPr>
        <w:keepNext w:val="0"/>
        <w:shd w:val="clear" w:color="auto" w:fill="FFFFFF"/>
        <w:ind w:right="-15" w:firstLine="720"/>
        <w:jc w:val="both"/>
        <w:rPr>
          <w:rFonts w:ascii="Times New Roman" w:eastAsia="ArialMT" w:hAnsi="Times New Roman"/>
          <w:color w:val="000000"/>
          <w:szCs w:val="24"/>
        </w:rPr>
      </w:pPr>
      <w:r w:rsidRPr="0068505F">
        <w:rPr>
          <w:rFonts w:ascii="Times New Roman" w:hAnsi="Times New Roman"/>
          <w:color w:val="000000"/>
          <w:szCs w:val="24"/>
        </w:rPr>
        <w:t xml:space="preserve">10.1.4 - </w:t>
      </w:r>
      <w:r w:rsidR="00321B66" w:rsidRPr="0068505F">
        <w:rPr>
          <w:rFonts w:ascii="Times New Roman" w:eastAsia="ArialMT" w:hAnsi="Times New Roman"/>
          <w:color w:val="000000"/>
          <w:szCs w:val="24"/>
        </w:rPr>
        <w:t>Como condição prévia à aceitação da proposta</w:t>
      </w:r>
      <w:r w:rsidRPr="0068505F">
        <w:rPr>
          <w:rFonts w:ascii="Times New Roman" w:eastAsia="ArialMT" w:hAnsi="Times New Roman"/>
          <w:color w:val="000000"/>
          <w:szCs w:val="24"/>
        </w:rPr>
        <w:t xml:space="preserve"> final</w:t>
      </w:r>
      <w:r w:rsidR="00321B66" w:rsidRPr="0068505F">
        <w:rPr>
          <w:rFonts w:ascii="Times New Roman" w:eastAsia="ArialMT" w:hAnsi="Times New Roman"/>
          <w:color w:val="000000"/>
          <w:szCs w:val="24"/>
        </w:rPr>
        <w:t>, caso o licitante detentor da proposta classificada em primeiro lugar tenha usufruído do tratamento diferenciado previsto nos artigos 44 e 45 da Lei Complementar n° 123</w:t>
      </w:r>
      <w:r w:rsidRPr="0068505F">
        <w:rPr>
          <w:rFonts w:ascii="Times New Roman" w:eastAsia="ArialMT" w:hAnsi="Times New Roman"/>
          <w:color w:val="000000"/>
          <w:szCs w:val="24"/>
        </w:rPr>
        <w:t>/</w:t>
      </w:r>
      <w:r w:rsidR="00321B66" w:rsidRPr="0068505F">
        <w:rPr>
          <w:rFonts w:ascii="Times New Roman" w:eastAsia="ArialMT" w:hAnsi="Times New Roman"/>
          <w:color w:val="000000"/>
          <w:szCs w:val="24"/>
        </w:rPr>
        <w:t xml:space="preserve">06, </w:t>
      </w:r>
      <w:r w:rsidR="00173E67" w:rsidRPr="0068505F">
        <w:rPr>
          <w:rFonts w:ascii="Times New Roman" w:eastAsia="ArialMT" w:hAnsi="Times New Roman"/>
          <w:color w:val="000000"/>
          <w:szCs w:val="24"/>
        </w:rPr>
        <w:t>o</w:t>
      </w:r>
      <w:r w:rsidR="00321B66" w:rsidRPr="0068505F">
        <w:rPr>
          <w:rFonts w:ascii="Times New Roman" w:eastAsia="ArialMT" w:hAnsi="Times New Roman"/>
          <w:color w:val="000000"/>
          <w:szCs w:val="24"/>
        </w:rPr>
        <w:t xml:space="preserve"> Agente de Contratação deverá consultar o Portal Nacional de Contratações Públicas (PNCP)</w:t>
      </w:r>
      <w:r w:rsidR="001E7857" w:rsidRPr="0068505F">
        <w:rPr>
          <w:rFonts w:ascii="Times New Roman" w:eastAsia="ArialMT" w:hAnsi="Times New Roman"/>
          <w:color w:val="000000"/>
          <w:szCs w:val="24"/>
        </w:rPr>
        <w:t>,</w:t>
      </w:r>
      <w:r w:rsidR="00321B66" w:rsidRPr="0068505F">
        <w:rPr>
          <w:rFonts w:ascii="Times New Roman" w:eastAsia="ArialMT" w:hAnsi="Times New Roman"/>
          <w:color w:val="000000"/>
          <w:szCs w:val="24"/>
        </w:rPr>
        <w:t xml:space="preserve"> para verificar se o somatório dos valores por </w:t>
      </w:r>
      <w:r w:rsidR="001E7857" w:rsidRPr="0068505F">
        <w:rPr>
          <w:rFonts w:ascii="Times New Roman" w:eastAsia="ArialMT" w:hAnsi="Times New Roman"/>
          <w:color w:val="000000"/>
          <w:szCs w:val="24"/>
        </w:rPr>
        <w:t>aquele</w:t>
      </w:r>
      <w:r w:rsidR="00321B66" w:rsidRPr="0068505F">
        <w:rPr>
          <w:rFonts w:ascii="Times New Roman" w:eastAsia="ArialMT" w:hAnsi="Times New Roman"/>
          <w:color w:val="000000"/>
          <w:szCs w:val="24"/>
        </w:rPr>
        <w:t xml:space="preserve"> recebidos, no exercício anterior, extrapola o limite previsto no artigo 3°, inciso II, da Lei Complementar n° 123</w:t>
      </w:r>
      <w:r w:rsidR="001E7857" w:rsidRPr="0068505F">
        <w:rPr>
          <w:rFonts w:ascii="Times New Roman" w:eastAsia="ArialMT" w:hAnsi="Times New Roman"/>
          <w:color w:val="000000"/>
          <w:szCs w:val="24"/>
        </w:rPr>
        <w:t>/</w:t>
      </w:r>
      <w:r w:rsidR="00321B66" w:rsidRPr="0068505F">
        <w:rPr>
          <w:rFonts w:ascii="Times New Roman" w:eastAsia="ArialMT" w:hAnsi="Times New Roman"/>
          <w:color w:val="000000"/>
          <w:szCs w:val="24"/>
        </w:rPr>
        <w:t>06, ou o limite proporcional de que trata o artigo 3°, § 2°, do mesmo diploma, em caso de início de atividade no exercício considerado.</w:t>
      </w:r>
    </w:p>
    <w:p w14:paraId="6668F9FB" w14:textId="5F3A0628" w:rsidR="00321B66" w:rsidRPr="0068505F" w:rsidRDefault="00110FE0" w:rsidP="00110FE0">
      <w:pPr>
        <w:keepNext w:val="0"/>
        <w:ind w:left="-9" w:firstLine="729"/>
        <w:jc w:val="both"/>
        <w:rPr>
          <w:rFonts w:ascii="Times New Roman" w:hAnsi="Times New Roman"/>
          <w:szCs w:val="24"/>
        </w:rPr>
      </w:pPr>
      <w:r w:rsidRPr="0068505F">
        <w:rPr>
          <w:rFonts w:ascii="Times New Roman" w:eastAsia="ArialMT" w:hAnsi="Times New Roman"/>
          <w:color w:val="000000"/>
          <w:szCs w:val="24"/>
        </w:rPr>
        <w:t xml:space="preserve">10.1.5 - </w:t>
      </w:r>
      <w:r w:rsidR="00321B66" w:rsidRPr="0068505F">
        <w:rPr>
          <w:rFonts w:ascii="Times New Roman" w:eastAsia="ArialMT" w:hAnsi="Times New Roman"/>
          <w:color w:val="000000"/>
          <w:szCs w:val="24"/>
        </w:rPr>
        <w:t>Para a microempresa</w:t>
      </w:r>
      <w:r w:rsidRPr="0068505F">
        <w:rPr>
          <w:rFonts w:ascii="Times New Roman" w:eastAsia="ArialMT" w:hAnsi="Times New Roman"/>
          <w:color w:val="000000"/>
          <w:szCs w:val="24"/>
        </w:rPr>
        <w:t xml:space="preserve"> ou </w:t>
      </w:r>
      <w:r w:rsidR="00321B66" w:rsidRPr="0068505F">
        <w:rPr>
          <w:rFonts w:ascii="Times New Roman" w:eastAsia="ArialMT" w:hAnsi="Times New Roman"/>
          <w:color w:val="000000"/>
          <w:szCs w:val="24"/>
        </w:rPr>
        <w:t>empresa de pequeno porte, a consulta também abrangerá o exercício corrente, para verificar se o somatório dos valores por ela recebidos até o mês anterior ao da sessão pública da licitação, extrapola os limites acima referidos, acrescidos do percentual de 20% (vinte por cento) de que trata o artigo 3°, §§ 9°-A e 12, da Lei Complementar n° 123</w:t>
      </w:r>
      <w:r w:rsidR="00E06792" w:rsidRPr="0068505F">
        <w:rPr>
          <w:rFonts w:ascii="Times New Roman" w:eastAsia="ArialMT" w:hAnsi="Times New Roman"/>
          <w:color w:val="000000"/>
          <w:szCs w:val="24"/>
        </w:rPr>
        <w:t>/</w:t>
      </w:r>
      <w:r w:rsidR="00321B66" w:rsidRPr="0068505F">
        <w:rPr>
          <w:rFonts w:ascii="Times New Roman" w:eastAsia="ArialMT" w:hAnsi="Times New Roman"/>
          <w:color w:val="000000"/>
          <w:szCs w:val="24"/>
        </w:rPr>
        <w:t>06.</w:t>
      </w:r>
    </w:p>
    <w:p w14:paraId="47BAC1FE" w14:textId="5F50DA44" w:rsidR="00321B66" w:rsidRPr="0068505F" w:rsidRDefault="00D323C0" w:rsidP="00D323C0">
      <w:pPr>
        <w:keepNext w:val="0"/>
        <w:ind w:right="-15" w:firstLine="720"/>
        <w:jc w:val="both"/>
        <w:rPr>
          <w:rFonts w:ascii="Times New Roman" w:hAnsi="Times New Roman"/>
          <w:b/>
          <w:bCs/>
          <w:color w:val="000000"/>
          <w:szCs w:val="24"/>
        </w:rPr>
      </w:pPr>
      <w:r w:rsidRPr="0068505F">
        <w:rPr>
          <w:rFonts w:ascii="Times New Roman" w:eastAsia="ArialMT" w:hAnsi="Times New Roman"/>
          <w:color w:val="000000"/>
          <w:szCs w:val="24"/>
        </w:rPr>
        <w:t xml:space="preserve">10.1.6 - </w:t>
      </w:r>
      <w:r w:rsidR="00321B66" w:rsidRPr="0068505F">
        <w:rPr>
          <w:rFonts w:ascii="Times New Roman" w:eastAsia="ArialMT" w:hAnsi="Times New Roman"/>
          <w:color w:val="000000"/>
          <w:szCs w:val="24"/>
        </w:rPr>
        <w:t>Constatada a ocorrência de qualquer das situações que superem o limite legal, o Agente de Contratação deverá indeferir a aplicação do tratamento diferenciado em favor do licitante, conforme artigo 3°, §§ 9°, 9°-A, 10 e 12, da Lei Complementar n° 123</w:t>
      </w:r>
      <w:r w:rsidRPr="0068505F">
        <w:rPr>
          <w:rFonts w:ascii="Times New Roman" w:eastAsia="ArialMT" w:hAnsi="Times New Roman"/>
          <w:color w:val="000000"/>
          <w:szCs w:val="24"/>
        </w:rPr>
        <w:t>/</w:t>
      </w:r>
      <w:r w:rsidR="00321B66" w:rsidRPr="0068505F">
        <w:rPr>
          <w:rFonts w:ascii="Times New Roman" w:eastAsia="ArialMT" w:hAnsi="Times New Roman"/>
          <w:color w:val="000000"/>
          <w:szCs w:val="24"/>
        </w:rPr>
        <w:t>06, com a consequente recusa do lance de desempate, sem prejuízo das penalidades incidentes.</w:t>
      </w:r>
    </w:p>
    <w:p w14:paraId="40612504" w14:textId="77777777" w:rsidR="00DD638A" w:rsidRDefault="00DD638A" w:rsidP="00865A6C">
      <w:pPr>
        <w:keepNext w:val="0"/>
        <w:shd w:val="clear" w:color="auto" w:fill="FFFFFF"/>
        <w:ind w:right="-15"/>
        <w:jc w:val="both"/>
        <w:rPr>
          <w:rFonts w:ascii="Times New Roman" w:hAnsi="Times New Roman"/>
          <w:b/>
          <w:bCs/>
          <w:color w:val="000000"/>
          <w:szCs w:val="24"/>
        </w:rPr>
      </w:pPr>
    </w:p>
    <w:p w14:paraId="0749A7B1" w14:textId="681F9AD3" w:rsidR="00865A6C" w:rsidRPr="0068505F" w:rsidRDefault="00486459" w:rsidP="00865A6C">
      <w:pPr>
        <w:keepNext w:val="0"/>
        <w:shd w:val="clear" w:color="auto" w:fill="FFFFFF"/>
        <w:ind w:right="-15"/>
        <w:jc w:val="both"/>
        <w:rPr>
          <w:rFonts w:ascii="Times New Roman" w:hAnsi="Times New Roman"/>
          <w:szCs w:val="24"/>
        </w:rPr>
      </w:pPr>
      <w:r w:rsidRPr="0068505F">
        <w:rPr>
          <w:rFonts w:ascii="Times New Roman" w:hAnsi="Times New Roman"/>
          <w:color w:val="000000"/>
          <w:szCs w:val="24"/>
        </w:rPr>
        <w:t xml:space="preserve">10.2 - </w:t>
      </w:r>
      <w:r w:rsidR="00865A6C" w:rsidRPr="0068505F">
        <w:rPr>
          <w:rFonts w:ascii="Times New Roman" w:hAnsi="Times New Roman"/>
          <w:color w:val="000000"/>
          <w:szCs w:val="24"/>
          <w:lang w:eastAsia="en-US"/>
        </w:rPr>
        <w:t>S</w:t>
      </w:r>
      <w:r w:rsidR="00865A6C" w:rsidRPr="0068505F">
        <w:rPr>
          <w:rFonts w:ascii="Times New Roman" w:hAnsi="Times New Roman"/>
          <w:color w:val="000000"/>
          <w:szCs w:val="24"/>
        </w:rPr>
        <w:t>erá desclassificada a proposta ou o lance vencedor que:</w:t>
      </w:r>
      <w:bookmarkStart w:id="3" w:name="OLE_LINK1"/>
      <w:bookmarkEnd w:id="3"/>
    </w:p>
    <w:p w14:paraId="2FB2F569" w14:textId="3348AB26" w:rsidR="00865A6C" w:rsidRPr="0068505F" w:rsidRDefault="00486459" w:rsidP="00486459">
      <w:pPr>
        <w:keepNext w:val="0"/>
        <w:shd w:val="clear" w:color="auto" w:fill="FFFFFF"/>
        <w:ind w:right="-15" w:firstLine="720"/>
        <w:jc w:val="both"/>
        <w:rPr>
          <w:rFonts w:ascii="Times New Roman" w:hAnsi="Times New Roman"/>
          <w:szCs w:val="24"/>
        </w:rPr>
      </w:pPr>
      <w:r w:rsidRPr="0068505F">
        <w:rPr>
          <w:rFonts w:ascii="Times New Roman" w:hAnsi="Times New Roman"/>
          <w:color w:val="000000"/>
          <w:szCs w:val="24"/>
        </w:rPr>
        <w:t>10.2.1 - N</w:t>
      </w:r>
      <w:r w:rsidR="00865A6C" w:rsidRPr="0068505F">
        <w:rPr>
          <w:rFonts w:ascii="Times New Roman" w:hAnsi="Times New Roman"/>
          <w:color w:val="000000"/>
          <w:szCs w:val="24"/>
        </w:rPr>
        <w:t>ão estiver em conformidade com os requisitos estabelecidos neste edital;</w:t>
      </w:r>
    </w:p>
    <w:p w14:paraId="7F7D9B40" w14:textId="2D6D34AC" w:rsidR="00865A6C" w:rsidRPr="0068505F" w:rsidRDefault="00486459" w:rsidP="00486459">
      <w:pPr>
        <w:keepNext w:val="0"/>
        <w:shd w:val="clear" w:color="auto" w:fill="FFFFFF"/>
        <w:ind w:right="-15" w:firstLine="720"/>
        <w:jc w:val="both"/>
        <w:rPr>
          <w:rFonts w:ascii="Times New Roman" w:hAnsi="Times New Roman"/>
          <w:szCs w:val="24"/>
        </w:rPr>
      </w:pPr>
      <w:r w:rsidRPr="0068505F">
        <w:rPr>
          <w:rFonts w:ascii="Times New Roman" w:hAnsi="Times New Roman"/>
          <w:color w:val="000000"/>
          <w:szCs w:val="24"/>
        </w:rPr>
        <w:t>10.2.2 - C</w:t>
      </w:r>
      <w:r w:rsidR="00865A6C" w:rsidRPr="0068505F">
        <w:rPr>
          <w:rFonts w:ascii="Times New Roman" w:hAnsi="Times New Roman"/>
          <w:color w:val="000000"/>
          <w:szCs w:val="24"/>
        </w:rPr>
        <w:t>ontenha vício insanável ou ilegalidade;</w:t>
      </w:r>
    </w:p>
    <w:p w14:paraId="10B9EBDA" w14:textId="46BBDB96" w:rsidR="00865A6C" w:rsidRPr="0068505F" w:rsidRDefault="00486459" w:rsidP="00486459">
      <w:pPr>
        <w:keepNext w:val="0"/>
        <w:shd w:val="clear" w:color="auto" w:fill="FFFFFF"/>
        <w:ind w:right="-15" w:firstLine="720"/>
        <w:jc w:val="both"/>
        <w:rPr>
          <w:rFonts w:ascii="Times New Roman" w:hAnsi="Times New Roman"/>
          <w:szCs w:val="24"/>
        </w:rPr>
      </w:pPr>
      <w:r w:rsidRPr="0068505F">
        <w:rPr>
          <w:rFonts w:ascii="Times New Roman" w:hAnsi="Times New Roman"/>
          <w:color w:val="000000"/>
          <w:szCs w:val="24"/>
        </w:rPr>
        <w:t>10.2</w:t>
      </w:r>
      <w:r w:rsidR="00865A6C" w:rsidRPr="0068505F">
        <w:rPr>
          <w:rFonts w:ascii="Times New Roman" w:hAnsi="Times New Roman"/>
          <w:color w:val="000000"/>
          <w:szCs w:val="24"/>
        </w:rPr>
        <w:t xml:space="preserve">.3 </w:t>
      </w:r>
      <w:r w:rsidRPr="0068505F">
        <w:rPr>
          <w:rFonts w:ascii="Times New Roman" w:hAnsi="Times New Roman"/>
          <w:color w:val="000000"/>
          <w:szCs w:val="24"/>
        </w:rPr>
        <w:t>- N</w:t>
      </w:r>
      <w:r w:rsidR="00865A6C" w:rsidRPr="0068505F">
        <w:rPr>
          <w:rFonts w:ascii="Times New Roman" w:hAnsi="Times New Roman"/>
          <w:color w:val="000000"/>
          <w:szCs w:val="24"/>
        </w:rPr>
        <w:t>ão apresente as especificações técnicas exigidas nos elementos técnicos instrutores;</w:t>
      </w:r>
    </w:p>
    <w:p w14:paraId="4799B893" w14:textId="70E5482E" w:rsidR="00865A6C" w:rsidRDefault="00486459" w:rsidP="00486459">
      <w:pPr>
        <w:keepNext w:val="0"/>
        <w:shd w:val="clear" w:color="auto" w:fill="FFFFFF"/>
        <w:ind w:right="-15" w:firstLine="720"/>
        <w:jc w:val="both"/>
        <w:rPr>
          <w:rFonts w:ascii="Times New Roman" w:hAnsi="Times New Roman"/>
          <w:color w:val="000000"/>
          <w:szCs w:val="24"/>
        </w:rPr>
      </w:pPr>
      <w:r w:rsidRPr="0068505F">
        <w:rPr>
          <w:rFonts w:ascii="Times New Roman" w:hAnsi="Times New Roman"/>
          <w:color w:val="000000"/>
          <w:szCs w:val="24"/>
        </w:rPr>
        <w:t>10.</w:t>
      </w:r>
      <w:r w:rsidR="00865A6C" w:rsidRPr="0068505F">
        <w:rPr>
          <w:rFonts w:ascii="Times New Roman" w:hAnsi="Times New Roman"/>
          <w:color w:val="000000"/>
          <w:szCs w:val="24"/>
        </w:rPr>
        <w:t xml:space="preserve">2.4 </w:t>
      </w:r>
      <w:r w:rsidRPr="0068505F">
        <w:rPr>
          <w:rFonts w:ascii="Times New Roman" w:hAnsi="Times New Roman"/>
          <w:color w:val="000000"/>
          <w:szCs w:val="24"/>
        </w:rPr>
        <w:t>- A</w:t>
      </w:r>
      <w:r w:rsidR="00865A6C" w:rsidRPr="0068505F">
        <w:rPr>
          <w:rFonts w:ascii="Times New Roman" w:hAnsi="Times New Roman"/>
          <w:color w:val="000000"/>
          <w:szCs w:val="24"/>
        </w:rPr>
        <w:t>present</w:t>
      </w:r>
      <w:r w:rsidRPr="0068505F">
        <w:rPr>
          <w:rFonts w:ascii="Times New Roman" w:hAnsi="Times New Roman"/>
          <w:color w:val="000000"/>
          <w:szCs w:val="24"/>
        </w:rPr>
        <w:t>e</w:t>
      </w:r>
      <w:r w:rsidR="00865A6C" w:rsidRPr="0068505F">
        <w:rPr>
          <w:rFonts w:ascii="Times New Roman" w:hAnsi="Times New Roman"/>
          <w:color w:val="000000"/>
          <w:szCs w:val="24"/>
        </w:rPr>
        <w:t xml:space="preserve"> preço final superior ao preço máximo fixado, ou </w:t>
      </w:r>
      <w:r w:rsidR="00865DBC" w:rsidRPr="0068505F">
        <w:rPr>
          <w:rFonts w:ascii="Times New Roman" w:hAnsi="Times New Roman"/>
          <w:color w:val="000000"/>
          <w:szCs w:val="24"/>
        </w:rPr>
        <w:t xml:space="preserve">ainda </w:t>
      </w:r>
      <w:r w:rsidR="00865A6C" w:rsidRPr="0068505F">
        <w:rPr>
          <w:rFonts w:ascii="Times New Roman" w:hAnsi="Times New Roman"/>
          <w:color w:val="000000"/>
          <w:szCs w:val="24"/>
        </w:rPr>
        <w:t>que apresent</w:t>
      </w:r>
      <w:r w:rsidR="00865DBC" w:rsidRPr="0068505F">
        <w:rPr>
          <w:rFonts w:ascii="Times New Roman" w:hAnsi="Times New Roman"/>
          <w:color w:val="000000"/>
          <w:szCs w:val="24"/>
        </w:rPr>
        <w:t>e</w:t>
      </w:r>
      <w:r w:rsidR="00865A6C" w:rsidRPr="0068505F">
        <w:rPr>
          <w:rFonts w:ascii="Times New Roman" w:hAnsi="Times New Roman"/>
          <w:color w:val="000000"/>
          <w:szCs w:val="24"/>
        </w:rPr>
        <w:t xml:space="preserve"> preço manifestamente inexequível;</w:t>
      </w:r>
    </w:p>
    <w:p w14:paraId="41BFE052" w14:textId="77777777" w:rsidR="009A2CBF" w:rsidRDefault="009A2CBF" w:rsidP="00486459">
      <w:pPr>
        <w:keepNext w:val="0"/>
        <w:shd w:val="clear" w:color="auto" w:fill="FFFFFF"/>
        <w:ind w:right="-15" w:firstLine="720"/>
        <w:jc w:val="both"/>
        <w:rPr>
          <w:rFonts w:ascii="Times New Roman" w:hAnsi="Times New Roman"/>
          <w:color w:val="000000"/>
          <w:szCs w:val="24"/>
        </w:rPr>
      </w:pPr>
    </w:p>
    <w:p w14:paraId="16CD25AC" w14:textId="77777777" w:rsidR="009A2CBF" w:rsidRDefault="009A2CBF" w:rsidP="00486459">
      <w:pPr>
        <w:keepNext w:val="0"/>
        <w:shd w:val="clear" w:color="auto" w:fill="FFFFFF"/>
        <w:ind w:right="-15" w:firstLine="720"/>
        <w:jc w:val="both"/>
        <w:rPr>
          <w:rFonts w:ascii="Times New Roman" w:hAnsi="Times New Roman"/>
          <w:color w:val="000000"/>
          <w:szCs w:val="24"/>
        </w:rPr>
      </w:pPr>
    </w:p>
    <w:p w14:paraId="6F4AC9F3" w14:textId="5FAF8ACD" w:rsidR="00865A6C" w:rsidRPr="0068505F" w:rsidRDefault="00486459" w:rsidP="00AB6D6C">
      <w:pPr>
        <w:keepNext w:val="0"/>
        <w:shd w:val="clear" w:color="auto" w:fill="FFFFFF"/>
        <w:ind w:right="-15" w:firstLine="720"/>
        <w:jc w:val="both"/>
        <w:rPr>
          <w:rFonts w:ascii="Times New Roman" w:hAnsi="Times New Roman"/>
          <w:b/>
          <w:bCs/>
          <w:color w:val="FF0000"/>
          <w:szCs w:val="24"/>
        </w:rPr>
      </w:pPr>
      <w:r w:rsidRPr="0068505F">
        <w:rPr>
          <w:rFonts w:ascii="Times New Roman" w:hAnsi="Times New Roman"/>
          <w:color w:val="000000"/>
          <w:szCs w:val="24"/>
        </w:rPr>
        <w:lastRenderedPageBreak/>
        <w:t>10</w:t>
      </w:r>
      <w:r w:rsidR="00865A6C" w:rsidRPr="0068505F">
        <w:rPr>
          <w:rFonts w:ascii="Times New Roman" w:hAnsi="Times New Roman"/>
          <w:color w:val="000000"/>
          <w:szCs w:val="24"/>
        </w:rPr>
        <w:t>.2.4.1</w:t>
      </w:r>
      <w:r w:rsidRPr="0068505F">
        <w:rPr>
          <w:rFonts w:ascii="Times New Roman" w:hAnsi="Times New Roman"/>
          <w:color w:val="000000"/>
          <w:szCs w:val="24"/>
        </w:rPr>
        <w:t xml:space="preserve"> - C</w:t>
      </w:r>
      <w:r w:rsidR="00865A6C" w:rsidRPr="0068505F">
        <w:rPr>
          <w:rFonts w:ascii="Times New Roman" w:hAnsi="Times New Roman"/>
          <w:color w:val="000000"/>
          <w:szCs w:val="24"/>
        </w:rPr>
        <w:t>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009F4F79" w:rsidRPr="0068505F">
        <w:rPr>
          <w:rFonts w:ascii="Times New Roman" w:hAnsi="Times New Roman"/>
          <w:color w:val="000000"/>
          <w:szCs w:val="24"/>
        </w:rPr>
        <w:t xml:space="preserve">. </w:t>
      </w:r>
    </w:p>
    <w:p w14:paraId="563F9D0A" w14:textId="77777777" w:rsidR="00DD638A" w:rsidRPr="0068505F" w:rsidRDefault="00DD638A" w:rsidP="00865A6C">
      <w:pPr>
        <w:keepNext w:val="0"/>
        <w:shd w:val="clear" w:color="auto" w:fill="FFFFFF"/>
        <w:ind w:right="-15"/>
        <w:jc w:val="both"/>
        <w:rPr>
          <w:rFonts w:ascii="Times New Roman" w:hAnsi="Times New Roman"/>
          <w:bCs/>
          <w:color w:val="000000"/>
          <w:szCs w:val="24"/>
        </w:rPr>
      </w:pPr>
    </w:p>
    <w:p w14:paraId="57FF817E" w14:textId="74BC6705" w:rsidR="00865A6C" w:rsidRPr="0068505F" w:rsidRDefault="00486459" w:rsidP="00865A6C">
      <w:pPr>
        <w:keepNext w:val="0"/>
        <w:shd w:val="clear" w:color="auto" w:fill="FFFFFF"/>
        <w:ind w:right="-15"/>
        <w:jc w:val="both"/>
        <w:rPr>
          <w:rFonts w:ascii="Times New Roman" w:hAnsi="Times New Roman"/>
          <w:szCs w:val="24"/>
        </w:rPr>
      </w:pPr>
      <w:r w:rsidRPr="0068505F">
        <w:rPr>
          <w:rFonts w:ascii="Times New Roman" w:hAnsi="Times New Roman"/>
          <w:bCs/>
          <w:color w:val="000000"/>
          <w:szCs w:val="24"/>
        </w:rPr>
        <w:t xml:space="preserve">10.3 - </w:t>
      </w:r>
      <w:r w:rsidR="0035038D" w:rsidRPr="0068505F">
        <w:rPr>
          <w:rFonts w:ascii="Times New Roman" w:hAnsi="Times New Roman"/>
          <w:bCs/>
          <w:color w:val="000000"/>
          <w:szCs w:val="24"/>
        </w:rPr>
        <w:t>S</w:t>
      </w:r>
      <w:r w:rsidR="00865A6C" w:rsidRPr="0068505F">
        <w:rPr>
          <w:rFonts w:ascii="Times New Roman" w:hAnsi="Times New Roman"/>
          <w:bCs/>
          <w:color w:val="000000"/>
          <w:szCs w:val="24"/>
        </w:rPr>
        <w:t>erão consideradas</w:t>
      </w:r>
      <w:r w:rsidR="00865A6C" w:rsidRPr="0068505F">
        <w:rPr>
          <w:rFonts w:ascii="Times New Roman" w:hAnsi="Times New Roman"/>
          <w:color w:val="000000"/>
          <w:szCs w:val="24"/>
        </w:rPr>
        <w:t xml:space="preserve"> inexequíveis as propostas cujos valores forem inferiores a 75% (setenta e cinco por cento) do valor orçado pela Administração.</w:t>
      </w:r>
    </w:p>
    <w:p w14:paraId="001793BF" w14:textId="149FF105" w:rsidR="00865A6C" w:rsidRPr="0068505F" w:rsidRDefault="0035038D" w:rsidP="0035038D">
      <w:pPr>
        <w:keepNext w:val="0"/>
        <w:shd w:val="clear" w:color="auto" w:fill="FFFFFF"/>
        <w:ind w:right="-15" w:firstLine="720"/>
        <w:jc w:val="both"/>
        <w:rPr>
          <w:rFonts w:ascii="Times New Roman" w:hAnsi="Times New Roman"/>
          <w:color w:val="000000"/>
          <w:szCs w:val="24"/>
        </w:rPr>
      </w:pPr>
      <w:r w:rsidRPr="0068505F">
        <w:rPr>
          <w:rFonts w:ascii="Times New Roman" w:hAnsi="Times New Roman"/>
          <w:color w:val="000000"/>
          <w:szCs w:val="24"/>
        </w:rPr>
        <w:t xml:space="preserve">10.3.1 - </w:t>
      </w:r>
      <w:r w:rsidR="00865A6C" w:rsidRPr="0068505F">
        <w:rPr>
          <w:rFonts w:ascii="Times New Roman" w:hAnsi="Times New Roman"/>
          <w:color w:val="000000"/>
          <w:szCs w:val="24"/>
        </w:rPr>
        <w:t>Se houver indícios de inexequibilidade da proposta de preço, ou em caso da necessidade de esclarecimentos complementares</w:t>
      </w:r>
      <w:r w:rsidR="00865A6C" w:rsidRPr="0068505F">
        <w:rPr>
          <w:rFonts w:ascii="Times New Roman" w:hAnsi="Times New Roman"/>
          <w:szCs w:val="24"/>
        </w:rPr>
        <w:t>, poderão ser efetuadas diligências</w:t>
      </w:r>
      <w:r w:rsidR="00865A6C" w:rsidRPr="0068505F">
        <w:rPr>
          <w:rFonts w:ascii="Times New Roman" w:hAnsi="Times New Roman"/>
          <w:color w:val="C9211E"/>
          <w:szCs w:val="24"/>
        </w:rPr>
        <w:t>,</w:t>
      </w:r>
      <w:r w:rsidR="00865A6C" w:rsidRPr="0068505F">
        <w:rPr>
          <w:rFonts w:ascii="Times New Roman" w:hAnsi="Times New Roman"/>
          <w:color w:val="000000"/>
          <w:szCs w:val="24"/>
        </w:rPr>
        <w:t xml:space="preserve"> na forma do previsto no art. 92</w:t>
      </w:r>
      <w:r w:rsidR="0006389B" w:rsidRPr="0068505F">
        <w:rPr>
          <w:rFonts w:ascii="Times New Roman" w:hAnsi="Times New Roman"/>
          <w:color w:val="000000"/>
          <w:szCs w:val="24"/>
        </w:rPr>
        <w:t>,</w:t>
      </w:r>
      <w:r w:rsidR="00865A6C" w:rsidRPr="0068505F">
        <w:rPr>
          <w:rFonts w:ascii="Times New Roman" w:hAnsi="Times New Roman"/>
          <w:color w:val="000000"/>
          <w:szCs w:val="24"/>
        </w:rPr>
        <w:t xml:space="preserve"> do Decreto </w:t>
      </w:r>
      <w:r w:rsidR="0006389B" w:rsidRPr="0068505F">
        <w:rPr>
          <w:rFonts w:ascii="Times New Roman" w:hAnsi="Times New Roman"/>
          <w:color w:val="000000"/>
          <w:szCs w:val="24"/>
        </w:rPr>
        <w:t xml:space="preserve">Estadual </w:t>
      </w:r>
      <w:r w:rsidR="00865A6C" w:rsidRPr="0068505F">
        <w:rPr>
          <w:rFonts w:ascii="Times New Roman" w:hAnsi="Times New Roman"/>
          <w:color w:val="000000"/>
          <w:szCs w:val="24"/>
        </w:rPr>
        <w:t>nº 10.086</w:t>
      </w:r>
      <w:r w:rsidR="0006389B" w:rsidRPr="0068505F">
        <w:rPr>
          <w:rFonts w:ascii="Times New Roman" w:hAnsi="Times New Roman"/>
          <w:color w:val="000000"/>
          <w:szCs w:val="24"/>
        </w:rPr>
        <w:t>/</w:t>
      </w:r>
      <w:r w:rsidR="00865A6C" w:rsidRPr="0068505F">
        <w:rPr>
          <w:rFonts w:ascii="Times New Roman" w:hAnsi="Times New Roman"/>
          <w:color w:val="000000"/>
          <w:szCs w:val="24"/>
        </w:rPr>
        <w:t>22, para que a empresa comprove a exequibilidade d</w:t>
      </w:r>
      <w:r w:rsidR="004A597F" w:rsidRPr="0068505F">
        <w:rPr>
          <w:rFonts w:ascii="Times New Roman" w:hAnsi="Times New Roman"/>
          <w:color w:val="000000"/>
          <w:szCs w:val="24"/>
        </w:rPr>
        <w:t>est</w:t>
      </w:r>
      <w:r w:rsidR="00865A6C" w:rsidRPr="0068505F">
        <w:rPr>
          <w:rFonts w:ascii="Times New Roman" w:hAnsi="Times New Roman"/>
          <w:color w:val="000000"/>
          <w:szCs w:val="24"/>
        </w:rPr>
        <w:t>a.</w:t>
      </w:r>
    </w:p>
    <w:p w14:paraId="257DE653" w14:textId="1F45A910" w:rsidR="0006389B" w:rsidRDefault="0006389B" w:rsidP="0035038D">
      <w:pPr>
        <w:keepNext w:val="0"/>
        <w:shd w:val="clear" w:color="auto" w:fill="FFFFFF"/>
        <w:ind w:right="-15" w:firstLine="720"/>
        <w:jc w:val="both"/>
        <w:rPr>
          <w:rFonts w:ascii="Times New Roman" w:hAnsi="Times New Roman"/>
          <w:szCs w:val="24"/>
        </w:rPr>
      </w:pPr>
    </w:p>
    <w:p w14:paraId="238BB91E" w14:textId="42CBAB82" w:rsidR="00865A6C" w:rsidRPr="00240525" w:rsidRDefault="0006389B" w:rsidP="00865A6C">
      <w:pPr>
        <w:keepNext w:val="0"/>
        <w:shd w:val="clear" w:color="auto" w:fill="FFFFFF"/>
        <w:ind w:right="-15"/>
        <w:jc w:val="both"/>
        <w:rPr>
          <w:rFonts w:ascii="Times New Roman" w:hAnsi="Times New Roman"/>
          <w:b/>
          <w:bCs/>
          <w:szCs w:val="24"/>
        </w:rPr>
      </w:pPr>
      <w:r w:rsidRPr="0006389B">
        <w:rPr>
          <w:rFonts w:ascii="Times New Roman" w:hAnsi="Times New Roman"/>
          <w:bCs/>
          <w:szCs w:val="24"/>
        </w:rPr>
        <w:t>10</w:t>
      </w:r>
      <w:r w:rsidR="00865A6C" w:rsidRPr="0006389B">
        <w:rPr>
          <w:rFonts w:ascii="Times New Roman" w:hAnsi="Times New Roman"/>
          <w:bCs/>
          <w:szCs w:val="24"/>
        </w:rPr>
        <w:t>.4</w:t>
      </w:r>
      <w:r w:rsidRPr="0006389B">
        <w:rPr>
          <w:rFonts w:ascii="Times New Roman" w:hAnsi="Times New Roman"/>
          <w:bCs/>
          <w:szCs w:val="24"/>
        </w:rPr>
        <w:t xml:space="preserve"> - Se</w:t>
      </w:r>
      <w:r w:rsidR="00865A6C" w:rsidRPr="0006389B">
        <w:rPr>
          <w:rFonts w:ascii="Times New Roman" w:hAnsi="Times New Roman"/>
          <w:bCs/>
          <w:szCs w:val="24"/>
        </w:rPr>
        <w:t>rá exigida</w:t>
      </w:r>
      <w:r w:rsidR="00865A6C" w:rsidRPr="00865A6C">
        <w:rPr>
          <w:rFonts w:ascii="Times New Roman" w:hAnsi="Times New Roman"/>
          <w:szCs w:val="24"/>
        </w:rPr>
        <w:t xml:space="preserve"> garantia adicional do licitante vencedor cuja proposta for inferior a 85% (oitenta e cinco por cento) do valor orçado pela Administração, equivalente à diferença entre este último e o valor da proposta, sem prejuízo das demais garantias exigíveis de acordo com o previsto na Lei </w:t>
      </w:r>
      <w:r w:rsidR="00F02379">
        <w:rPr>
          <w:rFonts w:ascii="Times New Roman" w:hAnsi="Times New Roman"/>
          <w:szCs w:val="24"/>
        </w:rPr>
        <w:t xml:space="preserve">Federal nº </w:t>
      </w:r>
      <w:r w:rsidR="00865A6C" w:rsidRPr="00865A6C">
        <w:rPr>
          <w:rFonts w:ascii="Times New Roman" w:hAnsi="Times New Roman"/>
          <w:szCs w:val="24"/>
        </w:rPr>
        <w:t>14.133/21.</w:t>
      </w:r>
      <w:r w:rsidR="0016449D">
        <w:rPr>
          <w:rFonts w:ascii="Times New Roman" w:hAnsi="Times New Roman"/>
          <w:szCs w:val="24"/>
        </w:rPr>
        <w:t xml:space="preserve"> </w:t>
      </w:r>
    </w:p>
    <w:p w14:paraId="5CF0ADE3" w14:textId="77777777" w:rsidR="00211B78" w:rsidRDefault="00211B78" w:rsidP="00865A6C">
      <w:pPr>
        <w:keepNext w:val="0"/>
        <w:shd w:val="clear" w:color="auto" w:fill="FFFFFF"/>
        <w:ind w:right="-15"/>
        <w:jc w:val="both"/>
        <w:rPr>
          <w:rFonts w:ascii="Times New Roman" w:hAnsi="Times New Roman"/>
          <w:b/>
          <w:bCs/>
          <w:color w:val="000000"/>
          <w:szCs w:val="24"/>
          <w:lang w:eastAsia="en-US"/>
        </w:rPr>
      </w:pPr>
    </w:p>
    <w:p w14:paraId="42496640" w14:textId="0192FE4A" w:rsidR="00865A6C" w:rsidRPr="00F02379" w:rsidRDefault="00F02379" w:rsidP="00865A6C">
      <w:pPr>
        <w:keepNext w:val="0"/>
        <w:shd w:val="clear" w:color="auto" w:fill="FFFFFF"/>
        <w:ind w:right="-15"/>
        <w:jc w:val="both"/>
        <w:rPr>
          <w:rFonts w:ascii="Times New Roman" w:hAnsi="Times New Roman"/>
          <w:szCs w:val="24"/>
        </w:rPr>
      </w:pPr>
      <w:r>
        <w:rPr>
          <w:rFonts w:ascii="Times New Roman" w:hAnsi="Times New Roman"/>
          <w:color w:val="000000"/>
          <w:szCs w:val="24"/>
          <w:lang w:eastAsia="en-US"/>
        </w:rPr>
        <w:t>10</w:t>
      </w:r>
      <w:r w:rsidR="00865A6C" w:rsidRPr="00F02379">
        <w:rPr>
          <w:rFonts w:ascii="Times New Roman" w:hAnsi="Times New Roman"/>
          <w:color w:val="000000"/>
          <w:szCs w:val="24"/>
          <w:lang w:eastAsia="en-US"/>
        </w:rPr>
        <w:t>.5</w:t>
      </w:r>
      <w:r>
        <w:rPr>
          <w:rFonts w:ascii="Times New Roman" w:hAnsi="Times New Roman"/>
          <w:color w:val="000000"/>
          <w:szCs w:val="24"/>
          <w:lang w:eastAsia="en-US"/>
        </w:rPr>
        <w:t xml:space="preserve"> - </w:t>
      </w:r>
      <w:r w:rsidR="00865A6C" w:rsidRPr="00F02379">
        <w:rPr>
          <w:rFonts w:ascii="Times New Roman" w:hAnsi="Times New Roman"/>
          <w:color w:val="000000"/>
          <w:szCs w:val="24"/>
          <w:lang w:eastAsia="en-US"/>
        </w:rPr>
        <w:t>Qualquer interessado poderá requerer que se realizem diligências para aferir a exequibilidade e a legalidade da proposta, devendo apresentar as provas ou os indícios que fundament</w:t>
      </w:r>
      <w:r w:rsidR="008D7832">
        <w:rPr>
          <w:rFonts w:ascii="Times New Roman" w:hAnsi="Times New Roman"/>
          <w:color w:val="000000"/>
          <w:szCs w:val="24"/>
          <w:lang w:eastAsia="en-US"/>
        </w:rPr>
        <w:t>e</w:t>
      </w:r>
      <w:r w:rsidR="00865A6C" w:rsidRPr="00F02379">
        <w:rPr>
          <w:rFonts w:ascii="Times New Roman" w:hAnsi="Times New Roman"/>
          <w:color w:val="000000"/>
          <w:szCs w:val="24"/>
          <w:lang w:eastAsia="en-US"/>
        </w:rPr>
        <w:t>m a suspeita.</w:t>
      </w:r>
    </w:p>
    <w:p w14:paraId="2F1FEFDB" w14:textId="77777777" w:rsidR="003C06EF" w:rsidRDefault="003C06EF" w:rsidP="00865A6C">
      <w:pPr>
        <w:keepNext w:val="0"/>
        <w:shd w:val="clear" w:color="auto" w:fill="FFFFFF"/>
        <w:ind w:right="-15"/>
        <w:jc w:val="both"/>
        <w:rPr>
          <w:rFonts w:ascii="Times New Roman" w:hAnsi="Times New Roman"/>
          <w:color w:val="000000"/>
          <w:szCs w:val="24"/>
          <w:lang w:eastAsia="en-US"/>
        </w:rPr>
      </w:pPr>
    </w:p>
    <w:p w14:paraId="14E48F20" w14:textId="465467D3" w:rsidR="00865A6C" w:rsidRPr="00F02379" w:rsidRDefault="008D7832" w:rsidP="00865A6C">
      <w:pPr>
        <w:keepNext w:val="0"/>
        <w:shd w:val="clear" w:color="auto" w:fill="FFFFFF"/>
        <w:ind w:right="-15"/>
        <w:jc w:val="both"/>
        <w:rPr>
          <w:rFonts w:ascii="Times New Roman" w:hAnsi="Times New Roman"/>
          <w:szCs w:val="24"/>
        </w:rPr>
      </w:pPr>
      <w:r>
        <w:rPr>
          <w:rFonts w:ascii="Times New Roman" w:hAnsi="Times New Roman"/>
          <w:color w:val="000000"/>
          <w:szCs w:val="24"/>
          <w:lang w:eastAsia="en-US"/>
        </w:rPr>
        <w:t xml:space="preserve">10.6 - </w:t>
      </w:r>
      <w:r w:rsidR="00865A6C" w:rsidRPr="00F02379">
        <w:rPr>
          <w:rFonts w:ascii="Times New Roman" w:hAnsi="Times New Roman"/>
          <w:color w:val="000000"/>
          <w:szCs w:val="24"/>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675D51">
        <w:rPr>
          <w:rFonts w:ascii="Times New Roman" w:hAnsi="Times New Roman"/>
          <w:color w:val="000000"/>
          <w:szCs w:val="24"/>
          <w:lang w:eastAsia="en-US"/>
        </w:rPr>
        <w:t>24 (</w:t>
      </w:r>
      <w:r w:rsidR="00865A6C" w:rsidRPr="00F02379">
        <w:rPr>
          <w:rFonts w:ascii="Times New Roman" w:hAnsi="Times New Roman"/>
          <w:color w:val="000000"/>
          <w:szCs w:val="24"/>
          <w:lang w:eastAsia="en-US"/>
        </w:rPr>
        <w:t>vinte e quatro</w:t>
      </w:r>
      <w:r w:rsidR="00675D51">
        <w:rPr>
          <w:rFonts w:ascii="Times New Roman" w:hAnsi="Times New Roman"/>
          <w:color w:val="000000"/>
          <w:szCs w:val="24"/>
          <w:lang w:eastAsia="en-US"/>
        </w:rPr>
        <w:t>)</w:t>
      </w:r>
      <w:r w:rsidR="00865A6C" w:rsidRPr="00F02379">
        <w:rPr>
          <w:rFonts w:ascii="Times New Roman" w:hAnsi="Times New Roman"/>
          <w:color w:val="000000"/>
          <w:szCs w:val="24"/>
          <w:lang w:eastAsia="en-US"/>
        </w:rPr>
        <w:t xml:space="preserve"> horas de antecedência, </w:t>
      </w:r>
      <w:r w:rsidR="00011455">
        <w:rPr>
          <w:rFonts w:ascii="Times New Roman" w:hAnsi="Times New Roman"/>
          <w:color w:val="000000"/>
          <w:szCs w:val="24"/>
          <w:lang w:eastAsia="en-US"/>
        </w:rPr>
        <w:t>sendo que</w:t>
      </w:r>
      <w:r w:rsidR="00865A6C" w:rsidRPr="00F02379">
        <w:rPr>
          <w:rFonts w:ascii="Times New Roman" w:hAnsi="Times New Roman"/>
          <w:color w:val="000000"/>
          <w:szCs w:val="24"/>
          <w:lang w:eastAsia="en-US"/>
        </w:rPr>
        <w:t xml:space="preserve"> a ocorrência será registrada em ata.</w:t>
      </w:r>
    </w:p>
    <w:p w14:paraId="730F72B2" w14:textId="77777777" w:rsidR="0006389B" w:rsidRDefault="0006389B" w:rsidP="00865A6C">
      <w:pPr>
        <w:keepNext w:val="0"/>
        <w:shd w:val="clear" w:color="auto" w:fill="FFFFFF"/>
        <w:ind w:right="-15"/>
        <w:jc w:val="both"/>
        <w:rPr>
          <w:rFonts w:ascii="Times New Roman" w:hAnsi="Times New Roman"/>
          <w:color w:val="000000"/>
          <w:szCs w:val="24"/>
        </w:rPr>
      </w:pPr>
    </w:p>
    <w:p w14:paraId="1F538B5B" w14:textId="67CB0971" w:rsidR="00865A6C" w:rsidRPr="00F02379" w:rsidRDefault="00675D51" w:rsidP="00865A6C">
      <w:pPr>
        <w:keepNext w:val="0"/>
        <w:shd w:val="clear" w:color="auto" w:fill="FFFFFF"/>
        <w:ind w:right="-15"/>
        <w:jc w:val="both"/>
        <w:rPr>
          <w:rFonts w:ascii="Times New Roman" w:hAnsi="Times New Roman"/>
          <w:szCs w:val="24"/>
        </w:rPr>
      </w:pPr>
      <w:r>
        <w:rPr>
          <w:rFonts w:ascii="Times New Roman" w:hAnsi="Times New Roman"/>
          <w:color w:val="000000"/>
          <w:szCs w:val="24"/>
        </w:rPr>
        <w:t>10</w:t>
      </w:r>
      <w:r w:rsidR="00865A6C" w:rsidRPr="00F02379">
        <w:rPr>
          <w:rFonts w:ascii="Times New Roman" w:hAnsi="Times New Roman"/>
          <w:color w:val="000000"/>
          <w:szCs w:val="24"/>
        </w:rPr>
        <w:t>.7</w:t>
      </w:r>
      <w:r>
        <w:rPr>
          <w:rFonts w:ascii="Times New Roman" w:hAnsi="Times New Roman"/>
          <w:color w:val="000000"/>
          <w:szCs w:val="24"/>
        </w:rPr>
        <w:t xml:space="preserve"> - </w:t>
      </w:r>
      <w:r w:rsidR="00865A6C" w:rsidRPr="00F02379">
        <w:rPr>
          <w:rFonts w:ascii="Times New Roman" w:hAnsi="Times New Roman"/>
          <w:color w:val="000000"/>
          <w:szCs w:val="24"/>
        </w:rPr>
        <w:t xml:space="preserve">O </w:t>
      </w:r>
      <w:r w:rsidR="00865A6C" w:rsidRPr="00F02379">
        <w:rPr>
          <w:rFonts w:ascii="Times New Roman" w:hAnsi="Times New Roman"/>
          <w:szCs w:val="24"/>
        </w:rPr>
        <w:t>Agente de Contratação</w:t>
      </w:r>
      <w:r w:rsidR="00865A6C" w:rsidRPr="00F02379">
        <w:rPr>
          <w:rFonts w:ascii="Times New Roman" w:hAnsi="Times New Roman"/>
          <w:color w:val="000000"/>
          <w:szCs w:val="24"/>
        </w:rPr>
        <w:t xml:space="preserve"> poderá convocar o licitante para enviar documento digital complementar, por meio de funcionalidade disponível no sistema, no </w:t>
      </w:r>
      <w:r w:rsidR="00865A6C" w:rsidRPr="00B87D81">
        <w:rPr>
          <w:rFonts w:ascii="Times New Roman" w:hAnsi="Times New Roman"/>
          <w:color w:val="000000"/>
          <w:szCs w:val="24"/>
        </w:rPr>
        <w:t>prazo de</w:t>
      </w:r>
      <w:r w:rsidR="00B87D81" w:rsidRPr="00B87D81">
        <w:rPr>
          <w:rFonts w:ascii="Times New Roman" w:hAnsi="Times New Roman"/>
          <w:color w:val="000000"/>
          <w:szCs w:val="24"/>
        </w:rPr>
        <w:t xml:space="preserve"> 02 (duas) horas, </w:t>
      </w:r>
      <w:r w:rsidR="00865A6C" w:rsidRPr="00B87D81">
        <w:rPr>
          <w:rFonts w:ascii="Times New Roman" w:hAnsi="Times New Roman"/>
          <w:color w:val="000000"/>
          <w:szCs w:val="24"/>
        </w:rPr>
        <w:t>sob pena de não aceitação da proposta.</w:t>
      </w:r>
    </w:p>
    <w:p w14:paraId="6315D588" w14:textId="43D76E5B" w:rsidR="00865A6C" w:rsidRPr="00F02379" w:rsidRDefault="00675D51" w:rsidP="00675D51">
      <w:pPr>
        <w:keepNext w:val="0"/>
        <w:shd w:val="clear" w:color="auto" w:fill="FFFFFF"/>
        <w:ind w:right="-15" w:firstLine="720"/>
        <w:jc w:val="both"/>
        <w:rPr>
          <w:rFonts w:ascii="Times New Roman" w:hAnsi="Times New Roman"/>
          <w:szCs w:val="24"/>
        </w:rPr>
      </w:pPr>
      <w:r>
        <w:rPr>
          <w:rFonts w:ascii="Times New Roman" w:hAnsi="Times New Roman"/>
          <w:color w:val="000000"/>
          <w:szCs w:val="24"/>
        </w:rPr>
        <w:t>10</w:t>
      </w:r>
      <w:r w:rsidR="00865A6C" w:rsidRPr="00F02379">
        <w:rPr>
          <w:rFonts w:ascii="Times New Roman" w:hAnsi="Times New Roman"/>
          <w:color w:val="000000"/>
          <w:szCs w:val="24"/>
        </w:rPr>
        <w:t>.7.1</w:t>
      </w:r>
      <w:r>
        <w:rPr>
          <w:rFonts w:ascii="Times New Roman" w:hAnsi="Times New Roman"/>
          <w:color w:val="000000"/>
          <w:szCs w:val="24"/>
        </w:rPr>
        <w:t xml:space="preserve"> - </w:t>
      </w:r>
      <w:r w:rsidR="00865A6C" w:rsidRPr="00F02379">
        <w:rPr>
          <w:rFonts w:ascii="Times New Roman" w:hAnsi="Times New Roman"/>
          <w:color w:val="000000"/>
          <w:szCs w:val="24"/>
        </w:rPr>
        <w:t xml:space="preserve">É facultado ao </w:t>
      </w:r>
      <w:r w:rsidR="00865A6C" w:rsidRPr="00F02379">
        <w:rPr>
          <w:rFonts w:ascii="Times New Roman" w:hAnsi="Times New Roman"/>
          <w:szCs w:val="24"/>
        </w:rPr>
        <w:t>Agente de Contratação</w:t>
      </w:r>
      <w:r w:rsidR="00865A6C" w:rsidRPr="00F02379">
        <w:rPr>
          <w:rFonts w:ascii="Times New Roman" w:hAnsi="Times New Roman"/>
          <w:color w:val="000000"/>
          <w:szCs w:val="24"/>
        </w:rPr>
        <w:t xml:space="preserve"> prorrogar o prazo estabelecido</w:t>
      </w:r>
      <w:r w:rsidR="005F4D24">
        <w:rPr>
          <w:rFonts w:ascii="Times New Roman" w:hAnsi="Times New Roman"/>
          <w:color w:val="000000"/>
          <w:szCs w:val="24"/>
        </w:rPr>
        <w:t xml:space="preserve"> no item acima</w:t>
      </w:r>
      <w:r w:rsidR="00865A6C" w:rsidRPr="00F02379">
        <w:rPr>
          <w:rFonts w:ascii="Times New Roman" w:hAnsi="Times New Roman"/>
          <w:color w:val="000000"/>
          <w:szCs w:val="24"/>
        </w:rPr>
        <w:t>, a partir de solicitação fundamentada feita no chat pelo licitante, antes de findo o prazo</w:t>
      </w:r>
      <w:r>
        <w:rPr>
          <w:rFonts w:ascii="Times New Roman" w:hAnsi="Times New Roman"/>
          <w:color w:val="000000"/>
          <w:szCs w:val="24"/>
        </w:rPr>
        <w:t xml:space="preserve"> inicial</w:t>
      </w:r>
      <w:r w:rsidR="00865A6C" w:rsidRPr="00F02379">
        <w:rPr>
          <w:rFonts w:ascii="Times New Roman" w:hAnsi="Times New Roman"/>
          <w:color w:val="000000"/>
          <w:szCs w:val="24"/>
        </w:rPr>
        <w:t>.</w:t>
      </w:r>
    </w:p>
    <w:p w14:paraId="57ADBA71" w14:textId="03C71ECF" w:rsidR="00865A6C" w:rsidRPr="00F02379" w:rsidRDefault="00675D51" w:rsidP="00675D51">
      <w:pPr>
        <w:keepNext w:val="0"/>
        <w:shd w:val="clear" w:color="auto" w:fill="FFFFFF"/>
        <w:ind w:right="-15" w:firstLine="720"/>
        <w:jc w:val="both"/>
        <w:rPr>
          <w:rFonts w:ascii="Times New Roman" w:hAnsi="Times New Roman"/>
          <w:szCs w:val="24"/>
        </w:rPr>
      </w:pPr>
      <w:r>
        <w:rPr>
          <w:rFonts w:ascii="Times New Roman" w:hAnsi="Times New Roman"/>
          <w:color w:val="000000"/>
          <w:szCs w:val="24"/>
        </w:rPr>
        <w:t>10</w:t>
      </w:r>
      <w:r w:rsidR="00865A6C" w:rsidRPr="00F02379">
        <w:rPr>
          <w:rFonts w:ascii="Times New Roman" w:hAnsi="Times New Roman"/>
          <w:color w:val="000000"/>
          <w:szCs w:val="24"/>
        </w:rPr>
        <w:t>.7.</w:t>
      </w:r>
      <w:r w:rsidR="00865A6C" w:rsidRPr="004D6B69">
        <w:rPr>
          <w:rFonts w:ascii="Times New Roman" w:hAnsi="Times New Roman"/>
          <w:color w:val="000000"/>
          <w:szCs w:val="24"/>
        </w:rPr>
        <w:t>2</w:t>
      </w:r>
      <w:r w:rsidRPr="004D6B69">
        <w:rPr>
          <w:rFonts w:ascii="Times New Roman" w:hAnsi="Times New Roman"/>
          <w:color w:val="000000"/>
          <w:szCs w:val="24"/>
        </w:rPr>
        <w:t xml:space="preserve"> - </w:t>
      </w:r>
      <w:r w:rsidR="00865A6C" w:rsidRPr="004D6B69">
        <w:rPr>
          <w:rFonts w:ascii="Times New Roman" w:hAnsi="Times New Roman"/>
          <w:color w:val="000000"/>
          <w:szCs w:val="24"/>
        </w:rPr>
        <w:t xml:space="preserve">Dentre os documentos passíveis de solicitação pelo </w:t>
      </w:r>
      <w:r w:rsidR="00865A6C" w:rsidRPr="004D6B69">
        <w:rPr>
          <w:rFonts w:ascii="Times New Roman" w:hAnsi="Times New Roman"/>
          <w:szCs w:val="24"/>
        </w:rPr>
        <w:t>Agente de Contratação</w:t>
      </w:r>
      <w:r w:rsidR="00865A6C" w:rsidRPr="004D6B69">
        <w:rPr>
          <w:rFonts w:ascii="Times New Roman" w:hAnsi="Times New Roman"/>
          <w:color w:val="000000"/>
          <w:szCs w:val="24"/>
        </w:rPr>
        <w:t>, destacam-se as planilhas orçamentárias readequadas com o valor final</w:t>
      </w:r>
      <w:r w:rsidR="003C06EF" w:rsidRPr="004D6B69">
        <w:rPr>
          <w:rFonts w:ascii="Times New Roman" w:hAnsi="Times New Roman"/>
          <w:color w:val="000000"/>
          <w:szCs w:val="24"/>
        </w:rPr>
        <w:t>, resultante</w:t>
      </w:r>
      <w:r w:rsidR="003C06EF" w:rsidRPr="003C06EF">
        <w:rPr>
          <w:rFonts w:ascii="Times New Roman" w:hAnsi="Times New Roman"/>
          <w:color w:val="000000"/>
          <w:szCs w:val="24"/>
        </w:rPr>
        <w:t xml:space="preserve"> da aplicação do percentual de desconto</w:t>
      </w:r>
      <w:r w:rsidR="00865A6C" w:rsidRPr="003C06EF">
        <w:rPr>
          <w:rFonts w:ascii="Times New Roman" w:hAnsi="Times New Roman"/>
          <w:color w:val="000000"/>
          <w:szCs w:val="24"/>
        </w:rPr>
        <w:t xml:space="preserve"> ofertado</w:t>
      </w:r>
      <w:r w:rsidR="003C06EF" w:rsidRPr="003C06EF">
        <w:rPr>
          <w:rFonts w:ascii="Times New Roman" w:hAnsi="Times New Roman"/>
          <w:color w:val="000000"/>
          <w:szCs w:val="24"/>
        </w:rPr>
        <w:t>.</w:t>
      </w:r>
    </w:p>
    <w:p w14:paraId="19F4C88C" w14:textId="77777777" w:rsidR="009A2CBF" w:rsidRDefault="009A2CBF" w:rsidP="00865A6C">
      <w:pPr>
        <w:keepNext w:val="0"/>
        <w:shd w:val="clear" w:color="auto" w:fill="FFFFFF"/>
        <w:ind w:right="-15"/>
        <w:jc w:val="both"/>
        <w:rPr>
          <w:rFonts w:ascii="Times New Roman" w:hAnsi="Times New Roman"/>
          <w:color w:val="000000"/>
          <w:szCs w:val="24"/>
        </w:rPr>
      </w:pPr>
    </w:p>
    <w:p w14:paraId="3ED65A71" w14:textId="1E0992C3" w:rsidR="00865A6C" w:rsidRPr="00F02379" w:rsidRDefault="00675D51" w:rsidP="00865A6C">
      <w:pPr>
        <w:keepNext w:val="0"/>
        <w:shd w:val="clear" w:color="auto" w:fill="FFFFFF"/>
        <w:ind w:right="-15"/>
        <w:jc w:val="both"/>
        <w:rPr>
          <w:rFonts w:ascii="Times New Roman" w:hAnsi="Times New Roman"/>
          <w:szCs w:val="24"/>
        </w:rPr>
      </w:pPr>
      <w:r>
        <w:rPr>
          <w:rFonts w:ascii="Times New Roman" w:hAnsi="Times New Roman"/>
          <w:color w:val="000000"/>
          <w:szCs w:val="24"/>
        </w:rPr>
        <w:t>10</w:t>
      </w:r>
      <w:r w:rsidR="00865A6C" w:rsidRPr="00F02379">
        <w:rPr>
          <w:rFonts w:ascii="Times New Roman" w:hAnsi="Times New Roman"/>
          <w:color w:val="000000"/>
          <w:szCs w:val="24"/>
        </w:rPr>
        <w:t>.8</w:t>
      </w:r>
      <w:r>
        <w:rPr>
          <w:rFonts w:ascii="Times New Roman" w:hAnsi="Times New Roman"/>
          <w:color w:val="000000"/>
          <w:szCs w:val="24"/>
        </w:rPr>
        <w:t xml:space="preserve"> - </w:t>
      </w:r>
      <w:r w:rsidR="00865A6C" w:rsidRPr="00F02379">
        <w:rPr>
          <w:rFonts w:ascii="Times New Roman" w:hAnsi="Times New Roman"/>
          <w:color w:val="000000"/>
          <w:szCs w:val="24"/>
        </w:rPr>
        <w:t xml:space="preserve">Todos os dados informados </w:t>
      </w:r>
      <w:r w:rsidR="00865A6C" w:rsidRPr="004D6B69">
        <w:rPr>
          <w:rFonts w:ascii="Times New Roman" w:hAnsi="Times New Roman"/>
          <w:color w:val="000000"/>
          <w:szCs w:val="24"/>
        </w:rPr>
        <w:t>pelo licitante em sua planilha orçamentária deverão refletir com fidelidade os custos especificados, a margem de lucro pretendida e as despesas indiretas</w:t>
      </w:r>
      <w:r w:rsidR="00865A6C" w:rsidRPr="00F02379">
        <w:rPr>
          <w:rFonts w:ascii="Times New Roman" w:hAnsi="Times New Roman"/>
          <w:color w:val="000000"/>
          <w:szCs w:val="24"/>
        </w:rPr>
        <w:t>.</w:t>
      </w:r>
    </w:p>
    <w:p w14:paraId="62CDD58A" w14:textId="77777777" w:rsidR="0006389B" w:rsidRPr="00F02379" w:rsidRDefault="0006389B" w:rsidP="00865A6C">
      <w:pPr>
        <w:keepNext w:val="0"/>
        <w:shd w:val="clear" w:color="auto" w:fill="FFFFFF"/>
        <w:ind w:right="-15"/>
        <w:jc w:val="both"/>
        <w:rPr>
          <w:rFonts w:ascii="Times New Roman" w:hAnsi="Times New Roman"/>
          <w:color w:val="000000"/>
          <w:szCs w:val="24"/>
        </w:rPr>
      </w:pPr>
    </w:p>
    <w:p w14:paraId="40586F47" w14:textId="23E6F204" w:rsidR="00865A6C" w:rsidRPr="00F02379" w:rsidRDefault="00675D51" w:rsidP="00865A6C">
      <w:pPr>
        <w:keepNext w:val="0"/>
        <w:shd w:val="clear" w:color="auto" w:fill="FFFFFF"/>
        <w:ind w:right="-15"/>
        <w:jc w:val="both"/>
        <w:rPr>
          <w:rFonts w:ascii="Times New Roman" w:hAnsi="Times New Roman"/>
          <w:szCs w:val="24"/>
        </w:rPr>
      </w:pPr>
      <w:r>
        <w:rPr>
          <w:rFonts w:ascii="Times New Roman" w:hAnsi="Times New Roman"/>
          <w:color w:val="000000"/>
          <w:szCs w:val="24"/>
        </w:rPr>
        <w:t>10</w:t>
      </w:r>
      <w:r w:rsidR="00865A6C" w:rsidRPr="00F02379">
        <w:rPr>
          <w:rFonts w:ascii="Times New Roman" w:hAnsi="Times New Roman"/>
          <w:color w:val="000000"/>
          <w:szCs w:val="24"/>
        </w:rPr>
        <w:t>.9</w:t>
      </w:r>
      <w:r>
        <w:rPr>
          <w:rFonts w:ascii="Times New Roman" w:hAnsi="Times New Roman"/>
          <w:color w:val="000000"/>
          <w:szCs w:val="24"/>
        </w:rPr>
        <w:t xml:space="preserve"> - </w:t>
      </w:r>
      <w:r w:rsidR="00865A6C" w:rsidRPr="00F02379">
        <w:rPr>
          <w:rFonts w:ascii="Times New Roman" w:hAnsi="Times New Roman"/>
          <w:color w:val="000000"/>
          <w:szCs w:val="24"/>
        </w:rPr>
        <w:t xml:space="preserve">O </w:t>
      </w:r>
      <w:r w:rsidR="00865A6C" w:rsidRPr="00F02379">
        <w:rPr>
          <w:rFonts w:ascii="Times New Roman" w:hAnsi="Times New Roman"/>
          <w:szCs w:val="24"/>
        </w:rPr>
        <w:t>Agente de Contratação</w:t>
      </w:r>
      <w:r w:rsidR="00865A6C" w:rsidRPr="00F02379">
        <w:rPr>
          <w:rFonts w:ascii="Times New Roman" w:hAnsi="Times New Roman"/>
          <w:color w:val="000000"/>
          <w:szCs w:val="24"/>
        </w:rPr>
        <w:t xml:space="preserve"> </w:t>
      </w:r>
      <w:r>
        <w:rPr>
          <w:rFonts w:ascii="Times New Roman" w:hAnsi="Times New Roman"/>
          <w:color w:val="000000"/>
          <w:szCs w:val="24"/>
        </w:rPr>
        <w:t xml:space="preserve">e Equipe de Apoio </w:t>
      </w:r>
      <w:r w:rsidR="00865A6C" w:rsidRPr="00F02379">
        <w:rPr>
          <w:rFonts w:ascii="Times New Roman" w:hAnsi="Times New Roman"/>
          <w:color w:val="000000"/>
          <w:szCs w:val="24"/>
        </w:rPr>
        <w:t>analisar</w:t>
      </w:r>
      <w:r>
        <w:rPr>
          <w:rFonts w:ascii="Times New Roman" w:hAnsi="Times New Roman"/>
          <w:color w:val="000000"/>
          <w:szCs w:val="24"/>
        </w:rPr>
        <w:t>ão</w:t>
      </w:r>
      <w:r w:rsidR="00865A6C" w:rsidRPr="00F02379">
        <w:rPr>
          <w:rFonts w:ascii="Times New Roman" w:hAnsi="Times New Roman"/>
          <w:color w:val="000000"/>
          <w:szCs w:val="24"/>
        </w:rPr>
        <w:t xml:space="preserve"> a compatibilidade dos preços unitários</w:t>
      </w:r>
      <w:r w:rsidR="004E5CBE">
        <w:rPr>
          <w:rFonts w:ascii="Times New Roman" w:hAnsi="Times New Roman"/>
          <w:color w:val="000000"/>
          <w:szCs w:val="24"/>
        </w:rPr>
        <w:t xml:space="preserve"> e totais</w:t>
      </w:r>
      <w:r w:rsidR="00865A6C" w:rsidRPr="00F02379">
        <w:rPr>
          <w:rFonts w:ascii="Times New Roman" w:hAnsi="Times New Roman"/>
          <w:color w:val="000000"/>
          <w:szCs w:val="24"/>
        </w:rPr>
        <w:t xml:space="preserve"> apresentados </w:t>
      </w:r>
      <w:r w:rsidR="00865A6C" w:rsidRPr="004D6B69">
        <w:rPr>
          <w:rFonts w:ascii="Times New Roman" w:hAnsi="Times New Roman"/>
          <w:color w:val="000000"/>
          <w:szCs w:val="24"/>
        </w:rPr>
        <w:t>na Planilha de Custos e Formação de Preços com os da planilha orçamentária referencial</w:t>
      </w:r>
      <w:r w:rsidR="003C06EF" w:rsidRPr="004D6B69">
        <w:rPr>
          <w:rFonts w:ascii="Times New Roman" w:hAnsi="Times New Roman"/>
          <w:color w:val="000000"/>
          <w:szCs w:val="24"/>
        </w:rPr>
        <w:t>, considerando o desconto proposto.</w:t>
      </w:r>
    </w:p>
    <w:p w14:paraId="67A02F19" w14:textId="77777777" w:rsidR="0006389B" w:rsidRDefault="0006389B" w:rsidP="00865A6C">
      <w:pPr>
        <w:keepNext w:val="0"/>
        <w:shd w:val="clear" w:color="auto" w:fill="FFFFFF"/>
        <w:jc w:val="both"/>
        <w:rPr>
          <w:rFonts w:ascii="Times New Roman" w:hAnsi="Times New Roman"/>
          <w:iCs/>
          <w:color w:val="000000"/>
          <w:szCs w:val="24"/>
        </w:rPr>
      </w:pPr>
    </w:p>
    <w:p w14:paraId="4DA2EF79" w14:textId="77777777" w:rsidR="00C71650" w:rsidRPr="00F02379" w:rsidRDefault="00C71650" w:rsidP="00865A6C">
      <w:pPr>
        <w:keepNext w:val="0"/>
        <w:shd w:val="clear" w:color="auto" w:fill="FFFFFF"/>
        <w:jc w:val="both"/>
        <w:rPr>
          <w:rFonts w:ascii="Times New Roman" w:hAnsi="Times New Roman"/>
          <w:iCs/>
          <w:color w:val="000000"/>
          <w:szCs w:val="24"/>
        </w:rPr>
      </w:pPr>
    </w:p>
    <w:p w14:paraId="1BB1C28C" w14:textId="5CC07733" w:rsidR="00865A6C" w:rsidRPr="00F02379" w:rsidRDefault="00675D51" w:rsidP="00865A6C">
      <w:pPr>
        <w:keepNext w:val="0"/>
        <w:shd w:val="clear" w:color="auto" w:fill="FFFFFF"/>
        <w:jc w:val="both"/>
        <w:rPr>
          <w:rFonts w:ascii="Times New Roman" w:hAnsi="Times New Roman"/>
          <w:szCs w:val="24"/>
        </w:rPr>
      </w:pPr>
      <w:r>
        <w:rPr>
          <w:rFonts w:ascii="Times New Roman" w:hAnsi="Times New Roman"/>
          <w:iCs/>
          <w:color w:val="000000"/>
          <w:szCs w:val="24"/>
        </w:rPr>
        <w:lastRenderedPageBreak/>
        <w:t>10</w:t>
      </w:r>
      <w:r w:rsidR="00865A6C" w:rsidRPr="00F02379">
        <w:rPr>
          <w:rFonts w:ascii="Times New Roman" w:hAnsi="Times New Roman"/>
          <w:iCs/>
          <w:color w:val="000000"/>
          <w:szCs w:val="24"/>
        </w:rPr>
        <w:t>.10</w:t>
      </w:r>
      <w:r>
        <w:rPr>
          <w:rFonts w:ascii="Times New Roman" w:hAnsi="Times New Roman"/>
          <w:iCs/>
          <w:color w:val="000000"/>
          <w:szCs w:val="24"/>
        </w:rPr>
        <w:t xml:space="preserve"> - </w:t>
      </w:r>
      <w:r w:rsidR="00865A6C" w:rsidRPr="00F02379">
        <w:rPr>
          <w:rFonts w:ascii="Times New Roman" w:hAnsi="Times New Roman"/>
          <w:iCs/>
          <w:color w:val="000000"/>
          <w:szCs w:val="24"/>
        </w:rPr>
        <w:t xml:space="preserve">Se a proposta ou lance vencedor for desclassificado, o </w:t>
      </w:r>
      <w:r w:rsidR="00865A6C" w:rsidRPr="00F02379">
        <w:rPr>
          <w:rFonts w:ascii="Times New Roman" w:hAnsi="Times New Roman"/>
          <w:szCs w:val="24"/>
        </w:rPr>
        <w:t>Agente de Contratação</w:t>
      </w:r>
      <w:r w:rsidR="00865A6C" w:rsidRPr="00F02379">
        <w:rPr>
          <w:rFonts w:ascii="Times New Roman" w:hAnsi="Times New Roman"/>
          <w:iCs/>
          <w:color w:val="000000"/>
          <w:szCs w:val="24"/>
        </w:rPr>
        <w:t xml:space="preserve"> examinará a proposta ou lance subsequente, e assim sucessivamente, na ordem de classificação.</w:t>
      </w:r>
    </w:p>
    <w:p w14:paraId="1A55CAD8" w14:textId="77777777" w:rsidR="0006389B" w:rsidRDefault="0006389B" w:rsidP="00865A6C">
      <w:pPr>
        <w:keepNext w:val="0"/>
        <w:shd w:val="clear" w:color="auto" w:fill="FFFFFF"/>
        <w:jc w:val="both"/>
        <w:rPr>
          <w:rFonts w:ascii="Times New Roman" w:hAnsi="Times New Roman"/>
          <w:color w:val="000000"/>
          <w:szCs w:val="24"/>
          <w:lang w:eastAsia="en-US"/>
        </w:rPr>
      </w:pPr>
    </w:p>
    <w:p w14:paraId="0D8140D7" w14:textId="17588004" w:rsidR="00865A6C" w:rsidRPr="004E5CBE" w:rsidRDefault="00675D51" w:rsidP="00865A6C">
      <w:pPr>
        <w:keepNext w:val="0"/>
        <w:shd w:val="clear" w:color="auto" w:fill="FFFFFF"/>
        <w:jc w:val="both"/>
        <w:rPr>
          <w:rFonts w:ascii="Times New Roman" w:hAnsi="Times New Roman"/>
          <w:szCs w:val="24"/>
        </w:rPr>
      </w:pPr>
      <w:r>
        <w:rPr>
          <w:rFonts w:ascii="Times New Roman" w:hAnsi="Times New Roman"/>
          <w:color w:val="000000"/>
          <w:szCs w:val="24"/>
          <w:lang w:eastAsia="en-US"/>
        </w:rPr>
        <w:t>10</w:t>
      </w:r>
      <w:r w:rsidR="00865A6C" w:rsidRPr="00F02379">
        <w:rPr>
          <w:rFonts w:ascii="Times New Roman" w:hAnsi="Times New Roman"/>
          <w:color w:val="000000"/>
          <w:szCs w:val="24"/>
          <w:lang w:eastAsia="en-US"/>
        </w:rPr>
        <w:t>.11</w:t>
      </w:r>
      <w:r>
        <w:rPr>
          <w:rFonts w:ascii="Times New Roman" w:hAnsi="Times New Roman"/>
          <w:color w:val="000000"/>
          <w:szCs w:val="24"/>
          <w:lang w:eastAsia="en-US"/>
        </w:rPr>
        <w:t xml:space="preserve"> - </w:t>
      </w:r>
      <w:r w:rsidR="00865A6C" w:rsidRPr="00F02379">
        <w:rPr>
          <w:rFonts w:ascii="Times New Roman" w:hAnsi="Times New Roman"/>
          <w:color w:val="000000"/>
          <w:szCs w:val="24"/>
          <w:lang w:eastAsia="en-US"/>
        </w:rPr>
        <w:t xml:space="preserve">Havendo necessidade, o Agente de Contratação suspenderá a sessão, informando </w:t>
      </w:r>
      <w:r w:rsidR="00865A6C" w:rsidRPr="004E5CBE">
        <w:rPr>
          <w:rFonts w:ascii="Times New Roman" w:hAnsi="Times New Roman"/>
          <w:color w:val="000000"/>
          <w:szCs w:val="24"/>
          <w:lang w:eastAsia="en-US"/>
        </w:rPr>
        <w:t>no chat a nova data e horário para a sua continuidade.</w:t>
      </w:r>
    </w:p>
    <w:p w14:paraId="67261EF8" w14:textId="77777777" w:rsidR="0006389B" w:rsidRPr="00F02379" w:rsidRDefault="0006389B" w:rsidP="00865A6C">
      <w:pPr>
        <w:keepNext w:val="0"/>
        <w:shd w:val="clear" w:color="auto" w:fill="FFFFFF"/>
        <w:jc w:val="both"/>
        <w:rPr>
          <w:rFonts w:ascii="Times New Roman" w:hAnsi="Times New Roman"/>
          <w:color w:val="000000"/>
          <w:szCs w:val="24"/>
        </w:rPr>
      </w:pPr>
    </w:p>
    <w:p w14:paraId="6D1FF8A4" w14:textId="296B942D" w:rsidR="00865A6C" w:rsidRPr="00F02379" w:rsidRDefault="00675D51" w:rsidP="00865A6C">
      <w:pPr>
        <w:keepNext w:val="0"/>
        <w:shd w:val="clear" w:color="auto" w:fill="FFFFFF"/>
        <w:jc w:val="both"/>
        <w:rPr>
          <w:rFonts w:ascii="Times New Roman" w:hAnsi="Times New Roman"/>
          <w:szCs w:val="24"/>
        </w:rPr>
      </w:pPr>
      <w:r>
        <w:rPr>
          <w:rFonts w:ascii="Times New Roman" w:hAnsi="Times New Roman"/>
          <w:color w:val="000000"/>
          <w:szCs w:val="24"/>
        </w:rPr>
        <w:t>10</w:t>
      </w:r>
      <w:r w:rsidR="00865A6C" w:rsidRPr="00F02379">
        <w:rPr>
          <w:rFonts w:ascii="Times New Roman" w:hAnsi="Times New Roman"/>
          <w:color w:val="000000"/>
          <w:szCs w:val="24"/>
        </w:rPr>
        <w:t>.1</w:t>
      </w:r>
      <w:r w:rsidR="004E5CBE">
        <w:rPr>
          <w:rFonts w:ascii="Times New Roman" w:hAnsi="Times New Roman"/>
          <w:color w:val="000000"/>
          <w:szCs w:val="24"/>
        </w:rPr>
        <w:t>2</w:t>
      </w:r>
      <w:r>
        <w:rPr>
          <w:rFonts w:ascii="Times New Roman" w:hAnsi="Times New Roman"/>
          <w:color w:val="000000"/>
          <w:szCs w:val="24"/>
        </w:rPr>
        <w:t xml:space="preserve"> - </w:t>
      </w:r>
      <w:r w:rsidR="004E5CBE">
        <w:rPr>
          <w:rFonts w:ascii="Times New Roman" w:hAnsi="Times New Roman"/>
          <w:color w:val="000000"/>
          <w:szCs w:val="24"/>
        </w:rPr>
        <w:t>N</w:t>
      </w:r>
      <w:r w:rsidR="00865A6C" w:rsidRPr="00F02379">
        <w:rPr>
          <w:rFonts w:ascii="Times New Roman" w:hAnsi="Times New Roman"/>
          <w:color w:val="000000"/>
          <w:szCs w:val="24"/>
        </w:rPr>
        <w:t xml:space="preserve">as hipóteses em que o Agente de Contratação não aceitar a proposta e passar à subsequente, poderá negociar com o licitante </w:t>
      </w:r>
      <w:r>
        <w:rPr>
          <w:rFonts w:ascii="Times New Roman" w:hAnsi="Times New Roman"/>
          <w:color w:val="000000"/>
          <w:szCs w:val="24"/>
        </w:rPr>
        <w:t xml:space="preserve">citado </w:t>
      </w:r>
      <w:r w:rsidR="00865A6C" w:rsidRPr="00F02379">
        <w:rPr>
          <w:rFonts w:ascii="Times New Roman" w:hAnsi="Times New Roman"/>
          <w:color w:val="000000"/>
          <w:szCs w:val="24"/>
        </w:rPr>
        <w:t>para que seja obtido preço melhor.</w:t>
      </w:r>
    </w:p>
    <w:p w14:paraId="3FB9DD9E" w14:textId="77777777" w:rsidR="0006389B" w:rsidRPr="00F02379" w:rsidRDefault="0006389B" w:rsidP="00865A6C">
      <w:pPr>
        <w:keepNext w:val="0"/>
        <w:shd w:val="clear" w:color="auto" w:fill="FFFFFF"/>
        <w:jc w:val="both"/>
        <w:rPr>
          <w:rFonts w:ascii="Times New Roman" w:hAnsi="Times New Roman"/>
          <w:color w:val="000000"/>
          <w:szCs w:val="24"/>
        </w:rPr>
      </w:pPr>
    </w:p>
    <w:p w14:paraId="7E92A795" w14:textId="3533097E" w:rsidR="00865A6C" w:rsidRPr="00F02379" w:rsidRDefault="00675D51" w:rsidP="00865A6C">
      <w:pPr>
        <w:keepNext w:val="0"/>
        <w:shd w:val="clear" w:color="auto" w:fill="FFFFFF"/>
        <w:jc w:val="both"/>
        <w:rPr>
          <w:rFonts w:ascii="Times New Roman" w:hAnsi="Times New Roman"/>
          <w:szCs w:val="24"/>
        </w:rPr>
      </w:pPr>
      <w:r>
        <w:rPr>
          <w:rFonts w:ascii="Times New Roman" w:hAnsi="Times New Roman"/>
          <w:color w:val="000000"/>
          <w:szCs w:val="24"/>
        </w:rPr>
        <w:t>10</w:t>
      </w:r>
      <w:r w:rsidR="00865A6C" w:rsidRPr="00F02379">
        <w:rPr>
          <w:rFonts w:ascii="Times New Roman" w:hAnsi="Times New Roman"/>
          <w:color w:val="000000"/>
          <w:szCs w:val="24"/>
        </w:rPr>
        <w:t>.1</w:t>
      </w:r>
      <w:r w:rsidR="004E5CBE">
        <w:rPr>
          <w:rFonts w:ascii="Times New Roman" w:hAnsi="Times New Roman"/>
          <w:color w:val="000000"/>
          <w:szCs w:val="24"/>
        </w:rPr>
        <w:t>3</w:t>
      </w:r>
      <w:r>
        <w:rPr>
          <w:rFonts w:ascii="Times New Roman" w:hAnsi="Times New Roman"/>
          <w:color w:val="000000"/>
          <w:szCs w:val="24"/>
        </w:rPr>
        <w:t xml:space="preserve"> - </w:t>
      </w:r>
      <w:r w:rsidR="00865A6C" w:rsidRPr="00F02379">
        <w:rPr>
          <w:rFonts w:ascii="Times New Roman" w:hAnsi="Times New Roman"/>
          <w:color w:val="000000"/>
          <w:szCs w:val="24"/>
        </w:rPr>
        <w:t>A negociação será realizada por meio do sistema, podendo ser acompanhada pelos demais licitantes.</w:t>
      </w:r>
    </w:p>
    <w:p w14:paraId="1585DAEA" w14:textId="77777777" w:rsidR="0006389B" w:rsidRDefault="0006389B" w:rsidP="00865A6C">
      <w:pPr>
        <w:keepNext w:val="0"/>
        <w:shd w:val="clear" w:color="auto" w:fill="FFFFFF"/>
        <w:jc w:val="both"/>
        <w:rPr>
          <w:rFonts w:ascii="Times New Roman" w:hAnsi="Times New Roman"/>
          <w:color w:val="000000"/>
          <w:szCs w:val="24"/>
        </w:rPr>
      </w:pPr>
    </w:p>
    <w:p w14:paraId="5B33F0A5" w14:textId="14BC61B9" w:rsidR="00865A6C" w:rsidRPr="004738DC" w:rsidRDefault="00F93CFF" w:rsidP="00865A6C">
      <w:pPr>
        <w:keepNext w:val="0"/>
        <w:shd w:val="clear" w:color="auto" w:fill="FFFFFF"/>
        <w:jc w:val="both"/>
        <w:rPr>
          <w:rFonts w:ascii="Times New Roman" w:hAnsi="Times New Roman"/>
          <w:color w:val="000000"/>
          <w:szCs w:val="24"/>
        </w:rPr>
      </w:pPr>
      <w:r w:rsidRPr="004738DC">
        <w:rPr>
          <w:rFonts w:ascii="Times New Roman" w:hAnsi="Times New Roman"/>
          <w:color w:val="000000"/>
          <w:szCs w:val="24"/>
        </w:rPr>
        <w:t>10</w:t>
      </w:r>
      <w:r w:rsidR="00865A6C" w:rsidRPr="004738DC">
        <w:rPr>
          <w:rFonts w:ascii="Times New Roman" w:hAnsi="Times New Roman"/>
          <w:color w:val="000000"/>
          <w:szCs w:val="24"/>
        </w:rPr>
        <w:t>.1</w:t>
      </w:r>
      <w:r w:rsidR="004E5CBE" w:rsidRPr="004738DC">
        <w:rPr>
          <w:rFonts w:ascii="Times New Roman" w:hAnsi="Times New Roman"/>
          <w:color w:val="000000"/>
          <w:szCs w:val="24"/>
        </w:rPr>
        <w:t>4</w:t>
      </w:r>
      <w:r w:rsidRPr="004738DC">
        <w:rPr>
          <w:rFonts w:ascii="Times New Roman" w:hAnsi="Times New Roman"/>
          <w:color w:val="000000"/>
          <w:szCs w:val="24"/>
        </w:rPr>
        <w:t xml:space="preserve"> - </w:t>
      </w:r>
      <w:r w:rsidR="00865A6C" w:rsidRPr="004738DC">
        <w:rPr>
          <w:rFonts w:ascii="Times New Roman" w:hAnsi="Times New Roman"/>
          <w:color w:val="000000"/>
          <w:szCs w:val="24"/>
        </w:rPr>
        <w:t>Nos itens não exclusivos para a participação de microempresas</w:t>
      </w:r>
      <w:r w:rsidRPr="004738DC">
        <w:rPr>
          <w:rFonts w:ascii="Times New Roman" w:hAnsi="Times New Roman"/>
          <w:color w:val="000000"/>
          <w:szCs w:val="24"/>
        </w:rPr>
        <w:t xml:space="preserve"> - ME</w:t>
      </w:r>
      <w:r w:rsidR="00865A6C" w:rsidRPr="004738DC">
        <w:rPr>
          <w:rFonts w:ascii="Times New Roman" w:hAnsi="Times New Roman"/>
          <w:color w:val="000000"/>
          <w:szCs w:val="24"/>
        </w:rPr>
        <w:t xml:space="preserve"> e</w:t>
      </w:r>
      <w:r w:rsidRPr="004738DC">
        <w:rPr>
          <w:rFonts w:ascii="Times New Roman" w:hAnsi="Times New Roman"/>
          <w:color w:val="000000"/>
          <w:szCs w:val="24"/>
        </w:rPr>
        <w:t>/ou</w:t>
      </w:r>
      <w:r w:rsidR="00865A6C" w:rsidRPr="004738DC">
        <w:rPr>
          <w:rFonts w:ascii="Times New Roman" w:hAnsi="Times New Roman"/>
          <w:color w:val="000000"/>
          <w:szCs w:val="24"/>
        </w:rPr>
        <w:t xml:space="preserve"> empresas de pequeno porte</w:t>
      </w:r>
      <w:r w:rsidRPr="004738DC">
        <w:rPr>
          <w:rFonts w:ascii="Times New Roman" w:hAnsi="Times New Roman"/>
          <w:color w:val="000000"/>
          <w:szCs w:val="24"/>
        </w:rPr>
        <w:t xml:space="preserve"> - EPP</w:t>
      </w:r>
      <w:r w:rsidR="00865A6C" w:rsidRPr="004738DC">
        <w:rPr>
          <w:rFonts w:ascii="Times New Roman" w:hAnsi="Times New Roman"/>
          <w:color w:val="000000"/>
          <w:szCs w:val="24"/>
        </w:rPr>
        <w:t xml:space="preserve">, sempre que a proposta não for aceita, e antes do Agente de Contratação passar à </w:t>
      </w:r>
      <w:r w:rsidR="007B2BA3" w:rsidRPr="004738DC">
        <w:rPr>
          <w:rFonts w:ascii="Times New Roman" w:hAnsi="Times New Roman"/>
          <w:color w:val="000000"/>
          <w:szCs w:val="24"/>
        </w:rPr>
        <w:t xml:space="preserve">proposta </w:t>
      </w:r>
      <w:r w:rsidR="00865A6C" w:rsidRPr="004738DC">
        <w:rPr>
          <w:rFonts w:ascii="Times New Roman" w:hAnsi="Times New Roman"/>
          <w:color w:val="000000"/>
          <w:szCs w:val="24"/>
        </w:rPr>
        <w:t>subsequente, haverá nova verificação pelo sistema d</w:t>
      </w:r>
      <w:r w:rsidR="004E5CBE" w:rsidRPr="004738DC">
        <w:rPr>
          <w:rFonts w:ascii="Times New Roman" w:hAnsi="Times New Roman"/>
          <w:color w:val="000000"/>
          <w:szCs w:val="24"/>
        </w:rPr>
        <w:t>e</w:t>
      </w:r>
      <w:r w:rsidR="00865A6C" w:rsidRPr="004738DC">
        <w:rPr>
          <w:rFonts w:ascii="Times New Roman" w:hAnsi="Times New Roman"/>
          <w:color w:val="000000"/>
          <w:szCs w:val="24"/>
        </w:rPr>
        <w:t xml:space="preserve"> eventual ocorrência do empate ficto, previsto nos artigos 44 e 45 da Lei Complementar nº 123</w:t>
      </w:r>
      <w:r w:rsidR="007B2BA3" w:rsidRPr="004738DC">
        <w:rPr>
          <w:rFonts w:ascii="Times New Roman" w:hAnsi="Times New Roman"/>
          <w:color w:val="000000"/>
          <w:szCs w:val="24"/>
        </w:rPr>
        <w:t>/</w:t>
      </w:r>
      <w:r w:rsidR="00865A6C" w:rsidRPr="004738DC">
        <w:rPr>
          <w:rFonts w:ascii="Times New Roman" w:hAnsi="Times New Roman"/>
          <w:color w:val="000000"/>
          <w:szCs w:val="24"/>
        </w:rPr>
        <w:t>06, seguindo-se a disciplina antes estabelecida, se for o caso.</w:t>
      </w:r>
    </w:p>
    <w:p w14:paraId="0A8DC9D4" w14:textId="77777777" w:rsidR="004738DC" w:rsidRDefault="004738DC" w:rsidP="00865A6C">
      <w:pPr>
        <w:keepNext w:val="0"/>
        <w:shd w:val="clear" w:color="auto" w:fill="FFFFFF"/>
        <w:ind w:right="-15"/>
        <w:jc w:val="both"/>
        <w:rPr>
          <w:rFonts w:ascii="Times New Roman" w:hAnsi="Times New Roman"/>
          <w:color w:val="000000"/>
          <w:szCs w:val="24"/>
          <w:highlight w:val="white"/>
          <w:lang w:eastAsia="en-US"/>
        </w:rPr>
      </w:pPr>
    </w:p>
    <w:p w14:paraId="72A3CAF9" w14:textId="02FBA24B" w:rsidR="00865A6C" w:rsidRPr="004738DC" w:rsidRDefault="007B2BA3" w:rsidP="00865A6C">
      <w:pPr>
        <w:keepNext w:val="0"/>
        <w:shd w:val="clear" w:color="auto" w:fill="FFFFFF"/>
        <w:ind w:right="-15"/>
        <w:jc w:val="both"/>
        <w:rPr>
          <w:rFonts w:ascii="Times New Roman" w:hAnsi="Times New Roman"/>
          <w:color w:val="000000"/>
          <w:szCs w:val="24"/>
          <w:lang w:eastAsia="en-US"/>
        </w:rPr>
      </w:pPr>
      <w:r w:rsidRPr="004738DC">
        <w:rPr>
          <w:rFonts w:ascii="Times New Roman" w:hAnsi="Times New Roman"/>
          <w:color w:val="000000"/>
          <w:szCs w:val="24"/>
          <w:highlight w:val="white"/>
          <w:lang w:eastAsia="en-US"/>
        </w:rPr>
        <w:t>10</w:t>
      </w:r>
      <w:r w:rsidR="00865A6C" w:rsidRPr="004738DC">
        <w:rPr>
          <w:rFonts w:ascii="Times New Roman" w:hAnsi="Times New Roman"/>
          <w:color w:val="000000"/>
          <w:szCs w:val="24"/>
          <w:highlight w:val="white"/>
          <w:lang w:eastAsia="en-US"/>
        </w:rPr>
        <w:t>.1</w:t>
      </w:r>
      <w:r w:rsidR="004E5CBE" w:rsidRPr="004738DC">
        <w:rPr>
          <w:rFonts w:ascii="Times New Roman" w:hAnsi="Times New Roman"/>
          <w:color w:val="000000"/>
          <w:szCs w:val="24"/>
          <w:highlight w:val="white"/>
          <w:lang w:eastAsia="en-US"/>
        </w:rPr>
        <w:t>5</w:t>
      </w:r>
      <w:r w:rsidRPr="004738DC">
        <w:rPr>
          <w:rFonts w:ascii="Times New Roman" w:hAnsi="Times New Roman"/>
          <w:color w:val="000000"/>
          <w:szCs w:val="24"/>
          <w:highlight w:val="white"/>
          <w:lang w:eastAsia="en-US"/>
        </w:rPr>
        <w:t xml:space="preserve"> - </w:t>
      </w:r>
      <w:r w:rsidR="00865A6C" w:rsidRPr="004738DC">
        <w:rPr>
          <w:rFonts w:ascii="Times New Roman" w:hAnsi="Times New Roman"/>
          <w:color w:val="000000"/>
          <w:szCs w:val="24"/>
          <w:highlight w:val="white"/>
          <w:lang w:eastAsia="en-US"/>
        </w:rPr>
        <w:t>Encerrada a análise quanto à aceitação da proposta</w:t>
      </w:r>
      <w:r w:rsidR="00852170" w:rsidRPr="004738DC">
        <w:rPr>
          <w:rFonts w:ascii="Times New Roman" w:hAnsi="Times New Roman"/>
          <w:color w:val="000000"/>
          <w:szCs w:val="24"/>
          <w:highlight w:val="white"/>
          <w:lang w:eastAsia="en-US"/>
        </w:rPr>
        <w:t xml:space="preserve"> final</w:t>
      </w:r>
      <w:r w:rsidR="00865A6C" w:rsidRPr="004738DC">
        <w:rPr>
          <w:rFonts w:ascii="Times New Roman" w:hAnsi="Times New Roman"/>
          <w:color w:val="000000"/>
          <w:szCs w:val="24"/>
          <w:highlight w:val="white"/>
          <w:lang w:eastAsia="en-US"/>
        </w:rPr>
        <w:t>, o Agente de Contratação verificará a habilitação do licitante, observado o disposto neste Edital.</w:t>
      </w:r>
    </w:p>
    <w:p w14:paraId="6D7DAEDD" w14:textId="77777777" w:rsidR="00C00F85" w:rsidRDefault="00C00F85" w:rsidP="00865A6C">
      <w:pPr>
        <w:keepNext w:val="0"/>
        <w:shd w:val="clear" w:color="auto" w:fill="FFFFFF"/>
        <w:ind w:right="-15"/>
        <w:jc w:val="both"/>
        <w:rPr>
          <w:rFonts w:ascii="Times New Roman" w:hAnsi="Times New Roman"/>
          <w:color w:val="000000"/>
          <w:szCs w:val="24"/>
          <w:lang w:eastAsia="en-US"/>
        </w:rPr>
      </w:pPr>
    </w:p>
    <w:p w14:paraId="02FB0DCC" w14:textId="144377A2" w:rsidR="007B2BA3" w:rsidRPr="00865A6C" w:rsidRDefault="007B2BA3" w:rsidP="007B2BA3">
      <w:pPr>
        <w:pStyle w:val="Ttulo1"/>
        <w:keepNext w:val="0"/>
        <w:shd w:val="pct10" w:color="000000" w:fill="FFFFFF"/>
        <w:spacing w:before="0" w:after="0"/>
        <w:ind w:left="0" w:firstLine="0"/>
        <w:rPr>
          <w:rFonts w:ascii="Times New Roman" w:eastAsia="Arial Unicode MS" w:hAnsi="Times New Roman"/>
          <w:smallCaps w:val="0"/>
          <w:sz w:val="24"/>
        </w:rPr>
      </w:pPr>
      <w:r>
        <w:rPr>
          <w:rFonts w:ascii="Times New Roman" w:hAnsi="Times New Roman"/>
          <w:sz w:val="24"/>
        </w:rPr>
        <w:t xml:space="preserve">11 - </w:t>
      </w:r>
      <w:r>
        <w:rPr>
          <w:rFonts w:ascii="Times New Roman" w:hAnsi="Times New Roman"/>
          <w:smallCaps w:val="0"/>
          <w:sz w:val="24"/>
        </w:rPr>
        <w:t xml:space="preserve">Da Apresentação da Proposta </w:t>
      </w:r>
      <w:r w:rsidR="00D05999">
        <w:rPr>
          <w:rFonts w:ascii="Times New Roman" w:hAnsi="Times New Roman"/>
          <w:smallCaps w:val="0"/>
          <w:sz w:val="24"/>
        </w:rPr>
        <w:t xml:space="preserve">Final </w:t>
      </w:r>
      <w:r>
        <w:rPr>
          <w:rFonts w:ascii="Times New Roman" w:hAnsi="Times New Roman"/>
          <w:smallCaps w:val="0"/>
          <w:sz w:val="24"/>
        </w:rPr>
        <w:t>e dos Documentos de Habilitação</w:t>
      </w:r>
    </w:p>
    <w:p w14:paraId="3729E410" w14:textId="77777777" w:rsidR="00675D51" w:rsidRDefault="00675D51" w:rsidP="00865A6C">
      <w:pPr>
        <w:keepNext w:val="0"/>
        <w:shd w:val="clear" w:color="auto" w:fill="FFFFFF"/>
        <w:tabs>
          <w:tab w:val="left" w:pos="558"/>
        </w:tabs>
        <w:jc w:val="both"/>
        <w:rPr>
          <w:rFonts w:ascii="Times New Roman" w:eastAsia="Arial" w:hAnsi="Times New Roman"/>
          <w:b/>
          <w:bCs/>
          <w:color w:val="000000"/>
          <w:szCs w:val="24"/>
          <w:highlight w:val="white"/>
        </w:rPr>
      </w:pPr>
    </w:p>
    <w:p w14:paraId="75716F97" w14:textId="17610305" w:rsidR="00D93183" w:rsidRPr="006E6806" w:rsidRDefault="007B2BA3" w:rsidP="00D93183">
      <w:pPr>
        <w:keepNext w:val="0"/>
        <w:shd w:val="clear" w:color="auto" w:fill="FFFFFF"/>
        <w:tabs>
          <w:tab w:val="left" w:pos="558"/>
        </w:tabs>
        <w:jc w:val="both"/>
        <w:rPr>
          <w:rFonts w:ascii="Times New Roman" w:hAnsi="Times New Roman"/>
          <w:color w:val="FF0000"/>
          <w:szCs w:val="24"/>
        </w:rPr>
      </w:pPr>
      <w:r w:rsidRPr="007B2BA3">
        <w:rPr>
          <w:rFonts w:ascii="Times New Roman" w:eastAsia="Arial" w:hAnsi="Times New Roman"/>
          <w:color w:val="000000"/>
          <w:szCs w:val="24"/>
        </w:rPr>
        <w:t>11</w:t>
      </w:r>
      <w:r w:rsidR="00865A6C" w:rsidRPr="007B2BA3">
        <w:rPr>
          <w:rFonts w:ascii="Times New Roman" w:eastAsia="Arial" w:hAnsi="Times New Roman"/>
          <w:color w:val="000000"/>
          <w:szCs w:val="24"/>
        </w:rPr>
        <w:t>.</w:t>
      </w:r>
      <w:r w:rsidR="00865A6C" w:rsidRPr="007B2BA3">
        <w:rPr>
          <w:rFonts w:ascii="Times New Roman" w:hAnsi="Times New Roman"/>
          <w:color w:val="000000"/>
          <w:szCs w:val="24"/>
        </w:rPr>
        <w:t>1</w:t>
      </w:r>
      <w:r w:rsidRPr="007B2BA3">
        <w:rPr>
          <w:rFonts w:ascii="Times New Roman" w:hAnsi="Times New Roman"/>
          <w:color w:val="000000"/>
          <w:szCs w:val="24"/>
        </w:rPr>
        <w:t xml:space="preserve"> - </w:t>
      </w:r>
      <w:r w:rsidR="00865A6C" w:rsidRPr="007B2BA3">
        <w:rPr>
          <w:rFonts w:ascii="Times New Roman" w:hAnsi="Times New Roman"/>
          <w:color w:val="000000"/>
          <w:szCs w:val="24"/>
        </w:rPr>
        <w:t xml:space="preserve">Os licitantes encaminharão, exclusivamente por meio de sistema eletrônico, a proposta </w:t>
      </w:r>
      <w:r w:rsidR="0087037D">
        <w:rPr>
          <w:rFonts w:ascii="Times New Roman" w:hAnsi="Times New Roman"/>
          <w:color w:val="000000"/>
          <w:szCs w:val="24"/>
        </w:rPr>
        <w:t xml:space="preserve">final </w:t>
      </w:r>
      <w:r w:rsidR="00865A6C" w:rsidRPr="00F77D70">
        <w:rPr>
          <w:rFonts w:ascii="Times New Roman" w:hAnsi="Times New Roman"/>
          <w:color w:val="000000"/>
          <w:szCs w:val="24"/>
        </w:rPr>
        <w:t>com a descrição do objeto ofertado</w:t>
      </w:r>
      <w:r w:rsidR="00F77D70">
        <w:rPr>
          <w:rFonts w:ascii="Times New Roman" w:hAnsi="Times New Roman"/>
          <w:color w:val="000000"/>
          <w:szCs w:val="24"/>
        </w:rPr>
        <w:t xml:space="preserve">, </w:t>
      </w:r>
      <w:r w:rsidR="00865A6C" w:rsidRPr="007B2BA3">
        <w:rPr>
          <w:rFonts w:ascii="Times New Roman" w:hAnsi="Times New Roman"/>
          <w:color w:val="000000"/>
          <w:szCs w:val="24"/>
        </w:rPr>
        <w:t>preço</w:t>
      </w:r>
      <w:r w:rsidR="00F77D70">
        <w:rPr>
          <w:rFonts w:ascii="Times New Roman" w:hAnsi="Times New Roman"/>
          <w:color w:val="000000"/>
          <w:szCs w:val="24"/>
        </w:rPr>
        <w:t>s</w:t>
      </w:r>
      <w:r w:rsidR="00865A6C" w:rsidRPr="007B2BA3">
        <w:rPr>
          <w:rFonts w:ascii="Times New Roman" w:hAnsi="Times New Roman"/>
          <w:color w:val="000000"/>
          <w:szCs w:val="24"/>
        </w:rPr>
        <w:t xml:space="preserve"> </w:t>
      </w:r>
      <w:r w:rsidR="00F77D70">
        <w:rPr>
          <w:rFonts w:ascii="Times New Roman" w:hAnsi="Times New Roman"/>
          <w:color w:val="000000"/>
          <w:szCs w:val="24"/>
        </w:rPr>
        <w:t xml:space="preserve">e percentuais </w:t>
      </w:r>
      <w:r w:rsidR="00865A6C" w:rsidRPr="00F77D70">
        <w:rPr>
          <w:rFonts w:ascii="Times New Roman" w:hAnsi="Times New Roman"/>
          <w:color w:val="000000"/>
          <w:szCs w:val="24"/>
        </w:rPr>
        <w:t>fina</w:t>
      </w:r>
      <w:r w:rsidR="00F77D70" w:rsidRPr="00F77D70">
        <w:rPr>
          <w:rFonts w:ascii="Times New Roman" w:hAnsi="Times New Roman"/>
          <w:color w:val="000000"/>
          <w:szCs w:val="24"/>
        </w:rPr>
        <w:t>is</w:t>
      </w:r>
      <w:r w:rsidR="00865A6C" w:rsidRPr="00F77D70">
        <w:rPr>
          <w:rFonts w:ascii="Times New Roman" w:hAnsi="Times New Roman"/>
          <w:color w:val="000000"/>
          <w:szCs w:val="24"/>
        </w:rPr>
        <w:t xml:space="preserve"> proposto</w:t>
      </w:r>
      <w:r w:rsidR="00F77D70" w:rsidRPr="00F77D70">
        <w:rPr>
          <w:rFonts w:ascii="Times New Roman" w:hAnsi="Times New Roman"/>
          <w:color w:val="000000"/>
          <w:szCs w:val="24"/>
        </w:rPr>
        <w:t>s</w:t>
      </w:r>
      <w:r w:rsidR="00865A6C" w:rsidRPr="00F77D70">
        <w:rPr>
          <w:rFonts w:ascii="Times New Roman" w:hAnsi="Times New Roman"/>
          <w:color w:val="000000"/>
          <w:szCs w:val="24"/>
        </w:rPr>
        <w:t xml:space="preserve"> (conforme modelo do Anexo II</w:t>
      </w:r>
      <w:r w:rsidR="00F77D70" w:rsidRPr="00F77D70">
        <w:rPr>
          <w:rFonts w:ascii="Times New Roman" w:hAnsi="Times New Roman"/>
          <w:color w:val="000000"/>
          <w:szCs w:val="24"/>
        </w:rPr>
        <w:t>),</w:t>
      </w:r>
      <w:r w:rsidR="004D6B69">
        <w:rPr>
          <w:rFonts w:ascii="Times New Roman" w:hAnsi="Times New Roman"/>
          <w:color w:val="000000"/>
          <w:szCs w:val="24"/>
        </w:rPr>
        <w:t xml:space="preserve"> </w:t>
      </w:r>
      <w:r w:rsidR="00865A6C" w:rsidRPr="007B2BA3">
        <w:rPr>
          <w:rFonts w:ascii="Times New Roman" w:hAnsi="Times New Roman"/>
          <w:color w:val="000000"/>
          <w:szCs w:val="24"/>
        </w:rPr>
        <w:t xml:space="preserve">e os documentos de habilitação (conforme Anexo </w:t>
      </w:r>
      <w:r w:rsidR="004D6966">
        <w:rPr>
          <w:rFonts w:ascii="Times New Roman" w:hAnsi="Times New Roman"/>
          <w:color w:val="000000"/>
          <w:szCs w:val="24"/>
        </w:rPr>
        <w:t>III</w:t>
      </w:r>
      <w:r w:rsidR="00865A6C" w:rsidRPr="007B2BA3">
        <w:rPr>
          <w:rFonts w:ascii="Times New Roman" w:hAnsi="Times New Roman"/>
          <w:color w:val="000000"/>
          <w:szCs w:val="24"/>
        </w:rPr>
        <w:t xml:space="preserve">), </w:t>
      </w:r>
      <w:r w:rsidR="00F755FC">
        <w:rPr>
          <w:rFonts w:ascii="Times New Roman" w:hAnsi="Times New Roman"/>
          <w:color w:val="000000"/>
          <w:szCs w:val="24"/>
        </w:rPr>
        <w:t>conforme já estabelecido neste edital.</w:t>
      </w:r>
      <w:r w:rsidR="00AE195D">
        <w:rPr>
          <w:rFonts w:ascii="Times New Roman" w:hAnsi="Times New Roman"/>
          <w:color w:val="000000"/>
          <w:szCs w:val="24"/>
        </w:rPr>
        <w:t xml:space="preserve"> </w:t>
      </w:r>
    </w:p>
    <w:p w14:paraId="12C2E68C" w14:textId="77777777" w:rsidR="00451E79" w:rsidRDefault="00451E79" w:rsidP="00865A6C">
      <w:pPr>
        <w:keepNext w:val="0"/>
        <w:shd w:val="clear" w:color="auto" w:fill="FFFFFF"/>
        <w:jc w:val="both"/>
        <w:rPr>
          <w:rFonts w:ascii="Times New Roman" w:hAnsi="Times New Roman"/>
          <w:color w:val="000000"/>
          <w:szCs w:val="24"/>
        </w:rPr>
      </w:pPr>
    </w:p>
    <w:p w14:paraId="3E92E3C8" w14:textId="21349DDC" w:rsidR="00D93183" w:rsidRDefault="00FB2399" w:rsidP="00D93183">
      <w:pPr>
        <w:pStyle w:val="LO-Normal"/>
        <w:jc w:val="both"/>
        <w:rPr>
          <w:rFonts w:ascii="Times New Roman" w:hAnsi="Times New Roman" w:cs="Times New Roman"/>
          <w:b/>
          <w:bCs/>
        </w:rPr>
      </w:pPr>
      <w:r w:rsidRPr="00FB2399">
        <w:rPr>
          <w:rFonts w:ascii="Times New Roman" w:hAnsi="Times New Roman" w:cs="Times New Roman"/>
        </w:rPr>
        <w:t>11.</w:t>
      </w:r>
      <w:r w:rsidR="0027274F">
        <w:rPr>
          <w:rFonts w:ascii="Times New Roman" w:hAnsi="Times New Roman" w:cs="Times New Roman"/>
        </w:rPr>
        <w:t>2</w:t>
      </w:r>
      <w:r w:rsidRPr="00FB2399">
        <w:rPr>
          <w:rFonts w:ascii="Times New Roman" w:hAnsi="Times New Roman" w:cs="Times New Roman"/>
        </w:rPr>
        <w:t xml:space="preserve"> - Como condição prévia ao exame da documentação de habilitação do fornecedor detentor da proposta classificada</w:t>
      </w:r>
      <w:r w:rsidRPr="008F3D23">
        <w:rPr>
          <w:rFonts w:ascii="Times New Roman" w:hAnsi="Times New Roman" w:cs="Times New Roman"/>
        </w:rPr>
        <w:t xml:space="preserve"> em primeiro lugar, será verificado o eventual descumprimento das condições de participação, especialmente quanto à existência de sanç</w:t>
      </w:r>
      <w:r>
        <w:rPr>
          <w:rFonts w:ascii="Times New Roman" w:hAnsi="Times New Roman" w:cs="Times New Roman"/>
        </w:rPr>
        <w:t>ões</w:t>
      </w:r>
      <w:r w:rsidRPr="008F3D23">
        <w:rPr>
          <w:rFonts w:ascii="Times New Roman" w:hAnsi="Times New Roman" w:cs="Times New Roman"/>
        </w:rPr>
        <w:t xml:space="preserve"> que </w:t>
      </w:r>
      <w:r w:rsidRPr="00260EDE">
        <w:rPr>
          <w:rFonts w:ascii="Times New Roman" w:hAnsi="Times New Roman" w:cs="Times New Roman"/>
        </w:rPr>
        <w:t xml:space="preserve">impeçam </w:t>
      </w:r>
      <w:r w:rsidR="006E0008" w:rsidRPr="00260EDE">
        <w:rPr>
          <w:rFonts w:ascii="Times New Roman" w:hAnsi="Times New Roman" w:cs="Times New Roman"/>
        </w:rPr>
        <w:t>a participação no certame</w:t>
      </w:r>
      <w:r w:rsidR="00B8356B">
        <w:rPr>
          <w:rFonts w:ascii="Times New Roman" w:hAnsi="Times New Roman" w:cs="Times New Roman"/>
        </w:rPr>
        <w:t xml:space="preserve"> </w:t>
      </w:r>
      <w:r w:rsidRPr="008F3D23">
        <w:rPr>
          <w:rFonts w:ascii="Times New Roman" w:hAnsi="Times New Roman" w:cs="Times New Roman"/>
        </w:rPr>
        <w:t>ou a futura contratação, mediante a consulta aos seguintes cadastros:</w:t>
      </w:r>
    </w:p>
    <w:p w14:paraId="12342E30" w14:textId="05DA5113" w:rsidR="00FB2399" w:rsidRPr="008F3D23" w:rsidRDefault="00FB2399" w:rsidP="00FB2399">
      <w:pPr>
        <w:pStyle w:val="LO-Normal"/>
        <w:ind w:firstLine="567"/>
        <w:jc w:val="both"/>
        <w:rPr>
          <w:rFonts w:ascii="Times New Roman" w:hAnsi="Times New Roman" w:cs="Times New Roman"/>
        </w:rPr>
      </w:pPr>
      <w:r w:rsidRPr="00FB2399">
        <w:rPr>
          <w:rFonts w:ascii="Times New Roman" w:hAnsi="Times New Roman" w:cs="Times New Roman"/>
          <w:bCs/>
        </w:rPr>
        <w:t>11.</w:t>
      </w:r>
      <w:r w:rsidR="0027274F">
        <w:rPr>
          <w:rFonts w:ascii="Times New Roman" w:hAnsi="Times New Roman" w:cs="Times New Roman"/>
          <w:bCs/>
        </w:rPr>
        <w:t>2</w:t>
      </w:r>
      <w:r w:rsidRPr="00FB2399">
        <w:rPr>
          <w:rFonts w:ascii="Times New Roman" w:hAnsi="Times New Roman" w:cs="Times New Roman"/>
          <w:bCs/>
        </w:rPr>
        <w:t>.1 - Cadastro</w:t>
      </w:r>
      <w:r w:rsidRPr="008F3D23">
        <w:rPr>
          <w:rFonts w:ascii="Times New Roman" w:hAnsi="Times New Roman" w:cs="Times New Roman"/>
        </w:rPr>
        <w:t xml:space="preserve"> Unificado de Fornecedores do Estado do </w:t>
      </w:r>
      <w:r w:rsidRPr="005C61F1">
        <w:rPr>
          <w:rFonts w:ascii="Times New Roman" w:hAnsi="Times New Roman" w:cs="Times New Roman"/>
        </w:rPr>
        <w:t xml:space="preserve">Paraná </w:t>
      </w:r>
      <w:r w:rsidR="00F347C3">
        <w:rPr>
          <w:rFonts w:ascii="Times New Roman" w:hAnsi="Times New Roman" w:cs="Times New Roman"/>
        </w:rPr>
        <w:t>-</w:t>
      </w:r>
      <w:r w:rsidRPr="005C61F1">
        <w:rPr>
          <w:rFonts w:ascii="Times New Roman" w:hAnsi="Times New Roman" w:cs="Times New Roman"/>
        </w:rPr>
        <w:t xml:space="preserve"> CAUFPR</w:t>
      </w:r>
      <w:r w:rsidR="00F347C3">
        <w:rPr>
          <w:rFonts w:ascii="Times New Roman" w:hAnsi="Times New Roman" w:cs="Times New Roman"/>
        </w:rPr>
        <w:t>.</w:t>
      </w:r>
    </w:p>
    <w:p w14:paraId="76DC967D" w14:textId="5602D111" w:rsidR="00FB2399" w:rsidRPr="008F3D23" w:rsidRDefault="00FB2399" w:rsidP="00FB2399">
      <w:pPr>
        <w:pStyle w:val="LO-Normal"/>
        <w:ind w:firstLine="567"/>
        <w:jc w:val="both"/>
        <w:rPr>
          <w:rFonts w:ascii="Times New Roman" w:hAnsi="Times New Roman" w:cs="Times New Roman"/>
        </w:rPr>
      </w:pPr>
      <w:r w:rsidRPr="00FB2399">
        <w:rPr>
          <w:rFonts w:ascii="Times New Roman" w:hAnsi="Times New Roman" w:cs="Times New Roman"/>
          <w:bCs/>
        </w:rPr>
        <w:t>11.</w:t>
      </w:r>
      <w:r w:rsidR="0027274F">
        <w:rPr>
          <w:rFonts w:ascii="Times New Roman" w:hAnsi="Times New Roman" w:cs="Times New Roman"/>
          <w:bCs/>
        </w:rPr>
        <w:t>2</w:t>
      </w:r>
      <w:r w:rsidRPr="00FB2399">
        <w:rPr>
          <w:rFonts w:ascii="Times New Roman" w:hAnsi="Times New Roman" w:cs="Times New Roman"/>
          <w:bCs/>
        </w:rPr>
        <w:t>.2 -</w:t>
      </w:r>
      <w:r>
        <w:rPr>
          <w:rFonts w:ascii="Times New Roman" w:hAnsi="Times New Roman" w:cs="Times New Roman"/>
          <w:b/>
        </w:rPr>
        <w:t xml:space="preserve"> </w:t>
      </w:r>
      <w:r w:rsidRPr="008F3D23">
        <w:rPr>
          <w:rFonts w:ascii="Times New Roman" w:hAnsi="Times New Roman" w:cs="Times New Roman"/>
        </w:rPr>
        <w:t>Cadastro Nacional de Empresas Inidôneas e Suspensas - CEIS, mantido pela Controladoria</w:t>
      </w:r>
      <w:r>
        <w:rPr>
          <w:rFonts w:ascii="Times New Roman" w:hAnsi="Times New Roman" w:cs="Times New Roman"/>
        </w:rPr>
        <w:t xml:space="preserve"> </w:t>
      </w:r>
      <w:r w:rsidRPr="008F3D23">
        <w:rPr>
          <w:rFonts w:ascii="Times New Roman" w:hAnsi="Times New Roman" w:cs="Times New Roman"/>
        </w:rPr>
        <w:t>Geral da União (</w:t>
      </w:r>
      <w:hyperlink r:id="rId28" w:history="1">
        <w:r w:rsidRPr="00A41591">
          <w:rPr>
            <w:rStyle w:val="Hyperlink"/>
            <w:rFonts w:ascii="Times New Roman" w:hAnsi="Times New Roman" w:cs="Times New Roman"/>
          </w:rPr>
          <w:t>www.portaldatransparencia.gov.br/ceis</w:t>
        </w:r>
      </w:hyperlink>
      <w:r w:rsidRPr="008F3D23">
        <w:rPr>
          <w:rFonts w:ascii="Times New Roman" w:hAnsi="Times New Roman" w:cs="Times New Roman"/>
        </w:rPr>
        <w:t>)</w:t>
      </w:r>
      <w:r>
        <w:rPr>
          <w:rFonts w:ascii="Times New Roman" w:hAnsi="Times New Roman" w:cs="Times New Roman"/>
        </w:rPr>
        <w:t>.</w:t>
      </w:r>
    </w:p>
    <w:p w14:paraId="07863C50" w14:textId="44C54CB1" w:rsidR="00FB2399" w:rsidRPr="004250D0" w:rsidRDefault="00FB2399" w:rsidP="00FB2399">
      <w:pPr>
        <w:pStyle w:val="LO-Normal"/>
        <w:ind w:firstLine="567"/>
        <w:jc w:val="both"/>
        <w:rPr>
          <w:rFonts w:ascii="Times New Roman" w:hAnsi="Times New Roman" w:cs="Times New Roman"/>
          <w:sz w:val="23"/>
          <w:szCs w:val="23"/>
        </w:rPr>
      </w:pPr>
      <w:r w:rsidRPr="00FB2399">
        <w:rPr>
          <w:rFonts w:ascii="Times New Roman" w:hAnsi="Times New Roman" w:cs="Times New Roman"/>
          <w:bCs/>
        </w:rPr>
        <w:t>11.</w:t>
      </w:r>
      <w:r w:rsidR="0027274F">
        <w:rPr>
          <w:rFonts w:ascii="Times New Roman" w:hAnsi="Times New Roman" w:cs="Times New Roman"/>
          <w:bCs/>
        </w:rPr>
        <w:t>2</w:t>
      </w:r>
      <w:r w:rsidRPr="00FB2399">
        <w:rPr>
          <w:rFonts w:ascii="Times New Roman" w:hAnsi="Times New Roman" w:cs="Times New Roman"/>
          <w:bCs/>
        </w:rPr>
        <w:t>.3 -</w:t>
      </w:r>
      <w:r>
        <w:rPr>
          <w:rFonts w:ascii="Times New Roman" w:hAnsi="Times New Roman" w:cs="Times New Roman"/>
          <w:b/>
        </w:rPr>
        <w:t xml:space="preserve"> </w:t>
      </w:r>
      <w:r w:rsidRPr="00BC7D10">
        <w:rPr>
          <w:rFonts w:ascii="Times New Roman" w:hAnsi="Times New Roman" w:cs="Times New Roman"/>
          <w:sz w:val="23"/>
          <w:szCs w:val="23"/>
        </w:rPr>
        <w:t xml:space="preserve">Cadastro Nacional de Condenações Cíveis por Atos de Improbidade Administrativa, mantido pelo </w:t>
      </w:r>
      <w:r w:rsidRPr="004250D0">
        <w:rPr>
          <w:rFonts w:ascii="Times New Roman" w:hAnsi="Times New Roman" w:cs="Times New Roman"/>
          <w:sz w:val="23"/>
          <w:szCs w:val="23"/>
        </w:rPr>
        <w:t>Conselho Nacional de Justiça (</w:t>
      </w:r>
      <w:hyperlink r:id="rId29" w:history="1">
        <w:r w:rsidRPr="004250D0">
          <w:rPr>
            <w:rStyle w:val="Hyperlink"/>
            <w:rFonts w:ascii="Times New Roman" w:hAnsi="Times New Roman" w:cs="Times New Roman"/>
            <w:sz w:val="23"/>
            <w:szCs w:val="23"/>
          </w:rPr>
          <w:t>www.cnj.jus.br/improbidade_adm/consultar_requerido.php</w:t>
        </w:r>
      </w:hyperlink>
      <w:r w:rsidRPr="004250D0">
        <w:rPr>
          <w:rFonts w:ascii="Times New Roman" w:hAnsi="Times New Roman" w:cs="Times New Roman"/>
          <w:sz w:val="23"/>
          <w:szCs w:val="23"/>
        </w:rPr>
        <w:t xml:space="preserve">)     </w:t>
      </w:r>
    </w:p>
    <w:p w14:paraId="43C48920" w14:textId="2F622332" w:rsidR="00FB2399" w:rsidRPr="004250D0" w:rsidRDefault="00FB2399" w:rsidP="00FB2399">
      <w:pPr>
        <w:pStyle w:val="LO-Normal"/>
        <w:ind w:firstLine="567"/>
        <w:jc w:val="both"/>
        <w:rPr>
          <w:rFonts w:hint="eastAsia"/>
        </w:rPr>
      </w:pPr>
      <w:r w:rsidRPr="00FB2399">
        <w:rPr>
          <w:rFonts w:ascii="Times New Roman" w:hAnsi="Times New Roman" w:cs="Times New Roman"/>
          <w:bCs/>
        </w:rPr>
        <w:t>11.</w:t>
      </w:r>
      <w:r w:rsidR="0027274F">
        <w:rPr>
          <w:rFonts w:ascii="Times New Roman" w:hAnsi="Times New Roman" w:cs="Times New Roman"/>
          <w:bCs/>
        </w:rPr>
        <w:t>2</w:t>
      </w:r>
      <w:r w:rsidRPr="00FB2399">
        <w:rPr>
          <w:rFonts w:ascii="Times New Roman" w:hAnsi="Times New Roman" w:cs="Times New Roman"/>
          <w:bCs/>
        </w:rPr>
        <w:t>.4 - Lista</w:t>
      </w:r>
      <w:r w:rsidRPr="004250D0">
        <w:rPr>
          <w:rFonts w:ascii="Times New Roman" w:hAnsi="Times New Roman" w:cs="Times New Roman"/>
        </w:rPr>
        <w:t xml:space="preserve"> de Inidôneos mantida pelo Tribunal de Contas da União - TCU </w:t>
      </w:r>
      <w:r w:rsidRPr="004250D0">
        <w:t>(</w:t>
      </w:r>
      <w:hyperlink r:id="rId30" w:history="1">
        <w:r w:rsidRPr="004250D0">
          <w:rPr>
            <w:rStyle w:val="Hyperlink"/>
          </w:rPr>
          <w:t>https://contas.tcu.gov.br/ords/f?p=INABILITADO:INIDONEOS</w:t>
        </w:r>
      </w:hyperlink>
      <w:r w:rsidRPr="004250D0">
        <w:t>)</w:t>
      </w:r>
      <w:r>
        <w:t>.</w:t>
      </w:r>
      <w:r w:rsidRPr="004250D0">
        <w:t xml:space="preserve"> </w:t>
      </w:r>
    </w:p>
    <w:p w14:paraId="65CD7613" w14:textId="3A1DB9C7" w:rsidR="00FB2399" w:rsidRPr="0027274F" w:rsidRDefault="00FB2399" w:rsidP="00FB2399">
      <w:pPr>
        <w:pStyle w:val="LO-Normal"/>
        <w:ind w:firstLine="567"/>
        <w:jc w:val="both"/>
        <w:rPr>
          <w:rFonts w:hint="eastAsia"/>
        </w:rPr>
      </w:pPr>
      <w:r w:rsidRPr="0027274F">
        <w:t>11.</w:t>
      </w:r>
      <w:r w:rsidR="0027274F" w:rsidRPr="0027274F">
        <w:t>2</w:t>
      </w:r>
      <w:r w:rsidRPr="0027274F">
        <w:t>.5 - Lista das empresas suspensas ou impedidas de licitar ou contratar com a Administração Pública do Estado do Paraná - TCE/PR (</w:t>
      </w:r>
      <w:hyperlink r:id="rId31" w:history="1">
        <w:r w:rsidRPr="0027274F">
          <w:rPr>
            <w:rStyle w:val="Hyperlink"/>
          </w:rPr>
          <w:t>https://crcap.tce.pr.gov.br/ConsultarImpedidos.aspx</w:t>
        </w:r>
      </w:hyperlink>
      <w:r w:rsidRPr="0027274F">
        <w:t xml:space="preserve">).  </w:t>
      </w:r>
    </w:p>
    <w:p w14:paraId="1637B4DC" w14:textId="75BEFB2B" w:rsidR="00FB2399" w:rsidRPr="0042234E" w:rsidRDefault="00FB2399" w:rsidP="00FB2399">
      <w:pPr>
        <w:pStyle w:val="LO-Normal"/>
        <w:ind w:firstLine="567"/>
        <w:jc w:val="both"/>
        <w:rPr>
          <w:rFonts w:hint="eastAsia"/>
        </w:rPr>
      </w:pPr>
      <w:r w:rsidRPr="00FB2399">
        <w:t>11.</w:t>
      </w:r>
      <w:r w:rsidR="0027274F">
        <w:t>2</w:t>
      </w:r>
      <w:r w:rsidRPr="00FB2399">
        <w:t>.6 - Lista</w:t>
      </w:r>
      <w:r w:rsidRPr="0042234E">
        <w:t xml:space="preserve"> das empresas inidôneas do Portal da Transparência do Estado do Paraná -TCE/PR (</w:t>
      </w:r>
      <w:hyperlink r:id="rId32" w:history="1">
        <w:r w:rsidRPr="0042234E">
          <w:rPr>
            <w:rStyle w:val="Hyperlink"/>
          </w:rPr>
          <w:t>http://www.transparencia.pr.gov.br/pte/compras/situacao_fornecedores?windowId=f30</w:t>
        </w:r>
      </w:hyperlink>
      <w:r w:rsidRPr="0042234E">
        <w:t>)</w:t>
      </w:r>
      <w:r>
        <w:t>.</w:t>
      </w:r>
    </w:p>
    <w:p w14:paraId="72221C5C" w14:textId="208D6352" w:rsidR="00FB2399" w:rsidRPr="00DB3222" w:rsidRDefault="00FB2399" w:rsidP="00FB2399">
      <w:pPr>
        <w:pStyle w:val="LO-Normal"/>
        <w:ind w:firstLine="567"/>
        <w:jc w:val="both"/>
        <w:rPr>
          <w:rFonts w:hint="eastAsia"/>
        </w:rPr>
      </w:pPr>
      <w:r w:rsidRPr="00DB3222">
        <w:lastRenderedPageBreak/>
        <w:t>11.</w:t>
      </w:r>
      <w:r w:rsidR="00975EE9" w:rsidRPr="00DB3222">
        <w:t>2</w:t>
      </w:r>
      <w:r w:rsidRPr="00DB3222">
        <w:t>.7 - Consulta ao cadastro das pendências perante órgãos e entidades da administração pública direta, indireta e paraestatal do Estado do Paraná, incluindo as empresas públicas e de economia mista nas quais o Estado seja majoritário - CADIN/PR (</w:t>
      </w:r>
      <w:hyperlink r:id="rId33" w:history="1">
        <w:r w:rsidRPr="00DB3222">
          <w:rPr>
            <w:rStyle w:val="Hyperlink"/>
          </w:rPr>
          <w:t>https://www.cadin.pr.gov.br/Pagina/Estou-Inscrito</w:t>
        </w:r>
      </w:hyperlink>
      <w:r w:rsidRPr="00DB3222">
        <w:t>).</w:t>
      </w:r>
    </w:p>
    <w:p w14:paraId="77BBC7D3" w14:textId="77777777" w:rsidR="00BB73A8" w:rsidRDefault="00BB73A8" w:rsidP="00FB2399">
      <w:pPr>
        <w:pStyle w:val="LO-Normal"/>
        <w:jc w:val="both"/>
        <w:rPr>
          <w:rFonts w:ascii="Times New Roman" w:hAnsi="Times New Roman" w:cs="Times New Roman"/>
          <w:b/>
        </w:rPr>
      </w:pPr>
    </w:p>
    <w:p w14:paraId="18A0811F" w14:textId="301FDDE0" w:rsidR="00FB2399" w:rsidRPr="008F3D23" w:rsidRDefault="00FB2399" w:rsidP="00FB2399">
      <w:pPr>
        <w:pStyle w:val="LO-Normal"/>
        <w:jc w:val="both"/>
        <w:rPr>
          <w:rFonts w:ascii="Times New Roman" w:hAnsi="Times New Roman" w:cs="Times New Roman"/>
        </w:rPr>
      </w:pPr>
      <w:r w:rsidRPr="00FB2399">
        <w:rPr>
          <w:rFonts w:ascii="Times New Roman" w:hAnsi="Times New Roman" w:cs="Times New Roman"/>
          <w:bCs/>
        </w:rPr>
        <w:t>11.</w:t>
      </w:r>
      <w:r w:rsidR="00975EE9">
        <w:rPr>
          <w:rFonts w:ascii="Times New Roman" w:hAnsi="Times New Roman" w:cs="Times New Roman"/>
          <w:bCs/>
        </w:rPr>
        <w:t>3</w:t>
      </w:r>
      <w:r>
        <w:rPr>
          <w:rFonts w:ascii="Times New Roman" w:hAnsi="Times New Roman" w:cs="Times New Roman"/>
          <w:b/>
        </w:rPr>
        <w:t xml:space="preserve"> - </w:t>
      </w:r>
      <w:r w:rsidRPr="008F3D23">
        <w:rPr>
          <w:rFonts w:ascii="Times New Roman" w:hAnsi="Times New Roman" w:cs="Times New Roman"/>
        </w:rPr>
        <w:t>Para a consulta de fornecedor pessoa jurídica</w:t>
      </w:r>
      <w:r>
        <w:rPr>
          <w:rFonts w:ascii="Times New Roman" w:hAnsi="Times New Roman" w:cs="Times New Roman"/>
        </w:rPr>
        <w:t>,</w:t>
      </w:r>
      <w:r w:rsidRPr="008F3D23">
        <w:rPr>
          <w:rFonts w:ascii="Times New Roman" w:hAnsi="Times New Roman" w:cs="Times New Roman"/>
        </w:rPr>
        <w:t xml:space="preserve"> poderá haver a substituição das consultas dos subitens </w:t>
      </w:r>
      <w:r>
        <w:rPr>
          <w:rFonts w:ascii="Times New Roman" w:hAnsi="Times New Roman" w:cs="Times New Roman"/>
        </w:rPr>
        <w:t>11</w:t>
      </w:r>
      <w:r w:rsidRPr="008F3D23">
        <w:rPr>
          <w:rFonts w:ascii="Times New Roman" w:hAnsi="Times New Roman" w:cs="Times New Roman"/>
        </w:rPr>
        <w:t>.</w:t>
      </w:r>
      <w:r w:rsidR="00975EE9">
        <w:rPr>
          <w:rFonts w:ascii="Times New Roman" w:hAnsi="Times New Roman" w:cs="Times New Roman"/>
        </w:rPr>
        <w:t>2</w:t>
      </w:r>
      <w:r w:rsidRPr="008F3D23">
        <w:rPr>
          <w:rFonts w:ascii="Times New Roman" w:hAnsi="Times New Roman" w:cs="Times New Roman"/>
        </w:rPr>
        <w:t xml:space="preserve">.2, </w:t>
      </w:r>
      <w:r>
        <w:rPr>
          <w:rFonts w:ascii="Times New Roman" w:hAnsi="Times New Roman" w:cs="Times New Roman"/>
        </w:rPr>
        <w:t>11</w:t>
      </w:r>
      <w:r w:rsidRPr="008F3D23">
        <w:rPr>
          <w:rFonts w:ascii="Times New Roman" w:hAnsi="Times New Roman" w:cs="Times New Roman"/>
        </w:rPr>
        <w:t>.</w:t>
      </w:r>
      <w:r w:rsidR="00975EE9">
        <w:rPr>
          <w:rFonts w:ascii="Times New Roman" w:hAnsi="Times New Roman" w:cs="Times New Roman"/>
        </w:rPr>
        <w:t>2</w:t>
      </w:r>
      <w:r w:rsidRPr="008F3D23">
        <w:rPr>
          <w:rFonts w:ascii="Times New Roman" w:hAnsi="Times New Roman" w:cs="Times New Roman"/>
        </w:rPr>
        <w:t xml:space="preserve">.3 e </w:t>
      </w:r>
      <w:r>
        <w:rPr>
          <w:rFonts w:ascii="Times New Roman" w:hAnsi="Times New Roman" w:cs="Times New Roman"/>
        </w:rPr>
        <w:t>11</w:t>
      </w:r>
      <w:r w:rsidRPr="008F3D23">
        <w:rPr>
          <w:rFonts w:ascii="Times New Roman" w:hAnsi="Times New Roman" w:cs="Times New Roman"/>
        </w:rPr>
        <w:t>.</w:t>
      </w:r>
      <w:r w:rsidR="00975EE9">
        <w:rPr>
          <w:rFonts w:ascii="Times New Roman" w:hAnsi="Times New Roman" w:cs="Times New Roman"/>
        </w:rPr>
        <w:t>2</w:t>
      </w:r>
      <w:r w:rsidRPr="008F3D23">
        <w:rPr>
          <w:rFonts w:ascii="Times New Roman" w:hAnsi="Times New Roman" w:cs="Times New Roman"/>
        </w:rPr>
        <w:t>.4, pela Consulta Consolidada de Pessoa Jurídica do TCU (</w:t>
      </w:r>
      <w:hyperlink r:id="rId34" w:anchor="_blank" w:history="1">
        <w:r w:rsidRPr="008F3D23">
          <w:rPr>
            <w:rStyle w:val="Hyperlink1"/>
            <w:rFonts w:ascii="Times New Roman" w:hAnsi="Times New Roman" w:cs="Times New Roman"/>
          </w:rPr>
          <w:t>https://certidoesapf.apps.tcu.gov.br/</w:t>
        </w:r>
      </w:hyperlink>
      <w:r w:rsidRPr="008F3D23">
        <w:rPr>
          <w:rFonts w:ascii="Times New Roman" w:hAnsi="Times New Roman" w:cs="Times New Roman"/>
        </w:rPr>
        <w:t>).</w:t>
      </w:r>
    </w:p>
    <w:p w14:paraId="60864B8A" w14:textId="77777777" w:rsidR="00FB2399" w:rsidRDefault="00FB2399" w:rsidP="00FB2399">
      <w:pPr>
        <w:pStyle w:val="LO-Normal"/>
        <w:jc w:val="both"/>
        <w:rPr>
          <w:rFonts w:ascii="Times New Roman" w:hAnsi="Times New Roman" w:cs="Times New Roman"/>
          <w:b/>
        </w:rPr>
      </w:pPr>
    </w:p>
    <w:p w14:paraId="1B0CDFB3" w14:textId="10663AA4" w:rsidR="00FB2399" w:rsidRPr="00FB2399" w:rsidRDefault="00FB2399" w:rsidP="00FB2399">
      <w:pPr>
        <w:pStyle w:val="LO-Normal"/>
        <w:jc w:val="both"/>
        <w:rPr>
          <w:rFonts w:ascii="Times New Roman" w:hAnsi="Times New Roman" w:cs="Times New Roman"/>
          <w:bCs/>
        </w:rPr>
      </w:pPr>
      <w:r w:rsidRPr="00FB2399">
        <w:rPr>
          <w:rFonts w:ascii="Times New Roman" w:hAnsi="Times New Roman" w:cs="Times New Roman"/>
          <w:bCs/>
        </w:rPr>
        <w:t>11.</w:t>
      </w:r>
      <w:r w:rsidR="00975EE9">
        <w:rPr>
          <w:rFonts w:ascii="Times New Roman" w:hAnsi="Times New Roman" w:cs="Times New Roman"/>
          <w:bCs/>
        </w:rPr>
        <w:t>4</w:t>
      </w:r>
      <w:r w:rsidRPr="00FB2399">
        <w:rPr>
          <w:rFonts w:ascii="Times New Roman" w:hAnsi="Times New Roman" w:cs="Times New Roman"/>
          <w:bCs/>
        </w:rPr>
        <w:t xml:space="preserve"> - A consulta aos cadastros será realizada em nome da empresa fornecedora e de seu sócio majoritário, por força do artigo 12, da Lei Federal n° 8.429/92, que prevê, dentre as sanções impostas ao responsável pela prática de ato de improbidade administrativa, a proibição de contratar com o Poder Público, inclusive por intermédio de pessoa jurídica da qual seja sócio majoritário.</w:t>
      </w:r>
    </w:p>
    <w:p w14:paraId="57EEA573" w14:textId="1E02CDBA" w:rsidR="00FB2399" w:rsidRPr="00FB2399" w:rsidRDefault="00FB2399" w:rsidP="00FB2399">
      <w:pPr>
        <w:pStyle w:val="LO-Normal"/>
        <w:ind w:firstLine="567"/>
        <w:jc w:val="both"/>
        <w:rPr>
          <w:rFonts w:ascii="Times New Roman" w:hAnsi="Times New Roman" w:cs="Times New Roman"/>
          <w:bCs/>
        </w:rPr>
      </w:pPr>
      <w:r w:rsidRPr="00FB2399">
        <w:rPr>
          <w:rFonts w:ascii="Times New Roman" w:hAnsi="Times New Roman" w:cs="Times New Roman"/>
          <w:bCs/>
        </w:rPr>
        <w:t>11.</w:t>
      </w:r>
      <w:r w:rsidR="00975EE9">
        <w:rPr>
          <w:rFonts w:ascii="Times New Roman" w:hAnsi="Times New Roman" w:cs="Times New Roman"/>
          <w:bCs/>
        </w:rPr>
        <w:t>4</w:t>
      </w:r>
      <w:r w:rsidRPr="00FB2399">
        <w:rPr>
          <w:rFonts w:ascii="Times New Roman" w:hAnsi="Times New Roman" w:cs="Times New Roman"/>
          <w:bCs/>
        </w:rPr>
        <w:t>.1 - Caso conste na Consulta de Situação do Fornecedor a existência de Ocorrências Impeditivas Indiretas, o gestor diligenciará para verificar se houve fraude por parte das empresas apontadas no relatório mencionado.</w:t>
      </w:r>
    </w:p>
    <w:p w14:paraId="6F4CED3D" w14:textId="6CF55119" w:rsidR="00D93183" w:rsidRPr="00790824" w:rsidRDefault="00FB2399" w:rsidP="00D93183">
      <w:pPr>
        <w:pStyle w:val="LO-Normal"/>
        <w:ind w:firstLine="567"/>
        <w:jc w:val="both"/>
        <w:rPr>
          <w:rFonts w:ascii="Times New Roman" w:hAnsi="Times New Roman" w:cs="Times New Roman"/>
          <w:b/>
        </w:rPr>
      </w:pPr>
      <w:r w:rsidRPr="0070201F">
        <w:rPr>
          <w:rFonts w:ascii="Times New Roman" w:hAnsi="Times New Roman" w:cs="Times New Roman"/>
          <w:bCs/>
        </w:rPr>
        <w:t>11.</w:t>
      </w:r>
      <w:r w:rsidR="00975EE9" w:rsidRPr="0070201F">
        <w:rPr>
          <w:rFonts w:ascii="Times New Roman" w:hAnsi="Times New Roman" w:cs="Times New Roman"/>
          <w:bCs/>
        </w:rPr>
        <w:t>4</w:t>
      </w:r>
      <w:r w:rsidRPr="0070201F">
        <w:rPr>
          <w:rFonts w:ascii="Times New Roman" w:hAnsi="Times New Roman" w:cs="Times New Roman"/>
          <w:bCs/>
        </w:rPr>
        <w:t>.1.1 - A tentativa de burla será verificada por meio dos vínculos societários e linhas de fornecimento similares, dentre outros.</w:t>
      </w:r>
      <w:r w:rsidR="00790824">
        <w:rPr>
          <w:rFonts w:ascii="Times New Roman" w:hAnsi="Times New Roman" w:cs="Times New Roman"/>
          <w:bCs/>
        </w:rPr>
        <w:t xml:space="preserve"> </w:t>
      </w:r>
    </w:p>
    <w:p w14:paraId="447A0960" w14:textId="32AF64AF" w:rsidR="00FB2399" w:rsidRPr="00FB2399" w:rsidRDefault="00FB2399" w:rsidP="00FB2399">
      <w:pPr>
        <w:pStyle w:val="LO-Normal"/>
        <w:ind w:firstLine="567"/>
        <w:jc w:val="both"/>
        <w:rPr>
          <w:rFonts w:ascii="Times New Roman" w:hAnsi="Times New Roman" w:cs="Times New Roman"/>
          <w:bCs/>
        </w:rPr>
      </w:pPr>
      <w:r w:rsidRPr="00FB2399">
        <w:rPr>
          <w:rFonts w:ascii="Times New Roman" w:hAnsi="Times New Roman" w:cs="Times New Roman"/>
          <w:bCs/>
        </w:rPr>
        <w:t>11.</w:t>
      </w:r>
      <w:r w:rsidR="00790824">
        <w:rPr>
          <w:rFonts w:ascii="Times New Roman" w:hAnsi="Times New Roman" w:cs="Times New Roman"/>
          <w:bCs/>
        </w:rPr>
        <w:t>4</w:t>
      </w:r>
      <w:r w:rsidRPr="00FB2399">
        <w:rPr>
          <w:rFonts w:ascii="Times New Roman" w:hAnsi="Times New Roman" w:cs="Times New Roman"/>
          <w:bCs/>
        </w:rPr>
        <w:t>.1.2 - O fornecedor será convocado para manifestação previamente à sua desclassificação.</w:t>
      </w:r>
    </w:p>
    <w:p w14:paraId="07F27E0B" w14:textId="77777777" w:rsidR="00F30E09" w:rsidRPr="00FB2399" w:rsidRDefault="00F30E09" w:rsidP="00FB2399">
      <w:pPr>
        <w:pStyle w:val="LO-Normal"/>
        <w:jc w:val="both"/>
        <w:rPr>
          <w:rFonts w:ascii="Times New Roman" w:hAnsi="Times New Roman" w:cs="Times New Roman"/>
          <w:bCs/>
        </w:rPr>
      </w:pPr>
    </w:p>
    <w:p w14:paraId="14650465" w14:textId="25714FCF" w:rsidR="00FB2399" w:rsidRPr="00FB2399" w:rsidRDefault="00FB2399" w:rsidP="00FB2399">
      <w:pPr>
        <w:pStyle w:val="LO-Normal"/>
        <w:jc w:val="both"/>
        <w:rPr>
          <w:rFonts w:ascii="Times New Roman" w:hAnsi="Times New Roman" w:cs="Times New Roman"/>
          <w:bCs/>
        </w:rPr>
      </w:pPr>
      <w:r w:rsidRPr="00FB2399">
        <w:rPr>
          <w:rFonts w:ascii="Times New Roman" w:hAnsi="Times New Roman" w:cs="Times New Roman"/>
          <w:bCs/>
        </w:rPr>
        <w:t>11.</w:t>
      </w:r>
      <w:r w:rsidR="00790824">
        <w:rPr>
          <w:rFonts w:ascii="Times New Roman" w:hAnsi="Times New Roman" w:cs="Times New Roman"/>
          <w:bCs/>
        </w:rPr>
        <w:t>5</w:t>
      </w:r>
      <w:r w:rsidRPr="00FB2399">
        <w:rPr>
          <w:rFonts w:ascii="Times New Roman" w:hAnsi="Times New Roman" w:cs="Times New Roman"/>
          <w:bCs/>
        </w:rPr>
        <w:t xml:space="preserve"> - Constatada a existência de sanção, o fornecedor será reputado inabilitado, por falta de condição de participação.</w:t>
      </w:r>
    </w:p>
    <w:p w14:paraId="03B208FD" w14:textId="77777777" w:rsidR="00F30E09" w:rsidRDefault="00F30E09" w:rsidP="00FB2399">
      <w:pPr>
        <w:pStyle w:val="Default"/>
        <w:jc w:val="both"/>
      </w:pPr>
    </w:p>
    <w:p w14:paraId="49A0CCA9" w14:textId="789B950D" w:rsidR="00865A6C" w:rsidRPr="007B2BA3" w:rsidRDefault="0087037D" w:rsidP="00FB2399">
      <w:pPr>
        <w:pStyle w:val="Default"/>
        <w:jc w:val="both"/>
      </w:pPr>
      <w:r>
        <w:t>11</w:t>
      </w:r>
      <w:r w:rsidR="00865A6C" w:rsidRPr="007B2BA3">
        <w:t>.</w:t>
      </w:r>
      <w:r w:rsidR="00714890">
        <w:t>6</w:t>
      </w:r>
      <w:r>
        <w:t xml:space="preserve"> - </w:t>
      </w:r>
      <w:r w:rsidR="00865A6C" w:rsidRPr="007B2BA3">
        <w:t xml:space="preserve">Os licitantes poderão deixar de apresentar os documentos de habilitação que constem </w:t>
      </w:r>
      <w:r w:rsidR="00332D4E">
        <w:t>d</w:t>
      </w:r>
      <w:r w:rsidR="00865A6C" w:rsidRPr="007B2BA3">
        <w:t>o sistema de registro cadastral unificado disponível no Portal Nacional de Contratações Públicas (PNCP)</w:t>
      </w:r>
      <w:r w:rsidR="00332D4E">
        <w:t xml:space="preserve">, ou </w:t>
      </w:r>
      <w:r w:rsidR="00332D4E" w:rsidRPr="00462E82">
        <w:rPr>
          <w:color w:val="auto"/>
        </w:rPr>
        <w:t xml:space="preserve">do </w:t>
      </w:r>
      <w:r w:rsidR="00332D4E" w:rsidRPr="00462E82">
        <w:rPr>
          <w:color w:val="auto"/>
          <w:shd w:val="clear" w:color="auto" w:fill="FFFFFF"/>
        </w:rPr>
        <w:t xml:space="preserve">Sistema de Cadastro de Fornecedores (SICAF), </w:t>
      </w:r>
      <w:r w:rsidR="00332D4E" w:rsidRPr="00462E82">
        <w:rPr>
          <w:color w:val="auto"/>
        </w:rPr>
        <w:t>ou</w:t>
      </w:r>
      <w:r w:rsidR="00332D4E">
        <w:rPr>
          <w:color w:val="auto"/>
        </w:rPr>
        <w:t xml:space="preserve"> ainda</w:t>
      </w:r>
      <w:r w:rsidR="00332D4E" w:rsidRPr="00462E82">
        <w:rPr>
          <w:color w:val="auto"/>
        </w:rPr>
        <w:t xml:space="preserve"> do Cadastro Unificado de Fornecedores do Estado do Paraná - C</w:t>
      </w:r>
      <w:r w:rsidR="00332D4E">
        <w:rPr>
          <w:color w:val="auto"/>
        </w:rPr>
        <w:t>AUF</w:t>
      </w:r>
      <w:r w:rsidR="00332D4E" w:rsidRPr="00462E82">
        <w:rPr>
          <w:color w:val="auto"/>
        </w:rPr>
        <w:t xml:space="preserve">PR (GMS), apresentando no lugar </w:t>
      </w:r>
      <w:r w:rsidR="00332D4E">
        <w:rPr>
          <w:color w:val="auto"/>
        </w:rPr>
        <w:t xml:space="preserve">destes documentos </w:t>
      </w:r>
      <w:r w:rsidR="00332D4E" w:rsidRPr="00462E82">
        <w:rPr>
          <w:color w:val="auto"/>
        </w:rPr>
        <w:t xml:space="preserve">o </w:t>
      </w:r>
      <w:r w:rsidR="00332D4E">
        <w:rPr>
          <w:color w:val="auto"/>
        </w:rPr>
        <w:t xml:space="preserve">Cadastro no PNCP, ou no </w:t>
      </w:r>
      <w:r w:rsidR="00332D4E" w:rsidRPr="00462E82">
        <w:rPr>
          <w:color w:val="auto"/>
        </w:rPr>
        <w:t>S</w:t>
      </w:r>
      <w:r w:rsidR="00332D4E" w:rsidRPr="00462E82">
        <w:t xml:space="preserve">ICAF ou </w:t>
      </w:r>
      <w:r w:rsidR="00332D4E">
        <w:t>n</w:t>
      </w:r>
      <w:r w:rsidR="00332D4E" w:rsidRPr="00462E82">
        <w:t xml:space="preserve">o </w:t>
      </w:r>
      <w:r w:rsidR="00C61504">
        <w:t>CAUFPR (</w:t>
      </w:r>
      <w:r w:rsidR="00332D4E" w:rsidRPr="00462E82">
        <w:t>GMS</w:t>
      </w:r>
      <w:r w:rsidR="00C61504">
        <w:t>)</w:t>
      </w:r>
      <w:r w:rsidR="00332D4E">
        <w:t xml:space="preserve">, </w:t>
      </w:r>
      <w:r w:rsidR="00865A6C" w:rsidRPr="007B2BA3">
        <w:t>desde que os referidos documentos estejam atualizados, assegurado aos demais licitantes o direito de acesso aos dados constantes dos sistemas.</w:t>
      </w:r>
    </w:p>
    <w:p w14:paraId="78E641C1" w14:textId="1F01CDCE" w:rsidR="00332D4E" w:rsidRPr="00A47688" w:rsidRDefault="00332D4E" w:rsidP="00332D4E">
      <w:pPr>
        <w:pStyle w:val="EDITAL1"/>
        <w:keepNext w:val="0"/>
        <w:spacing w:before="0" w:after="0" w:line="240" w:lineRule="auto"/>
        <w:ind w:firstLine="567"/>
        <w:rPr>
          <w:rFonts w:ascii="Times New Roman" w:hAnsi="Times New Roman"/>
          <w:iCs/>
          <w:sz w:val="24"/>
          <w:szCs w:val="24"/>
        </w:rPr>
      </w:pPr>
      <w:r w:rsidRPr="00A47688">
        <w:rPr>
          <w:rFonts w:ascii="Times New Roman" w:hAnsi="Times New Roman"/>
          <w:sz w:val="24"/>
          <w:szCs w:val="24"/>
        </w:rPr>
        <w:t>11.</w:t>
      </w:r>
      <w:r w:rsidR="00C61504" w:rsidRPr="00A47688">
        <w:rPr>
          <w:rFonts w:ascii="Times New Roman" w:hAnsi="Times New Roman"/>
          <w:sz w:val="24"/>
          <w:szCs w:val="24"/>
        </w:rPr>
        <w:t>6</w:t>
      </w:r>
      <w:r w:rsidRPr="00A47688">
        <w:rPr>
          <w:rFonts w:ascii="Times New Roman" w:hAnsi="Times New Roman"/>
          <w:sz w:val="24"/>
          <w:szCs w:val="24"/>
        </w:rPr>
        <w:t>.1 -</w:t>
      </w:r>
      <w:r w:rsidRPr="00A47688">
        <w:rPr>
          <w:rFonts w:ascii="Times New Roman" w:hAnsi="Times New Roman"/>
          <w:i/>
          <w:sz w:val="24"/>
          <w:szCs w:val="24"/>
        </w:rPr>
        <w:t xml:space="preserve"> </w:t>
      </w:r>
      <w:r w:rsidRPr="00A47688">
        <w:rPr>
          <w:rFonts w:ascii="Times New Roman" w:hAnsi="Times New Roman"/>
          <w:iCs/>
          <w:sz w:val="24"/>
          <w:szCs w:val="24"/>
        </w:rPr>
        <w:t xml:space="preserve">As empresas que apresentarem o CRC - Certificado de Registro Cadastral, em plena validade, no </w:t>
      </w:r>
      <w:r w:rsidRPr="00A47688">
        <w:rPr>
          <w:rFonts w:ascii="Times New Roman" w:hAnsi="Times New Roman"/>
          <w:color w:val="000000"/>
          <w:sz w:val="24"/>
          <w:szCs w:val="24"/>
        </w:rPr>
        <w:t>Portal Nacional de Contratações Públicas (PNCP),</w:t>
      </w:r>
      <w:r w:rsidRPr="00A47688">
        <w:rPr>
          <w:rFonts w:ascii="Times New Roman" w:hAnsi="Times New Roman"/>
          <w:sz w:val="24"/>
          <w:szCs w:val="24"/>
          <w:shd w:val="clear" w:color="auto" w:fill="FFFFFF"/>
        </w:rPr>
        <w:t xml:space="preserve"> </w:t>
      </w:r>
      <w:r w:rsidRPr="00A47688">
        <w:rPr>
          <w:rFonts w:ascii="Times New Roman" w:hAnsi="Times New Roman"/>
          <w:iCs/>
          <w:sz w:val="24"/>
          <w:szCs w:val="24"/>
        </w:rPr>
        <w:t>substituirá a apresentação dos documentos enumerados no Anexo III, itens 1.</w:t>
      </w:r>
      <w:r w:rsidR="00996CF9">
        <w:rPr>
          <w:rFonts w:ascii="Times New Roman" w:hAnsi="Times New Roman"/>
          <w:iCs/>
          <w:sz w:val="24"/>
          <w:szCs w:val="24"/>
        </w:rPr>
        <w:t>3</w:t>
      </w:r>
      <w:r w:rsidRPr="00A47688">
        <w:rPr>
          <w:rFonts w:ascii="Times New Roman" w:hAnsi="Times New Roman"/>
          <w:iCs/>
          <w:sz w:val="24"/>
          <w:szCs w:val="24"/>
        </w:rPr>
        <w:t>, 2.1 à 2.7, e 4.1.</w:t>
      </w:r>
    </w:p>
    <w:p w14:paraId="7B6AD3EC" w14:textId="133058A8" w:rsidR="00554877" w:rsidRPr="00A47688" w:rsidRDefault="00332D4E" w:rsidP="00554877">
      <w:pPr>
        <w:pStyle w:val="EDITAL1"/>
        <w:keepNext w:val="0"/>
        <w:spacing w:before="0" w:after="0" w:line="240" w:lineRule="auto"/>
        <w:ind w:firstLine="567"/>
        <w:rPr>
          <w:rFonts w:ascii="Times New Roman" w:hAnsi="Times New Roman"/>
          <w:iCs/>
          <w:sz w:val="24"/>
          <w:szCs w:val="24"/>
        </w:rPr>
      </w:pPr>
      <w:r w:rsidRPr="00A47688">
        <w:rPr>
          <w:rFonts w:ascii="Times New Roman" w:hAnsi="Times New Roman"/>
          <w:sz w:val="24"/>
          <w:szCs w:val="24"/>
        </w:rPr>
        <w:t>11</w:t>
      </w:r>
      <w:r w:rsidR="00554877" w:rsidRPr="00A47688">
        <w:rPr>
          <w:rFonts w:ascii="Times New Roman" w:hAnsi="Times New Roman"/>
          <w:sz w:val="24"/>
          <w:szCs w:val="24"/>
        </w:rPr>
        <w:t>.</w:t>
      </w:r>
      <w:r w:rsidR="00AD2E64" w:rsidRPr="00A47688">
        <w:rPr>
          <w:rFonts w:ascii="Times New Roman" w:hAnsi="Times New Roman"/>
          <w:sz w:val="24"/>
          <w:szCs w:val="24"/>
        </w:rPr>
        <w:t>6</w:t>
      </w:r>
      <w:r w:rsidRPr="00A47688">
        <w:rPr>
          <w:rFonts w:ascii="Times New Roman" w:hAnsi="Times New Roman"/>
          <w:sz w:val="24"/>
          <w:szCs w:val="24"/>
        </w:rPr>
        <w:t>.2</w:t>
      </w:r>
      <w:r w:rsidR="00554877" w:rsidRPr="00A47688">
        <w:rPr>
          <w:rFonts w:ascii="Times New Roman" w:hAnsi="Times New Roman"/>
          <w:sz w:val="24"/>
          <w:szCs w:val="24"/>
        </w:rPr>
        <w:t xml:space="preserve"> -</w:t>
      </w:r>
      <w:r w:rsidR="00554877" w:rsidRPr="00A47688">
        <w:rPr>
          <w:rFonts w:ascii="Times New Roman" w:hAnsi="Times New Roman"/>
          <w:i/>
          <w:sz w:val="24"/>
          <w:szCs w:val="24"/>
        </w:rPr>
        <w:t xml:space="preserve"> </w:t>
      </w:r>
      <w:r w:rsidR="00554877" w:rsidRPr="00A47688">
        <w:rPr>
          <w:rFonts w:ascii="Times New Roman" w:hAnsi="Times New Roman"/>
          <w:iCs/>
          <w:sz w:val="24"/>
          <w:szCs w:val="24"/>
        </w:rPr>
        <w:t xml:space="preserve">As empresas que apresentarem o CRC - Certificado de Registro Cadastral, em plena validade, no </w:t>
      </w:r>
      <w:r w:rsidR="00554877" w:rsidRPr="00A47688">
        <w:rPr>
          <w:rFonts w:ascii="Times New Roman" w:hAnsi="Times New Roman"/>
          <w:sz w:val="24"/>
          <w:szCs w:val="24"/>
          <w:shd w:val="clear" w:color="auto" w:fill="FFFFFF"/>
        </w:rPr>
        <w:t xml:space="preserve">Sistema de Cadastro de Fornecedores (SICAF), </w:t>
      </w:r>
      <w:r w:rsidR="00554877" w:rsidRPr="00A47688">
        <w:rPr>
          <w:rFonts w:ascii="Times New Roman" w:hAnsi="Times New Roman"/>
          <w:iCs/>
          <w:sz w:val="24"/>
          <w:szCs w:val="24"/>
        </w:rPr>
        <w:t>substituirá a apresentação dos documentos enumerados no Anexo III, itens 1.</w:t>
      </w:r>
      <w:r w:rsidR="00996CF9">
        <w:rPr>
          <w:rFonts w:ascii="Times New Roman" w:hAnsi="Times New Roman"/>
          <w:iCs/>
          <w:sz w:val="24"/>
          <w:szCs w:val="24"/>
        </w:rPr>
        <w:t>3</w:t>
      </w:r>
      <w:r w:rsidR="00554877" w:rsidRPr="00A47688">
        <w:rPr>
          <w:rFonts w:ascii="Times New Roman" w:hAnsi="Times New Roman"/>
          <w:iCs/>
          <w:sz w:val="24"/>
          <w:szCs w:val="24"/>
        </w:rPr>
        <w:t>, 2.1 à 2.7, e 4.1.</w:t>
      </w:r>
    </w:p>
    <w:p w14:paraId="4C50FCFE" w14:textId="03D00538" w:rsidR="00554877" w:rsidRPr="00A47688" w:rsidRDefault="00332D4E" w:rsidP="00554877">
      <w:pPr>
        <w:pStyle w:val="EDITAL1"/>
        <w:keepNext w:val="0"/>
        <w:spacing w:before="0" w:after="0" w:line="240" w:lineRule="auto"/>
        <w:ind w:firstLine="567"/>
        <w:rPr>
          <w:rFonts w:ascii="Times New Roman" w:hAnsi="Times New Roman"/>
          <w:iCs/>
          <w:sz w:val="24"/>
          <w:szCs w:val="24"/>
        </w:rPr>
      </w:pPr>
      <w:r w:rsidRPr="00A47688">
        <w:rPr>
          <w:rFonts w:ascii="Times New Roman" w:hAnsi="Times New Roman"/>
          <w:iCs/>
          <w:sz w:val="24"/>
          <w:szCs w:val="24"/>
        </w:rPr>
        <w:t>11</w:t>
      </w:r>
      <w:r w:rsidR="00554877" w:rsidRPr="00A47688">
        <w:rPr>
          <w:rFonts w:ascii="Times New Roman" w:hAnsi="Times New Roman"/>
          <w:iCs/>
          <w:sz w:val="24"/>
          <w:szCs w:val="24"/>
        </w:rPr>
        <w:t>.</w:t>
      </w:r>
      <w:r w:rsidR="00413AA7" w:rsidRPr="00A47688">
        <w:rPr>
          <w:rFonts w:ascii="Times New Roman" w:hAnsi="Times New Roman"/>
          <w:iCs/>
          <w:sz w:val="24"/>
          <w:szCs w:val="24"/>
        </w:rPr>
        <w:t>6</w:t>
      </w:r>
      <w:r w:rsidRPr="00A47688">
        <w:rPr>
          <w:rFonts w:ascii="Times New Roman" w:hAnsi="Times New Roman"/>
          <w:iCs/>
          <w:sz w:val="24"/>
          <w:szCs w:val="24"/>
        </w:rPr>
        <w:t>.3</w:t>
      </w:r>
      <w:r w:rsidR="00554877" w:rsidRPr="00A47688">
        <w:rPr>
          <w:rFonts w:ascii="Times New Roman" w:hAnsi="Times New Roman"/>
          <w:iCs/>
          <w:sz w:val="24"/>
          <w:szCs w:val="24"/>
        </w:rPr>
        <w:t xml:space="preserve"> - </w:t>
      </w:r>
      <w:r w:rsidR="00554877" w:rsidRPr="00A47688">
        <w:rPr>
          <w:rFonts w:ascii="Times New Roman" w:hAnsi="Times New Roman"/>
          <w:sz w:val="24"/>
          <w:szCs w:val="24"/>
        </w:rPr>
        <w:t>As empresas que apresentarem (ou ainda, se a Administração conseguir obtê-lo através de consulta), o</w:t>
      </w:r>
      <w:r w:rsidR="00554877" w:rsidRPr="00A47688">
        <w:rPr>
          <w:rFonts w:ascii="Times New Roman" w:hAnsi="Times New Roman"/>
          <w:i/>
          <w:iCs/>
          <w:sz w:val="24"/>
          <w:szCs w:val="24"/>
        </w:rPr>
        <w:t xml:space="preserve"> </w:t>
      </w:r>
      <w:r w:rsidR="00554877" w:rsidRPr="00A47688">
        <w:rPr>
          <w:rFonts w:ascii="Times New Roman" w:hAnsi="Times New Roman"/>
          <w:iCs/>
          <w:sz w:val="24"/>
          <w:szCs w:val="24"/>
        </w:rPr>
        <w:t>Cadastro</w:t>
      </w:r>
      <w:r w:rsidR="00554877" w:rsidRPr="00A47688">
        <w:rPr>
          <w:rFonts w:ascii="Times New Roman" w:hAnsi="Times New Roman"/>
          <w:bCs/>
          <w:iCs/>
          <w:sz w:val="24"/>
          <w:szCs w:val="24"/>
        </w:rPr>
        <w:t xml:space="preserve"> Unificado de Fornecedores do Estado do Paraná - C</w:t>
      </w:r>
      <w:r w:rsidRPr="00A47688">
        <w:rPr>
          <w:rFonts w:ascii="Times New Roman" w:hAnsi="Times New Roman"/>
          <w:bCs/>
          <w:iCs/>
          <w:sz w:val="24"/>
          <w:szCs w:val="24"/>
        </w:rPr>
        <w:t>AUFP</w:t>
      </w:r>
      <w:r w:rsidR="00554877" w:rsidRPr="00A47688">
        <w:rPr>
          <w:rFonts w:ascii="Times New Roman" w:hAnsi="Times New Roman"/>
          <w:bCs/>
          <w:iCs/>
          <w:sz w:val="24"/>
          <w:szCs w:val="24"/>
        </w:rPr>
        <w:t>R (GMS), conforme Decreto Estadual nº 9</w:t>
      </w:r>
      <w:r w:rsidR="005E5D5F" w:rsidRPr="00A47688">
        <w:rPr>
          <w:rFonts w:ascii="Times New Roman" w:hAnsi="Times New Roman"/>
          <w:bCs/>
          <w:iCs/>
          <w:sz w:val="24"/>
          <w:szCs w:val="24"/>
        </w:rPr>
        <w:t>.</w:t>
      </w:r>
      <w:r w:rsidR="00554877" w:rsidRPr="00A47688">
        <w:rPr>
          <w:rFonts w:ascii="Times New Roman" w:hAnsi="Times New Roman"/>
          <w:bCs/>
          <w:iCs/>
          <w:sz w:val="24"/>
          <w:szCs w:val="24"/>
        </w:rPr>
        <w:t>762/13</w:t>
      </w:r>
      <w:r w:rsidR="00554877" w:rsidRPr="00A47688">
        <w:rPr>
          <w:rFonts w:ascii="Times New Roman" w:hAnsi="Times New Roman"/>
          <w:iCs/>
          <w:sz w:val="24"/>
          <w:szCs w:val="24"/>
        </w:rPr>
        <w:t>,</w:t>
      </w:r>
      <w:r w:rsidR="00554877" w:rsidRPr="00A47688">
        <w:rPr>
          <w:rFonts w:ascii="Times New Roman" w:hAnsi="Times New Roman"/>
          <w:sz w:val="24"/>
          <w:szCs w:val="24"/>
        </w:rPr>
        <w:t xml:space="preserve"> em plena validade, </w:t>
      </w:r>
      <w:r w:rsidR="00554877" w:rsidRPr="00A47688">
        <w:rPr>
          <w:rFonts w:ascii="Times New Roman" w:hAnsi="Times New Roman"/>
          <w:iCs/>
          <w:sz w:val="24"/>
          <w:szCs w:val="24"/>
        </w:rPr>
        <w:t>substituirá a apresentação dos documentos enumerados no Anexo III, itens 1.</w:t>
      </w:r>
      <w:r w:rsidR="00996CF9">
        <w:rPr>
          <w:rFonts w:ascii="Times New Roman" w:hAnsi="Times New Roman"/>
          <w:iCs/>
          <w:sz w:val="24"/>
          <w:szCs w:val="24"/>
        </w:rPr>
        <w:t>3</w:t>
      </w:r>
      <w:r w:rsidR="00554877" w:rsidRPr="00A47688">
        <w:rPr>
          <w:rFonts w:ascii="Times New Roman" w:hAnsi="Times New Roman"/>
          <w:iCs/>
          <w:sz w:val="24"/>
          <w:szCs w:val="24"/>
        </w:rPr>
        <w:t>, 2.1 à 2.7, e 4.1.</w:t>
      </w:r>
    </w:p>
    <w:p w14:paraId="7162E697" w14:textId="77777777" w:rsidR="00623CBA" w:rsidRDefault="00623CBA" w:rsidP="00623CBA">
      <w:pPr>
        <w:keepNext w:val="0"/>
        <w:shd w:val="clear" w:color="auto" w:fill="FFFFFF"/>
        <w:jc w:val="both"/>
        <w:rPr>
          <w:rFonts w:ascii="Times New Roman" w:eastAsia="Arial" w:hAnsi="Times New Roman"/>
          <w:color w:val="000000"/>
          <w:szCs w:val="24"/>
          <w:highlight w:val="cyan"/>
        </w:rPr>
      </w:pPr>
    </w:p>
    <w:p w14:paraId="4B3869CF" w14:textId="44724545" w:rsidR="007B2BA3" w:rsidRDefault="005E5D5F" w:rsidP="00865A6C">
      <w:pPr>
        <w:keepNext w:val="0"/>
        <w:shd w:val="clear" w:color="auto" w:fill="FFFFFF"/>
        <w:jc w:val="both"/>
        <w:rPr>
          <w:rFonts w:ascii="Times New Roman" w:eastAsia="Arial" w:hAnsi="Times New Roman"/>
          <w:color w:val="000000"/>
          <w:szCs w:val="24"/>
        </w:rPr>
      </w:pPr>
      <w:r>
        <w:rPr>
          <w:rFonts w:ascii="Times New Roman" w:eastAsia="Arial" w:hAnsi="Times New Roman"/>
          <w:color w:val="000000"/>
          <w:szCs w:val="24"/>
        </w:rPr>
        <w:t>11</w:t>
      </w:r>
      <w:r w:rsidR="00865A6C" w:rsidRPr="007B2BA3">
        <w:rPr>
          <w:rFonts w:ascii="Times New Roman" w:eastAsia="Arial" w:hAnsi="Times New Roman"/>
          <w:color w:val="000000"/>
          <w:szCs w:val="24"/>
        </w:rPr>
        <w:t>.</w:t>
      </w:r>
      <w:r w:rsidR="00413AA7">
        <w:rPr>
          <w:rFonts w:ascii="Times New Roman" w:eastAsia="Arial" w:hAnsi="Times New Roman"/>
          <w:color w:val="000000"/>
          <w:szCs w:val="24"/>
        </w:rPr>
        <w:t>7</w:t>
      </w:r>
      <w:r>
        <w:rPr>
          <w:rFonts w:ascii="Times New Roman" w:eastAsia="Arial" w:hAnsi="Times New Roman"/>
          <w:color w:val="000000"/>
          <w:szCs w:val="24"/>
        </w:rPr>
        <w:t xml:space="preserve"> - </w:t>
      </w:r>
      <w:r w:rsidR="00865A6C" w:rsidRPr="007B2BA3">
        <w:rPr>
          <w:rFonts w:ascii="Times New Roman" w:eastAsia="Arial" w:hAnsi="Times New Roman"/>
          <w:color w:val="000000"/>
          <w:szCs w:val="24"/>
        </w:rPr>
        <w:t>As Microempresas</w:t>
      </w:r>
      <w:r w:rsidR="00EE2D69">
        <w:rPr>
          <w:rFonts w:ascii="Times New Roman" w:eastAsia="Arial" w:hAnsi="Times New Roman"/>
          <w:color w:val="000000"/>
          <w:szCs w:val="24"/>
        </w:rPr>
        <w:t xml:space="preserve"> - ME</w:t>
      </w:r>
      <w:r w:rsidR="00865A6C" w:rsidRPr="007B2BA3">
        <w:rPr>
          <w:rFonts w:ascii="Times New Roman" w:eastAsia="Arial" w:hAnsi="Times New Roman"/>
          <w:color w:val="000000"/>
          <w:szCs w:val="24"/>
        </w:rPr>
        <w:t xml:space="preserve">, </w:t>
      </w:r>
      <w:r w:rsidR="00EE2D69">
        <w:rPr>
          <w:rFonts w:ascii="Times New Roman" w:eastAsia="Arial" w:hAnsi="Times New Roman"/>
          <w:color w:val="000000"/>
          <w:szCs w:val="24"/>
        </w:rPr>
        <w:t xml:space="preserve">ou </w:t>
      </w:r>
      <w:r w:rsidR="00865A6C" w:rsidRPr="007B2BA3">
        <w:rPr>
          <w:rFonts w:ascii="Times New Roman" w:eastAsia="Arial" w:hAnsi="Times New Roman"/>
          <w:color w:val="000000"/>
          <w:szCs w:val="24"/>
        </w:rPr>
        <w:t>Empresas de Pequeno Porte</w:t>
      </w:r>
      <w:r w:rsidR="00EE2D69">
        <w:rPr>
          <w:rFonts w:ascii="Times New Roman" w:eastAsia="Arial" w:hAnsi="Times New Roman"/>
          <w:color w:val="000000"/>
          <w:szCs w:val="24"/>
        </w:rPr>
        <w:t xml:space="preserve"> - EPP,</w:t>
      </w:r>
      <w:r w:rsidR="00865A6C" w:rsidRPr="007B2BA3">
        <w:rPr>
          <w:rFonts w:ascii="Times New Roman" w:eastAsia="Arial" w:hAnsi="Times New Roman"/>
          <w:color w:val="000000"/>
          <w:szCs w:val="24"/>
        </w:rPr>
        <w:t xml:space="preserve"> deverão encaminhar a documentação de habilitação, ainda que haja alguma restrição de regularidade </w:t>
      </w:r>
      <w:r w:rsidR="00865A6C" w:rsidRPr="0070201F">
        <w:rPr>
          <w:rFonts w:ascii="Times New Roman" w:eastAsia="Arial" w:hAnsi="Times New Roman"/>
          <w:color w:val="000000"/>
          <w:szCs w:val="24"/>
        </w:rPr>
        <w:t>fiscal e trabalhista, nos</w:t>
      </w:r>
      <w:r w:rsidR="00865A6C" w:rsidRPr="007B2BA3">
        <w:rPr>
          <w:rFonts w:ascii="Times New Roman" w:eastAsia="Arial" w:hAnsi="Times New Roman"/>
          <w:color w:val="000000"/>
          <w:szCs w:val="24"/>
        </w:rPr>
        <w:t xml:space="preserve"> termos do art. 43, § 1º da Lei Complementar nº 123</w:t>
      </w:r>
      <w:r w:rsidR="00214DB3">
        <w:rPr>
          <w:rFonts w:ascii="Times New Roman" w:eastAsia="Arial" w:hAnsi="Times New Roman"/>
          <w:color w:val="000000"/>
          <w:szCs w:val="24"/>
        </w:rPr>
        <w:t>/</w:t>
      </w:r>
      <w:r w:rsidR="00865A6C" w:rsidRPr="007B2BA3">
        <w:rPr>
          <w:rFonts w:ascii="Times New Roman" w:eastAsia="Arial" w:hAnsi="Times New Roman"/>
          <w:color w:val="000000"/>
          <w:szCs w:val="24"/>
        </w:rPr>
        <w:t>06.</w:t>
      </w:r>
      <w:r w:rsidR="00EE2D69">
        <w:rPr>
          <w:rFonts w:ascii="Times New Roman" w:eastAsia="Arial" w:hAnsi="Times New Roman"/>
          <w:color w:val="000000"/>
          <w:szCs w:val="24"/>
        </w:rPr>
        <w:t xml:space="preserve"> </w:t>
      </w:r>
    </w:p>
    <w:p w14:paraId="37C6DEF6" w14:textId="30AFD814" w:rsidR="00865A6C" w:rsidRPr="00823219" w:rsidRDefault="00823219" w:rsidP="00865A6C">
      <w:pPr>
        <w:keepNext w:val="0"/>
        <w:shd w:val="clear" w:color="auto" w:fill="FFFFFF"/>
        <w:jc w:val="both"/>
        <w:rPr>
          <w:rFonts w:ascii="Times New Roman" w:hAnsi="Times New Roman"/>
          <w:b/>
          <w:bCs/>
          <w:szCs w:val="24"/>
        </w:rPr>
      </w:pPr>
      <w:r>
        <w:rPr>
          <w:rFonts w:ascii="Times New Roman" w:hAnsi="Times New Roman"/>
          <w:color w:val="000000"/>
          <w:szCs w:val="24"/>
        </w:rPr>
        <w:lastRenderedPageBreak/>
        <w:t>11.</w:t>
      </w:r>
      <w:r w:rsidR="00413AA7">
        <w:rPr>
          <w:rFonts w:ascii="Times New Roman" w:hAnsi="Times New Roman"/>
          <w:color w:val="000000"/>
          <w:szCs w:val="24"/>
        </w:rPr>
        <w:t>8</w:t>
      </w:r>
      <w:r>
        <w:rPr>
          <w:rFonts w:ascii="Times New Roman" w:hAnsi="Times New Roman"/>
          <w:color w:val="000000"/>
          <w:szCs w:val="24"/>
        </w:rPr>
        <w:t xml:space="preserve"> - </w:t>
      </w:r>
      <w:r w:rsidR="00865A6C" w:rsidRPr="007B2BA3">
        <w:rPr>
          <w:rFonts w:ascii="Times New Roman" w:hAnsi="Times New Roman"/>
          <w:color w:val="000000"/>
          <w:szCs w:val="24"/>
        </w:rPr>
        <w:t xml:space="preserve">Os documentos que compõem a proposta e a habilitação do licitante melhor classificado somente serão </w:t>
      </w:r>
      <w:r w:rsidR="00865A6C" w:rsidRPr="00014474">
        <w:rPr>
          <w:rFonts w:ascii="Times New Roman" w:hAnsi="Times New Roman"/>
          <w:color w:val="000000"/>
          <w:szCs w:val="24"/>
        </w:rPr>
        <w:t xml:space="preserve">disponibilizados para avaliação do </w:t>
      </w:r>
      <w:r w:rsidR="00865A6C" w:rsidRPr="00014474">
        <w:rPr>
          <w:rFonts w:ascii="Times New Roman" w:hAnsi="Times New Roman"/>
          <w:szCs w:val="24"/>
        </w:rPr>
        <w:t>Agente de Contratação</w:t>
      </w:r>
      <w:r w:rsidR="00865A6C" w:rsidRPr="00014474">
        <w:rPr>
          <w:rFonts w:ascii="Times New Roman" w:hAnsi="Times New Roman"/>
          <w:color w:val="000000"/>
          <w:szCs w:val="24"/>
        </w:rPr>
        <w:t xml:space="preserve"> e para acesso público após o encerramento do envio de lances</w:t>
      </w:r>
      <w:r w:rsidR="00014474" w:rsidRPr="00014474">
        <w:rPr>
          <w:rFonts w:ascii="Times New Roman" w:hAnsi="Times New Roman"/>
          <w:color w:val="000000"/>
          <w:szCs w:val="24"/>
        </w:rPr>
        <w:t>.</w:t>
      </w:r>
    </w:p>
    <w:p w14:paraId="15F7DF29" w14:textId="5DE0E8EF" w:rsidR="00B90784" w:rsidRDefault="00B90784" w:rsidP="00B6303A">
      <w:pPr>
        <w:keepNext w:val="0"/>
        <w:shd w:val="clear" w:color="auto" w:fill="FFFFFF"/>
        <w:rPr>
          <w:rFonts w:ascii="Times New Roman" w:hAnsi="Times New Roman"/>
          <w:b/>
          <w:bCs/>
          <w:color w:val="000000"/>
          <w:szCs w:val="24"/>
          <w:lang w:eastAsia="en-US"/>
        </w:rPr>
      </w:pPr>
    </w:p>
    <w:p w14:paraId="2AB1C8DE" w14:textId="77777777" w:rsidR="00D054FC" w:rsidRDefault="00D054FC" w:rsidP="00B6303A">
      <w:pPr>
        <w:keepNext w:val="0"/>
        <w:shd w:val="clear" w:color="auto" w:fill="FFFFFF"/>
        <w:rPr>
          <w:rFonts w:ascii="Times New Roman" w:hAnsi="Times New Roman"/>
          <w:b/>
          <w:bCs/>
          <w:color w:val="000000"/>
          <w:szCs w:val="24"/>
          <w:lang w:eastAsia="en-US"/>
        </w:rPr>
      </w:pPr>
    </w:p>
    <w:p w14:paraId="5406887B" w14:textId="2C4D5976" w:rsidR="00786004" w:rsidRPr="00865A6C" w:rsidRDefault="00786004" w:rsidP="00786004">
      <w:pPr>
        <w:pStyle w:val="Ttulo1"/>
        <w:keepNext w:val="0"/>
        <w:shd w:val="pct10" w:color="000000" w:fill="FFFFFF"/>
        <w:spacing w:before="0" w:after="0"/>
        <w:ind w:left="0" w:firstLine="0"/>
        <w:rPr>
          <w:rFonts w:ascii="Times New Roman" w:eastAsia="Arial Unicode MS" w:hAnsi="Times New Roman"/>
          <w:smallCaps w:val="0"/>
          <w:sz w:val="24"/>
        </w:rPr>
      </w:pPr>
      <w:r>
        <w:rPr>
          <w:rFonts w:ascii="Times New Roman" w:hAnsi="Times New Roman"/>
          <w:sz w:val="24"/>
        </w:rPr>
        <w:t xml:space="preserve">12 </w:t>
      </w:r>
      <w:r w:rsidR="00525834">
        <w:rPr>
          <w:rFonts w:ascii="Times New Roman" w:hAnsi="Times New Roman"/>
          <w:sz w:val="24"/>
        </w:rPr>
        <w:t>-</w:t>
      </w:r>
      <w:r>
        <w:rPr>
          <w:rFonts w:ascii="Times New Roman" w:hAnsi="Times New Roman"/>
          <w:sz w:val="24"/>
        </w:rPr>
        <w:t xml:space="preserve"> </w:t>
      </w:r>
      <w:r w:rsidR="00525834">
        <w:rPr>
          <w:rFonts w:ascii="Times New Roman" w:hAnsi="Times New Roman"/>
          <w:smallCaps w:val="0"/>
          <w:sz w:val="24"/>
        </w:rPr>
        <w:t xml:space="preserve">Considerações sobre </w:t>
      </w:r>
      <w:r>
        <w:rPr>
          <w:rFonts w:ascii="Times New Roman" w:hAnsi="Times New Roman"/>
          <w:smallCaps w:val="0"/>
          <w:sz w:val="24"/>
        </w:rPr>
        <w:t>a Proposta Final</w:t>
      </w:r>
    </w:p>
    <w:p w14:paraId="04AA59EC" w14:textId="77777777" w:rsidR="00786004" w:rsidRDefault="00786004" w:rsidP="00865A6C">
      <w:pPr>
        <w:keepNext w:val="0"/>
        <w:shd w:val="clear" w:color="auto" w:fill="FFFFFF"/>
        <w:jc w:val="both"/>
        <w:rPr>
          <w:rFonts w:ascii="Times New Roman" w:eastAsia="Arial" w:hAnsi="Times New Roman"/>
          <w:b/>
          <w:bCs/>
          <w:color w:val="000000"/>
          <w:szCs w:val="24"/>
        </w:rPr>
      </w:pPr>
    </w:p>
    <w:p w14:paraId="572D717B" w14:textId="09BC1D51" w:rsidR="00865A6C" w:rsidRDefault="00786004" w:rsidP="00865A6C">
      <w:pPr>
        <w:keepNext w:val="0"/>
        <w:shd w:val="clear" w:color="auto" w:fill="FFFFFF"/>
        <w:jc w:val="both"/>
        <w:rPr>
          <w:rStyle w:val="Corpodetexto3Char"/>
          <w:rFonts w:ascii="Times New Roman" w:eastAsia="Myriad Pro" w:hAnsi="Times New Roman"/>
          <w:color w:val="000000"/>
          <w:szCs w:val="24"/>
        </w:rPr>
      </w:pPr>
      <w:r w:rsidRPr="00786004">
        <w:rPr>
          <w:rFonts w:ascii="Times New Roman" w:eastAsia="Arial" w:hAnsi="Times New Roman"/>
          <w:color w:val="000000"/>
          <w:szCs w:val="24"/>
        </w:rPr>
        <w:t>12</w:t>
      </w:r>
      <w:r w:rsidR="00865A6C" w:rsidRPr="00786004">
        <w:rPr>
          <w:rStyle w:val="Corpodetexto3Char"/>
          <w:rFonts w:ascii="Times New Roman" w:eastAsia="Arial" w:hAnsi="Times New Roman"/>
          <w:color w:val="000000"/>
          <w:szCs w:val="24"/>
        </w:rPr>
        <w:t>.1</w:t>
      </w:r>
      <w:r w:rsidRPr="00786004">
        <w:rPr>
          <w:rStyle w:val="Corpodetexto3Char"/>
          <w:rFonts w:ascii="Times New Roman" w:eastAsia="Arial" w:hAnsi="Times New Roman"/>
          <w:color w:val="000000"/>
          <w:szCs w:val="24"/>
        </w:rPr>
        <w:t xml:space="preserve"> - </w:t>
      </w:r>
      <w:r w:rsidR="00865A6C" w:rsidRPr="00786004">
        <w:rPr>
          <w:rStyle w:val="Corpodetexto3Char"/>
          <w:rFonts w:ascii="Times New Roman" w:hAnsi="Times New Roman"/>
          <w:color w:val="000000"/>
          <w:szCs w:val="24"/>
        </w:rPr>
        <w:t>A</w:t>
      </w:r>
      <w:r w:rsidR="00865A6C" w:rsidRPr="00786004">
        <w:rPr>
          <w:rStyle w:val="Corpodetexto3Char"/>
          <w:rFonts w:ascii="Times New Roman" w:eastAsia="Myriad Pro" w:hAnsi="Times New Roman"/>
          <w:color w:val="000000"/>
          <w:szCs w:val="24"/>
        </w:rPr>
        <w:t xml:space="preserve"> </w:t>
      </w:r>
      <w:r w:rsidR="00865A6C" w:rsidRPr="00786004">
        <w:rPr>
          <w:rStyle w:val="Corpodetexto3Char"/>
          <w:rFonts w:ascii="Times New Roman" w:hAnsi="Times New Roman"/>
          <w:color w:val="000000"/>
          <w:szCs w:val="24"/>
        </w:rPr>
        <w:t>proposta</w:t>
      </w:r>
      <w:r w:rsidR="00865A6C" w:rsidRPr="00786004">
        <w:rPr>
          <w:rStyle w:val="Corpodetexto3Char"/>
          <w:rFonts w:ascii="Times New Roman" w:eastAsia="Myriad Pro" w:hAnsi="Times New Roman"/>
          <w:color w:val="000000"/>
          <w:szCs w:val="24"/>
        </w:rPr>
        <w:t xml:space="preserve"> </w:t>
      </w:r>
      <w:r>
        <w:rPr>
          <w:rStyle w:val="Corpodetexto3Char"/>
          <w:rFonts w:ascii="Times New Roman" w:eastAsia="Myriad Pro" w:hAnsi="Times New Roman"/>
          <w:color w:val="000000"/>
          <w:szCs w:val="24"/>
        </w:rPr>
        <w:t xml:space="preserve">final </w:t>
      </w:r>
      <w:r w:rsidR="00865A6C" w:rsidRPr="00786004">
        <w:rPr>
          <w:rStyle w:val="Corpodetexto3Char"/>
          <w:rFonts w:ascii="Times New Roman" w:eastAsia="Myriad Pro" w:hAnsi="Times New Roman"/>
          <w:color w:val="000000"/>
          <w:szCs w:val="24"/>
        </w:rPr>
        <w:t xml:space="preserve">deverá ser formulada de acordo com o </w:t>
      </w:r>
      <w:r w:rsidR="00117F76">
        <w:rPr>
          <w:rStyle w:val="Corpodetexto3Char"/>
          <w:rFonts w:ascii="Times New Roman" w:eastAsia="Myriad Pro" w:hAnsi="Times New Roman"/>
          <w:color w:val="000000"/>
          <w:szCs w:val="24"/>
        </w:rPr>
        <w:t>percentual</w:t>
      </w:r>
      <w:r w:rsidR="00865A6C" w:rsidRPr="00786004">
        <w:rPr>
          <w:rStyle w:val="Corpodetexto3Char"/>
          <w:rFonts w:ascii="Times New Roman" w:eastAsia="Myriad Pro" w:hAnsi="Times New Roman"/>
          <w:color w:val="000000"/>
          <w:szCs w:val="24"/>
        </w:rPr>
        <w:t xml:space="preserve"> </w:t>
      </w:r>
      <w:r w:rsidR="00014474">
        <w:rPr>
          <w:rStyle w:val="Corpodetexto3Char"/>
          <w:rFonts w:ascii="Times New Roman" w:eastAsia="Myriad Pro" w:hAnsi="Times New Roman"/>
          <w:color w:val="000000"/>
          <w:szCs w:val="24"/>
        </w:rPr>
        <w:t xml:space="preserve">de desconto </w:t>
      </w:r>
      <w:r w:rsidR="00865A6C" w:rsidRPr="00786004">
        <w:rPr>
          <w:rStyle w:val="Corpodetexto3Char"/>
          <w:rFonts w:ascii="Times New Roman" w:eastAsia="Myriad Pro" w:hAnsi="Times New Roman"/>
          <w:color w:val="000000"/>
          <w:szCs w:val="24"/>
        </w:rPr>
        <w:t xml:space="preserve">final da disputa, sem emendas, </w:t>
      </w:r>
      <w:r w:rsidR="00865A6C" w:rsidRPr="00786004">
        <w:rPr>
          <w:rStyle w:val="Corpodetexto3Char"/>
          <w:rFonts w:ascii="Times New Roman" w:hAnsi="Times New Roman"/>
          <w:color w:val="000000"/>
          <w:szCs w:val="24"/>
        </w:rPr>
        <w:t>rasuras</w:t>
      </w:r>
      <w:r w:rsidR="00865A6C" w:rsidRPr="00786004">
        <w:rPr>
          <w:rStyle w:val="Corpodetexto3Char"/>
          <w:rFonts w:ascii="Times New Roman" w:eastAsia="Myriad Pro" w:hAnsi="Times New Roman"/>
          <w:color w:val="000000"/>
          <w:szCs w:val="24"/>
        </w:rPr>
        <w:t xml:space="preserve"> </w:t>
      </w:r>
      <w:r w:rsidR="00865A6C" w:rsidRPr="00786004">
        <w:rPr>
          <w:rStyle w:val="Corpodetexto3Char"/>
          <w:rFonts w:ascii="Times New Roman" w:hAnsi="Times New Roman"/>
          <w:color w:val="000000"/>
          <w:szCs w:val="24"/>
        </w:rPr>
        <w:t>ou</w:t>
      </w:r>
      <w:r w:rsidR="00865A6C" w:rsidRPr="00786004">
        <w:rPr>
          <w:rStyle w:val="Corpodetexto3Char"/>
          <w:rFonts w:ascii="Times New Roman" w:eastAsia="Myriad Pro" w:hAnsi="Times New Roman"/>
          <w:color w:val="000000"/>
          <w:szCs w:val="24"/>
        </w:rPr>
        <w:t xml:space="preserve"> </w:t>
      </w:r>
      <w:r w:rsidR="00865A6C" w:rsidRPr="00786004">
        <w:rPr>
          <w:rStyle w:val="Corpodetexto3Char"/>
          <w:rFonts w:ascii="Times New Roman" w:hAnsi="Times New Roman"/>
          <w:color w:val="000000"/>
          <w:szCs w:val="24"/>
        </w:rPr>
        <w:t>entrelinhas,</w:t>
      </w:r>
      <w:r w:rsidR="00865A6C" w:rsidRPr="00786004">
        <w:rPr>
          <w:rStyle w:val="Corpodetexto3Char"/>
          <w:rFonts w:ascii="Times New Roman" w:eastAsia="Myriad Pro" w:hAnsi="Times New Roman"/>
          <w:color w:val="000000"/>
          <w:szCs w:val="24"/>
        </w:rPr>
        <w:t xml:space="preserve"> </w:t>
      </w:r>
      <w:r w:rsidR="00865A6C" w:rsidRPr="00786004">
        <w:rPr>
          <w:rStyle w:val="Corpodetexto3Char"/>
          <w:rFonts w:ascii="Times New Roman" w:hAnsi="Times New Roman"/>
          <w:color w:val="000000"/>
          <w:szCs w:val="24"/>
        </w:rPr>
        <w:t>assinada</w:t>
      </w:r>
      <w:r w:rsidR="00865A6C" w:rsidRPr="00786004">
        <w:rPr>
          <w:rStyle w:val="Corpodetexto3Char"/>
          <w:rFonts w:ascii="Times New Roman" w:eastAsia="Myriad Pro" w:hAnsi="Times New Roman"/>
          <w:color w:val="000000"/>
          <w:szCs w:val="24"/>
        </w:rPr>
        <w:t xml:space="preserve"> por meio eletrônico com uso de certificação digital ICP-Brasil, </w:t>
      </w:r>
      <w:r w:rsidR="00865A6C" w:rsidRPr="00786004">
        <w:rPr>
          <w:rStyle w:val="Corpodetexto3Char"/>
          <w:rFonts w:ascii="Times New Roman" w:hAnsi="Times New Roman"/>
          <w:color w:val="000000"/>
          <w:szCs w:val="24"/>
        </w:rPr>
        <w:t>pelo</w:t>
      </w:r>
      <w:r w:rsidR="00CD7AAD">
        <w:rPr>
          <w:rStyle w:val="Corpodetexto3Char"/>
          <w:rFonts w:ascii="Times New Roman" w:hAnsi="Times New Roman"/>
          <w:color w:val="000000"/>
          <w:szCs w:val="24"/>
        </w:rPr>
        <w:t xml:space="preserve"> titular ou</w:t>
      </w:r>
      <w:r w:rsidR="00865A6C" w:rsidRPr="00786004">
        <w:rPr>
          <w:rStyle w:val="Corpodetexto3Char"/>
          <w:rFonts w:ascii="Times New Roman" w:eastAsia="Myriad Pro" w:hAnsi="Times New Roman"/>
          <w:color w:val="000000"/>
          <w:szCs w:val="24"/>
        </w:rPr>
        <w:t xml:space="preserve"> </w:t>
      </w:r>
      <w:r w:rsidR="00865A6C" w:rsidRPr="00786004">
        <w:rPr>
          <w:rStyle w:val="Corpodetexto3Char"/>
          <w:rFonts w:ascii="Times New Roman" w:hAnsi="Times New Roman"/>
          <w:color w:val="000000"/>
          <w:szCs w:val="24"/>
        </w:rPr>
        <w:t>representante</w:t>
      </w:r>
      <w:r w:rsidR="00865A6C" w:rsidRPr="00786004">
        <w:rPr>
          <w:rStyle w:val="Corpodetexto3Char"/>
          <w:rFonts w:ascii="Times New Roman" w:eastAsia="Myriad Pro" w:hAnsi="Times New Roman"/>
          <w:color w:val="000000"/>
          <w:szCs w:val="24"/>
        </w:rPr>
        <w:t xml:space="preserve"> legal do licitante</w:t>
      </w:r>
      <w:r>
        <w:rPr>
          <w:rStyle w:val="Corpodetexto3Char"/>
          <w:rFonts w:ascii="Times New Roman" w:eastAsia="Myriad Pro" w:hAnsi="Times New Roman"/>
          <w:color w:val="000000"/>
          <w:szCs w:val="24"/>
        </w:rPr>
        <w:t>,</w:t>
      </w:r>
      <w:r w:rsidR="00865A6C" w:rsidRPr="00786004">
        <w:rPr>
          <w:rStyle w:val="Corpodetexto3Char"/>
          <w:rFonts w:ascii="Times New Roman" w:eastAsia="Myriad Pro" w:hAnsi="Times New Roman"/>
          <w:color w:val="000000"/>
          <w:szCs w:val="24"/>
        </w:rPr>
        <w:t xml:space="preserve"> </w:t>
      </w:r>
      <w:r w:rsidR="00865A6C" w:rsidRPr="00786004">
        <w:rPr>
          <w:rStyle w:val="Corpodetexto3Char"/>
          <w:rFonts w:ascii="Times New Roman" w:hAnsi="Times New Roman"/>
          <w:color w:val="000000"/>
          <w:szCs w:val="24"/>
        </w:rPr>
        <w:t>e</w:t>
      </w:r>
      <w:r w:rsidR="00865A6C" w:rsidRPr="00786004">
        <w:rPr>
          <w:rStyle w:val="Corpodetexto3Char"/>
          <w:rFonts w:ascii="Times New Roman" w:eastAsia="Myriad Pro" w:hAnsi="Times New Roman"/>
          <w:color w:val="000000"/>
          <w:szCs w:val="24"/>
        </w:rPr>
        <w:t xml:space="preserve"> </w:t>
      </w:r>
      <w:r w:rsidR="00865A6C" w:rsidRPr="00786004">
        <w:rPr>
          <w:rStyle w:val="Corpodetexto3Char"/>
          <w:rFonts w:ascii="Times New Roman" w:hAnsi="Times New Roman"/>
          <w:color w:val="000000"/>
          <w:szCs w:val="24"/>
        </w:rPr>
        <w:t>deverá</w:t>
      </w:r>
      <w:r w:rsidR="00865A6C" w:rsidRPr="00786004">
        <w:rPr>
          <w:rStyle w:val="Corpodetexto3Char"/>
          <w:rFonts w:ascii="Times New Roman" w:eastAsia="Myriad Pro" w:hAnsi="Times New Roman"/>
          <w:color w:val="000000"/>
          <w:szCs w:val="24"/>
        </w:rPr>
        <w:t xml:space="preserve"> </w:t>
      </w:r>
      <w:r w:rsidR="00865A6C" w:rsidRPr="00786004">
        <w:rPr>
          <w:rStyle w:val="Corpodetexto3Char"/>
          <w:rFonts w:ascii="Times New Roman" w:hAnsi="Times New Roman"/>
          <w:color w:val="000000"/>
          <w:szCs w:val="24"/>
        </w:rPr>
        <w:t xml:space="preserve">conter, de acordo com o modelo definido </w:t>
      </w:r>
      <w:r w:rsidR="00865A6C" w:rsidRPr="00117F76">
        <w:rPr>
          <w:rStyle w:val="Corpodetexto3Char"/>
          <w:rFonts w:ascii="Times New Roman" w:hAnsi="Times New Roman"/>
          <w:color w:val="000000"/>
          <w:szCs w:val="24"/>
        </w:rPr>
        <w:t>neste edital</w:t>
      </w:r>
      <w:r w:rsidRPr="00117F76">
        <w:rPr>
          <w:rStyle w:val="Corpodetexto3Char"/>
          <w:rFonts w:ascii="Times New Roman" w:hAnsi="Times New Roman"/>
          <w:color w:val="000000"/>
          <w:szCs w:val="24"/>
        </w:rPr>
        <w:t xml:space="preserve"> (Anexo II)</w:t>
      </w:r>
      <w:r w:rsidR="00865A6C" w:rsidRPr="00117F76">
        <w:rPr>
          <w:rStyle w:val="Corpodetexto3Char"/>
          <w:rFonts w:ascii="Times New Roman" w:hAnsi="Times New Roman"/>
          <w:color w:val="000000"/>
          <w:szCs w:val="24"/>
        </w:rPr>
        <w:t>, a</w:t>
      </w:r>
      <w:r w:rsidR="00865A6C" w:rsidRPr="00786004">
        <w:rPr>
          <w:rStyle w:val="Corpodetexto3Char"/>
          <w:rFonts w:ascii="Times New Roman" w:hAnsi="Times New Roman"/>
          <w:color w:val="000000"/>
          <w:szCs w:val="24"/>
        </w:rPr>
        <w:t xml:space="preserve"> </w:t>
      </w:r>
      <w:r w:rsidR="00865A6C" w:rsidRPr="004D6B69">
        <w:rPr>
          <w:rStyle w:val="Corpodetexto3Char"/>
          <w:rFonts w:ascii="Times New Roman" w:hAnsi="Times New Roman"/>
          <w:color w:val="000000"/>
          <w:szCs w:val="24"/>
        </w:rPr>
        <w:t xml:space="preserve">identificação da licitação, o CNPJ e o nome empresarial completo do licitante, </w:t>
      </w:r>
      <w:r w:rsidR="00CD7AAD" w:rsidRPr="004D6B69">
        <w:rPr>
          <w:rStyle w:val="Corpodetexto3Char"/>
          <w:rFonts w:ascii="Times New Roman" w:hAnsi="Times New Roman"/>
          <w:color w:val="000000"/>
          <w:szCs w:val="24"/>
        </w:rPr>
        <w:t xml:space="preserve">preços e percentuais de desconto, </w:t>
      </w:r>
      <w:r w:rsidR="00865A6C" w:rsidRPr="004D6B69">
        <w:rPr>
          <w:rStyle w:val="Corpodetexto3Char"/>
          <w:rFonts w:ascii="Times New Roman" w:hAnsi="Times New Roman"/>
          <w:color w:val="000000"/>
          <w:szCs w:val="24"/>
        </w:rPr>
        <w:t>a</w:t>
      </w:r>
      <w:r w:rsidR="00865A6C" w:rsidRPr="004D6B69">
        <w:rPr>
          <w:rStyle w:val="Corpodetexto3Char"/>
          <w:rFonts w:ascii="Times New Roman" w:eastAsia="Myriad Pro" w:hAnsi="Times New Roman"/>
          <w:color w:val="000000"/>
          <w:szCs w:val="24"/>
        </w:rPr>
        <w:t xml:space="preserve"> </w:t>
      </w:r>
      <w:r w:rsidR="00865A6C" w:rsidRPr="004D6B69">
        <w:rPr>
          <w:rStyle w:val="Corpodetexto3Char"/>
          <w:rFonts w:ascii="Times New Roman" w:hAnsi="Times New Roman"/>
          <w:color w:val="000000"/>
          <w:szCs w:val="24"/>
        </w:rPr>
        <w:t>descrição</w:t>
      </w:r>
      <w:r w:rsidR="00865A6C" w:rsidRPr="004D6B69">
        <w:rPr>
          <w:rStyle w:val="Corpodetexto3Char"/>
          <w:rFonts w:ascii="Times New Roman" w:eastAsia="Myriad Pro" w:hAnsi="Times New Roman"/>
          <w:color w:val="000000"/>
          <w:szCs w:val="24"/>
        </w:rPr>
        <w:t xml:space="preserve"> do </w:t>
      </w:r>
      <w:r w:rsidR="006B07F1" w:rsidRPr="004D6B69">
        <w:rPr>
          <w:rStyle w:val="Corpodetexto3Char"/>
          <w:rFonts w:ascii="Times New Roman" w:eastAsia="Myriad Pro" w:hAnsi="Times New Roman"/>
          <w:color w:val="000000"/>
          <w:szCs w:val="24"/>
        </w:rPr>
        <w:t xml:space="preserve">objeto </w:t>
      </w:r>
      <w:r w:rsidR="00865A6C" w:rsidRPr="004D6B69">
        <w:rPr>
          <w:rStyle w:val="Corpodetexto3Char"/>
          <w:rFonts w:ascii="Times New Roman" w:eastAsia="Myriad Pro" w:hAnsi="Times New Roman"/>
          <w:color w:val="000000"/>
          <w:szCs w:val="24"/>
        </w:rPr>
        <w:t>ofer</w:t>
      </w:r>
      <w:r w:rsidR="006B07F1" w:rsidRPr="004D6B69">
        <w:rPr>
          <w:rStyle w:val="Corpodetexto3Char"/>
          <w:rFonts w:ascii="Times New Roman" w:eastAsia="Myriad Pro" w:hAnsi="Times New Roman"/>
          <w:color w:val="000000"/>
          <w:szCs w:val="24"/>
        </w:rPr>
        <w:t>tad</w:t>
      </w:r>
      <w:r w:rsidR="00865A6C" w:rsidRPr="004D6B69">
        <w:rPr>
          <w:rStyle w:val="Corpodetexto3Char"/>
          <w:rFonts w:ascii="Times New Roman" w:eastAsia="Myriad Pro" w:hAnsi="Times New Roman"/>
          <w:color w:val="000000"/>
          <w:szCs w:val="24"/>
        </w:rPr>
        <w:t>o para cada item e/ou lote da licitação; o valor global, o</w:t>
      </w:r>
      <w:r w:rsidR="00865A6C" w:rsidRPr="004D6B69">
        <w:rPr>
          <w:rStyle w:val="Corpodetexto3Char"/>
          <w:rFonts w:ascii="Times New Roman" w:hAnsi="Times New Roman"/>
          <w:color w:val="000000"/>
          <w:szCs w:val="24"/>
        </w:rPr>
        <w:t xml:space="preserve">s preços unitários e globais por item e/ou lote, cotados </w:t>
      </w:r>
      <w:r w:rsidR="00865A6C" w:rsidRPr="00786004">
        <w:rPr>
          <w:rStyle w:val="Corpodetexto3Char"/>
          <w:rFonts w:ascii="Times New Roman" w:hAnsi="Times New Roman"/>
          <w:color w:val="000000"/>
          <w:szCs w:val="24"/>
          <w:highlight w:val="white"/>
        </w:rPr>
        <w:t>em moeda corrente nacional</w:t>
      </w:r>
      <w:r w:rsidR="006B07F1">
        <w:rPr>
          <w:rStyle w:val="Corpodetexto3Char"/>
          <w:rFonts w:ascii="Times New Roman" w:hAnsi="Times New Roman"/>
          <w:color w:val="000000"/>
          <w:szCs w:val="24"/>
          <w:highlight w:val="white"/>
        </w:rPr>
        <w:t xml:space="preserve">; </w:t>
      </w:r>
      <w:r w:rsidR="00865A6C" w:rsidRPr="00786004">
        <w:rPr>
          <w:rStyle w:val="Corpodetexto3Char"/>
          <w:rFonts w:ascii="Times New Roman" w:hAnsi="Times New Roman"/>
          <w:color w:val="000000"/>
          <w:szCs w:val="24"/>
          <w:highlight w:val="white"/>
        </w:rPr>
        <w:t>e o</w:t>
      </w:r>
      <w:r w:rsidR="00865A6C" w:rsidRPr="00786004">
        <w:rPr>
          <w:rStyle w:val="Corpodetexto3Char"/>
          <w:rFonts w:ascii="Times New Roman" w:eastAsia="Myriad Pro" w:hAnsi="Times New Roman"/>
          <w:color w:val="000000"/>
          <w:szCs w:val="24"/>
          <w:highlight w:val="white"/>
        </w:rPr>
        <w:t xml:space="preserve"> </w:t>
      </w:r>
      <w:r w:rsidR="00865A6C" w:rsidRPr="00786004">
        <w:rPr>
          <w:rStyle w:val="Corpodetexto3Char"/>
          <w:rFonts w:ascii="Times New Roman" w:hAnsi="Times New Roman"/>
          <w:color w:val="000000"/>
          <w:szCs w:val="24"/>
          <w:highlight w:val="white"/>
        </w:rPr>
        <w:t>prazo</w:t>
      </w:r>
      <w:r w:rsidR="00865A6C" w:rsidRPr="00786004">
        <w:rPr>
          <w:rStyle w:val="Corpodetexto3Char"/>
          <w:rFonts w:ascii="Times New Roman" w:eastAsia="Myriad Pro" w:hAnsi="Times New Roman"/>
          <w:color w:val="000000"/>
          <w:szCs w:val="24"/>
          <w:highlight w:val="white"/>
        </w:rPr>
        <w:t xml:space="preserve"> </w:t>
      </w:r>
      <w:r w:rsidR="00865A6C" w:rsidRPr="00786004">
        <w:rPr>
          <w:rStyle w:val="Corpodetexto3Char"/>
          <w:rFonts w:ascii="Times New Roman" w:hAnsi="Times New Roman"/>
          <w:color w:val="000000"/>
          <w:szCs w:val="24"/>
          <w:highlight w:val="white"/>
        </w:rPr>
        <w:t>de</w:t>
      </w:r>
      <w:r w:rsidR="00865A6C" w:rsidRPr="00786004">
        <w:rPr>
          <w:rStyle w:val="Corpodetexto3Char"/>
          <w:rFonts w:ascii="Times New Roman" w:eastAsia="Myriad Pro" w:hAnsi="Times New Roman"/>
          <w:color w:val="000000"/>
          <w:szCs w:val="24"/>
          <w:highlight w:val="white"/>
        </w:rPr>
        <w:t xml:space="preserve"> </w:t>
      </w:r>
      <w:r w:rsidR="00865A6C" w:rsidRPr="00786004">
        <w:rPr>
          <w:rStyle w:val="Corpodetexto3Char"/>
          <w:rFonts w:ascii="Times New Roman" w:hAnsi="Times New Roman"/>
          <w:color w:val="000000"/>
          <w:szCs w:val="24"/>
          <w:highlight w:val="white"/>
        </w:rPr>
        <w:t>validade</w:t>
      </w:r>
      <w:r w:rsidR="00865A6C" w:rsidRPr="00786004">
        <w:rPr>
          <w:rStyle w:val="Corpodetexto3Char"/>
          <w:rFonts w:ascii="Times New Roman" w:eastAsia="Myriad Pro" w:hAnsi="Times New Roman"/>
          <w:color w:val="000000"/>
          <w:szCs w:val="24"/>
          <w:highlight w:val="white"/>
        </w:rPr>
        <w:t xml:space="preserve"> </w:t>
      </w:r>
      <w:r w:rsidR="00865A6C" w:rsidRPr="00786004">
        <w:rPr>
          <w:rStyle w:val="Corpodetexto3Char"/>
          <w:rFonts w:ascii="Times New Roman" w:hAnsi="Times New Roman"/>
          <w:color w:val="000000"/>
          <w:szCs w:val="24"/>
          <w:highlight w:val="white"/>
        </w:rPr>
        <w:t>da</w:t>
      </w:r>
      <w:r w:rsidR="00865A6C" w:rsidRPr="00786004">
        <w:rPr>
          <w:rStyle w:val="Corpodetexto3Char"/>
          <w:rFonts w:ascii="Times New Roman" w:eastAsia="Myriad Pro" w:hAnsi="Times New Roman"/>
          <w:color w:val="000000"/>
          <w:szCs w:val="24"/>
          <w:highlight w:val="white"/>
        </w:rPr>
        <w:t xml:space="preserve"> </w:t>
      </w:r>
      <w:r w:rsidR="00865A6C" w:rsidRPr="00786004">
        <w:rPr>
          <w:rStyle w:val="Corpodetexto3Char"/>
          <w:rFonts w:ascii="Times New Roman" w:hAnsi="Times New Roman"/>
          <w:color w:val="000000"/>
          <w:szCs w:val="24"/>
          <w:highlight w:val="white"/>
        </w:rPr>
        <w:t>proposta,</w:t>
      </w:r>
      <w:r w:rsidR="00865A6C" w:rsidRPr="00786004">
        <w:rPr>
          <w:rStyle w:val="Corpodetexto3Char"/>
          <w:rFonts w:ascii="Times New Roman" w:eastAsia="Myriad Pro" w:hAnsi="Times New Roman"/>
          <w:color w:val="000000"/>
          <w:szCs w:val="24"/>
          <w:highlight w:val="white"/>
        </w:rPr>
        <w:t xml:space="preserve"> que não poderá ser inferior ao </w:t>
      </w:r>
      <w:r w:rsidR="006B07F1">
        <w:rPr>
          <w:rStyle w:val="Corpodetexto3Char"/>
          <w:rFonts w:ascii="Times New Roman" w:eastAsia="Myriad Pro" w:hAnsi="Times New Roman"/>
          <w:color w:val="000000"/>
          <w:szCs w:val="24"/>
          <w:highlight w:val="white"/>
        </w:rPr>
        <w:t xml:space="preserve">já </w:t>
      </w:r>
      <w:r w:rsidR="00865A6C" w:rsidRPr="00786004">
        <w:rPr>
          <w:rStyle w:val="Corpodetexto3Char"/>
          <w:rFonts w:ascii="Times New Roman" w:eastAsia="Myriad Pro" w:hAnsi="Times New Roman"/>
          <w:color w:val="000000"/>
          <w:szCs w:val="24"/>
          <w:highlight w:val="white"/>
        </w:rPr>
        <w:t>estabelecido n</w:t>
      </w:r>
      <w:r w:rsidR="006B07F1">
        <w:rPr>
          <w:rStyle w:val="Corpodetexto3Char"/>
          <w:rFonts w:ascii="Times New Roman" w:eastAsia="Myriad Pro" w:hAnsi="Times New Roman"/>
          <w:color w:val="000000"/>
          <w:szCs w:val="24"/>
          <w:highlight w:val="white"/>
        </w:rPr>
        <w:t>este</w:t>
      </w:r>
      <w:r w:rsidR="00865A6C" w:rsidRPr="00786004">
        <w:rPr>
          <w:rStyle w:val="Corpodetexto3Char"/>
          <w:rFonts w:ascii="Times New Roman" w:eastAsia="Myriad Pro" w:hAnsi="Times New Roman"/>
          <w:color w:val="000000"/>
          <w:szCs w:val="24"/>
          <w:highlight w:val="white"/>
        </w:rPr>
        <w:t xml:space="preserve"> edital.</w:t>
      </w:r>
      <w:r w:rsidR="00117F76">
        <w:rPr>
          <w:rStyle w:val="Corpodetexto3Char"/>
          <w:rFonts w:ascii="Times New Roman" w:eastAsia="Myriad Pro" w:hAnsi="Times New Roman"/>
          <w:color w:val="000000"/>
          <w:szCs w:val="24"/>
        </w:rPr>
        <w:t xml:space="preserve"> </w:t>
      </w:r>
    </w:p>
    <w:p w14:paraId="05674EB5" w14:textId="63E82618" w:rsidR="00865A6C" w:rsidRPr="00786004" w:rsidRDefault="006B07F1" w:rsidP="006B07F1">
      <w:pPr>
        <w:keepNext w:val="0"/>
        <w:shd w:val="clear" w:color="auto" w:fill="FFFFFF"/>
        <w:ind w:firstLine="720"/>
        <w:jc w:val="both"/>
        <w:rPr>
          <w:rFonts w:ascii="Times New Roman" w:hAnsi="Times New Roman"/>
          <w:szCs w:val="24"/>
        </w:rPr>
      </w:pPr>
      <w:r>
        <w:rPr>
          <w:rStyle w:val="Corpodetexto3Char"/>
          <w:rFonts w:ascii="Times New Roman" w:eastAsia="Arial" w:hAnsi="Times New Roman"/>
          <w:color w:val="000000"/>
          <w:szCs w:val="24"/>
          <w:highlight w:val="white"/>
        </w:rPr>
        <w:t>12</w:t>
      </w:r>
      <w:r w:rsidR="00865A6C" w:rsidRPr="00786004">
        <w:rPr>
          <w:rStyle w:val="Corpodetexto3Char"/>
          <w:rFonts w:ascii="Times New Roman" w:eastAsia="Arial" w:hAnsi="Times New Roman"/>
          <w:color w:val="000000"/>
          <w:szCs w:val="24"/>
          <w:highlight w:val="white"/>
        </w:rPr>
        <w:t>.1.1</w:t>
      </w:r>
      <w:r>
        <w:rPr>
          <w:rStyle w:val="Corpodetexto3Char"/>
          <w:rFonts w:ascii="Times New Roman" w:eastAsia="Arial" w:hAnsi="Times New Roman"/>
          <w:color w:val="000000"/>
          <w:szCs w:val="24"/>
          <w:highlight w:val="white"/>
        </w:rPr>
        <w:t xml:space="preserve"> - </w:t>
      </w:r>
      <w:r w:rsidR="00865A6C" w:rsidRPr="00786004">
        <w:rPr>
          <w:rStyle w:val="Corpodetexto3Char"/>
          <w:rFonts w:ascii="Times New Roman" w:eastAsia="Verdana" w:hAnsi="Times New Roman"/>
          <w:color w:val="000000"/>
          <w:szCs w:val="24"/>
          <w:highlight w:val="white"/>
        </w:rPr>
        <w:t xml:space="preserve">A proposta definitiva deverá observar os preços unitários </w:t>
      </w:r>
      <w:r w:rsidR="00A1107B">
        <w:rPr>
          <w:rStyle w:val="Corpodetexto3Char"/>
          <w:rFonts w:ascii="Times New Roman" w:eastAsia="Verdana" w:hAnsi="Times New Roman"/>
          <w:color w:val="000000"/>
          <w:szCs w:val="24"/>
          <w:highlight w:val="white"/>
        </w:rPr>
        <w:t xml:space="preserve">e globais </w:t>
      </w:r>
      <w:r w:rsidR="00865A6C" w:rsidRPr="00786004">
        <w:rPr>
          <w:rStyle w:val="Corpodetexto3Char"/>
          <w:rFonts w:ascii="Times New Roman" w:eastAsia="Verdana" w:hAnsi="Times New Roman"/>
          <w:color w:val="000000"/>
          <w:szCs w:val="24"/>
          <w:highlight w:val="white"/>
        </w:rPr>
        <w:t xml:space="preserve">máximos da planilha de composição de preços fixada </w:t>
      </w:r>
      <w:r w:rsidR="00A1107B">
        <w:rPr>
          <w:rStyle w:val="Corpodetexto3Char"/>
          <w:rFonts w:ascii="Times New Roman" w:eastAsia="Verdana" w:hAnsi="Times New Roman"/>
          <w:color w:val="000000"/>
          <w:szCs w:val="24"/>
          <w:highlight w:val="white"/>
        </w:rPr>
        <w:t>n</w:t>
      </w:r>
      <w:r w:rsidR="00865A6C" w:rsidRPr="00786004">
        <w:rPr>
          <w:rStyle w:val="Corpodetexto3Char"/>
          <w:rFonts w:ascii="Times New Roman" w:eastAsia="Verdana" w:hAnsi="Times New Roman"/>
          <w:color w:val="000000"/>
          <w:szCs w:val="24"/>
          <w:highlight w:val="white"/>
        </w:rPr>
        <w:t>o edital e seus anexos, sob pena de desclassificação, inclusive quando o(s) lote(s) reunir(em) itens diversos</w:t>
      </w:r>
      <w:r>
        <w:rPr>
          <w:rStyle w:val="Corpodetexto3Char"/>
          <w:rFonts w:ascii="Times New Roman" w:eastAsia="Verdana" w:hAnsi="Times New Roman"/>
          <w:color w:val="000000"/>
          <w:szCs w:val="24"/>
          <w:highlight w:val="white"/>
        </w:rPr>
        <w:t xml:space="preserve">, </w:t>
      </w:r>
      <w:r w:rsidR="00865A6C" w:rsidRPr="00786004">
        <w:rPr>
          <w:rStyle w:val="Corpodetexto3Char"/>
          <w:rFonts w:ascii="Times New Roman" w:eastAsia="Verdana" w:hAnsi="Times New Roman"/>
          <w:color w:val="000000"/>
          <w:szCs w:val="24"/>
          <w:highlight w:val="white"/>
        </w:rPr>
        <w:t>independente</w:t>
      </w:r>
      <w:r>
        <w:rPr>
          <w:rStyle w:val="Corpodetexto3Char"/>
          <w:rFonts w:ascii="Times New Roman" w:eastAsia="Verdana" w:hAnsi="Times New Roman"/>
          <w:color w:val="000000"/>
          <w:szCs w:val="24"/>
          <w:highlight w:val="white"/>
        </w:rPr>
        <w:t>mente</w:t>
      </w:r>
      <w:r w:rsidR="00865A6C" w:rsidRPr="00786004">
        <w:rPr>
          <w:rStyle w:val="Corpodetexto3Char"/>
          <w:rFonts w:ascii="Times New Roman" w:eastAsia="Verdana" w:hAnsi="Times New Roman"/>
          <w:color w:val="000000"/>
          <w:szCs w:val="24"/>
          <w:highlight w:val="white"/>
        </w:rPr>
        <w:t xml:space="preserve"> do critério de disputa.</w:t>
      </w:r>
    </w:p>
    <w:p w14:paraId="6743331E" w14:textId="5598F75C" w:rsidR="00865A6C" w:rsidRPr="00865A6C" w:rsidRDefault="006B07F1" w:rsidP="006B07F1">
      <w:pPr>
        <w:keepNext w:val="0"/>
        <w:shd w:val="clear" w:color="auto" w:fill="FFFFFF"/>
        <w:ind w:firstLine="720"/>
        <w:jc w:val="both"/>
        <w:rPr>
          <w:rFonts w:ascii="Times New Roman" w:hAnsi="Times New Roman"/>
          <w:szCs w:val="24"/>
        </w:rPr>
      </w:pPr>
      <w:r>
        <w:rPr>
          <w:rStyle w:val="Corpodetexto3Char"/>
          <w:rFonts w:ascii="Times New Roman" w:eastAsia="Arial" w:hAnsi="Times New Roman"/>
          <w:color w:val="000000"/>
          <w:szCs w:val="24"/>
          <w:highlight w:val="white"/>
        </w:rPr>
        <w:t>12</w:t>
      </w:r>
      <w:r w:rsidR="00865A6C" w:rsidRPr="00786004">
        <w:rPr>
          <w:rStyle w:val="Corpodetexto3Char"/>
          <w:rFonts w:ascii="Times New Roman" w:eastAsia="Arial" w:hAnsi="Times New Roman"/>
          <w:color w:val="000000"/>
          <w:szCs w:val="24"/>
          <w:highlight w:val="white"/>
        </w:rPr>
        <w:t>.1.2</w:t>
      </w:r>
      <w:r>
        <w:rPr>
          <w:rStyle w:val="Corpodetexto3Char"/>
          <w:rFonts w:ascii="Times New Roman" w:eastAsia="Arial" w:hAnsi="Times New Roman"/>
          <w:color w:val="000000"/>
          <w:szCs w:val="24"/>
          <w:highlight w:val="white"/>
        </w:rPr>
        <w:t xml:space="preserve"> - </w:t>
      </w:r>
      <w:r w:rsidR="00865A6C" w:rsidRPr="00786004">
        <w:rPr>
          <w:rStyle w:val="Corpodetexto3Char"/>
          <w:rFonts w:ascii="Times New Roman" w:hAnsi="Times New Roman"/>
          <w:color w:val="000000"/>
          <w:szCs w:val="24"/>
          <w:highlight w:val="white"/>
        </w:rPr>
        <w:t xml:space="preserve">Constatado erro de cálculo em qualquer operação, o </w:t>
      </w:r>
      <w:r w:rsidR="00865A6C" w:rsidRPr="00786004">
        <w:rPr>
          <w:rStyle w:val="Corpodetexto3Char"/>
          <w:rFonts w:ascii="Times New Roman" w:hAnsi="Times New Roman"/>
          <w:color w:val="000000"/>
          <w:szCs w:val="24"/>
        </w:rPr>
        <w:t>Agente de Contratação pod</w:t>
      </w:r>
      <w:r w:rsidR="00865A6C" w:rsidRPr="00786004">
        <w:rPr>
          <w:rStyle w:val="Corpodetexto3Char"/>
          <w:rFonts w:ascii="Times New Roman" w:hAnsi="Times New Roman"/>
          <w:color w:val="000000"/>
          <w:szCs w:val="24"/>
          <w:highlight w:val="white"/>
        </w:rPr>
        <w:t>erá efetuar diligência visando sanar</w:t>
      </w:r>
      <w:r w:rsidR="00865A6C" w:rsidRPr="00865A6C">
        <w:rPr>
          <w:rStyle w:val="Corpodetexto3Char"/>
          <w:rFonts w:ascii="Times New Roman" w:hAnsi="Times New Roman"/>
          <w:color w:val="000000"/>
          <w:szCs w:val="24"/>
          <w:highlight w:val="white"/>
        </w:rPr>
        <w:t xml:space="preserve"> o erro ou falha, desde que </w:t>
      </w:r>
      <w:r w:rsidR="00A1107B">
        <w:rPr>
          <w:rStyle w:val="Corpodetexto3Char"/>
          <w:rFonts w:ascii="Times New Roman" w:hAnsi="Times New Roman"/>
          <w:color w:val="000000"/>
          <w:szCs w:val="24"/>
          <w:highlight w:val="white"/>
        </w:rPr>
        <w:t xml:space="preserve">este </w:t>
      </w:r>
      <w:r w:rsidR="00865A6C" w:rsidRPr="00865A6C">
        <w:rPr>
          <w:rStyle w:val="Corpodetexto3Char"/>
          <w:rFonts w:ascii="Times New Roman" w:hAnsi="Times New Roman"/>
          <w:color w:val="000000"/>
          <w:szCs w:val="24"/>
          <w:highlight w:val="white"/>
        </w:rPr>
        <w:t>não altere a substância da proposta</w:t>
      </w:r>
      <w:r>
        <w:rPr>
          <w:rStyle w:val="Corpodetexto3Char"/>
          <w:rFonts w:ascii="Times New Roman" w:hAnsi="Times New Roman"/>
          <w:color w:val="000000"/>
          <w:szCs w:val="24"/>
          <w:highlight w:val="white"/>
        </w:rPr>
        <w:t xml:space="preserve"> final</w:t>
      </w:r>
      <w:r w:rsidR="00865A6C" w:rsidRPr="00865A6C">
        <w:rPr>
          <w:rStyle w:val="Corpodetexto3Char"/>
          <w:rFonts w:ascii="Times New Roman" w:hAnsi="Times New Roman"/>
          <w:color w:val="000000"/>
          <w:szCs w:val="24"/>
          <w:highlight w:val="white"/>
        </w:rPr>
        <w:t>, do documento e sua validade jurídica.</w:t>
      </w:r>
    </w:p>
    <w:p w14:paraId="0CF53144" w14:textId="77777777" w:rsidR="002D0281" w:rsidRDefault="002D0281" w:rsidP="00556CAC">
      <w:pPr>
        <w:keepNext w:val="0"/>
        <w:shd w:val="clear" w:color="auto" w:fill="FFFFFF"/>
        <w:tabs>
          <w:tab w:val="left" w:pos="426"/>
        </w:tabs>
        <w:jc w:val="both"/>
        <w:rPr>
          <w:rFonts w:ascii="Times New Roman" w:hAnsi="Times New Roman"/>
          <w:color w:val="000000"/>
          <w:szCs w:val="24"/>
        </w:rPr>
      </w:pPr>
    </w:p>
    <w:p w14:paraId="455414C4" w14:textId="5301F3DC" w:rsidR="00865A6C" w:rsidRPr="000A14FD" w:rsidRDefault="006B07F1" w:rsidP="00556CAC">
      <w:pPr>
        <w:keepNext w:val="0"/>
        <w:shd w:val="clear" w:color="auto" w:fill="FFFFFF"/>
        <w:tabs>
          <w:tab w:val="left" w:pos="426"/>
        </w:tabs>
        <w:jc w:val="both"/>
        <w:rPr>
          <w:rFonts w:ascii="Times New Roman" w:hAnsi="Times New Roman"/>
          <w:szCs w:val="24"/>
        </w:rPr>
      </w:pPr>
      <w:r w:rsidRPr="000A14FD">
        <w:rPr>
          <w:rFonts w:ascii="Times New Roman" w:hAnsi="Times New Roman"/>
          <w:color w:val="000000"/>
          <w:szCs w:val="24"/>
        </w:rPr>
        <w:t xml:space="preserve">12.2 - </w:t>
      </w:r>
      <w:r w:rsidR="00865A6C" w:rsidRPr="000A14FD">
        <w:rPr>
          <w:rFonts w:ascii="Times New Roman" w:hAnsi="Times New Roman"/>
          <w:color w:val="000000"/>
          <w:szCs w:val="24"/>
        </w:rPr>
        <w:t xml:space="preserve">Para a Proposta de Preços </w:t>
      </w:r>
      <w:r w:rsidRPr="000A14FD">
        <w:rPr>
          <w:rFonts w:ascii="Times New Roman" w:hAnsi="Times New Roman"/>
          <w:color w:val="000000"/>
          <w:szCs w:val="24"/>
        </w:rPr>
        <w:t xml:space="preserve">Final, </w:t>
      </w:r>
      <w:r w:rsidR="00865A6C" w:rsidRPr="000A14FD">
        <w:rPr>
          <w:rFonts w:ascii="Times New Roman" w:hAnsi="Times New Roman"/>
          <w:color w:val="000000"/>
          <w:szCs w:val="24"/>
        </w:rPr>
        <w:t>o licitante arrematante, por meio de sistema eletrônico, deverá en</w:t>
      </w:r>
      <w:r w:rsidRPr="000A14FD">
        <w:rPr>
          <w:rFonts w:ascii="Times New Roman" w:hAnsi="Times New Roman"/>
          <w:color w:val="000000"/>
          <w:szCs w:val="24"/>
        </w:rPr>
        <w:t>caminh</w:t>
      </w:r>
      <w:r w:rsidR="00556CAC" w:rsidRPr="000A14FD">
        <w:rPr>
          <w:rFonts w:ascii="Times New Roman" w:hAnsi="Times New Roman"/>
          <w:color w:val="000000"/>
          <w:szCs w:val="24"/>
        </w:rPr>
        <w:t xml:space="preserve">á-la </w:t>
      </w:r>
      <w:r w:rsidR="00865A6C" w:rsidRPr="000A14FD">
        <w:rPr>
          <w:rFonts w:ascii="Times New Roman" w:hAnsi="Times New Roman"/>
          <w:color w:val="000000"/>
          <w:szCs w:val="24"/>
        </w:rPr>
        <w:t xml:space="preserve">conforme </w:t>
      </w:r>
      <w:r w:rsidR="00865A6C" w:rsidRPr="000A14FD">
        <w:rPr>
          <w:rFonts w:ascii="Times New Roman" w:hAnsi="Times New Roman"/>
          <w:szCs w:val="24"/>
        </w:rPr>
        <w:t>Anexo II</w:t>
      </w:r>
      <w:r w:rsidR="00200C73" w:rsidRPr="000A14FD">
        <w:rPr>
          <w:rFonts w:ascii="Times New Roman" w:hAnsi="Times New Roman"/>
          <w:szCs w:val="24"/>
        </w:rPr>
        <w:t xml:space="preserve"> do edital</w:t>
      </w:r>
      <w:r w:rsidR="00865A6C" w:rsidRPr="000A14FD">
        <w:rPr>
          <w:rFonts w:ascii="Times New Roman" w:hAnsi="Times New Roman"/>
          <w:szCs w:val="24"/>
        </w:rPr>
        <w:t xml:space="preserve">, </w:t>
      </w:r>
      <w:r w:rsidR="00556CAC" w:rsidRPr="000A14FD">
        <w:rPr>
          <w:rFonts w:ascii="Times New Roman" w:hAnsi="Times New Roman"/>
          <w:szCs w:val="24"/>
        </w:rPr>
        <w:t xml:space="preserve">a qual </w:t>
      </w:r>
      <w:r w:rsidR="00865A6C" w:rsidRPr="000A14FD">
        <w:rPr>
          <w:rFonts w:ascii="Times New Roman" w:hAnsi="Times New Roman"/>
          <w:color w:val="000000"/>
          <w:szCs w:val="24"/>
        </w:rPr>
        <w:t>deverá conter as seguintes informações:</w:t>
      </w:r>
    </w:p>
    <w:p w14:paraId="45AD7C85" w14:textId="697BEC83" w:rsidR="00865A6C" w:rsidRPr="000A14FD" w:rsidRDefault="00556CAC" w:rsidP="000A14FD">
      <w:pPr>
        <w:keepNext w:val="0"/>
        <w:shd w:val="clear" w:color="auto" w:fill="FFFFFF"/>
        <w:tabs>
          <w:tab w:val="left" w:pos="0"/>
          <w:tab w:val="left" w:pos="709"/>
        </w:tabs>
        <w:ind w:firstLine="709"/>
        <w:jc w:val="both"/>
        <w:rPr>
          <w:rFonts w:ascii="Times New Roman" w:hAnsi="Times New Roman"/>
          <w:color w:val="000000"/>
          <w:szCs w:val="24"/>
        </w:rPr>
      </w:pPr>
      <w:r w:rsidRPr="000A14FD">
        <w:rPr>
          <w:rFonts w:ascii="Times New Roman" w:hAnsi="Times New Roman"/>
          <w:color w:val="000000"/>
          <w:szCs w:val="24"/>
        </w:rPr>
        <w:t>12</w:t>
      </w:r>
      <w:r w:rsidR="00865A6C" w:rsidRPr="000A14FD">
        <w:rPr>
          <w:rFonts w:ascii="Times New Roman" w:hAnsi="Times New Roman"/>
          <w:color w:val="000000"/>
          <w:szCs w:val="24"/>
        </w:rPr>
        <w:t>.</w:t>
      </w:r>
      <w:r w:rsidRPr="000A14FD">
        <w:rPr>
          <w:rFonts w:ascii="Times New Roman" w:hAnsi="Times New Roman"/>
          <w:color w:val="000000"/>
          <w:szCs w:val="24"/>
        </w:rPr>
        <w:t>2</w:t>
      </w:r>
      <w:r w:rsidR="00865A6C" w:rsidRPr="000A14FD">
        <w:rPr>
          <w:rFonts w:ascii="Times New Roman" w:hAnsi="Times New Roman"/>
          <w:color w:val="000000"/>
          <w:szCs w:val="24"/>
        </w:rPr>
        <w:t>.</w:t>
      </w:r>
      <w:r w:rsidRPr="000A14FD">
        <w:rPr>
          <w:rFonts w:ascii="Times New Roman" w:hAnsi="Times New Roman"/>
          <w:color w:val="000000"/>
          <w:szCs w:val="24"/>
        </w:rPr>
        <w:t xml:space="preserve">1 </w:t>
      </w:r>
      <w:r w:rsidR="00014474" w:rsidRPr="000A14FD">
        <w:rPr>
          <w:rFonts w:ascii="Times New Roman" w:hAnsi="Times New Roman"/>
          <w:color w:val="000000"/>
          <w:szCs w:val="24"/>
        </w:rPr>
        <w:t>-</w:t>
      </w:r>
      <w:r w:rsidRPr="000A14FD">
        <w:rPr>
          <w:rFonts w:ascii="Times New Roman" w:hAnsi="Times New Roman"/>
          <w:color w:val="000000"/>
          <w:szCs w:val="24"/>
        </w:rPr>
        <w:t xml:space="preserve"> </w:t>
      </w:r>
      <w:r w:rsidR="00014474" w:rsidRPr="000A14FD">
        <w:rPr>
          <w:rFonts w:ascii="Times New Roman" w:hAnsi="Times New Roman"/>
          <w:color w:val="000000"/>
          <w:szCs w:val="24"/>
        </w:rPr>
        <w:t>Percentual de desconto e p</w:t>
      </w:r>
      <w:r w:rsidR="00865A6C" w:rsidRPr="000A14FD">
        <w:rPr>
          <w:rFonts w:ascii="Times New Roman" w:hAnsi="Times New Roman"/>
          <w:color w:val="000000"/>
          <w:szCs w:val="24"/>
        </w:rPr>
        <w:t xml:space="preserve">reço total final proposto, cotado em reais, em algarismos e por extenso, com </w:t>
      </w:r>
      <w:r w:rsidRPr="000A14FD">
        <w:rPr>
          <w:rFonts w:ascii="Times New Roman" w:hAnsi="Times New Roman"/>
          <w:color w:val="000000"/>
          <w:szCs w:val="24"/>
        </w:rPr>
        <w:t>02 (</w:t>
      </w:r>
      <w:r w:rsidR="00865A6C" w:rsidRPr="000A14FD">
        <w:rPr>
          <w:rFonts w:ascii="Times New Roman" w:hAnsi="Times New Roman"/>
          <w:color w:val="000000"/>
          <w:szCs w:val="24"/>
        </w:rPr>
        <w:t>duas</w:t>
      </w:r>
      <w:r w:rsidRPr="000A14FD">
        <w:rPr>
          <w:rFonts w:ascii="Times New Roman" w:hAnsi="Times New Roman"/>
          <w:color w:val="000000"/>
          <w:szCs w:val="24"/>
        </w:rPr>
        <w:t>)</w:t>
      </w:r>
      <w:r w:rsidR="00865A6C" w:rsidRPr="000A14FD">
        <w:rPr>
          <w:rFonts w:ascii="Times New Roman" w:hAnsi="Times New Roman"/>
          <w:color w:val="000000"/>
          <w:szCs w:val="24"/>
        </w:rPr>
        <w:t xml:space="preserve"> casas decimais, e ainda de acordo com o </w:t>
      </w:r>
      <w:r w:rsidR="00834315" w:rsidRPr="000A14FD">
        <w:rPr>
          <w:rFonts w:ascii="Times New Roman" w:hAnsi="Times New Roman"/>
          <w:color w:val="000000"/>
          <w:szCs w:val="24"/>
        </w:rPr>
        <w:t>I</w:t>
      </w:r>
      <w:r w:rsidR="00865A6C" w:rsidRPr="000A14FD">
        <w:rPr>
          <w:rFonts w:ascii="Times New Roman" w:hAnsi="Times New Roman"/>
          <w:color w:val="000000"/>
          <w:szCs w:val="24"/>
        </w:rPr>
        <w:t xml:space="preserve">tem </w:t>
      </w:r>
      <w:r w:rsidR="00834315" w:rsidRPr="000A14FD">
        <w:rPr>
          <w:rFonts w:ascii="Times New Roman" w:hAnsi="Times New Roman"/>
          <w:color w:val="000000"/>
          <w:szCs w:val="24"/>
        </w:rPr>
        <w:t>4.4</w:t>
      </w:r>
      <w:r w:rsidR="00865A6C" w:rsidRPr="000A14FD">
        <w:rPr>
          <w:rFonts w:ascii="Times New Roman" w:hAnsi="Times New Roman"/>
          <w:color w:val="000000"/>
          <w:szCs w:val="24"/>
        </w:rPr>
        <w:t xml:space="preserve"> e seus subitens d</w:t>
      </w:r>
      <w:r w:rsidR="00834315" w:rsidRPr="000A14FD">
        <w:rPr>
          <w:rFonts w:ascii="Times New Roman" w:hAnsi="Times New Roman"/>
          <w:color w:val="000000"/>
          <w:szCs w:val="24"/>
        </w:rPr>
        <w:t xml:space="preserve">este </w:t>
      </w:r>
      <w:r w:rsidR="00A1107B" w:rsidRPr="000A14FD">
        <w:rPr>
          <w:rFonts w:ascii="Times New Roman" w:hAnsi="Times New Roman"/>
          <w:color w:val="000000"/>
          <w:szCs w:val="24"/>
        </w:rPr>
        <w:t>e</w:t>
      </w:r>
      <w:r w:rsidR="00834315" w:rsidRPr="000A14FD">
        <w:rPr>
          <w:rFonts w:ascii="Times New Roman" w:hAnsi="Times New Roman"/>
          <w:color w:val="000000"/>
          <w:szCs w:val="24"/>
        </w:rPr>
        <w:t>dital</w:t>
      </w:r>
      <w:r w:rsidR="00865A6C" w:rsidRPr="000A14FD">
        <w:rPr>
          <w:rFonts w:ascii="Times New Roman" w:hAnsi="Times New Roman"/>
          <w:color w:val="000000"/>
          <w:szCs w:val="24"/>
        </w:rPr>
        <w:t>;</w:t>
      </w:r>
    </w:p>
    <w:p w14:paraId="2B8EC193" w14:textId="590CDD03" w:rsidR="00865A6C" w:rsidRPr="0000131C" w:rsidRDefault="00834315" w:rsidP="000A14FD">
      <w:pPr>
        <w:keepNext w:val="0"/>
        <w:shd w:val="clear" w:color="auto" w:fill="FFFFFF"/>
        <w:tabs>
          <w:tab w:val="left" w:pos="709"/>
        </w:tabs>
        <w:jc w:val="both"/>
        <w:rPr>
          <w:rFonts w:ascii="Times New Roman" w:hAnsi="Times New Roman"/>
          <w:b/>
          <w:bCs/>
          <w:szCs w:val="24"/>
        </w:rPr>
      </w:pPr>
      <w:r w:rsidRPr="000A14FD">
        <w:rPr>
          <w:rFonts w:ascii="Times New Roman" w:hAnsi="Times New Roman"/>
          <w:b/>
          <w:bCs/>
          <w:color w:val="000000"/>
          <w:szCs w:val="24"/>
        </w:rPr>
        <w:tab/>
      </w:r>
      <w:r w:rsidRPr="000A14FD">
        <w:rPr>
          <w:rFonts w:ascii="Times New Roman" w:hAnsi="Times New Roman"/>
          <w:color w:val="000000"/>
          <w:szCs w:val="24"/>
        </w:rPr>
        <w:t>12.2.2 -</w:t>
      </w:r>
      <w:r w:rsidRPr="000A14FD">
        <w:rPr>
          <w:rFonts w:ascii="Times New Roman" w:hAnsi="Times New Roman"/>
          <w:b/>
          <w:bCs/>
          <w:color w:val="000000"/>
          <w:szCs w:val="24"/>
        </w:rPr>
        <w:t xml:space="preserve"> </w:t>
      </w:r>
      <w:r w:rsidR="00865A6C" w:rsidRPr="000A14FD">
        <w:rPr>
          <w:rFonts w:ascii="Times New Roman" w:hAnsi="Times New Roman"/>
          <w:color w:val="000000"/>
          <w:szCs w:val="24"/>
        </w:rPr>
        <w:t>Prazo de validade da proposta não inferior a</w:t>
      </w:r>
      <w:r w:rsidRPr="000A14FD">
        <w:rPr>
          <w:rFonts w:ascii="Times New Roman" w:hAnsi="Times New Roman"/>
          <w:color w:val="000000"/>
          <w:szCs w:val="24"/>
        </w:rPr>
        <w:t xml:space="preserve"> </w:t>
      </w:r>
      <w:r w:rsidR="004D6B69">
        <w:rPr>
          <w:rFonts w:ascii="Times New Roman" w:hAnsi="Times New Roman"/>
          <w:color w:val="000000"/>
          <w:szCs w:val="24"/>
        </w:rPr>
        <w:t>9</w:t>
      </w:r>
      <w:r w:rsidRPr="000A14FD">
        <w:rPr>
          <w:rFonts w:ascii="Times New Roman" w:hAnsi="Times New Roman"/>
          <w:color w:val="000000"/>
          <w:szCs w:val="24"/>
        </w:rPr>
        <w:t>0 (</w:t>
      </w:r>
      <w:r w:rsidR="004D6B69">
        <w:rPr>
          <w:rFonts w:ascii="Times New Roman" w:hAnsi="Times New Roman"/>
          <w:color w:val="000000"/>
          <w:szCs w:val="24"/>
        </w:rPr>
        <w:t>nov</w:t>
      </w:r>
      <w:r w:rsidRPr="000A14FD">
        <w:rPr>
          <w:rFonts w:ascii="Times New Roman" w:hAnsi="Times New Roman"/>
          <w:color w:val="000000"/>
          <w:szCs w:val="24"/>
        </w:rPr>
        <w:t>enta)</w:t>
      </w:r>
      <w:r w:rsidR="00865A6C" w:rsidRPr="000A14FD">
        <w:rPr>
          <w:rFonts w:ascii="Times New Roman" w:hAnsi="Times New Roman"/>
          <w:color w:val="000000"/>
          <w:szCs w:val="24"/>
        </w:rPr>
        <w:t xml:space="preserve"> dias, contados a partir da data d</w:t>
      </w:r>
      <w:r w:rsidR="00404A5D" w:rsidRPr="000A14FD">
        <w:rPr>
          <w:rFonts w:ascii="Times New Roman" w:hAnsi="Times New Roman"/>
          <w:color w:val="000000"/>
          <w:szCs w:val="24"/>
        </w:rPr>
        <w:t>a sua apresentação;</w:t>
      </w:r>
    </w:p>
    <w:p w14:paraId="4C82ED3D" w14:textId="0A489DB5" w:rsidR="00865A6C" w:rsidRPr="000A14FD" w:rsidRDefault="00EE3352" w:rsidP="000A14FD">
      <w:pPr>
        <w:keepNext w:val="0"/>
        <w:shd w:val="clear" w:color="auto" w:fill="FFFFFF"/>
        <w:tabs>
          <w:tab w:val="left" w:pos="709"/>
        </w:tabs>
        <w:jc w:val="both"/>
        <w:rPr>
          <w:rFonts w:ascii="Times New Roman" w:hAnsi="Times New Roman"/>
          <w:szCs w:val="24"/>
        </w:rPr>
      </w:pPr>
      <w:r w:rsidRPr="000A14FD">
        <w:rPr>
          <w:rFonts w:ascii="Times New Roman" w:hAnsi="Times New Roman"/>
          <w:color w:val="000000"/>
          <w:szCs w:val="24"/>
        </w:rPr>
        <w:tab/>
        <w:t>12.2.</w:t>
      </w:r>
      <w:r w:rsidR="00865A6C" w:rsidRPr="000A14FD">
        <w:rPr>
          <w:rFonts w:ascii="Times New Roman" w:hAnsi="Times New Roman"/>
          <w:color w:val="000000"/>
          <w:szCs w:val="24"/>
        </w:rPr>
        <w:t>3</w:t>
      </w:r>
      <w:r w:rsidRPr="000A14FD">
        <w:rPr>
          <w:rFonts w:ascii="Times New Roman" w:hAnsi="Times New Roman"/>
          <w:color w:val="000000"/>
          <w:szCs w:val="24"/>
        </w:rPr>
        <w:t xml:space="preserve"> - </w:t>
      </w:r>
      <w:r w:rsidR="00865A6C" w:rsidRPr="000A14FD">
        <w:rPr>
          <w:rFonts w:ascii="Times New Roman" w:hAnsi="Times New Roman"/>
          <w:color w:val="000000"/>
          <w:szCs w:val="24"/>
        </w:rPr>
        <w:t xml:space="preserve">Assinatura do </w:t>
      </w:r>
      <w:r w:rsidR="00404A5D" w:rsidRPr="000A14FD">
        <w:rPr>
          <w:rFonts w:ascii="Times New Roman" w:hAnsi="Times New Roman"/>
          <w:color w:val="000000"/>
          <w:szCs w:val="24"/>
        </w:rPr>
        <w:t xml:space="preserve">titular ou </w:t>
      </w:r>
      <w:r w:rsidR="00865A6C" w:rsidRPr="000A14FD">
        <w:rPr>
          <w:rFonts w:ascii="Times New Roman" w:hAnsi="Times New Roman"/>
          <w:color w:val="000000"/>
          <w:szCs w:val="24"/>
        </w:rPr>
        <w:t>representante legal, identificando-o com nome</w:t>
      </w:r>
      <w:r w:rsidR="00404A5D" w:rsidRPr="000A14FD">
        <w:rPr>
          <w:rFonts w:ascii="Times New Roman" w:hAnsi="Times New Roman"/>
          <w:color w:val="000000"/>
          <w:szCs w:val="24"/>
        </w:rPr>
        <w:t>, cargo</w:t>
      </w:r>
      <w:r w:rsidR="00865A6C" w:rsidRPr="000A14FD">
        <w:rPr>
          <w:rFonts w:ascii="Times New Roman" w:hAnsi="Times New Roman"/>
          <w:color w:val="000000"/>
          <w:szCs w:val="24"/>
        </w:rPr>
        <w:t xml:space="preserve"> e CPF;</w:t>
      </w:r>
    </w:p>
    <w:p w14:paraId="55D419D8" w14:textId="4200D705" w:rsidR="00865A6C" w:rsidRPr="000A14FD" w:rsidRDefault="00EE3352" w:rsidP="000A14FD">
      <w:pPr>
        <w:keepNext w:val="0"/>
        <w:shd w:val="clear" w:color="auto" w:fill="FFFFFF"/>
        <w:tabs>
          <w:tab w:val="left" w:pos="709"/>
        </w:tabs>
        <w:jc w:val="both"/>
        <w:rPr>
          <w:rFonts w:ascii="Times New Roman" w:hAnsi="Times New Roman"/>
          <w:b/>
          <w:bCs/>
          <w:szCs w:val="24"/>
        </w:rPr>
      </w:pPr>
      <w:r w:rsidRPr="000A14FD">
        <w:rPr>
          <w:rFonts w:ascii="Times New Roman" w:hAnsi="Times New Roman"/>
          <w:color w:val="000000"/>
          <w:szCs w:val="24"/>
        </w:rPr>
        <w:tab/>
        <w:t xml:space="preserve">12.2.4 - </w:t>
      </w:r>
      <w:r w:rsidR="00865A6C" w:rsidRPr="000A14FD">
        <w:rPr>
          <w:rFonts w:ascii="Times New Roman" w:hAnsi="Times New Roman"/>
          <w:color w:val="000000"/>
          <w:szCs w:val="24"/>
        </w:rPr>
        <w:t>Razão Social e CNPJ do licitante</w:t>
      </w:r>
      <w:r w:rsidR="00B4792A" w:rsidRPr="000A14FD">
        <w:rPr>
          <w:rFonts w:ascii="Times New Roman" w:hAnsi="Times New Roman"/>
          <w:color w:val="000000"/>
          <w:szCs w:val="24"/>
        </w:rPr>
        <w:t>.</w:t>
      </w:r>
      <w:r w:rsidR="000A14FD" w:rsidRPr="000A14FD">
        <w:rPr>
          <w:rFonts w:ascii="Times New Roman" w:hAnsi="Times New Roman"/>
          <w:color w:val="000000"/>
          <w:szCs w:val="24"/>
        </w:rPr>
        <w:t xml:space="preserve"> </w:t>
      </w:r>
    </w:p>
    <w:p w14:paraId="104A9325" w14:textId="77777777" w:rsidR="004D6B69" w:rsidRDefault="004D6B69" w:rsidP="000A14FD">
      <w:pPr>
        <w:keepNext w:val="0"/>
        <w:shd w:val="clear" w:color="auto" w:fill="FFFFFF"/>
        <w:tabs>
          <w:tab w:val="left" w:pos="709"/>
          <w:tab w:val="left" w:pos="993"/>
        </w:tabs>
        <w:jc w:val="both"/>
        <w:rPr>
          <w:rFonts w:ascii="Times New Roman" w:hAnsi="Times New Roman"/>
          <w:color w:val="000000"/>
          <w:szCs w:val="24"/>
        </w:rPr>
      </w:pPr>
    </w:p>
    <w:p w14:paraId="55C953B8" w14:textId="7AAEA759" w:rsidR="00865A6C" w:rsidRPr="00D66BBC" w:rsidRDefault="00EE3352" w:rsidP="000A14FD">
      <w:pPr>
        <w:keepNext w:val="0"/>
        <w:shd w:val="clear" w:color="auto" w:fill="FFFFFF"/>
        <w:tabs>
          <w:tab w:val="left" w:pos="709"/>
          <w:tab w:val="left" w:pos="993"/>
        </w:tabs>
        <w:jc w:val="both"/>
        <w:rPr>
          <w:rFonts w:ascii="Times New Roman" w:hAnsi="Times New Roman"/>
          <w:szCs w:val="24"/>
        </w:rPr>
      </w:pPr>
      <w:r w:rsidRPr="00D66BBC">
        <w:rPr>
          <w:rFonts w:ascii="Times New Roman" w:hAnsi="Times New Roman"/>
          <w:color w:val="000000"/>
          <w:szCs w:val="24"/>
          <w:highlight w:val="white"/>
        </w:rPr>
        <w:t>12.</w:t>
      </w:r>
      <w:r w:rsidR="00F963B9">
        <w:rPr>
          <w:rFonts w:ascii="Times New Roman" w:hAnsi="Times New Roman"/>
          <w:color w:val="000000"/>
          <w:szCs w:val="24"/>
          <w:highlight w:val="white"/>
        </w:rPr>
        <w:t>3</w:t>
      </w:r>
      <w:r w:rsidRPr="00D66BBC">
        <w:rPr>
          <w:rFonts w:ascii="Times New Roman" w:hAnsi="Times New Roman"/>
          <w:color w:val="000000"/>
          <w:szCs w:val="24"/>
          <w:highlight w:val="white"/>
        </w:rPr>
        <w:t xml:space="preserve"> - </w:t>
      </w:r>
      <w:r w:rsidR="00865A6C" w:rsidRPr="00D66BBC">
        <w:rPr>
          <w:rFonts w:ascii="Times New Roman" w:hAnsi="Times New Roman"/>
          <w:color w:val="000000"/>
          <w:szCs w:val="24"/>
          <w:highlight w:val="white"/>
        </w:rPr>
        <w:t xml:space="preserve">No arredondamento do cálculo do preço a ser apresentado na </w:t>
      </w:r>
      <w:r w:rsidRPr="00D66BBC">
        <w:rPr>
          <w:rFonts w:ascii="Times New Roman" w:hAnsi="Times New Roman"/>
          <w:color w:val="000000"/>
          <w:szCs w:val="24"/>
          <w:highlight w:val="white"/>
        </w:rPr>
        <w:t>P</w:t>
      </w:r>
      <w:r w:rsidR="00865A6C" w:rsidRPr="00D66BBC">
        <w:rPr>
          <w:rFonts w:ascii="Times New Roman" w:hAnsi="Times New Roman"/>
          <w:color w:val="000000"/>
          <w:szCs w:val="24"/>
          <w:highlight w:val="white"/>
        </w:rPr>
        <w:t>roposta</w:t>
      </w:r>
      <w:r w:rsidRPr="00D66BBC">
        <w:rPr>
          <w:rFonts w:ascii="Times New Roman" w:hAnsi="Times New Roman"/>
          <w:color w:val="000000"/>
          <w:szCs w:val="24"/>
          <w:highlight w:val="white"/>
        </w:rPr>
        <w:t xml:space="preserve"> de Preços Final</w:t>
      </w:r>
      <w:r w:rsidR="00865A6C" w:rsidRPr="00D66BBC">
        <w:rPr>
          <w:rFonts w:ascii="Times New Roman" w:hAnsi="Times New Roman"/>
          <w:color w:val="000000"/>
          <w:szCs w:val="24"/>
          <w:highlight w:val="white"/>
        </w:rPr>
        <w:t xml:space="preserve">, deverá ser considerado somente </w:t>
      </w:r>
      <w:r w:rsidRPr="00D66BBC">
        <w:rPr>
          <w:rFonts w:ascii="Times New Roman" w:hAnsi="Times New Roman"/>
          <w:color w:val="000000"/>
          <w:szCs w:val="24"/>
          <w:highlight w:val="white"/>
        </w:rPr>
        <w:t>02 (</w:t>
      </w:r>
      <w:r w:rsidR="00865A6C" w:rsidRPr="00D66BBC">
        <w:rPr>
          <w:rFonts w:ascii="Times New Roman" w:hAnsi="Times New Roman"/>
          <w:color w:val="000000"/>
          <w:szCs w:val="24"/>
          <w:highlight w:val="white"/>
        </w:rPr>
        <w:t>duas</w:t>
      </w:r>
      <w:r w:rsidRPr="00D66BBC">
        <w:rPr>
          <w:rFonts w:ascii="Times New Roman" w:hAnsi="Times New Roman"/>
          <w:color w:val="000000"/>
          <w:szCs w:val="24"/>
          <w:highlight w:val="white"/>
        </w:rPr>
        <w:t>)</w:t>
      </w:r>
      <w:r w:rsidR="00865A6C" w:rsidRPr="00D66BBC">
        <w:rPr>
          <w:rFonts w:ascii="Times New Roman" w:hAnsi="Times New Roman"/>
          <w:color w:val="000000"/>
          <w:szCs w:val="24"/>
          <w:highlight w:val="white"/>
        </w:rPr>
        <w:t xml:space="preserve"> casas decimais após a vírgula, desprezando-se as demais.</w:t>
      </w:r>
    </w:p>
    <w:p w14:paraId="2AD9FDCE" w14:textId="77777777" w:rsidR="00556CAC" w:rsidRPr="00D66BBC" w:rsidRDefault="00556CAC" w:rsidP="000A14FD">
      <w:pPr>
        <w:keepNext w:val="0"/>
        <w:shd w:val="clear" w:color="auto" w:fill="FFFFFF"/>
        <w:tabs>
          <w:tab w:val="left" w:pos="426"/>
        </w:tabs>
        <w:jc w:val="both"/>
        <w:rPr>
          <w:rFonts w:ascii="Times New Roman" w:hAnsi="Times New Roman"/>
          <w:b/>
          <w:bCs/>
          <w:color w:val="000000"/>
          <w:szCs w:val="24"/>
          <w:highlight w:val="white"/>
        </w:rPr>
      </w:pPr>
    </w:p>
    <w:p w14:paraId="279D964F" w14:textId="3764933A" w:rsidR="00865A6C" w:rsidRPr="00D66BBC" w:rsidRDefault="00F963B9" w:rsidP="000A14FD">
      <w:pPr>
        <w:keepNext w:val="0"/>
        <w:shd w:val="clear" w:color="auto" w:fill="FFFFFF"/>
        <w:tabs>
          <w:tab w:val="left" w:pos="426"/>
        </w:tabs>
        <w:jc w:val="both"/>
        <w:rPr>
          <w:rFonts w:ascii="Times New Roman" w:hAnsi="Times New Roman"/>
          <w:szCs w:val="24"/>
        </w:rPr>
      </w:pPr>
      <w:r>
        <w:rPr>
          <w:rFonts w:ascii="Times New Roman" w:hAnsi="Times New Roman"/>
          <w:color w:val="000000"/>
          <w:szCs w:val="24"/>
          <w:highlight w:val="white"/>
        </w:rPr>
        <w:t>12.4</w:t>
      </w:r>
      <w:r w:rsidR="00525834" w:rsidRPr="00D66BBC">
        <w:rPr>
          <w:rFonts w:ascii="Times New Roman" w:hAnsi="Times New Roman"/>
          <w:color w:val="000000"/>
          <w:szCs w:val="24"/>
          <w:highlight w:val="white"/>
        </w:rPr>
        <w:t xml:space="preserve"> - </w:t>
      </w:r>
      <w:r w:rsidR="00865A6C" w:rsidRPr="00D66BBC">
        <w:rPr>
          <w:rFonts w:ascii="Times New Roman" w:hAnsi="Times New Roman"/>
          <w:color w:val="000000"/>
          <w:szCs w:val="24"/>
          <w:highlight w:val="white"/>
        </w:rPr>
        <w:t>Considera-se como representante legal qualquer pessoa credenciada pelo licitante, mediante contrato, procuração ou documento equivalente.</w:t>
      </w:r>
    </w:p>
    <w:p w14:paraId="639C0DB8" w14:textId="10172828" w:rsidR="00865A6C" w:rsidRPr="00D66BBC" w:rsidRDefault="00F963B9" w:rsidP="00525834">
      <w:pPr>
        <w:keepNext w:val="0"/>
        <w:shd w:val="clear" w:color="auto" w:fill="FFFFFF"/>
        <w:tabs>
          <w:tab w:val="left" w:pos="426"/>
          <w:tab w:val="left" w:pos="709"/>
        </w:tabs>
        <w:jc w:val="both"/>
        <w:rPr>
          <w:rFonts w:ascii="Times New Roman" w:hAnsi="Times New Roman"/>
          <w:szCs w:val="24"/>
        </w:rPr>
      </w:pPr>
      <w:r>
        <w:rPr>
          <w:rFonts w:ascii="Times New Roman" w:hAnsi="Times New Roman"/>
          <w:color w:val="000000"/>
          <w:szCs w:val="24"/>
          <w:highlight w:val="white"/>
        </w:rPr>
        <w:tab/>
      </w:r>
      <w:r>
        <w:rPr>
          <w:rFonts w:ascii="Times New Roman" w:hAnsi="Times New Roman"/>
          <w:color w:val="000000"/>
          <w:szCs w:val="24"/>
          <w:highlight w:val="white"/>
        </w:rPr>
        <w:tab/>
        <w:t>12.4</w:t>
      </w:r>
      <w:r w:rsidR="00525834" w:rsidRPr="00D66BBC">
        <w:rPr>
          <w:rFonts w:ascii="Times New Roman" w:hAnsi="Times New Roman"/>
          <w:color w:val="000000"/>
          <w:szCs w:val="24"/>
          <w:highlight w:val="white"/>
        </w:rPr>
        <w:t>.1 - C</w:t>
      </w:r>
      <w:r w:rsidR="00865A6C" w:rsidRPr="00D66BBC">
        <w:rPr>
          <w:rFonts w:ascii="Times New Roman" w:hAnsi="Times New Roman"/>
          <w:color w:val="000000"/>
          <w:szCs w:val="24"/>
          <w:highlight w:val="white"/>
        </w:rPr>
        <w:t>ada credenciado poderá representar apenas um licitante.</w:t>
      </w:r>
    </w:p>
    <w:p w14:paraId="672C2CB0" w14:textId="77777777" w:rsidR="00A27742" w:rsidRDefault="00A27742" w:rsidP="00865A6C">
      <w:pPr>
        <w:keepNext w:val="0"/>
        <w:shd w:val="clear" w:color="auto" w:fill="FFFFFF"/>
        <w:tabs>
          <w:tab w:val="left" w:pos="426"/>
        </w:tabs>
        <w:jc w:val="both"/>
        <w:rPr>
          <w:rFonts w:ascii="Times New Roman" w:hAnsi="Times New Roman"/>
          <w:b/>
          <w:bCs/>
          <w:color w:val="000000"/>
          <w:szCs w:val="24"/>
          <w:highlight w:val="white"/>
        </w:rPr>
      </w:pPr>
    </w:p>
    <w:p w14:paraId="74C72E72" w14:textId="4A19CEFA" w:rsidR="00865A6C" w:rsidRPr="00D66BBC" w:rsidRDefault="00525834" w:rsidP="00865A6C">
      <w:pPr>
        <w:keepNext w:val="0"/>
        <w:shd w:val="clear" w:color="auto" w:fill="FFFFFF"/>
        <w:tabs>
          <w:tab w:val="left" w:pos="426"/>
        </w:tabs>
        <w:jc w:val="both"/>
        <w:rPr>
          <w:rFonts w:ascii="Times New Roman" w:hAnsi="Times New Roman"/>
          <w:szCs w:val="24"/>
        </w:rPr>
      </w:pPr>
      <w:r w:rsidRPr="00D66BBC">
        <w:rPr>
          <w:rFonts w:ascii="Times New Roman" w:hAnsi="Times New Roman"/>
          <w:color w:val="000000"/>
          <w:szCs w:val="24"/>
          <w:highlight w:val="white"/>
        </w:rPr>
        <w:t>12.</w:t>
      </w:r>
      <w:r w:rsidR="00F963B9">
        <w:rPr>
          <w:rFonts w:ascii="Times New Roman" w:hAnsi="Times New Roman"/>
          <w:color w:val="000000"/>
          <w:szCs w:val="24"/>
          <w:highlight w:val="white"/>
        </w:rPr>
        <w:t>5</w:t>
      </w:r>
      <w:r w:rsidRPr="00D66BBC">
        <w:rPr>
          <w:rFonts w:ascii="Times New Roman" w:hAnsi="Times New Roman"/>
          <w:color w:val="000000"/>
          <w:szCs w:val="24"/>
          <w:highlight w:val="white"/>
        </w:rPr>
        <w:t xml:space="preserve"> - </w:t>
      </w:r>
      <w:r w:rsidR="00865A6C" w:rsidRPr="00D66BBC">
        <w:rPr>
          <w:rFonts w:ascii="Times New Roman" w:hAnsi="Times New Roman"/>
          <w:color w:val="000000"/>
          <w:szCs w:val="24"/>
          <w:highlight w:val="white"/>
        </w:rPr>
        <w:t>As Microempresas</w:t>
      </w:r>
      <w:r w:rsidRPr="00D66BBC">
        <w:rPr>
          <w:rFonts w:ascii="Times New Roman" w:hAnsi="Times New Roman"/>
          <w:color w:val="000000"/>
          <w:szCs w:val="24"/>
          <w:highlight w:val="white"/>
        </w:rPr>
        <w:t xml:space="preserve"> - ME</w:t>
      </w:r>
      <w:r w:rsidR="00865A6C" w:rsidRPr="00D66BBC">
        <w:rPr>
          <w:rFonts w:ascii="Times New Roman" w:hAnsi="Times New Roman"/>
          <w:color w:val="000000"/>
          <w:szCs w:val="24"/>
          <w:highlight w:val="white"/>
        </w:rPr>
        <w:t xml:space="preserve"> ou Empresas de Pequeno Porte</w:t>
      </w:r>
      <w:r w:rsidRPr="00D66BBC">
        <w:rPr>
          <w:rFonts w:ascii="Times New Roman" w:hAnsi="Times New Roman"/>
          <w:color w:val="000000"/>
          <w:szCs w:val="24"/>
          <w:highlight w:val="white"/>
        </w:rPr>
        <w:t xml:space="preserve"> - EPP,</w:t>
      </w:r>
      <w:r w:rsidR="00865A6C" w:rsidRPr="00D66BBC">
        <w:rPr>
          <w:rFonts w:ascii="Times New Roman" w:hAnsi="Times New Roman"/>
          <w:color w:val="000000"/>
          <w:szCs w:val="24"/>
          <w:highlight w:val="white"/>
        </w:rPr>
        <w:t xml:space="preserve"> deverão anexar:</w:t>
      </w:r>
    </w:p>
    <w:p w14:paraId="184DCD1E" w14:textId="60895FDE" w:rsidR="00865A6C" w:rsidRPr="00D66BBC" w:rsidRDefault="00F963B9" w:rsidP="00865A6C">
      <w:pPr>
        <w:keepNext w:val="0"/>
        <w:shd w:val="clear" w:color="auto" w:fill="FFFFFF"/>
        <w:tabs>
          <w:tab w:val="left" w:pos="426"/>
        </w:tabs>
        <w:jc w:val="both"/>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t>12.5</w:t>
      </w:r>
      <w:r w:rsidR="00525834" w:rsidRPr="00D66BBC">
        <w:rPr>
          <w:rFonts w:ascii="Times New Roman" w:hAnsi="Times New Roman"/>
          <w:color w:val="000000"/>
          <w:szCs w:val="24"/>
        </w:rPr>
        <w:t xml:space="preserve">.1 - </w:t>
      </w:r>
      <w:r w:rsidR="00865A6C" w:rsidRPr="00D66BBC">
        <w:rPr>
          <w:rFonts w:ascii="Times New Roman" w:hAnsi="Times New Roman"/>
          <w:color w:val="000000"/>
          <w:szCs w:val="24"/>
        </w:rPr>
        <w:t>A declaração de que o licitante se enquadra na condição de Microempresa</w:t>
      </w:r>
      <w:r w:rsidR="00525834" w:rsidRPr="00D66BBC">
        <w:rPr>
          <w:rFonts w:ascii="Times New Roman" w:hAnsi="Times New Roman"/>
          <w:color w:val="000000"/>
          <w:szCs w:val="24"/>
        </w:rPr>
        <w:t xml:space="preserve"> - ME</w:t>
      </w:r>
      <w:r w:rsidR="00865A6C" w:rsidRPr="00D66BBC">
        <w:rPr>
          <w:rFonts w:ascii="Times New Roman" w:hAnsi="Times New Roman"/>
          <w:color w:val="000000"/>
          <w:szCs w:val="24"/>
        </w:rPr>
        <w:t xml:space="preserve"> ou Empresa de Pequeno Porte</w:t>
      </w:r>
      <w:r w:rsidR="00525834" w:rsidRPr="00D66BBC">
        <w:rPr>
          <w:rFonts w:ascii="Times New Roman" w:hAnsi="Times New Roman"/>
          <w:color w:val="000000"/>
          <w:szCs w:val="24"/>
        </w:rPr>
        <w:t xml:space="preserve"> - EPP</w:t>
      </w:r>
      <w:r w:rsidR="00865A6C" w:rsidRPr="00D66BBC">
        <w:rPr>
          <w:rFonts w:ascii="Times New Roman" w:hAnsi="Times New Roman"/>
          <w:color w:val="000000"/>
          <w:szCs w:val="24"/>
        </w:rPr>
        <w:t xml:space="preserve">, não se incluindo nas situações de que trata o artigo 3º, parágrafo 4º, da Lei Complementar nº 123/06 e suas alterações, conforme Anexo </w:t>
      </w:r>
      <w:r w:rsidR="00525834" w:rsidRPr="00D66BBC">
        <w:rPr>
          <w:rFonts w:ascii="Times New Roman" w:hAnsi="Times New Roman"/>
          <w:color w:val="000000"/>
          <w:szCs w:val="24"/>
        </w:rPr>
        <w:t>X</w:t>
      </w:r>
      <w:r w:rsidR="00865A6C" w:rsidRPr="00D66BBC">
        <w:rPr>
          <w:rFonts w:ascii="Times New Roman" w:hAnsi="Times New Roman"/>
          <w:color w:val="000000"/>
          <w:szCs w:val="24"/>
        </w:rPr>
        <w:t>.</w:t>
      </w:r>
    </w:p>
    <w:p w14:paraId="78A2379C" w14:textId="6A8DE2C3" w:rsidR="00865A6C" w:rsidRPr="00D66BBC" w:rsidRDefault="00A5710B" w:rsidP="00865A6C">
      <w:pPr>
        <w:keepNext w:val="0"/>
        <w:shd w:val="clear" w:color="auto" w:fill="FFFFFF"/>
        <w:tabs>
          <w:tab w:val="left" w:pos="426"/>
        </w:tabs>
        <w:jc w:val="both"/>
        <w:rPr>
          <w:rFonts w:ascii="Times New Roman" w:hAnsi="Times New Roman"/>
          <w:szCs w:val="24"/>
        </w:rPr>
      </w:pPr>
      <w:r w:rsidRPr="00D66BBC">
        <w:rPr>
          <w:rFonts w:ascii="Times New Roman" w:hAnsi="Times New Roman"/>
          <w:color w:val="000000"/>
          <w:szCs w:val="24"/>
        </w:rPr>
        <w:lastRenderedPageBreak/>
        <w:tab/>
      </w:r>
      <w:r w:rsidRPr="00D66BBC">
        <w:rPr>
          <w:rFonts w:ascii="Times New Roman" w:hAnsi="Times New Roman"/>
          <w:color w:val="000000"/>
          <w:szCs w:val="24"/>
        </w:rPr>
        <w:tab/>
      </w:r>
      <w:r w:rsidR="00F963B9">
        <w:rPr>
          <w:rFonts w:ascii="Times New Roman" w:hAnsi="Times New Roman"/>
          <w:color w:val="000000"/>
          <w:szCs w:val="24"/>
        </w:rPr>
        <w:t>12.5</w:t>
      </w:r>
      <w:r w:rsidR="009B1CA2" w:rsidRPr="00D66BBC">
        <w:rPr>
          <w:rFonts w:ascii="Times New Roman" w:hAnsi="Times New Roman"/>
          <w:color w:val="000000"/>
          <w:szCs w:val="24"/>
        </w:rPr>
        <w:t>.</w:t>
      </w:r>
      <w:r w:rsidR="00865A6C" w:rsidRPr="00D66BBC">
        <w:rPr>
          <w:rFonts w:ascii="Times New Roman" w:hAnsi="Times New Roman"/>
          <w:color w:val="000000"/>
          <w:szCs w:val="24"/>
        </w:rPr>
        <w:t>2</w:t>
      </w:r>
      <w:r w:rsidR="009B1CA2" w:rsidRPr="00D66BBC">
        <w:rPr>
          <w:rFonts w:ascii="Times New Roman" w:hAnsi="Times New Roman"/>
          <w:color w:val="000000"/>
          <w:szCs w:val="24"/>
        </w:rPr>
        <w:t xml:space="preserve"> - </w:t>
      </w:r>
      <w:r w:rsidR="00865A6C" w:rsidRPr="00D66BBC">
        <w:rPr>
          <w:rFonts w:ascii="Times New Roman" w:hAnsi="Times New Roman"/>
          <w:color w:val="000000"/>
          <w:szCs w:val="24"/>
        </w:rPr>
        <w:t xml:space="preserve">Certidão Simplificada da Junta Comercial ou documento equivalente com os benefícios da Lei Complementar nº 123/06 e suas </w:t>
      </w:r>
      <w:r w:rsidR="00865A6C" w:rsidRPr="00E525B3">
        <w:rPr>
          <w:rFonts w:ascii="Times New Roman" w:hAnsi="Times New Roman"/>
          <w:color w:val="000000"/>
          <w:szCs w:val="24"/>
        </w:rPr>
        <w:t xml:space="preserve">alterações, </w:t>
      </w:r>
      <w:r w:rsidR="00E525B3" w:rsidRPr="00E525B3">
        <w:rPr>
          <w:rFonts w:ascii="Times New Roman" w:hAnsi="Times New Roman"/>
          <w:color w:val="000000"/>
          <w:szCs w:val="24"/>
        </w:rPr>
        <w:t>emitida em até no máximo 9</w:t>
      </w:r>
      <w:r w:rsidR="00865A6C" w:rsidRPr="00E525B3">
        <w:rPr>
          <w:rFonts w:ascii="Times New Roman" w:hAnsi="Times New Roman"/>
          <w:color w:val="000000"/>
          <w:szCs w:val="24"/>
        </w:rPr>
        <w:t>0 (</w:t>
      </w:r>
      <w:r w:rsidR="00E525B3" w:rsidRPr="00E525B3">
        <w:rPr>
          <w:rFonts w:ascii="Times New Roman" w:hAnsi="Times New Roman"/>
          <w:color w:val="000000"/>
          <w:szCs w:val="24"/>
        </w:rPr>
        <w:t>nov</w:t>
      </w:r>
      <w:r w:rsidR="00865A6C" w:rsidRPr="00E525B3">
        <w:rPr>
          <w:rFonts w:ascii="Times New Roman" w:hAnsi="Times New Roman"/>
          <w:color w:val="000000"/>
          <w:szCs w:val="24"/>
        </w:rPr>
        <w:t xml:space="preserve">enta) dias antes da data prevista para a abertura </w:t>
      </w:r>
      <w:r w:rsidR="009B1CA2" w:rsidRPr="00E525B3">
        <w:rPr>
          <w:rFonts w:ascii="Times New Roman" w:hAnsi="Times New Roman"/>
          <w:color w:val="000000"/>
          <w:szCs w:val="24"/>
        </w:rPr>
        <w:t>desta l</w:t>
      </w:r>
      <w:r w:rsidR="00865A6C" w:rsidRPr="00E525B3">
        <w:rPr>
          <w:rFonts w:ascii="Times New Roman" w:hAnsi="Times New Roman"/>
          <w:color w:val="000000"/>
          <w:szCs w:val="24"/>
        </w:rPr>
        <w:t>icitação.</w:t>
      </w:r>
    </w:p>
    <w:p w14:paraId="023C53C9" w14:textId="7463FBB9" w:rsidR="00865A6C" w:rsidRPr="00D66BBC" w:rsidRDefault="00F963B9" w:rsidP="00865A6C">
      <w:pPr>
        <w:keepNext w:val="0"/>
        <w:shd w:val="clear" w:color="auto" w:fill="FFFFFF"/>
        <w:tabs>
          <w:tab w:val="left" w:pos="426"/>
        </w:tabs>
        <w:jc w:val="both"/>
        <w:rPr>
          <w:rFonts w:ascii="Times New Roman" w:hAnsi="Times New Roman"/>
          <w:b/>
          <w:bCs/>
          <w:color w:val="000000"/>
          <w:szCs w:val="24"/>
        </w:rPr>
      </w:pPr>
      <w:r>
        <w:rPr>
          <w:rFonts w:ascii="Times New Roman" w:hAnsi="Times New Roman"/>
          <w:color w:val="000000"/>
          <w:szCs w:val="24"/>
        </w:rPr>
        <w:tab/>
      </w:r>
      <w:r>
        <w:rPr>
          <w:rFonts w:ascii="Times New Roman" w:hAnsi="Times New Roman"/>
          <w:color w:val="000000"/>
          <w:szCs w:val="24"/>
        </w:rPr>
        <w:tab/>
        <w:t>12.5</w:t>
      </w:r>
      <w:r w:rsidR="009B1CA2" w:rsidRPr="00D66BBC">
        <w:rPr>
          <w:rFonts w:ascii="Times New Roman" w:hAnsi="Times New Roman"/>
          <w:color w:val="000000"/>
          <w:szCs w:val="24"/>
        </w:rPr>
        <w:t xml:space="preserve">.3 - </w:t>
      </w:r>
      <w:r w:rsidR="00865A6C" w:rsidRPr="00D66BBC">
        <w:rPr>
          <w:rFonts w:ascii="Times New Roman" w:hAnsi="Times New Roman"/>
          <w:color w:val="000000"/>
          <w:szCs w:val="24"/>
        </w:rPr>
        <w:t xml:space="preserve">Demonstrativo de Resultado do Exercício </w:t>
      </w:r>
      <w:r w:rsidR="009B1CA2" w:rsidRPr="00D66BBC">
        <w:rPr>
          <w:rFonts w:ascii="Times New Roman" w:hAnsi="Times New Roman"/>
          <w:color w:val="000000"/>
          <w:szCs w:val="24"/>
        </w:rPr>
        <w:t>-</w:t>
      </w:r>
      <w:r w:rsidR="00865A6C" w:rsidRPr="00D66BBC">
        <w:rPr>
          <w:rFonts w:ascii="Times New Roman" w:hAnsi="Times New Roman"/>
          <w:color w:val="000000"/>
          <w:szCs w:val="24"/>
        </w:rPr>
        <w:t xml:space="preserve"> DRE, a que se refere a Resolução nº 1.418/12, d</w:t>
      </w:r>
      <w:r w:rsidR="009B1CA2" w:rsidRPr="00D66BBC">
        <w:rPr>
          <w:rFonts w:ascii="Times New Roman" w:hAnsi="Times New Roman"/>
          <w:color w:val="000000"/>
          <w:szCs w:val="24"/>
        </w:rPr>
        <w:t>o</w:t>
      </w:r>
      <w:r w:rsidR="00865A6C" w:rsidRPr="00D66BBC">
        <w:rPr>
          <w:rFonts w:ascii="Times New Roman" w:hAnsi="Times New Roman"/>
          <w:color w:val="000000"/>
          <w:szCs w:val="24"/>
        </w:rPr>
        <w:t xml:space="preserve"> Conselho Federal de Contabilidade </w:t>
      </w:r>
      <w:r w:rsidR="009B1CA2" w:rsidRPr="00D66BBC">
        <w:rPr>
          <w:rFonts w:ascii="Times New Roman" w:hAnsi="Times New Roman"/>
          <w:color w:val="000000"/>
          <w:szCs w:val="24"/>
        </w:rPr>
        <w:t>-</w:t>
      </w:r>
      <w:r w:rsidR="00865A6C" w:rsidRPr="00D66BBC">
        <w:rPr>
          <w:rFonts w:ascii="Times New Roman" w:hAnsi="Times New Roman"/>
          <w:color w:val="000000"/>
          <w:szCs w:val="24"/>
        </w:rPr>
        <w:t xml:space="preserve"> CFC, ou outra norma que vier a </w:t>
      </w:r>
      <w:proofErr w:type="gramStart"/>
      <w:r w:rsidR="00865A6C" w:rsidRPr="00D66BBC">
        <w:rPr>
          <w:rFonts w:ascii="Times New Roman" w:hAnsi="Times New Roman"/>
          <w:color w:val="000000"/>
          <w:szCs w:val="24"/>
        </w:rPr>
        <w:t>substitu</w:t>
      </w:r>
      <w:r w:rsidR="009B1CA2" w:rsidRPr="00D66BBC">
        <w:rPr>
          <w:rFonts w:ascii="Times New Roman" w:hAnsi="Times New Roman"/>
          <w:color w:val="000000"/>
          <w:szCs w:val="24"/>
        </w:rPr>
        <w:t>í-la</w:t>
      </w:r>
      <w:proofErr w:type="gramEnd"/>
      <w:r w:rsidR="00865A6C" w:rsidRPr="00D66BBC">
        <w:rPr>
          <w:rFonts w:ascii="Times New Roman" w:hAnsi="Times New Roman"/>
          <w:color w:val="000000"/>
          <w:szCs w:val="24"/>
        </w:rPr>
        <w:t>.</w:t>
      </w:r>
    </w:p>
    <w:p w14:paraId="76AC7739" w14:textId="77777777" w:rsidR="00A27742" w:rsidRDefault="00A27742" w:rsidP="00566AED">
      <w:pPr>
        <w:keepNext w:val="0"/>
        <w:shd w:val="clear" w:color="auto" w:fill="FFFFFF"/>
        <w:tabs>
          <w:tab w:val="left" w:pos="426"/>
        </w:tabs>
        <w:jc w:val="both"/>
        <w:rPr>
          <w:rFonts w:ascii="Times New Roman" w:hAnsi="Times New Roman"/>
          <w:color w:val="000000"/>
          <w:szCs w:val="24"/>
        </w:rPr>
      </w:pPr>
    </w:p>
    <w:p w14:paraId="19E7369E" w14:textId="6D818E77" w:rsidR="00566AED" w:rsidRPr="003D2CBC" w:rsidRDefault="00566AED" w:rsidP="00566AED">
      <w:pPr>
        <w:keepNext w:val="0"/>
        <w:shd w:val="clear" w:color="auto" w:fill="FFFFFF"/>
        <w:tabs>
          <w:tab w:val="left" w:pos="426"/>
        </w:tabs>
        <w:jc w:val="both"/>
        <w:rPr>
          <w:rFonts w:ascii="Times New Roman" w:hAnsi="Times New Roman"/>
          <w:szCs w:val="24"/>
        </w:rPr>
      </w:pPr>
      <w:r>
        <w:rPr>
          <w:rFonts w:ascii="Times New Roman" w:hAnsi="Times New Roman"/>
          <w:color w:val="000000"/>
          <w:szCs w:val="24"/>
        </w:rPr>
        <w:t>12.</w:t>
      </w:r>
      <w:r w:rsidR="00F963B9">
        <w:rPr>
          <w:rFonts w:ascii="Times New Roman" w:hAnsi="Times New Roman"/>
          <w:color w:val="000000"/>
          <w:szCs w:val="24"/>
        </w:rPr>
        <w:t>6</w:t>
      </w:r>
      <w:r>
        <w:rPr>
          <w:rFonts w:ascii="Times New Roman" w:hAnsi="Times New Roman"/>
          <w:color w:val="000000"/>
          <w:szCs w:val="24"/>
        </w:rPr>
        <w:t xml:space="preserve"> - </w:t>
      </w:r>
      <w:r w:rsidRPr="003D2CBC">
        <w:rPr>
          <w:rFonts w:ascii="Times New Roman" w:hAnsi="Times New Roman"/>
          <w:color w:val="000000"/>
          <w:szCs w:val="24"/>
        </w:rPr>
        <w:t>A falsidade de declaração prestada objetivando os benefícios instituídos à Microempresa - ME e/ou Empresa de Pequeno Porte - EPP, caracteriza o crime de que trata o artigo 299 do Código Penal, sem prejuízo de enquadramento em outras figuras penais, bem como sujeitará a pessoa jurídica à sanção de impedimento de participar de licitações e de ser contratada por qualquer órgão ou entidade da Administração Pública pelo prazo de até 05 (cinco) anos.</w:t>
      </w:r>
    </w:p>
    <w:p w14:paraId="00355AC0" w14:textId="77777777" w:rsidR="00566AED" w:rsidRPr="003D2CBC" w:rsidRDefault="00566AED" w:rsidP="00865A6C">
      <w:pPr>
        <w:keepNext w:val="0"/>
        <w:shd w:val="clear" w:color="auto" w:fill="FFFFFF"/>
        <w:tabs>
          <w:tab w:val="left" w:pos="426"/>
        </w:tabs>
        <w:jc w:val="both"/>
        <w:rPr>
          <w:rFonts w:ascii="Times New Roman" w:hAnsi="Times New Roman"/>
          <w:b/>
          <w:bCs/>
          <w:szCs w:val="24"/>
        </w:rPr>
      </w:pPr>
    </w:p>
    <w:p w14:paraId="5F670016" w14:textId="0B6AA859" w:rsidR="00865A6C" w:rsidRPr="003D2CBC" w:rsidRDefault="009B1CA2" w:rsidP="00865A6C">
      <w:pPr>
        <w:keepNext w:val="0"/>
        <w:shd w:val="clear" w:color="auto" w:fill="FFFFFF"/>
        <w:tabs>
          <w:tab w:val="left" w:pos="426"/>
        </w:tabs>
        <w:jc w:val="both"/>
        <w:rPr>
          <w:rFonts w:ascii="Times New Roman" w:hAnsi="Times New Roman"/>
          <w:color w:val="000000"/>
          <w:szCs w:val="24"/>
        </w:rPr>
      </w:pPr>
      <w:r w:rsidRPr="003D2CBC">
        <w:rPr>
          <w:rFonts w:ascii="Times New Roman" w:hAnsi="Times New Roman"/>
          <w:color w:val="000000"/>
          <w:szCs w:val="24"/>
        </w:rPr>
        <w:t>12.</w:t>
      </w:r>
      <w:r w:rsidR="00F963B9">
        <w:rPr>
          <w:rFonts w:ascii="Times New Roman" w:hAnsi="Times New Roman"/>
          <w:color w:val="000000"/>
          <w:szCs w:val="24"/>
        </w:rPr>
        <w:t>7</w:t>
      </w:r>
      <w:r w:rsidR="00566AED" w:rsidRPr="003D2CBC">
        <w:rPr>
          <w:rFonts w:ascii="Times New Roman" w:hAnsi="Times New Roman"/>
          <w:color w:val="000000"/>
          <w:szCs w:val="24"/>
        </w:rPr>
        <w:t xml:space="preserve"> - </w:t>
      </w:r>
      <w:r w:rsidR="00865A6C" w:rsidRPr="003D2CBC">
        <w:rPr>
          <w:rFonts w:ascii="Times New Roman" w:hAnsi="Times New Roman"/>
          <w:color w:val="000000"/>
          <w:szCs w:val="24"/>
        </w:rPr>
        <w:t>Empresas que não se enquadram na definição de Microempresa</w:t>
      </w:r>
      <w:r w:rsidRPr="003D2CBC">
        <w:rPr>
          <w:rFonts w:ascii="Times New Roman" w:hAnsi="Times New Roman"/>
          <w:color w:val="000000"/>
          <w:szCs w:val="24"/>
        </w:rPr>
        <w:t>s</w:t>
      </w:r>
      <w:r w:rsidR="00865A6C" w:rsidRPr="003D2CBC">
        <w:rPr>
          <w:rFonts w:ascii="Times New Roman" w:hAnsi="Times New Roman"/>
          <w:color w:val="000000"/>
          <w:szCs w:val="24"/>
        </w:rPr>
        <w:t xml:space="preserve"> ou Empresa</w:t>
      </w:r>
      <w:r w:rsidRPr="003D2CBC">
        <w:rPr>
          <w:rFonts w:ascii="Times New Roman" w:hAnsi="Times New Roman"/>
          <w:color w:val="000000"/>
          <w:szCs w:val="24"/>
        </w:rPr>
        <w:t>s</w:t>
      </w:r>
      <w:r w:rsidR="00865A6C" w:rsidRPr="003D2CBC">
        <w:rPr>
          <w:rFonts w:ascii="Times New Roman" w:hAnsi="Times New Roman"/>
          <w:color w:val="000000"/>
          <w:szCs w:val="24"/>
        </w:rPr>
        <w:t xml:space="preserve"> de Pequeno Porte, ou ainda, que não desejem usufruir do tratamento diferenciado e favorecido que estabelece a Lei Complementar nº 123/06 e suas alterações, estão dispensadas de apresentar o</w:t>
      </w:r>
      <w:r w:rsidRPr="003D2CBC">
        <w:rPr>
          <w:rFonts w:ascii="Times New Roman" w:hAnsi="Times New Roman"/>
          <w:color w:val="000000"/>
          <w:szCs w:val="24"/>
        </w:rPr>
        <w:t>s</w:t>
      </w:r>
      <w:r w:rsidR="00865A6C" w:rsidRPr="003D2CBC">
        <w:rPr>
          <w:rFonts w:ascii="Times New Roman" w:hAnsi="Times New Roman"/>
          <w:color w:val="000000"/>
          <w:szCs w:val="24"/>
        </w:rPr>
        <w:t xml:space="preserve"> documento</w:t>
      </w:r>
      <w:r w:rsidRPr="003D2CBC">
        <w:rPr>
          <w:rFonts w:ascii="Times New Roman" w:hAnsi="Times New Roman"/>
          <w:color w:val="000000"/>
          <w:szCs w:val="24"/>
        </w:rPr>
        <w:t>s</w:t>
      </w:r>
      <w:r w:rsidR="00865A6C" w:rsidRPr="003D2CBC">
        <w:rPr>
          <w:rFonts w:ascii="Times New Roman" w:hAnsi="Times New Roman"/>
          <w:color w:val="000000"/>
          <w:szCs w:val="24"/>
        </w:rPr>
        <w:t xml:space="preserve"> descrito</w:t>
      </w:r>
      <w:r w:rsidRPr="003D2CBC">
        <w:rPr>
          <w:rFonts w:ascii="Times New Roman" w:hAnsi="Times New Roman"/>
          <w:color w:val="000000"/>
          <w:szCs w:val="24"/>
        </w:rPr>
        <w:t>s</w:t>
      </w:r>
      <w:r w:rsidR="00865A6C" w:rsidRPr="003D2CBC">
        <w:rPr>
          <w:rFonts w:ascii="Times New Roman" w:hAnsi="Times New Roman"/>
          <w:color w:val="000000"/>
          <w:szCs w:val="24"/>
        </w:rPr>
        <w:t xml:space="preserve"> no</w:t>
      </w:r>
      <w:r w:rsidRPr="003D2CBC">
        <w:rPr>
          <w:rFonts w:ascii="Times New Roman" w:hAnsi="Times New Roman"/>
          <w:color w:val="000000"/>
          <w:szCs w:val="24"/>
        </w:rPr>
        <w:t>s</w:t>
      </w:r>
      <w:r w:rsidR="00865A6C" w:rsidRPr="003D2CBC">
        <w:rPr>
          <w:rFonts w:ascii="Times New Roman" w:hAnsi="Times New Roman"/>
          <w:color w:val="000000"/>
          <w:szCs w:val="24"/>
        </w:rPr>
        <w:t xml:space="preserve"> ite</w:t>
      </w:r>
      <w:r w:rsidRPr="003D2CBC">
        <w:rPr>
          <w:rFonts w:ascii="Times New Roman" w:hAnsi="Times New Roman"/>
          <w:color w:val="000000"/>
          <w:szCs w:val="24"/>
        </w:rPr>
        <w:t>ns 12.</w:t>
      </w:r>
      <w:r w:rsidR="007F5F7D">
        <w:rPr>
          <w:rFonts w:ascii="Times New Roman" w:hAnsi="Times New Roman"/>
          <w:color w:val="000000"/>
          <w:szCs w:val="24"/>
        </w:rPr>
        <w:t>5.1, 12.5.2 e 12.5</w:t>
      </w:r>
      <w:r w:rsidRPr="003D2CBC">
        <w:rPr>
          <w:rFonts w:ascii="Times New Roman" w:hAnsi="Times New Roman"/>
          <w:color w:val="000000"/>
          <w:szCs w:val="24"/>
        </w:rPr>
        <w:t xml:space="preserve">.3, </w:t>
      </w:r>
      <w:r w:rsidR="00865A6C" w:rsidRPr="003D2CBC">
        <w:rPr>
          <w:rFonts w:ascii="Times New Roman" w:hAnsi="Times New Roman"/>
          <w:color w:val="000000"/>
          <w:szCs w:val="24"/>
        </w:rPr>
        <w:t>acima. A não comprovação da condição de Microempresa</w:t>
      </w:r>
      <w:r w:rsidRPr="003D2CBC">
        <w:rPr>
          <w:rFonts w:ascii="Times New Roman" w:hAnsi="Times New Roman"/>
          <w:color w:val="000000"/>
          <w:szCs w:val="24"/>
        </w:rPr>
        <w:t xml:space="preserve"> - ME</w:t>
      </w:r>
      <w:r w:rsidR="00865A6C" w:rsidRPr="003D2CBC">
        <w:rPr>
          <w:rFonts w:ascii="Times New Roman" w:hAnsi="Times New Roman"/>
          <w:color w:val="000000"/>
          <w:szCs w:val="24"/>
        </w:rPr>
        <w:t xml:space="preserve"> e</w:t>
      </w:r>
      <w:r w:rsidRPr="003D2CBC">
        <w:rPr>
          <w:rFonts w:ascii="Times New Roman" w:hAnsi="Times New Roman"/>
          <w:color w:val="000000"/>
          <w:szCs w:val="24"/>
        </w:rPr>
        <w:t>/ou</w:t>
      </w:r>
      <w:r w:rsidR="00865A6C" w:rsidRPr="003D2CBC">
        <w:rPr>
          <w:rFonts w:ascii="Times New Roman" w:hAnsi="Times New Roman"/>
          <w:color w:val="000000"/>
          <w:szCs w:val="24"/>
        </w:rPr>
        <w:t xml:space="preserve"> Empresa de Pequeno Porte</w:t>
      </w:r>
      <w:r w:rsidRPr="003D2CBC">
        <w:rPr>
          <w:rFonts w:ascii="Times New Roman" w:hAnsi="Times New Roman"/>
          <w:color w:val="000000"/>
          <w:szCs w:val="24"/>
        </w:rPr>
        <w:t xml:space="preserve"> - EPP</w:t>
      </w:r>
      <w:r w:rsidR="00865A6C" w:rsidRPr="003D2CBC">
        <w:rPr>
          <w:rFonts w:ascii="Times New Roman" w:hAnsi="Times New Roman"/>
          <w:color w:val="000000"/>
          <w:szCs w:val="24"/>
        </w:rPr>
        <w:t>, implica participação no pleito sem os benefícios da Lei Complementar nº 123/06 e suas alterações.</w:t>
      </w:r>
    </w:p>
    <w:p w14:paraId="05DB8ECD" w14:textId="090548DE" w:rsidR="002D0281" w:rsidRDefault="002D0281" w:rsidP="00865A6C">
      <w:pPr>
        <w:keepNext w:val="0"/>
        <w:shd w:val="clear" w:color="auto" w:fill="FFFFFF"/>
        <w:tabs>
          <w:tab w:val="left" w:pos="426"/>
        </w:tabs>
        <w:jc w:val="both"/>
        <w:rPr>
          <w:rFonts w:ascii="Times New Roman" w:hAnsi="Times New Roman"/>
          <w:szCs w:val="24"/>
        </w:rPr>
      </w:pPr>
    </w:p>
    <w:p w14:paraId="0D7B436F" w14:textId="3B55A72D" w:rsidR="00865A6C" w:rsidRDefault="00B71C5D" w:rsidP="00865A6C">
      <w:pPr>
        <w:keepNext w:val="0"/>
        <w:shd w:val="clear" w:color="auto" w:fill="FFFFFF"/>
        <w:tabs>
          <w:tab w:val="left" w:pos="426"/>
        </w:tabs>
        <w:jc w:val="both"/>
        <w:rPr>
          <w:rFonts w:ascii="Times New Roman" w:hAnsi="Times New Roman"/>
          <w:color w:val="000000"/>
          <w:szCs w:val="24"/>
        </w:rPr>
      </w:pPr>
      <w:r w:rsidRPr="00E525B3">
        <w:rPr>
          <w:rFonts w:ascii="Times New Roman" w:hAnsi="Times New Roman"/>
          <w:color w:val="000000"/>
          <w:szCs w:val="24"/>
        </w:rPr>
        <w:t>12.</w:t>
      </w:r>
      <w:r w:rsidR="00F963B9" w:rsidRPr="00E525B3">
        <w:rPr>
          <w:rFonts w:ascii="Times New Roman" w:hAnsi="Times New Roman"/>
          <w:color w:val="000000"/>
          <w:szCs w:val="24"/>
        </w:rPr>
        <w:t>8</w:t>
      </w:r>
      <w:r w:rsidRPr="00E525B3">
        <w:rPr>
          <w:rFonts w:ascii="Times New Roman" w:hAnsi="Times New Roman"/>
          <w:color w:val="000000"/>
          <w:szCs w:val="24"/>
        </w:rPr>
        <w:t xml:space="preserve"> - O</w:t>
      </w:r>
      <w:r w:rsidR="00865A6C" w:rsidRPr="00E525B3">
        <w:rPr>
          <w:rFonts w:ascii="Times New Roman" w:hAnsi="Times New Roman"/>
          <w:color w:val="000000"/>
          <w:szCs w:val="24"/>
        </w:rPr>
        <w:t xml:space="preserve"> licitante deverá entregar o Cronograma Físico-Financeiro, observado o valor proposto, contemplando o prazo de </w:t>
      </w:r>
      <w:r w:rsidR="00865A6C" w:rsidRPr="00EA64E4">
        <w:rPr>
          <w:rFonts w:ascii="Times New Roman" w:hAnsi="Times New Roman"/>
          <w:color w:val="000000"/>
          <w:szCs w:val="24"/>
        </w:rPr>
        <w:t xml:space="preserve">execução previsto no </w:t>
      </w:r>
      <w:r w:rsidRPr="00EA64E4">
        <w:rPr>
          <w:rFonts w:ascii="Times New Roman" w:hAnsi="Times New Roman"/>
          <w:color w:val="000000"/>
          <w:szCs w:val="24"/>
        </w:rPr>
        <w:t>e</w:t>
      </w:r>
      <w:r w:rsidR="00865A6C" w:rsidRPr="00EA64E4">
        <w:rPr>
          <w:rFonts w:ascii="Times New Roman" w:hAnsi="Times New Roman"/>
          <w:color w:val="000000"/>
          <w:szCs w:val="24"/>
        </w:rPr>
        <w:t>dital e deverá considerar o preço global da proposta, com etapas definindo o avanço físico mensal e correspondente valor financeiro.</w:t>
      </w:r>
    </w:p>
    <w:p w14:paraId="4CD6B1F8" w14:textId="3E5B08A0" w:rsidR="00865A6C" w:rsidRPr="009E23C0" w:rsidRDefault="00B71C5D" w:rsidP="00865A6C">
      <w:pPr>
        <w:keepNext w:val="0"/>
        <w:shd w:val="clear" w:color="auto" w:fill="FFFFFF"/>
        <w:tabs>
          <w:tab w:val="left" w:pos="709"/>
        </w:tabs>
        <w:jc w:val="both"/>
        <w:rPr>
          <w:rFonts w:ascii="Times New Roman" w:hAnsi="Times New Roman"/>
          <w:szCs w:val="24"/>
        </w:rPr>
      </w:pPr>
      <w:r w:rsidRPr="00EA64E4">
        <w:rPr>
          <w:rFonts w:ascii="Times New Roman" w:hAnsi="Times New Roman"/>
          <w:color w:val="000000"/>
          <w:szCs w:val="24"/>
        </w:rPr>
        <w:tab/>
        <w:t>12.</w:t>
      </w:r>
      <w:r w:rsidR="00E525B3" w:rsidRPr="00EA64E4">
        <w:rPr>
          <w:rFonts w:ascii="Times New Roman" w:hAnsi="Times New Roman"/>
          <w:color w:val="000000"/>
          <w:szCs w:val="24"/>
        </w:rPr>
        <w:t>8</w:t>
      </w:r>
      <w:r w:rsidRPr="00EA64E4">
        <w:rPr>
          <w:rFonts w:ascii="Times New Roman" w:hAnsi="Times New Roman"/>
          <w:color w:val="000000"/>
          <w:szCs w:val="24"/>
        </w:rPr>
        <w:t xml:space="preserve">.1 - </w:t>
      </w:r>
      <w:r w:rsidR="00865A6C" w:rsidRPr="00EA64E4">
        <w:rPr>
          <w:rFonts w:ascii="Times New Roman" w:hAnsi="Times New Roman"/>
          <w:color w:val="000000"/>
          <w:szCs w:val="24"/>
        </w:rPr>
        <w:t xml:space="preserve">O </w:t>
      </w:r>
      <w:r w:rsidR="00865A6C" w:rsidRPr="009E23C0">
        <w:rPr>
          <w:rFonts w:ascii="Times New Roman" w:hAnsi="Times New Roman"/>
          <w:color w:val="000000"/>
          <w:szCs w:val="24"/>
        </w:rPr>
        <w:t>Cronograma Físico-Financeiro deverá prever parcelas a cada 30 (trinta) dias</w:t>
      </w:r>
      <w:r w:rsidR="00550E54" w:rsidRPr="009E23C0">
        <w:rPr>
          <w:rFonts w:ascii="Times New Roman" w:hAnsi="Times New Roman"/>
          <w:color w:val="000000"/>
          <w:szCs w:val="24"/>
        </w:rPr>
        <w:t>;</w:t>
      </w:r>
    </w:p>
    <w:p w14:paraId="63765D38" w14:textId="7EDCDDBD" w:rsidR="00865A6C" w:rsidRPr="009E23C0" w:rsidRDefault="00B71C5D" w:rsidP="00865A6C">
      <w:pPr>
        <w:keepNext w:val="0"/>
        <w:shd w:val="clear" w:color="auto" w:fill="FFFFFF"/>
        <w:tabs>
          <w:tab w:val="left" w:pos="709"/>
        </w:tabs>
        <w:jc w:val="both"/>
        <w:rPr>
          <w:rFonts w:ascii="Times New Roman" w:hAnsi="Times New Roman"/>
          <w:szCs w:val="24"/>
        </w:rPr>
      </w:pPr>
      <w:r w:rsidRPr="009E23C0">
        <w:rPr>
          <w:rFonts w:ascii="Times New Roman" w:hAnsi="Times New Roman"/>
          <w:color w:val="000000"/>
          <w:szCs w:val="24"/>
        </w:rPr>
        <w:tab/>
      </w:r>
      <w:r w:rsidRPr="009E23C0">
        <w:rPr>
          <w:rFonts w:ascii="Times New Roman" w:hAnsi="Times New Roman"/>
          <w:color w:val="000000"/>
          <w:szCs w:val="24"/>
        </w:rPr>
        <w:tab/>
        <w:t>12.</w:t>
      </w:r>
      <w:r w:rsidR="00A34630" w:rsidRPr="009E23C0">
        <w:rPr>
          <w:rFonts w:ascii="Times New Roman" w:hAnsi="Times New Roman"/>
          <w:color w:val="000000"/>
          <w:szCs w:val="24"/>
        </w:rPr>
        <w:t>8</w:t>
      </w:r>
      <w:r w:rsidRPr="009E23C0">
        <w:rPr>
          <w:rFonts w:ascii="Times New Roman" w:hAnsi="Times New Roman"/>
          <w:color w:val="000000"/>
          <w:szCs w:val="24"/>
        </w:rPr>
        <w:t xml:space="preserve">.2 - </w:t>
      </w:r>
      <w:r w:rsidR="00865A6C" w:rsidRPr="009E23C0">
        <w:rPr>
          <w:rFonts w:ascii="Times New Roman" w:hAnsi="Times New Roman"/>
          <w:color w:val="000000"/>
          <w:szCs w:val="24"/>
        </w:rPr>
        <w:t>O Cronograma Físico-Financeiro deverá apresentar na última parcela valor não inferior a 11% (onze por cento) do valor global proposto</w:t>
      </w:r>
      <w:r w:rsidR="00550E54" w:rsidRPr="009E23C0">
        <w:rPr>
          <w:rFonts w:ascii="Times New Roman" w:hAnsi="Times New Roman"/>
          <w:color w:val="000000"/>
          <w:szCs w:val="24"/>
        </w:rPr>
        <w:t xml:space="preserve">; </w:t>
      </w:r>
    </w:p>
    <w:p w14:paraId="4EE31D49" w14:textId="2694A4BA" w:rsidR="00865A6C" w:rsidRPr="009E23C0" w:rsidRDefault="00550E54" w:rsidP="00865A6C">
      <w:pPr>
        <w:keepNext w:val="0"/>
        <w:shd w:val="clear" w:color="auto" w:fill="FFFFFF"/>
        <w:tabs>
          <w:tab w:val="left" w:pos="709"/>
        </w:tabs>
        <w:jc w:val="both"/>
        <w:rPr>
          <w:rFonts w:ascii="Times New Roman" w:hAnsi="Times New Roman"/>
          <w:szCs w:val="24"/>
        </w:rPr>
      </w:pPr>
      <w:r w:rsidRPr="009E23C0">
        <w:rPr>
          <w:rFonts w:ascii="Times New Roman" w:hAnsi="Times New Roman"/>
          <w:color w:val="000000"/>
          <w:szCs w:val="24"/>
        </w:rPr>
        <w:tab/>
        <w:t>12.</w:t>
      </w:r>
      <w:r w:rsidR="009E23C0">
        <w:rPr>
          <w:rFonts w:ascii="Times New Roman" w:hAnsi="Times New Roman"/>
          <w:color w:val="000000"/>
          <w:szCs w:val="24"/>
        </w:rPr>
        <w:t>8</w:t>
      </w:r>
      <w:r w:rsidRPr="009E23C0">
        <w:rPr>
          <w:rFonts w:ascii="Times New Roman" w:hAnsi="Times New Roman"/>
          <w:color w:val="000000"/>
          <w:szCs w:val="24"/>
        </w:rPr>
        <w:t xml:space="preserve">.3 - </w:t>
      </w:r>
      <w:r w:rsidR="00865A6C" w:rsidRPr="009E23C0">
        <w:rPr>
          <w:rFonts w:ascii="Times New Roman" w:hAnsi="Times New Roman"/>
          <w:color w:val="000000"/>
          <w:szCs w:val="24"/>
        </w:rPr>
        <w:t xml:space="preserve">O Cronograma Físico-Financeiro apresentado pela empresa vencedora do certame deverá ser aprovado pelo </w:t>
      </w:r>
      <w:r w:rsidRPr="009E23C0">
        <w:rPr>
          <w:rFonts w:ascii="Times New Roman" w:hAnsi="Times New Roman"/>
          <w:color w:val="000000"/>
          <w:szCs w:val="24"/>
        </w:rPr>
        <w:t>ó</w:t>
      </w:r>
      <w:r w:rsidR="00865A6C" w:rsidRPr="009E23C0">
        <w:rPr>
          <w:rFonts w:ascii="Times New Roman" w:hAnsi="Times New Roman"/>
          <w:color w:val="000000"/>
          <w:szCs w:val="24"/>
        </w:rPr>
        <w:t xml:space="preserve">rgão </w:t>
      </w:r>
      <w:r w:rsidRPr="009E23C0">
        <w:rPr>
          <w:rFonts w:ascii="Times New Roman" w:hAnsi="Times New Roman"/>
          <w:color w:val="000000"/>
          <w:szCs w:val="24"/>
        </w:rPr>
        <w:t>l</w:t>
      </w:r>
      <w:r w:rsidR="00865A6C" w:rsidRPr="009E23C0">
        <w:rPr>
          <w:rFonts w:ascii="Times New Roman" w:hAnsi="Times New Roman"/>
          <w:color w:val="000000"/>
          <w:szCs w:val="24"/>
        </w:rPr>
        <w:t>icitante antes da assinatura do contrato</w:t>
      </w:r>
      <w:r w:rsidRPr="009E23C0">
        <w:rPr>
          <w:rFonts w:ascii="Times New Roman" w:hAnsi="Times New Roman"/>
          <w:color w:val="000000"/>
          <w:szCs w:val="24"/>
        </w:rPr>
        <w:t>;</w:t>
      </w:r>
    </w:p>
    <w:p w14:paraId="79E76197" w14:textId="6796CD48" w:rsidR="00865A6C" w:rsidRPr="009E23C0" w:rsidRDefault="00550E54" w:rsidP="00865A6C">
      <w:pPr>
        <w:keepNext w:val="0"/>
        <w:shd w:val="clear" w:color="auto" w:fill="FFFFFF"/>
        <w:tabs>
          <w:tab w:val="left" w:pos="709"/>
        </w:tabs>
        <w:jc w:val="both"/>
        <w:rPr>
          <w:rFonts w:ascii="Times New Roman" w:hAnsi="Times New Roman"/>
          <w:color w:val="000000"/>
          <w:szCs w:val="24"/>
        </w:rPr>
      </w:pPr>
      <w:r w:rsidRPr="009E23C0">
        <w:rPr>
          <w:rFonts w:ascii="Times New Roman" w:hAnsi="Times New Roman"/>
          <w:color w:val="000000"/>
          <w:szCs w:val="24"/>
        </w:rPr>
        <w:tab/>
        <w:t>12.</w:t>
      </w:r>
      <w:r w:rsidR="009E23C0" w:rsidRPr="009E23C0">
        <w:rPr>
          <w:rFonts w:ascii="Times New Roman" w:hAnsi="Times New Roman"/>
          <w:color w:val="000000"/>
          <w:szCs w:val="24"/>
        </w:rPr>
        <w:t>8</w:t>
      </w:r>
      <w:r w:rsidRPr="009E23C0">
        <w:rPr>
          <w:rFonts w:ascii="Times New Roman" w:hAnsi="Times New Roman"/>
          <w:color w:val="000000"/>
          <w:szCs w:val="24"/>
        </w:rPr>
        <w:t>.</w:t>
      </w:r>
      <w:r w:rsidR="00865A6C" w:rsidRPr="009E23C0">
        <w:rPr>
          <w:rFonts w:ascii="Times New Roman" w:hAnsi="Times New Roman"/>
          <w:color w:val="000000"/>
          <w:szCs w:val="24"/>
        </w:rPr>
        <w:t>4</w:t>
      </w:r>
      <w:r w:rsidRPr="009E23C0">
        <w:rPr>
          <w:rFonts w:ascii="Times New Roman" w:hAnsi="Times New Roman"/>
          <w:color w:val="000000"/>
          <w:szCs w:val="24"/>
        </w:rPr>
        <w:t xml:space="preserve"> - </w:t>
      </w:r>
      <w:r w:rsidR="00865A6C" w:rsidRPr="009E23C0">
        <w:rPr>
          <w:rFonts w:ascii="Times New Roman" w:hAnsi="Times New Roman"/>
          <w:color w:val="000000"/>
          <w:szCs w:val="24"/>
        </w:rPr>
        <w:t>O Cronograma Físico-Financeiro deverá ser assinado pelo Responsável Técnico do licitante, com menção do seu título profissional e número da Carteira Profissional;</w:t>
      </w:r>
    </w:p>
    <w:p w14:paraId="3C97E986" w14:textId="3261A9E4" w:rsidR="00865A6C" w:rsidRPr="003D2CBC" w:rsidRDefault="00550E54" w:rsidP="00865A6C">
      <w:pPr>
        <w:keepNext w:val="0"/>
        <w:shd w:val="clear" w:color="auto" w:fill="FFFFFF"/>
        <w:tabs>
          <w:tab w:val="left" w:pos="709"/>
        </w:tabs>
        <w:jc w:val="both"/>
        <w:rPr>
          <w:rFonts w:ascii="Times New Roman" w:hAnsi="Times New Roman"/>
          <w:b/>
          <w:bCs/>
          <w:szCs w:val="24"/>
        </w:rPr>
      </w:pPr>
      <w:r w:rsidRPr="009E23C0">
        <w:rPr>
          <w:rFonts w:ascii="Times New Roman" w:hAnsi="Times New Roman"/>
          <w:color w:val="000000"/>
          <w:szCs w:val="24"/>
        </w:rPr>
        <w:tab/>
        <w:t>12.</w:t>
      </w:r>
      <w:r w:rsidR="009E23C0" w:rsidRPr="009E23C0">
        <w:rPr>
          <w:rFonts w:ascii="Times New Roman" w:hAnsi="Times New Roman"/>
          <w:color w:val="000000"/>
          <w:szCs w:val="24"/>
        </w:rPr>
        <w:t>8</w:t>
      </w:r>
      <w:r w:rsidRPr="009E23C0">
        <w:rPr>
          <w:rFonts w:ascii="Times New Roman" w:hAnsi="Times New Roman"/>
          <w:color w:val="000000"/>
          <w:szCs w:val="24"/>
        </w:rPr>
        <w:t xml:space="preserve">.5 - </w:t>
      </w:r>
      <w:r w:rsidR="00865A6C" w:rsidRPr="009E23C0">
        <w:rPr>
          <w:rFonts w:ascii="Times New Roman" w:hAnsi="Times New Roman"/>
          <w:color w:val="000000"/>
          <w:szCs w:val="24"/>
        </w:rPr>
        <w:t>A não apresentação de Cronograma Físico-Financeiro ou com prazo diverso ao exigido n</w:t>
      </w:r>
      <w:r w:rsidRPr="009E23C0">
        <w:rPr>
          <w:rFonts w:ascii="Times New Roman" w:hAnsi="Times New Roman"/>
          <w:color w:val="000000"/>
          <w:szCs w:val="24"/>
        </w:rPr>
        <w:t>este e</w:t>
      </w:r>
      <w:r w:rsidR="00865A6C" w:rsidRPr="009E23C0">
        <w:rPr>
          <w:rFonts w:ascii="Times New Roman" w:hAnsi="Times New Roman"/>
          <w:color w:val="000000"/>
          <w:szCs w:val="24"/>
        </w:rPr>
        <w:t xml:space="preserve">dital são motivos de desclassificação da proposta </w:t>
      </w:r>
      <w:r w:rsidRPr="009E23C0">
        <w:rPr>
          <w:rFonts w:ascii="Times New Roman" w:hAnsi="Times New Roman"/>
          <w:color w:val="000000"/>
          <w:szCs w:val="24"/>
        </w:rPr>
        <w:t xml:space="preserve">final </w:t>
      </w:r>
      <w:r w:rsidR="00865A6C" w:rsidRPr="009E23C0">
        <w:rPr>
          <w:rFonts w:ascii="Times New Roman" w:hAnsi="Times New Roman"/>
          <w:color w:val="000000"/>
          <w:szCs w:val="24"/>
        </w:rPr>
        <w:t>d</w:t>
      </w:r>
      <w:r w:rsidR="009E23C0">
        <w:rPr>
          <w:rFonts w:ascii="Times New Roman" w:hAnsi="Times New Roman"/>
          <w:color w:val="000000"/>
          <w:szCs w:val="24"/>
        </w:rPr>
        <w:t>a</w:t>
      </w:r>
      <w:r w:rsidR="00865A6C" w:rsidRPr="009E23C0">
        <w:rPr>
          <w:rFonts w:ascii="Times New Roman" w:hAnsi="Times New Roman"/>
          <w:color w:val="000000"/>
          <w:szCs w:val="24"/>
        </w:rPr>
        <w:t xml:space="preserve"> licitante, porém, inconformidades meramente formais do cronograma </w:t>
      </w:r>
      <w:r w:rsidRPr="009E23C0">
        <w:rPr>
          <w:rFonts w:ascii="Times New Roman" w:hAnsi="Times New Roman"/>
          <w:color w:val="000000"/>
          <w:szCs w:val="24"/>
        </w:rPr>
        <w:t>pod</w:t>
      </w:r>
      <w:r w:rsidR="00865A6C" w:rsidRPr="009E23C0">
        <w:rPr>
          <w:rFonts w:ascii="Times New Roman" w:hAnsi="Times New Roman"/>
          <w:color w:val="000000"/>
          <w:szCs w:val="24"/>
        </w:rPr>
        <w:t>erão ser saneadas no momento da assinatura do contrato.</w:t>
      </w:r>
      <w:r w:rsidRPr="009E23C0">
        <w:rPr>
          <w:rFonts w:ascii="Times New Roman" w:hAnsi="Times New Roman"/>
          <w:color w:val="000000"/>
          <w:szCs w:val="24"/>
        </w:rPr>
        <w:t xml:space="preserve"> </w:t>
      </w:r>
    </w:p>
    <w:p w14:paraId="2D7D630C" w14:textId="77777777" w:rsidR="003D2CBC" w:rsidRDefault="003D2CBC" w:rsidP="00A27742">
      <w:pPr>
        <w:keepNext w:val="0"/>
        <w:shd w:val="clear" w:color="auto" w:fill="FFFFFF"/>
        <w:tabs>
          <w:tab w:val="left" w:pos="426"/>
        </w:tabs>
        <w:jc w:val="both"/>
        <w:rPr>
          <w:rFonts w:ascii="Times New Roman" w:hAnsi="Times New Roman"/>
          <w:color w:val="000000"/>
          <w:szCs w:val="24"/>
          <w:highlight w:val="white"/>
        </w:rPr>
      </w:pPr>
    </w:p>
    <w:p w14:paraId="2AE68356" w14:textId="06DCC10F" w:rsidR="00865A6C" w:rsidRPr="003D2CBC" w:rsidRDefault="00550E54" w:rsidP="00865A6C">
      <w:pPr>
        <w:keepNext w:val="0"/>
        <w:shd w:val="clear" w:color="auto" w:fill="FFFFFF"/>
        <w:tabs>
          <w:tab w:val="left" w:pos="426"/>
        </w:tabs>
        <w:jc w:val="both"/>
        <w:rPr>
          <w:rFonts w:ascii="Times New Roman" w:hAnsi="Times New Roman"/>
          <w:szCs w:val="24"/>
        </w:rPr>
      </w:pPr>
      <w:r w:rsidRPr="003D2CBC">
        <w:rPr>
          <w:rFonts w:ascii="Times New Roman" w:hAnsi="Times New Roman"/>
          <w:color w:val="000000"/>
          <w:szCs w:val="24"/>
          <w:highlight w:val="white"/>
        </w:rPr>
        <w:t>12.</w:t>
      </w:r>
      <w:r w:rsidR="009E23C0">
        <w:rPr>
          <w:rFonts w:ascii="Times New Roman" w:hAnsi="Times New Roman"/>
          <w:color w:val="000000"/>
          <w:szCs w:val="24"/>
          <w:highlight w:val="white"/>
        </w:rPr>
        <w:t>9</w:t>
      </w:r>
      <w:r w:rsidRPr="003D2CBC">
        <w:rPr>
          <w:rFonts w:ascii="Times New Roman" w:hAnsi="Times New Roman"/>
          <w:color w:val="000000"/>
          <w:szCs w:val="24"/>
          <w:highlight w:val="white"/>
        </w:rPr>
        <w:t xml:space="preserve"> - </w:t>
      </w:r>
      <w:r w:rsidR="00865A6C" w:rsidRPr="003D2CBC">
        <w:rPr>
          <w:rFonts w:ascii="Times New Roman" w:hAnsi="Times New Roman"/>
          <w:color w:val="000000"/>
          <w:szCs w:val="24"/>
          <w:highlight w:val="white"/>
        </w:rPr>
        <w:t>A apresentação do</w:t>
      </w:r>
      <w:r w:rsidR="0025682E" w:rsidRPr="003D2CBC">
        <w:rPr>
          <w:rFonts w:ascii="Times New Roman" w:hAnsi="Times New Roman"/>
          <w:color w:val="000000"/>
          <w:szCs w:val="24"/>
          <w:highlight w:val="white"/>
        </w:rPr>
        <w:t>s</w:t>
      </w:r>
      <w:r w:rsidR="00865A6C" w:rsidRPr="003D2CBC">
        <w:rPr>
          <w:rFonts w:ascii="Times New Roman" w:hAnsi="Times New Roman"/>
          <w:color w:val="000000"/>
          <w:szCs w:val="24"/>
          <w:highlight w:val="white"/>
        </w:rPr>
        <w:t xml:space="preserve"> documento</w:t>
      </w:r>
      <w:r w:rsidR="0025682E" w:rsidRPr="003D2CBC">
        <w:rPr>
          <w:rFonts w:ascii="Times New Roman" w:hAnsi="Times New Roman"/>
          <w:color w:val="000000"/>
          <w:szCs w:val="24"/>
          <w:highlight w:val="white"/>
        </w:rPr>
        <w:t>s</w:t>
      </w:r>
      <w:r w:rsidR="00865A6C" w:rsidRPr="003D2CBC">
        <w:rPr>
          <w:rFonts w:ascii="Times New Roman" w:hAnsi="Times New Roman"/>
          <w:color w:val="000000"/>
          <w:szCs w:val="24"/>
          <w:highlight w:val="white"/>
        </w:rPr>
        <w:t xml:space="preserve"> constante</w:t>
      </w:r>
      <w:r w:rsidR="0025682E" w:rsidRPr="003D2CBC">
        <w:rPr>
          <w:rFonts w:ascii="Times New Roman" w:hAnsi="Times New Roman"/>
          <w:color w:val="000000"/>
          <w:szCs w:val="24"/>
          <w:highlight w:val="white"/>
        </w:rPr>
        <w:t>s</w:t>
      </w:r>
      <w:r w:rsidR="00865A6C" w:rsidRPr="003D2CBC">
        <w:rPr>
          <w:rFonts w:ascii="Times New Roman" w:hAnsi="Times New Roman"/>
          <w:color w:val="000000"/>
          <w:szCs w:val="24"/>
          <w:highlight w:val="white"/>
        </w:rPr>
        <w:t xml:space="preserve"> </w:t>
      </w:r>
      <w:r w:rsidRPr="003D2CBC">
        <w:rPr>
          <w:rFonts w:ascii="Times New Roman" w:hAnsi="Times New Roman"/>
          <w:color w:val="000000"/>
          <w:szCs w:val="24"/>
          <w:highlight w:val="white"/>
        </w:rPr>
        <w:t>do</w:t>
      </w:r>
      <w:r w:rsidR="00E32445" w:rsidRPr="003D2CBC">
        <w:rPr>
          <w:rFonts w:ascii="Times New Roman" w:hAnsi="Times New Roman"/>
          <w:color w:val="000000"/>
          <w:szCs w:val="24"/>
          <w:highlight w:val="white"/>
        </w:rPr>
        <w:t>s</w:t>
      </w:r>
      <w:r w:rsidRPr="003D2CBC">
        <w:rPr>
          <w:rFonts w:ascii="Times New Roman" w:hAnsi="Times New Roman"/>
          <w:color w:val="000000"/>
          <w:szCs w:val="24"/>
          <w:highlight w:val="white"/>
        </w:rPr>
        <w:t xml:space="preserve"> </w:t>
      </w:r>
      <w:r w:rsidR="00865A6C" w:rsidRPr="003D2CBC">
        <w:rPr>
          <w:rFonts w:ascii="Times New Roman" w:hAnsi="Times New Roman"/>
          <w:color w:val="000000"/>
          <w:szCs w:val="24"/>
          <w:highlight w:val="white"/>
        </w:rPr>
        <w:t>ite</w:t>
      </w:r>
      <w:r w:rsidR="00E32445" w:rsidRPr="003D2CBC">
        <w:rPr>
          <w:rFonts w:ascii="Times New Roman" w:hAnsi="Times New Roman"/>
          <w:color w:val="000000"/>
          <w:szCs w:val="24"/>
          <w:highlight w:val="white"/>
        </w:rPr>
        <w:t>ns</w:t>
      </w:r>
      <w:r w:rsidR="00865A6C" w:rsidRPr="003D2CBC">
        <w:rPr>
          <w:rFonts w:ascii="Times New Roman" w:hAnsi="Times New Roman"/>
          <w:color w:val="000000"/>
          <w:szCs w:val="24"/>
          <w:highlight w:val="white"/>
        </w:rPr>
        <w:t xml:space="preserve"> </w:t>
      </w:r>
      <w:r w:rsidRPr="003D2CBC">
        <w:rPr>
          <w:rFonts w:ascii="Times New Roman" w:hAnsi="Times New Roman"/>
          <w:color w:val="000000"/>
          <w:szCs w:val="24"/>
          <w:highlight w:val="white"/>
        </w:rPr>
        <w:t xml:space="preserve">acima, </w:t>
      </w:r>
      <w:r w:rsidR="00865A6C" w:rsidRPr="003D2CBC">
        <w:rPr>
          <w:rFonts w:ascii="Times New Roman" w:hAnsi="Times New Roman"/>
          <w:color w:val="000000"/>
          <w:szCs w:val="24"/>
          <w:highlight w:val="white"/>
        </w:rPr>
        <w:t xml:space="preserve">faz prova de que </w:t>
      </w:r>
      <w:r w:rsidR="00E32445" w:rsidRPr="003D2CBC">
        <w:rPr>
          <w:rFonts w:ascii="Times New Roman" w:hAnsi="Times New Roman"/>
          <w:color w:val="000000"/>
          <w:szCs w:val="24"/>
          <w:highlight w:val="white"/>
        </w:rPr>
        <w:t>a</w:t>
      </w:r>
      <w:r w:rsidR="00865A6C" w:rsidRPr="003D2CBC">
        <w:rPr>
          <w:rFonts w:ascii="Times New Roman" w:hAnsi="Times New Roman"/>
          <w:color w:val="000000"/>
          <w:szCs w:val="24"/>
          <w:highlight w:val="white"/>
        </w:rPr>
        <w:t xml:space="preserve"> licitante arrematante:</w:t>
      </w:r>
    </w:p>
    <w:p w14:paraId="684942EC" w14:textId="63A9DCA9" w:rsidR="00865A6C" w:rsidRPr="00525834" w:rsidRDefault="00550E54" w:rsidP="00865A6C">
      <w:pPr>
        <w:keepNext w:val="0"/>
        <w:shd w:val="clear" w:color="auto" w:fill="FFFFFF"/>
        <w:tabs>
          <w:tab w:val="left" w:pos="709"/>
        </w:tabs>
        <w:jc w:val="both"/>
        <w:rPr>
          <w:rFonts w:ascii="Times New Roman" w:hAnsi="Times New Roman"/>
          <w:szCs w:val="24"/>
        </w:rPr>
      </w:pPr>
      <w:r>
        <w:rPr>
          <w:rFonts w:ascii="Times New Roman" w:hAnsi="Times New Roman"/>
          <w:color w:val="000000"/>
          <w:szCs w:val="24"/>
          <w:highlight w:val="white"/>
        </w:rPr>
        <w:tab/>
        <w:t>12.</w:t>
      </w:r>
      <w:r w:rsidR="009E23C0">
        <w:rPr>
          <w:rFonts w:ascii="Times New Roman" w:hAnsi="Times New Roman"/>
          <w:color w:val="000000"/>
          <w:szCs w:val="24"/>
          <w:highlight w:val="white"/>
        </w:rPr>
        <w:t>9</w:t>
      </w:r>
      <w:r>
        <w:rPr>
          <w:rFonts w:ascii="Times New Roman" w:hAnsi="Times New Roman"/>
          <w:color w:val="000000"/>
          <w:szCs w:val="24"/>
          <w:highlight w:val="white"/>
        </w:rPr>
        <w:t>.</w:t>
      </w:r>
      <w:r w:rsidR="00865A6C" w:rsidRPr="00525834">
        <w:rPr>
          <w:rFonts w:ascii="Times New Roman" w:hAnsi="Times New Roman"/>
          <w:color w:val="000000"/>
          <w:szCs w:val="24"/>
          <w:highlight w:val="white"/>
        </w:rPr>
        <w:t>1</w:t>
      </w:r>
      <w:r>
        <w:rPr>
          <w:rFonts w:ascii="Times New Roman" w:hAnsi="Times New Roman"/>
          <w:color w:val="000000"/>
          <w:szCs w:val="24"/>
          <w:highlight w:val="white"/>
        </w:rPr>
        <w:t xml:space="preserve"> - </w:t>
      </w:r>
      <w:r w:rsidR="00865A6C" w:rsidRPr="00525834">
        <w:rPr>
          <w:rFonts w:ascii="Times New Roman" w:hAnsi="Times New Roman"/>
          <w:color w:val="000000"/>
          <w:szCs w:val="24"/>
          <w:highlight w:val="white"/>
        </w:rPr>
        <w:t>Tomou conhecimento de todas as informações, elementos técnicos instrutores e das condições locais para o cumprimento do objeto d</w:t>
      </w:r>
      <w:r>
        <w:rPr>
          <w:rFonts w:ascii="Times New Roman" w:hAnsi="Times New Roman"/>
          <w:color w:val="000000"/>
          <w:szCs w:val="24"/>
          <w:highlight w:val="white"/>
        </w:rPr>
        <w:t>est</w:t>
      </w:r>
      <w:r w:rsidR="00865A6C" w:rsidRPr="00525834">
        <w:rPr>
          <w:rFonts w:ascii="Times New Roman" w:hAnsi="Times New Roman"/>
          <w:color w:val="000000"/>
          <w:szCs w:val="24"/>
          <w:highlight w:val="white"/>
        </w:rPr>
        <w:t>a licitação;</w:t>
      </w:r>
    </w:p>
    <w:p w14:paraId="5D9938EA" w14:textId="6CADD76F" w:rsidR="00865A6C" w:rsidRPr="00525834" w:rsidRDefault="00550E54" w:rsidP="00865A6C">
      <w:pPr>
        <w:keepNext w:val="0"/>
        <w:shd w:val="clear" w:color="auto" w:fill="FFFFFF"/>
        <w:tabs>
          <w:tab w:val="left" w:pos="709"/>
        </w:tabs>
        <w:jc w:val="both"/>
        <w:rPr>
          <w:rFonts w:ascii="Times New Roman" w:hAnsi="Times New Roman"/>
          <w:szCs w:val="24"/>
        </w:rPr>
      </w:pPr>
      <w:r>
        <w:rPr>
          <w:rFonts w:ascii="Times New Roman" w:hAnsi="Times New Roman"/>
          <w:color w:val="000000"/>
          <w:szCs w:val="24"/>
          <w:highlight w:val="white"/>
        </w:rPr>
        <w:tab/>
        <w:t>12.</w:t>
      </w:r>
      <w:r w:rsidR="009E23C0">
        <w:rPr>
          <w:rFonts w:ascii="Times New Roman" w:hAnsi="Times New Roman"/>
          <w:color w:val="000000"/>
          <w:szCs w:val="24"/>
          <w:highlight w:val="white"/>
        </w:rPr>
        <w:t>9</w:t>
      </w:r>
      <w:r>
        <w:rPr>
          <w:rFonts w:ascii="Times New Roman" w:hAnsi="Times New Roman"/>
          <w:color w:val="000000"/>
          <w:szCs w:val="24"/>
          <w:highlight w:val="white"/>
        </w:rPr>
        <w:t>.</w:t>
      </w:r>
      <w:r w:rsidR="00865A6C" w:rsidRPr="00525834">
        <w:rPr>
          <w:rFonts w:ascii="Times New Roman" w:hAnsi="Times New Roman"/>
          <w:color w:val="000000"/>
          <w:szCs w:val="24"/>
          <w:highlight w:val="white"/>
        </w:rPr>
        <w:t>2</w:t>
      </w:r>
      <w:r>
        <w:rPr>
          <w:rFonts w:ascii="Times New Roman" w:hAnsi="Times New Roman"/>
          <w:color w:val="000000"/>
          <w:szCs w:val="24"/>
          <w:highlight w:val="white"/>
        </w:rPr>
        <w:t xml:space="preserve"> - </w:t>
      </w:r>
      <w:r w:rsidR="00865A6C" w:rsidRPr="00525834">
        <w:rPr>
          <w:rFonts w:ascii="Times New Roman" w:hAnsi="Times New Roman"/>
          <w:color w:val="000000"/>
          <w:szCs w:val="24"/>
          <w:highlight w:val="white"/>
        </w:rPr>
        <w:t xml:space="preserve">Aceitou os termos deste </w:t>
      </w:r>
      <w:r>
        <w:rPr>
          <w:rFonts w:ascii="Times New Roman" w:hAnsi="Times New Roman"/>
          <w:color w:val="000000"/>
          <w:szCs w:val="24"/>
          <w:highlight w:val="white"/>
        </w:rPr>
        <w:t>e</w:t>
      </w:r>
      <w:r w:rsidR="00865A6C" w:rsidRPr="00525834">
        <w:rPr>
          <w:rFonts w:ascii="Times New Roman" w:hAnsi="Times New Roman"/>
          <w:color w:val="000000"/>
          <w:szCs w:val="24"/>
          <w:highlight w:val="white"/>
        </w:rPr>
        <w:t>dital</w:t>
      </w:r>
      <w:r w:rsidR="00E32445">
        <w:rPr>
          <w:rFonts w:ascii="Times New Roman" w:hAnsi="Times New Roman"/>
          <w:color w:val="000000"/>
          <w:szCs w:val="24"/>
          <w:highlight w:val="white"/>
        </w:rPr>
        <w:t xml:space="preserve"> e que,</w:t>
      </w:r>
    </w:p>
    <w:p w14:paraId="5A295966" w14:textId="741EFBC2" w:rsidR="00865A6C" w:rsidRPr="00525834" w:rsidRDefault="00550E54" w:rsidP="00865A6C">
      <w:pPr>
        <w:keepNext w:val="0"/>
        <w:shd w:val="clear" w:color="auto" w:fill="FFFFFF"/>
        <w:tabs>
          <w:tab w:val="left" w:pos="709"/>
        </w:tabs>
        <w:jc w:val="both"/>
        <w:rPr>
          <w:rFonts w:ascii="Times New Roman" w:hAnsi="Times New Roman"/>
          <w:szCs w:val="24"/>
        </w:rPr>
      </w:pPr>
      <w:r>
        <w:rPr>
          <w:rFonts w:ascii="Times New Roman" w:hAnsi="Times New Roman"/>
          <w:color w:val="000000"/>
          <w:szCs w:val="24"/>
          <w:highlight w:val="white"/>
        </w:rPr>
        <w:tab/>
        <w:t>12.</w:t>
      </w:r>
      <w:r w:rsidR="009E23C0">
        <w:rPr>
          <w:rFonts w:ascii="Times New Roman" w:hAnsi="Times New Roman"/>
          <w:color w:val="000000"/>
          <w:szCs w:val="24"/>
          <w:highlight w:val="white"/>
        </w:rPr>
        <w:t>9</w:t>
      </w:r>
      <w:r w:rsidR="00865A6C" w:rsidRPr="00525834">
        <w:rPr>
          <w:rFonts w:ascii="Times New Roman" w:hAnsi="Times New Roman"/>
          <w:color w:val="000000"/>
          <w:szCs w:val="24"/>
          <w:highlight w:val="white"/>
        </w:rPr>
        <w:t xml:space="preserve">.3 </w:t>
      </w:r>
      <w:r w:rsidR="00E32445">
        <w:rPr>
          <w:rFonts w:ascii="Times New Roman" w:hAnsi="Times New Roman"/>
          <w:color w:val="000000"/>
          <w:szCs w:val="24"/>
          <w:highlight w:val="white"/>
        </w:rPr>
        <w:t>-</w:t>
      </w:r>
      <w:r>
        <w:rPr>
          <w:rFonts w:ascii="Times New Roman" w:hAnsi="Times New Roman"/>
          <w:color w:val="000000"/>
          <w:szCs w:val="24"/>
          <w:highlight w:val="white"/>
        </w:rPr>
        <w:t xml:space="preserve"> </w:t>
      </w:r>
      <w:r w:rsidR="00E32445">
        <w:rPr>
          <w:rFonts w:ascii="Times New Roman" w:hAnsi="Times New Roman"/>
          <w:color w:val="000000"/>
          <w:szCs w:val="24"/>
          <w:highlight w:val="white"/>
        </w:rPr>
        <w:t>S</w:t>
      </w:r>
      <w:r w:rsidR="00865A6C" w:rsidRPr="00525834">
        <w:rPr>
          <w:rFonts w:ascii="Times New Roman" w:hAnsi="Times New Roman"/>
          <w:color w:val="000000"/>
          <w:szCs w:val="24"/>
          <w:highlight w:val="white"/>
        </w:rPr>
        <w:t>endo vencedora da licitação</w:t>
      </w:r>
      <w:r>
        <w:rPr>
          <w:rFonts w:ascii="Times New Roman" w:hAnsi="Times New Roman"/>
          <w:color w:val="000000"/>
          <w:szCs w:val="24"/>
          <w:highlight w:val="white"/>
        </w:rPr>
        <w:t>,</w:t>
      </w:r>
      <w:r w:rsidR="00865A6C" w:rsidRPr="00525834">
        <w:rPr>
          <w:rFonts w:ascii="Times New Roman" w:hAnsi="Times New Roman"/>
          <w:color w:val="000000"/>
          <w:szCs w:val="24"/>
          <w:highlight w:val="white"/>
        </w:rPr>
        <w:t xml:space="preserve"> assumirá integral responsabilidade pela perfeita e completa execução dos serviços a serem contratados.</w:t>
      </w:r>
    </w:p>
    <w:p w14:paraId="27DD94E4" w14:textId="77777777" w:rsidR="00B71C5D" w:rsidRDefault="00B71C5D" w:rsidP="00865A6C">
      <w:pPr>
        <w:keepNext w:val="0"/>
        <w:shd w:val="clear" w:color="auto" w:fill="FFFFFF"/>
        <w:jc w:val="both"/>
        <w:rPr>
          <w:rFonts w:ascii="Times New Roman" w:hAnsi="Times New Roman"/>
          <w:color w:val="000000"/>
          <w:szCs w:val="24"/>
        </w:rPr>
      </w:pPr>
    </w:p>
    <w:p w14:paraId="7F578993" w14:textId="06AC99C2" w:rsidR="00865A6C" w:rsidRDefault="00550E54" w:rsidP="00964CE7">
      <w:pPr>
        <w:keepNext w:val="0"/>
        <w:shd w:val="clear" w:color="auto" w:fill="FFFFFF"/>
        <w:jc w:val="both"/>
        <w:rPr>
          <w:rFonts w:ascii="Times New Roman" w:hAnsi="Times New Roman"/>
          <w:color w:val="000000"/>
          <w:szCs w:val="24"/>
        </w:rPr>
      </w:pPr>
      <w:r>
        <w:rPr>
          <w:rFonts w:ascii="Times New Roman" w:hAnsi="Times New Roman"/>
          <w:color w:val="000000"/>
          <w:szCs w:val="24"/>
        </w:rPr>
        <w:t>12.</w:t>
      </w:r>
      <w:r w:rsidR="009E23C0">
        <w:rPr>
          <w:rFonts w:ascii="Times New Roman" w:hAnsi="Times New Roman"/>
          <w:color w:val="000000"/>
          <w:szCs w:val="24"/>
        </w:rPr>
        <w:t>10</w:t>
      </w:r>
      <w:r>
        <w:rPr>
          <w:rFonts w:ascii="Times New Roman" w:hAnsi="Times New Roman"/>
          <w:color w:val="000000"/>
          <w:szCs w:val="24"/>
        </w:rPr>
        <w:t xml:space="preserve"> - </w:t>
      </w:r>
      <w:r w:rsidR="00865A6C" w:rsidRPr="00525834">
        <w:rPr>
          <w:rFonts w:ascii="Times New Roman" w:hAnsi="Times New Roman"/>
          <w:color w:val="000000"/>
          <w:szCs w:val="24"/>
        </w:rPr>
        <w:t xml:space="preserve">Todas as especificações do objeto contidas na proposta </w:t>
      </w:r>
      <w:r>
        <w:rPr>
          <w:rFonts w:ascii="Times New Roman" w:hAnsi="Times New Roman"/>
          <w:color w:val="000000"/>
          <w:szCs w:val="24"/>
        </w:rPr>
        <w:t xml:space="preserve">final </w:t>
      </w:r>
      <w:r w:rsidR="00865A6C" w:rsidRPr="00525834">
        <w:rPr>
          <w:rFonts w:ascii="Times New Roman" w:hAnsi="Times New Roman"/>
          <w:color w:val="000000"/>
          <w:szCs w:val="24"/>
        </w:rPr>
        <w:t xml:space="preserve">vinculam </w:t>
      </w:r>
      <w:r>
        <w:rPr>
          <w:rFonts w:ascii="Times New Roman" w:hAnsi="Times New Roman"/>
          <w:color w:val="000000"/>
          <w:szCs w:val="24"/>
        </w:rPr>
        <w:t>a empresa c</w:t>
      </w:r>
      <w:r w:rsidR="00865A6C" w:rsidRPr="00525834">
        <w:rPr>
          <w:rFonts w:ascii="Times New Roman" w:hAnsi="Times New Roman"/>
          <w:color w:val="000000"/>
          <w:szCs w:val="24"/>
        </w:rPr>
        <w:t>ontratad</w:t>
      </w:r>
      <w:r>
        <w:rPr>
          <w:rFonts w:ascii="Times New Roman" w:hAnsi="Times New Roman"/>
          <w:color w:val="000000"/>
          <w:szCs w:val="24"/>
        </w:rPr>
        <w:t>a</w:t>
      </w:r>
      <w:r w:rsidR="00865A6C" w:rsidRPr="00525834">
        <w:rPr>
          <w:rFonts w:ascii="Times New Roman" w:hAnsi="Times New Roman"/>
          <w:color w:val="000000"/>
          <w:szCs w:val="24"/>
        </w:rPr>
        <w:t>.</w:t>
      </w:r>
    </w:p>
    <w:p w14:paraId="0B8BC79A" w14:textId="5F12AC39" w:rsidR="0009027D" w:rsidRPr="00865A6C" w:rsidRDefault="0009027D" w:rsidP="00964CE7">
      <w:pPr>
        <w:pStyle w:val="Ttulo1"/>
        <w:keepNext w:val="0"/>
        <w:keepLines w:val="0"/>
        <w:shd w:val="pct10" w:color="000000" w:fill="FFFFFF"/>
        <w:spacing w:before="0" w:after="0"/>
        <w:ind w:left="0" w:firstLine="0"/>
        <w:rPr>
          <w:rFonts w:ascii="Times New Roman" w:eastAsia="Arial Unicode MS" w:hAnsi="Times New Roman"/>
          <w:smallCaps w:val="0"/>
          <w:sz w:val="24"/>
        </w:rPr>
      </w:pPr>
      <w:r>
        <w:rPr>
          <w:rFonts w:ascii="Times New Roman" w:hAnsi="Times New Roman"/>
          <w:sz w:val="24"/>
        </w:rPr>
        <w:lastRenderedPageBreak/>
        <w:t xml:space="preserve">13 - </w:t>
      </w:r>
      <w:r>
        <w:rPr>
          <w:rFonts w:ascii="Times New Roman" w:hAnsi="Times New Roman"/>
          <w:smallCaps w:val="0"/>
          <w:sz w:val="24"/>
        </w:rPr>
        <w:t>Adjudicação e Homologação</w:t>
      </w:r>
    </w:p>
    <w:p w14:paraId="0C751AE4" w14:textId="7F12AA8C" w:rsidR="0009027D" w:rsidRDefault="0009027D" w:rsidP="00964CE7">
      <w:pPr>
        <w:keepNext w:val="0"/>
        <w:shd w:val="clear" w:color="auto" w:fill="FFFFFF"/>
        <w:jc w:val="both"/>
        <w:rPr>
          <w:rFonts w:ascii="Times New Roman" w:eastAsia="Arial" w:hAnsi="Times New Roman"/>
          <w:b/>
          <w:bCs/>
          <w:color w:val="000000"/>
          <w:szCs w:val="24"/>
        </w:rPr>
      </w:pPr>
    </w:p>
    <w:p w14:paraId="17188CDE" w14:textId="7E6AFDF6" w:rsidR="004B7273" w:rsidRPr="00E32445" w:rsidRDefault="004B7273" w:rsidP="00964CE7">
      <w:pPr>
        <w:keepNext w:val="0"/>
        <w:shd w:val="clear" w:color="auto" w:fill="FFFFFF"/>
        <w:jc w:val="both"/>
        <w:rPr>
          <w:rFonts w:ascii="Times New Roman" w:hAnsi="Times New Roman"/>
          <w:szCs w:val="24"/>
        </w:rPr>
      </w:pPr>
      <w:r w:rsidRPr="00E32445">
        <w:rPr>
          <w:rFonts w:ascii="Times New Roman" w:eastAsia="Arial" w:hAnsi="Times New Roman"/>
          <w:color w:val="000000"/>
          <w:szCs w:val="24"/>
          <w:highlight w:val="white"/>
        </w:rPr>
        <w:t>1</w:t>
      </w:r>
      <w:r w:rsidR="0009027D" w:rsidRPr="00E32445">
        <w:rPr>
          <w:rFonts w:ascii="Times New Roman" w:eastAsia="Arial" w:hAnsi="Times New Roman"/>
          <w:color w:val="000000"/>
          <w:szCs w:val="24"/>
          <w:highlight w:val="white"/>
        </w:rPr>
        <w:t>3</w:t>
      </w:r>
      <w:r w:rsidRPr="00E32445">
        <w:rPr>
          <w:rFonts w:ascii="Times New Roman" w:eastAsia="Arial" w:hAnsi="Times New Roman"/>
          <w:color w:val="000000"/>
          <w:szCs w:val="24"/>
          <w:highlight w:val="white"/>
        </w:rPr>
        <w:t>.1</w:t>
      </w:r>
      <w:r w:rsidR="0009027D" w:rsidRPr="00E32445">
        <w:rPr>
          <w:rFonts w:ascii="Times New Roman" w:eastAsia="Arial" w:hAnsi="Times New Roman"/>
          <w:color w:val="000000"/>
          <w:szCs w:val="24"/>
          <w:highlight w:val="white"/>
        </w:rPr>
        <w:t xml:space="preserve"> - </w:t>
      </w:r>
      <w:r w:rsidR="00392996" w:rsidRPr="008E4471">
        <w:rPr>
          <w:rFonts w:ascii="Times New Roman" w:hAnsi="Times New Roman"/>
          <w:szCs w:val="24"/>
        </w:rPr>
        <w:t>Findado o prazo recursal</w:t>
      </w:r>
      <w:r w:rsidR="00392996">
        <w:rPr>
          <w:rFonts w:ascii="Times New Roman" w:hAnsi="Times New Roman"/>
          <w:szCs w:val="24"/>
        </w:rPr>
        <w:t xml:space="preserve"> e </w:t>
      </w:r>
      <w:r w:rsidR="00392996">
        <w:rPr>
          <w:rFonts w:ascii="Times New Roman" w:eastAsia="Myriad Pro" w:hAnsi="Times New Roman"/>
          <w:color w:val="000000"/>
          <w:szCs w:val="24"/>
          <w:highlight w:val="white"/>
        </w:rPr>
        <w:t>e</w:t>
      </w:r>
      <w:r w:rsidRPr="00E32445">
        <w:rPr>
          <w:rFonts w:ascii="Times New Roman" w:eastAsia="Myriad Pro" w:hAnsi="Times New Roman"/>
          <w:color w:val="000000"/>
          <w:szCs w:val="24"/>
          <w:highlight w:val="white"/>
        </w:rPr>
        <w:t>xaminada a aceitabilidade da proposta</w:t>
      </w:r>
      <w:r w:rsidR="00964CE7">
        <w:rPr>
          <w:rFonts w:ascii="Times New Roman" w:eastAsia="Myriad Pro" w:hAnsi="Times New Roman"/>
          <w:color w:val="000000"/>
          <w:szCs w:val="24"/>
          <w:highlight w:val="white"/>
        </w:rPr>
        <w:t xml:space="preserve"> final</w:t>
      </w:r>
      <w:r w:rsidR="0009027D" w:rsidRPr="00E32445">
        <w:rPr>
          <w:rFonts w:ascii="Times New Roman" w:eastAsia="Myriad Pro" w:hAnsi="Times New Roman"/>
          <w:color w:val="000000"/>
          <w:szCs w:val="24"/>
          <w:highlight w:val="white"/>
        </w:rPr>
        <w:t xml:space="preserve">, </w:t>
      </w:r>
      <w:r w:rsidRPr="00E32445">
        <w:rPr>
          <w:rFonts w:ascii="Times New Roman" w:eastAsia="Myriad Pro" w:hAnsi="Times New Roman"/>
          <w:color w:val="000000"/>
          <w:szCs w:val="24"/>
          <w:highlight w:val="white"/>
        </w:rPr>
        <w:t>a regularidade e a habilitação do licitante vencedor,</w:t>
      </w:r>
      <w:r w:rsidRPr="00E32445">
        <w:rPr>
          <w:rFonts w:ascii="Times New Roman" w:eastAsia="Myriad Pro" w:hAnsi="Times New Roman"/>
          <w:color w:val="000000"/>
          <w:szCs w:val="24"/>
        </w:rPr>
        <w:t xml:space="preserve"> </w:t>
      </w:r>
      <w:r w:rsidRPr="00E32445">
        <w:rPr>
          <w:rFonts w:ascii="Times New Roman" w:eastAsia="Myriad Pro" w:hAnsi="Times New Roman"/>
          <w:color w:val="000000"/>
          <w:szCs w:val="24"/>
          <w:highlight w:val="white"/>
        </w:rPr>
        <w:t>o procedimento licitatório será encaminhado pelo Agente de Contratação à autoridade máxima para adjudicação e homologação.</w:t>
      </w:r>
    </w:p>
    <w:p w14:paraId="4EA30FB9" w14:textId="77777777" w:rsidR="00392996" w:rsidRPr="00E32445" w:rsidRDefault="00392996" w:rsidP="00964CE7">
      <w:pPr>
        <w:keepNext w:val="0"/>
        <w:shd w:val="clear" w:color="auto" w:fill="FFFFFF"/>
        <w:jc w:val="both"/>
        <w:rPr>
          <w:rFonts w:ascii="Times New Roman" w:eastAsia="Myriad Pro" w:hAnsi="Times New Roman"/>
          <w:color w:val="000000"/>
          <w:szCs w:val="24"/>
          <w:highlight w:val="white"/>
        </w:rPr>
      </w:pPr>
    </w:p>
    <w:p w14:paraId="23E0E43C" w14:textId="0FB30D5B" w:rsidR="004B7273" w:rsidRDefault="004B7273" w:rsidP="00964CE7">
      <w:pPr>
        <w:keepNext w:val="0"/>
        <w:shd w:val="clear" w:color="auto" w:fill="FFFFFF"/>
        <w:jc w:val="both"/>
        <w:rPr>
          <w:rFonts w:ascii="Times New Roman" w:eastAsia="Myriad Pro" w:hAnsi="Times New Roman"/>
          <w:color w:val="000000"/>
          <w:szCs w:val="24"/>
        </w:rPr>
      </w:pPr>
      <w:r w:rsidRPr="00E32445">
        <w:rPr>
          <w:rFonts w:ascii="Times New Roman" w:eastAsia="Myriad Pro" w:hAnsi="Times New Roman"/>
          <w:color w:val="000000"/>
          <w:szCs w:val="24"/>
          <w:highlight w:val="white"/>
        </w:rPr>
        <w:t>1</w:t>
      </w:r>
      <w:r w:rsidR="0009027D" w:rsidRPr="00E32445">
        <w:rPr>
          <w:rFonts w:ascii="Times New Roman" w:eastAsia="Myriad Pro" w:hAnsi="Times New Roman"/>
          <w:color w:val="000000"/>
          <w:szCs w:val="24"/>
          <w:highlight w:val="white"/>
        </w:rPr>
        <w:t>3</w:t>
      </w:r>
      <w:r w:rsidRPr="00E32445">
        <w:rPr>
          <w:rFonts w:ascii="Times New Roman" w:eastAsia="Myriad Pro" w:hAnsi="Times New Roman"/>
          <w:color w:val="000000"/>
          <w:szCs w:val="24"/>
          <w:highlight w:val="white"/>
        </w:rPr>
        <w:t>.2</w:t>
      </w:r>
      <w:r w:rsidR="0009027D" w:rsidRPr="00E32445">
        <w:rPr>
          <w:rFonts w:ascii="Times New Roman" w:eastAsia="Myriad Pro" w:hAnsi="Times New Roman"/>
          <w:color w:val="000000"/>
          <w:szCs w:val="24"/>
          <w:highlight w:val="white"/>
        </w:rPr>
        <w:t xml:space="preserve"> - </w:t>
      </w:r>
      <w:r w:rsidRPr="00E32445">
        <w:rPr>
          <w:rFonts w:ascii="Times New Roman" w:eastAsia="Myriad Pro" w:hAnsi="Times New Roman"/>
          <w:color w:val="000000"/>
          <w:szCs w:val="24"/>
          <w:highlight w:val="white"/>
        </w:rPr>
        <w:t>Será permitida</w:t>
      </w:r>
      <w:r w:rsidRPr="0009027D">
        <w:rPr>
          <w:rFonts w:ascii="Times New Roman" w:eastAsia="Myriad Pro" w:hAnsi="Times New Roman"/>
          <w:color w:val="000000"/>
          <w:szCs w:val="24"/>
          <w:highlight w:val="white"/>
        </w:rPr>
        <w:t xml:space="preserve"> a adjudicação e a homologação parcial do procedimento licitatório, quando o seu objeto possuir mais de um lote.</w:t>
      </w:r>
    </w:p>
    <w:p w14:paraId="4FA7084B" w14:textId="77777777" w:rsidR="00E32445" w:rsidRDefault="00E32445" w:rsidP="00964CE7">
      <w:pPr>
        <w:keepNext w:val="0"/>
        <w:shd w:val="clear" w:color="auto" w:fill="FFFFFF"/>
        <w:jc w:val="both"/>
        <w:rPr>
          <w:rFonts w:ascii="Times New Roman" w:hAnsi="Times New Roman"/>
          <w:szCs w:val="24"/>
        </w:rPr>
      </w:pPr>
    </w:p>
    <w:p w14:paraId="64FF1D44" w14:textId="77777777" w:rsidR="003E56E4" w:rsidRPr="0009027D" w:rsidRDefault="003E56E4" w:rsidP="00964CE7">
      <w:pPr>
        <w:keepNext w:val="0"/>
        <w:shd w:val="clear" w:color="auto" w:fill="FFFFFF"/>
        <w:jc w:val="both"/>
        <w:rPr>
          <w:rFonts w:ascii="Times New Roman" w:hAnsi="Times New Roman"/>
          <w:szCs w:val="24"/>
        </w:rPr>
      </w:pPr>
    </w:p>
    <w:p w14:paraId="28FEF1BA" w14:textId="59072E3F" w:rsidR="00C3761B" w:rsidRDefault="00C3761B" w:rsidP="00964CE7">
      <w:pPr>
        <w:pStyle w:val="Ttulo1"/>
        <w:keepNext w:val="0"/>
        <w:keepLines w:val="0"/>
        <w:shd w:val="clear" w:color="auto" w:fill="E5E5E5"/>
        <w:tabs>
          <w:tab w:val="left" w:pos="0"/>
        </w:tabs>
        <w:suppressAutoHyphens/>
        <w:spacing w:before="0" w:after="0"/>
        <w:ind w:left="0" w:firstLine="0"/>
        <w:rPr>
          <w:rFonts w:ascii="Times New Roman" w:hAnsi="Times New Roman"/>
          <w:smallCaps w:val="0"/>
          <w:sz w:val="24"/>
        </w:rPr>
      </w:pPr>
      <w:r>
        <w:rPr>
          <w:rFonts w:ascii="Times New Roman" w:hAnsi="Times New Roman"/>
          <w:sz w:val="24"/>
        </w:rPr>
        <w:t>1</w:t>
      </w:r>
      <w:r w:rsidR="0009027D">
        <w:rPr>
          <w:rFonts w:ascii="Times New Roman" w:hAnsi="Times New Roman"/>
          <w:sz w:val="24"/>
        </w:rPr>
        <w:t>4</w:t>
      </w:r>
      <w:r>
        <w:rPr>
          <w:rFonts w:ascii="Times New Roman" w:hAnsi="Times New Roman"/>
          <w:sz w:val="24"/>
        </w:rPr>
        <w:t xml:space="preserve"> </w:t>
      </w:r>
      <w:r w:rsidR="00C42FEB">
        <w:rPr>
          <w:rFonts w:ascii="Times New Roman" w:hAnsi="Times New Roman"/>
          <w:sz w:val="24"/>
        </w:rPr>
        <w:t xml:space="preserve">- </w:t>
      </w:r>
      <w:r w:rsidR="00C42FEB">
        <w:rPr>
          <w:rFonts w:ascii="Times New Roman" w:hAnsi="Times New Roman"/>
          <w:smallCaps w:val="0"/>
          <w:sz w:val="24"/>
        </w:rPr>
        <w:t>Da Ordem de Execução de Serviços, p</w:t>
      </w:r>
      <w:r>
        <w:rPr>
          <w:rFonts w:ascii="Times New Roman" w:hAnsi="Times New Roman"/>
          <w:smallCaps w:val="0"/>
          <w:sz w:val="24"/>
        </w:rPr>
        <w:t xml:space="preserve">razos e demais </w:t>
      </w:r>
      <w:r w:rsidR="00C42FEB">
        <w:rPr>
          <w:rFonts w:ascii="Times New Roman" w:hAnsi="Times New Roman"/>
          <w:smallCaps w:val="0"/>
          <w:sz w:val="24"/>
        </w:rPr>
        <w:t>c</w:t>
      </w:r>
      <w:r>
        <w:rPr>
          <w:rFonts w:ascii="Times New Roman" w:hAnsi="Times New Roman"/>
          <w:smallCaps w:val="0"/>
          <w:sz w:val="24"/>
        </w:rPr>
        <w:t>ondições do Contrato</w:t>
      </w:r>
    </w:p>
    <w:p w14:paraId="578C3F97" w14:textId="44F18A9E" w:rsidR="00076256" w:rsidRDefault="00076256" w:rsidP="00964CE7">
      <w:pPr>
        <w:pStyle w:val="Commarcadores"/>
        <w:keepNext w:val="0"/>
        <w:ind w:left="0" w:firstLine="0"/>
        <w:jc w:val="both"/>
        <w:rPr>
          <w:rFonts w:ascii="Times New Roman" w:hAnsi="Times New Roman"/>
        </w:rPr>
      </w:pPr>
    </w:p>
    <w:p w14:paraId="05850376" w14:textId="0688808D" w:rsidR="00C42FEB" w:rsidRPr="00B97D86" w:rsidRDefault="00C42FEB" w:rsidP="00C42FEB">
      <w:pPr>
        <w:keepNext w:val="0"/>
        <w:shd w:val="clear" w:color="auto" w:fill="FFFFFF"/>
        <w:tabs>
          <w:tab w:val="left" w:pos="567"/>
        </w:tabs>
        <w:jc w:val="both"/>
        <w:rPr>
          <w:rFonts w:ascii="Times New Roman" w:hAnsi="Times New Roman"/>
          <w:szCs w:val="24"/>
        </w:rPr>
      </w:pPr>
      <w:r w:rsidRPr="00B97D86">
        <w:rPr>
          <w:rFonts w:ascii="Times New Roman" w:eastAsia="Arial" w:hAnsi="Times New Roman"/>
          <w:color w:val="000000"/>
          <w:szCs w:val="24"/>
        </w:rPr>
        <w:t>1</w:t>
      </w:r>
      <w:r w:rsidR="00FB645A" w:rsidRPr="00B97D86">
        <w:rPr>
          <w:rFonts w:ascii="Times New Roman" w:eastAsia="Arial" w:hAnsi="Times New Roman"/>
          <w:color w:val="000000"/>
          <w:szCs w:val="24"/>
        </w:rPr>
        <w:t>4</w:t>
      </w:r>
      <w:r w:rsidRPr="00B97D86">
        <w:rPr>
          <w:rFonts w:ascii="Times New Roman" w:eastAsia="Arial" w:hAnsi="Times New Roman"/>
          <w:color w:val="000000"/>
          <w:szCs w:val="24"/>
        </w:rPr>
        <w:t>.</w:t>
      </w:r>
      <w:r w:rsidR="00FB645A" w:rsidRPr="00B97D86">
        <w:rPr>
          <w:rFonts w:ascii="Times New Roman" w:eastAsia="Arial" w:hAnsi="Times New Roman"/>
          <w:color w:val="000000"/>
          <w:szCs w:val="24"/>
        </w:rPr>
        <w:t xml:space="preserve">1 - </w:t>
      </w:r>
      <w:r w:rsidRPr="00B97D86">
        <w:rPr>
          <w:rFonts w:ascii="Times New Roman" w:eastAsia="Arial" w:hAnsi="Times New Roman"/>
          <w:color w:val="000000"/>
          <w:szCs w:val="24"/>
        </w:rPr>
        <w:t xml:space="preserve">A Ordem de </w:t>
      </w:r>
      <w:r w:rsidR="00FF69F2" w:rsidRPr="00B97D86">
        <w:rPr>
          <w:rFonts w:ascii="Times New Roman" w:eastAsia="Arial" w:hAnsi="Times New Roman"/>
          <w:color w:val="000000"/>
          <w:szCs w:val="24"/>
        </w:rPr>
        <w:t xml:space="preserve">Execução de </w:t>
      </w:r>
      <w:r w:rsidRPr="00B97D86">
        <w:rPr>
          <w:rFonts w:ascii="Times New Roman" w:eastAsia="Arial" w:hAnsi="Times New Roman"/>
          <w:color w:val="000000"/>
          <w:szCs w:val="24"/>
        </w:rPr>
        <w:t>Serviço</w:t>
      </w:r>
      <w:r w:rsidR="00FF69F2" w:rsidRPr="00B97D86">
        <w:rPr>
          <w:rFonts w:ascii="Times New Roman" w:eastAsia="Arial" w:hAnsi="Times New Roman"/>
          <w:color w:val="000000"/>
          <w:szCs w:val="24"/>
        </w:rPr>
        <w:t>s</w:t>
      </w:r>
      <w:r w:rsidRPr="00B97D86">
        <w:rPr>
          <w:rFonts w:ascii="Times New Roman" w:eastAsia="Arial" w:hAnsi="Times New Roman"/>
          <w:color w:val="000000"/>
          <w:szCs w:val="24"/>
        </w:rPr>
        <w:t xml:space="preserve"> </w:t>
      </w:r>
      <w:r w:rsidR="00FF69F2" w:rsidRPr="00B97D86">
        <w:rPr>
          <w:rFonts w:ascii="Times New Roman" w:eastAsia="Arial" w:hAnsi="Times New Roman"/>
          <w:color w:val="000000"/>
          <w:szCs w:val="24"/>
        </w:rPr>
        <w:t xml:space="preserve">(Anexo </w:t>
      </w:r>
      <w:proofErr w:type="spellStart"/>
      <w:r w:rsidR="00FF69F2" w:rsidRPr="00B97D86">
        <w:rPr>
          <w:rFonts w:ascii="Times New Roman" w:eastAsia="Arial" w:hAnsi="Times New Roman"/>
          <w:color w:val="000000"/>
          <w:szCs w:val="24"/>
        </w:rPr>
        <w:t>XIV.a</w:t>
      </w:r>
      <w:proofErr w:type="spellEnd"/>
      <w:r w:rsidR="00FF69F2" w:rsidRPr="00B97D86">
        <w:rPr>
          <w:rFonts w:ascii="Times New Roman" w:eastAsia="Arial" w:hAnsi="Times New Roman"/>
          <w:color w:val="000000"/>
          <w:szCs w:val="24"/>
        </w:rPr>
        <w:t xml:space="preserve">), </w:t>
      </w:r>
      <w:r w:rsidRPr="00B97D86">
        <w:rPr>
          <w:rFonts w:ascii="Times New Roman" w:eastAsia="Arial" w:hAnsi="Times New Roman"/>
          <w:color w:val="000000"/>
          <w:szCs w:val="24"/>
        </w:rPr>
        <w:t>deverá ser assinada pel</w:t>
      </w:r>
      <w:r w:rsidR="00FF69F2" w:rsidRPr="00B97D86">
        <w:rPr>
          <w:rFonts w:ascii="Times New Roman" w:eastAsia="Arial" w:hAnsi="Times New Roman"/>
          <w:color w:val="000000"/>
          <w:szCs w:val="24"/>
        </w:rPr>
        <w:t>a</w:t>
      </w:r>
      <w:r w:rsidRPr="00B97D86">
        <w:rPr>
          <w:rFonts w:ascii="Times New Roman" w:eastAsia="Arial" w:hAnsi="Times New Roman"/>
          <w:color w:val="000000"/>
          <w:szCs w:val="24"/>
        </w:rPr>
        <w:t xml:space="preserve"> contratad</w:t>
      </w:r>
      <w:r w:rsidR="00FF69F2" w:rsidRPr="00B97D86">
        <w:rPr>
          <w:rFonts w:ascii="Times New Roman" w:eastAsia="Arial" w:hAnsi="Times New Roman"/>
          <w:color w:val="000000"/>
          <w:szCs w:val="24"/>
        </w:rPr>
        <w:t>a</w:t>
      </w:r>
      <w:r w:rsidRPr="00B97D86">
        <w:rPr>
          <w:rFonts w:ascii="Times New Roman" w:eastAsia="Arial" w:hAnsi="Times New Roman"/>
          <w:color w:val="000000"/>
          <w:szCs w:val="24"/>
        </w:rPr>
        <w:t xml:space="preserve"> no prazo máximo de </w:t>
      </w:r>
      <w:r w:rsidR="00FF69F2" w:rsidRPr="00B97D86">
        <w:rPr>
          <w:rFonts w:ascii="Times New Roman" w:eastAsia="Arial" w:hAnsi="Times New Roman"/>
          <w:color w:val="000000"/>
          <w:szCs w:val="24"/>
        </w:rPr>
        <w:t xml:space="preserve">03 (três) dias úteis, </w:t>
      </w:r>
      <w:r w:rsidRPr="00B97D86">
        <w:rPr>
          <w:rFonts w:ascii="Times New Roman" w:eastAsia="Arial" w:hAnsi="Times New Roman"/>
          <w:color w:val="000000"/>
          <w:szCs w:val="24"/>
        </w:rPr>
        <w:t xml:space="preserve">após a convocação </w:t>
      </w:r>
      <w:r w:rsidR="00FF69F2" w:rsidRPr="00B97D86">
        <w:rPr>
          <w:rFonts w:ascii="Times New Roman" w:eastAsia="Arial" w:hAnsi="Times New Roman"/>
          <w:color w:val="000000"/>
          <w:szCs w:val="24"/>
        </w:rPr>
        <w:t>do ó</w:t>
      </w:r>
      <w:r w:rsidRPr="00B97D86">
        <w:rPr>
          <w:rFonts w:ascii="Times New Roman" w:eastAsia="Arial" w:hAnsi="Times New Roman"/>
          <w:color w:val="000000"/>
          <w:szCs w:val="24"/>
        </w:rPr>
        <w:t xml:space="preserve">rgão </w:t>
      </w:r>
      <w:r w:rsidR="00FF69F2" w:rsidRPr="00B97D86">
        <w:rPr>
          <w:rFonts w:ascii="Times New Roman" w:eastAsia="Arial" w:hAnsi="Times New Roman"/>
          <w:color w:val="000000"/>
          <w:szCs w:val="24"/>
        </w:rPr>
        <w:t>l</w:t>
      </w:r>
      <w:r w:rsidRPr="00B97D86">
        <w:rPr>
          <w:rFonts w:ascii="Times New Roman" w:eastAsia="Arial" w:hAnsi="Times New Roman"/>
          <w:color w:val="000000"/>
          <w:szCs w:val="24"/>
        </w:rPr>
        <w:t xml:space="preserve">icitante, podendo </w:t>
      </w:r>
      <w:r w:rsidR="00FF69F2" w:rsidRPr="00B97D86">
        <w:rPr>
          <w:rFonts w:ascii="Times New Roman" w:eastAsia="Arial" w:hAnsi="Times New Roman"/>
          <w:color w:val="000000"/>
          <w:szCs w:val="24"/>
        </w:rPr>
        <w:t xml:space="preserve">este prazo </w:t>
      </w:r>
      <w:r w:rsidRPr="00B97D86">
        <w:rPr>
          <w:rFonts w:ascii="Times New Roman" w:eastAsia="Arial" w:hAnsi="Times New Roman"/>
          <w:color w:val="000000"/>
          <w:szCs w:val="24"/>
        </w:rPr>
        <w:t>ser prorrogado por igual período</w:t>
      </w:r>
      <w:r w:rsidR="00FF69F2" w:rsidRPr="00B97D86">
        <w:rPr>
          <w:rFonts w:ascii="Times New Roman" w:eastAsia="Arial" w:hAnsi="Times New Roman"/>
          <w:color w:val="000000"/>
          <w:szCs w:val="24"/>
        </w:rPr>
        <w:t>,</w:t>
      </w:r>
      <w:r w:rsidRPr="00B97D86">
        <w:rPr>
          <w:rFonts w:ascii="Times New Roman" w:eastAsia="Arial" w:hAnsi="Times New Roman"/>
          <w:color w:val="000000"/>
          <w:szCs w:val="24"/>
        </w:rPr>
        <w:t xml:space="preserve"> mediante justificativa idônea </w:t>
      </w:r>
      <w:r w:rsidR="00FF69F2" w:rsidRPr="00B97D86">
        <w:rPr>
          <w:rFonts w:ascii="Times New Roman" w:eastAsia="Arial" w:hAnsi="Times New Roman"/>
          <w:color w:val="000000"/>
          <w:szCs w:val="24"/>
        </w:rPr>
        <w:t xml:space="preserve">e </w:t>
      </w:r>
      <w:r w:rsidRPr="00B97D86">
        <w:rPr>
          <w:rFonts w:ascii="Times New Roman" w:eastAsia="Arial" w:hAnsi="Times New Roman"/>
          <w:color w:val="000000"/>
          <w:szCs w:val="24"/>
        </w:rPr>
        <w:t>a</w:t>
      </w:r>
      <w:r w:rsidR="00FF69F2" w:rsidRPr="00B97D86">
        <w:rPr>
          <w:rFonts w:ascii="Times New Roman" w:eastAsia="Arial" w:hAnsi="Times New Roman"/>
          <w:color w:val="000000"/>
          <w:szCs w:val="24"/>
        </w:rPr>
        <w:t>ceita</w:t>
      </w:r>
      <w:r w:rsidRPr="00B97D86">
        <w:rPr>
          <w:rFonts w:ascii="Times New Roman" w:eastAsia="Arial" w:hAnsi="Times New Roman"/>
          <w:color w:val="000000"/>
          <w:szCs w:val="24"/>
        </w:rPr>
        <w:t xml:space="preserve"> pel</w:t>
      </w:r>
      <w:r w:rsidR="00FF69F2" w:rsidRPr="00B97D86">
        <w:rPr>
          <w:rFonts w:ascii="Times New Roman" w:eastAsia="Arial" w:hAnsi="Times New Roman"/>
          <w:color w:val="000000"/>
          <w:szCs w:val="24"/>
        </w:rPr>
        <w:t>a contratante</w:t>
      </w:r>
      <w:r w:rsidRPr="00B97D86">
        <w:rPr>
          <w:rFonts w:ascii="Times New Roman" w:eastAsia="Arial" w:hAnsi="Times New Roman"/>
          <w:color w:val="000000"/>
          <w:szCs w:val="24"/>
        </w:rPr>
        <w:t xml:space="preserve">. </w:t>
      </w:r>
    </w:p>
    <w:p w14:paraId="2C02AA01" w14:textId="77777777" w:rsidR="00D66BBC" w:rsidRDefault="00D66BBC" w:rsidP="00964CE7">
      <w:pPr>
        <w:keepNext w:val="0"/>
        <w:jc w:val="both"/>
        <w:rPr>
          <w:rFonts w:ascii="Times New Roman" w:eastAsia="Arial" w:hAnsi="Times New Roman"/>
          <w:color w:val="000000"/>
          <w:szCs w:val="24"/>
        </w:rPr>
      </w:pPr>
    </w:p>
    <w:p w14:paraId="21E338CE" w14:textId="0CFEF4D1" w:rsidR="00C42FEB" w:rsidRPr="00FF69F2" w:rsidRDefault="00C42FEB" w:rsidP="00964CE7">
      <w:pPr>
        <w:keepNext w:val="0"/>
        <w:jc w:val="both"/>
        <w:rPr>
          <w:rFonts w:ascii="Times New Roman" w:hAnsi="Times New Roman"/>
          <w:szCs w:val="24"/>
        </w:rPr>
      </w:pPr>
      <w:r w:rsidRPr="00B97D86">
        <w:rPr>
          <w:rFonts w:ascii="Times New Roman" w:eastAsia="Arial" w:hAnsi="Times New Roman"/>
          <w:color w:val="000000"/>
          <w:szCs w:val="24"/>
        </w:rPr>
        <w:t>1</w:t>
      </w:r>
      <w:r w:rsidR="00FF69F2" w:rsidRPr="00B97D86">
        <w:rPr>
          <w:rFonts w:ascii="Times New Roman" w:eastAsia="Arial" w:hAnsi="Times New Roman"/>
          <w:color w:val="000000"/>
          <w:szCs w:val="24"/>
        </w:rPr>
        <w:t>4</w:t>
      </w:r>
      <w:r w:rsidRPr="00B97D86">
        <w:rPr>
          <w:rFonts w:ascii="Times New Roman" w:eastAsia="Arial" w:hAnsi="Times New Roman"/>
          <w:color w:val="000000"/>
          <w:szCs w:val="24"/>
        </w:rPr>
        <w:t>.</w:t>
      </w:r>
      <w:r w:rsidR="00FF69F2" w:rsidRPr="00B97D86">
        <w:rPr>
          <w:rFonts w:ascii="Times New Roman" w:eastAsia="Arial" w:hAnsi="Times New Roman"/>
          <w:color w:val="000000"/>
          <w:szCs w:val="24"/>
        </w:rPr>
        <w:t xml:space="preserve">2 - </w:t>
      </w:r>
      <w:r w:rsidRPr="00B97D86">
        <w:rPr>
          <w:rFonts w:ascii="Times New Roman" w:eastAsia="Arial" w:hAnsi="Times New Roman"/>
          <w:color w:val="000000"/>
          <w:szCs w:val="24"/>
        </w:rPr>
        <w:t xml:space="preserve">Os serviços licitados serão liberados para execução </w:t>
      </w:r>
      <w:r w:rsidR="00FF69F2" w:rsidRPr="00B97D86">
        <w:rPr>
          <w:rFonts w:ascii="Times New Roman" w:eastAsia="Arial" w:hAnsi="Times New Roman"/>
          <w:color w:val="000000"/>
          <w:szCs w:val="24"/>
        </w:rPr>
        <w:t xml:space="preserve">somente após a assinatura da respectiva </w:t>
      </w:r>
      <w:r w:rsidRPr="00B97D86">
        <w:rPr>
          <w:rFonts w:ascii="Times New Roman" w:eastAsia="Arial" w:hAnsi="Times New Roman"/>
          <w:color w:val="000000"/>
          <w:szCs w:val="24"/>
        </w:rPr>
        <w:t xml:space="preserve">Ordem de </w:t>
      </w:r>
      <w:r w:rsidR="00FF69F2" w:rsidRPr="00B97D86">
        <w:rPr>
          <w:rFonts w:ascii="Times New Roman" w:eastAsia="Arial" w:hAnsi="Times New Roman"/>
          <w:color w:val="000000"/>
          <w:szCs w:val="24"/>
        </w:rPr>
        <w:t xml:space="preserve">Execução de </w:t>
      </w:r>
      <w:r w:rsidRPr="00B97D86">
        <w:rPr>
          <w:rFonts w:ascii="Times New Roman" w:eastAsia="Arial" w:hAnsi="Times New Roman"/>
          <w:color w:val="000000"/>
          <w:szCs w:val="24"/>
        </w:rPr>
        <w:t>Serviço</w:t>
      </w:r>
      <w:r w:rsidR="00FF69F2" w:rsidRPr="00B97D86">
        <w:rPr>
          <w:rFonts w:ascii="Times New Roman" w:eastAsia="Arial" w:hAnsi="Times New Roman"/>
          <w:color w:val="000000"/>
          <w:szCs w:val="24"/>
        </w:rPr>
        <w:t>s</w:t>
      </w:r>
      <w:r w:rsidRPr="00B97D86">
        <w:rPr>
          <w:rFonts w:ascii="Times New Roman" w:eastAsia="Arial" w:hAnsi="Times New Roman"/>
          <w:color w:val="000000"/>
          <w:szCs w:val="24"/>
        </w:rPr>
        <w:t xml:space="preserve">, subordinando-se às condições estabelecidas no contrato a ser firmado entre as partes, devendo </w:t>
      </w:r>
      <w:r w:rsidR="00B97D86">
        <w:rPr>
          <w:rFonts w:ascii="Times New Roman" w:eastAsia="Arial" w:hAnsi="Times New Roman"/>
          <w:color w:val="000000"/>
          <w:szCs w:val="24"/>
        </w:rPr>
        <w:t xml:space="preserve">o </w:t>
      </w:r>
      <w:r w:rsidRPr="00B97D86">
        <w:rPr>
          <w:rFonts w:ascii="Times New Roman" w:eastAsia="Arial" w:hAnsi="Times New Roman"/>
          <w:color w:val="000000"/>
          <w:szCs w:val="24"/>
        </w:rPr>
        <w:t>referid</w:t>
      </w:r>
      <w:r w:rsidR="00B97D86">
        <w:rPr>
          <w:rFonts w:ascii="Times New Roman" w:eastAsia="Arial" w:hAnsi="Times New Roman"/>
          <w:color w:val="000000"/>
          <w:szCs w:val="24"/>
        </w:rPr>
        <w:t>o</w:t>
      </w:r>
      <w:r w:rsidRPr="00B97D86">
        <w:rPr>
          <w:rFonts w:ascii="Times New Roman" w:eastAsia="Arial" w:hAnsi="Times New Roman"/>
          <w:color w:val="000000"/>
          <w:szCs w:val="24"/>
        </w:rPr>
        <w:t xml:space="preserve"> </w:t>
      </w:r>
      <w:r w:rsidR="00B97D86">
        <w:rPr>
          <w:rFonts w:ascii="Times New Roman" w:eastAsia="Arial" w:hAnsi="Times New Roman"/>
          <w:color w:val="000000"/>
          <w:szCs w:val="24"/>
        </w:rPr>
        <w:t xml:space="preserve">documento </w:t>
      </w:r>
      <w:r w:rsidRPr="00B97D86">
        <w:rPr>
          <w:rFonts w:ascii="Times New Roman" w:eastAsia="Arial" w:hAnsi="Times New Roman"/>
          <w:color w:val="000000"/>
          <w:szCs w:val="24"/>
        </w:rPr>
        <w:t>ser assinad</w:t>
      </w:r>
      <w:r w:rsidR="00B97D86">
        <w:rPr>
          <w:rFonts w:ascii="Times New Roman" w:eastAsia="Arial" w:hAnsi="Times New Roman"/>
          <w:color w:val="000000"/>
          <w:szCs w:val="24"/>
        </w:rPr>
        <w:t>o</w:t>
      </w:r>
      <w:r w:rsidRPr="00B97D86">
        <w:rPr>
          <w:rFonts w:ascii="Times New Roman" w:eastAsia="Arial" w:hAnsi="Times New Roman"/>
          <w:color w:val="000000"/>
          <w:szCs w:val="24"/>
        </w:rPr>
        <w:t xml:space="preserve"> pelo representante legal d</w:t>
      </w:r>
      <w:r w:rsidR="00B97D86">
        <w:rPr>
          <w:rFonts w:ascii="Times New Roman" w:eastAsia="Arial" w:hAnsi="Times New Roman"/>
          <w:color w:val="000000"/>
          <w:szCs w:val="24"/>
        </w:rPr>
        <w:t>a</w:t>
      </w:r>
      <w:r w:rsidRPr="00B97D86">
        <w:rPr>
          <w:rFonts w:ascii="Times New Roman" w:eastAsia="Arial" w:hAnsi="Times New Roman"/>
          <w:color w:val="000000"/>
          <w:szCs w:val="24"/>
        </w:rPr>
        <w:t xml:space="preserve"> Contratad</w:t>
      </w:r>
      <w:r w:rsidR="00B97D86">
        <w:rPr>
          <w:rFonts w:ascii="Times New Roman" w:eastAsia="Arial" w:hAnsi="Times New Roman"/>
          <w:color w:val="000000"/>
          <w:szCs w:val="24"/>
        </w:rPr>
        <w:t>a</w:t>
      </w:r>
      <w:r w:rsidRPr="00B97D86">
        <w:rPr>
          <w:rFonts w:ascii="Times New Roman" w:eastAsia="Arial" w:hAnsi="Times New Roman"/>
          <w:color w:val="000000"/>
          <w:szCs w:val="24"/>
        </w:rPr>
        <w:t>.</w:t>
      </w:r>
    </w:p>
    <w:p w14:paraId="6524CFB4" w14:textId="77777777" w:rsidR="003E56E4" w:rsidRDefault="003E56E4" w:rsidP="00964CE7">
      <w:pPr>
        <w:keepNext w:val="0"/>
        <w:jc w:val="both"/>
        <w:rPr>
          <w:rFonts w:ascii="Times New Roman" w:hAnsi="Times New Roman"/>
          <w:szCs w:val="24"/>
        </w:rPr>
      </w:pPr>
    </w:p>
    <w:p w14:paraId="0542B645" w14:textId="69052B09" w:rsidR="00791FD5" w:rsidRDefault="0004737E" w:rsidP="00964CE7">
      <w:pPr>
        <w:keepNext w:val="0"/>
        <w:jc w:val="both"/>
        <w:rPr>
          <w:rFonts w:ascii="Times New Roman" w:hAnsi="Times New Roman"/>
        </w:rPr>
      </w:pPr>
      <w:r w:rsidRPr="00CE629A">
        <w:rPr>
          <w:rFonts w:ascii="Times New Roman" w:hAnsi="Times New Roman"/>
          <w:szCs w:val="24"/>
        </w:rPr>
        <w:t>1</w:t>
      </w:r>
      <w:r w:rsidR="0009027D" w:rsidRPr="00CE629A">
        <w:rPr>
          <w:rFonts w:ascii="Times New Roman" w:hAnsi="Times New Roman"/>
          <w:szCs w:val="24"/>
        </w:rPr>
        <w:t>4</w:t>
      </w:r>
      <w:r w:rsidRPr="00CE629A">
        <w:rPr>
          <w:rFonts w:ascii="Times New Roman" w:hAnsi="Times New Roman"/>
          <w:szCs w:val="24"/>
        </w:rPr>
        <w:t>.</w:t>
      </w:r>
      <w:r w:rsidR="00B97D86" w:rsidRPr="00CE629A">
        <w:rPr>
          <w:rFonts w:ascii="Times New Roman" w:hAnsi="Times New Roman"/>
          <w:szCs w:val="24"/>
        </w:rPr>
        <w:t>3</w:t>
      </w:r>
      <w:r w:rsidRPr="00CE629A">
        <w:rPr>
          <w:rFonts w:ascii="Times New Roman" w:hAnsi="Times New Roman"/>
          <w:szCs w:val="24"/>
        </w:rPr>
        <w:t xml:space="preserve"> - O(s) prazo(s) máximo(s) para a execução do(s) contrato(s) e para a entrega do objeto da presente licitação é de </w:t>
      </w:r>
      <w:r w:rsidR="00A7719F">
        <w:rPr>
          <w:rFonts w:ascii="Times New Roman" w:hAnsi="Times New Roman"/>
          <w:szCs w:val="24"/>
        </w:rPr>
        <w:t>360</w:t>
      </w:r>
      <w:r w:rsidR="003303AE" w:rsidRPr="00CE629A">
        <w:rPr>
          <w:rFonts w:ascii="Times New Roman" w:hAnsi="Times New Roman"/>
        </w:rPr>
        <w:t xml:space="preserve"> (</w:t>
      </w:r>
      <w:r w:rsidR="00A7719F">
        <w:rPr>
          <w:rFonts w:ascii="Times New Roman" w:hAnsi="Times New Roman"/>
        </w:rPr>
        <w:t>trez</w:t>
      </w:r>
      <w:r w:rsidR="00CE629A" w:rsidRPr="00CE629A">
        <w:rPr>
          <w:rFonts w:ascii="Times New Roman" w:hAnsi="Times New Roman"/>
        </w:rPr>
        <w:t xml:space="preserve">entos e </w:t>
      </w:r>
      <w:r w:rsidR="00A7719F">
        <w:rPr>
          <w:rFonts w:ascii="Times New Roman" w:hAnsi="Times New Roman"/>
        </w:rPr>
        <w:t>sess</w:t>
      </w:r>
      <w:r w:rsidR="00CE629A" w:rsidRPr="00CE629A">
        <w:rPr>
          <w:rFonts w:ascii="Times New Roman" w:hAnsi="Times New Roman"/>
        </w:rPr>
        <w:t>enta</w:t>
      </w:r>
      <w:r w:rsidR="003303AE" w:rsidRPr="00CE629A">
        <w:rPr>
          <w:rFonts w:ascii="Times New Roman" w:hAnsi="Times New Roman"/>
        </w:rPr>
        <w:t>) dias corridos, sendo que este prazo ser</w:t>
      </w:r>
      <w:r w:rsidR="004D2974" w:rsidRPr="00CE629A">
        <w:rPr>
          <w:rFonts w:ascii="Times New Roman" w:hAnsi="Times New Roman"/>
        </w:rPr>
        <w:t>á</w:t>
      </w:r>
      <w:r w:rsidR="003303AE" w:rsidRPr="00CE629A">
        <w:rPr>
          <w:rFonts w:ascii="Times New Roman" w:hAnsi="Times New Roman"/>
        </w:rPr>
        <w:t xml:space="preserve"> contado a partir da expedição da</w:t>
      </w:r>
      <w:r w:rsidR="0052764D" w:rsidRPr="00CE629A">
        <w:rPr>
          <w:rFonts w:ascii="Times New Roman" w:hAnsi="Times New Roman"/>
        </w:rPr>
        <w:t xml:space="preserve"> respectiva</w:t>
      </w:r>
      <w:r w:rsidR="00271336" w:rsidRPr="00CE629A">
        <w:rPr>
          <w:rFonts w:ascii="Times New Roman" w:hAnsi="Times New Roman"/>
        </w:rPr>
        <w:t xml:space="preserve"> Orde</w:t>
      </w:r>
      <w:r w:rsidR="004D2974" w:rsidRPr="00CE629A">
        <w:rPr>
          <w:rFonts w:ascii="Times New Roman" w:hAnsi="Times New Roman"/>
        </w:rPr>
        <w:t>m</w:t>
      </w:r>
      <w:r w:rsidR="003303AE" w:rsidRPr="00CE629A">
        <w:rPr>
          <w:rFonts w:ascii="Times New Roman" w:hAnsi="Times New Roman"/>
        </w:rPr>
        <w:t xml:space="preserve"> de Execução</w:t>
      </w:r>
      <w:r w:rsidR="003303AE" w:rsidRPr="004D2974">
        <w:rPr>
          <w:rFonts w:ascii="Times New Roman" w:hAnsi="Times New Roman"/>
        </w:rPr>
        <w:t xml:space="preserve"> de Serviço</w:t>
      </w:r>
      <w:r w:rsidR="00D460C6">
        <w:rPr>
          <w:rFonts w:ascii="Times New Roman" w:hAnsi="Times New Roman"/>
        </w:rPr>
        <w:t>s</w:t>
      </w:r>
      <w:r w:rsidR="00E81597">
        <w:rPr>
          <w:rFonts w:ascii="Times New Roman" w:hAnsi="Times New Roman"/>
        </w:rPr>
        <w:t xml:space="preserve"> (Anexo </w:t>
      </w:r>
      <w:proofErr w:type="spellStart"/>
      <w:r w:rsidR="00E81597">
        <w:rPr>
          <w:rFonts w:ascii="Times New Roman" w:hAnsi="Times New Roman"/>
        </w:rPr>
        <w:t>XIV.a</w:t>
      </w:r>
      <w:proofErr w:type="spellEnd"/>
      <w:r w:rsidR="00E81597">
        <w:rPr>
          <w:rFonts w:ascii="Times New Roman" w:hAnsi="Times New Roman"/>
        </w:rPr>
        <w:t>), do edital.</w:t>
      </w:r>
    </w:p>
    <w:p w14:paraId="2ECFE1B3" w14:textId="77777777" w:rsidR="00B97D86" w:rsidRDefault="00B97D86" w:rsidP="00964CE7">
      <w:pPr>
        <w:keepNext w:val="0"/>
        <w:jc w:val="both"/>
        <w:rPr>
          <w:rFonts w:ascii="Times New Roman" w:hAnsi="Times New Roman"/>
          <w:szCs w:val="24"/>
        </w:rPr>
      </w:pPr>
    </w:p>
    <w:p w14:paraId="6B572132" w14:textId="3F755C1E" w:rsidR="0098040D" w:rsidRPr="004C7BA3" w:rsidRDefault="0098040D" w:rsidP="008652CF">
      <w:pPr>
        <w:pStyle w:val="Corpodetexto"/>
        <w:keepNext w:val="0"/>
        <w:keepLines/>
        <w:pBdr>
          <w:top w:val="single" w:sz="18" w:space="1" w:color="auto"/>
          <w:left w:val="single" w:sz="18" w:space="4" w:color="auto"/>
          <w:bottom w:val="single" w:sz="18" w:space="0" w:color="auto"/>
          <w:right w:val="single" w:sz="18" w:space="4" w:color="auto"/>
        </w:pBdr>
        <w:spacing w:after="0"/>
        <w:ind w:right="-91"/>
        <w:jc w:val="center"/>
        <w:rPr>
          <w:rFonts w:ascii="Times New Roman" w:hAnsi="Times New Roman"/>
          <w:b/>
          <w:color w:val="FF0000"/>
          <w:spacing w:val="-12"/>
          <w:sz w:val="23"/>
          <w:szCs w:val="23"/>
          <w:u w:val="single"/>
        </w:rPr>
      </w:pPr>
      <w:r w:rsidRPr="004C7BA3">
        <w:rPr>
          <w:rFonts w:ascii="Times New Roman" w:hAnsi="Times New Roman"/>
          <w:b/>
          <w:color w:val="FF0000"/>
          <w:spacing w:val="-12"/>
          <w:sz w:val="23"/>
          <w:szCs w:val="23"/>
          <w:u w:val="single"/>
        </w:rPr>
        <w:t xml:space="preserve">ATENÇÃO! CADASTRO UNIFICADO DE FORNECEDORES DO ESTADO DO PARANÁ </w:t>
      </w:r>
      <w:r w:rsidR="004C7BA3" w:rsidRPr="004C7BA3">
        <w:rPr>
          <w:rFonts w:ascii="Times New Roman" w:hAnsi="Times New Roman"/>
          <w:b/>
          <w:color w:val="FF0000"/>
          <w:spacing w:val="-12"/>
          <w:sz w:val="23"/>
          <w:szCs w:val="23"/>
          <w:u w:val="single"/>
        </w:rPr>
        <w:t>-</w:t>
      </w:r>
      <w:r w:rsidRPr="004C7BA3">
        <w:rPr>
          <w:rFonts w:ascii="Times New Roman" w:hAnsi="Times New Roman"/>
          <w:b/>
          <w:color w:val="FF0000"/>
          <w:spacing w:val="-12"/>
          <w:sz w:val="23"/>
          <w:szCs w:val="23"/>
          <w:u w:val="single"/>
        </w:rPr>
        <w:t xml:space="preserve"> </w:t>
      </w:r>
      <w:r w:rsidR="004C7BA3" w:rsidRPr="004C7BA3">
        <w:rPr>
          <w:rFonts w:ascii="Times New Roman" w:hAnsi="Times New Roman"/>
          <w:b/>
          <w:color w:val="FF0000"/>
          <w:spacing w:val="-12"/>
          <w:sz w:val="23"/>
          <w:szCs w:val="23"/>
          <w:u w:val="single"/>
        </w:rPr>
        <w:t>CAUF</w:t>
      </w:r>
      <w:r w:rsidRPr="004C7BA3">
        <w:rPr>
          <w:rFonts w:ascii="Times New Roman" w:hAnsi="Times New Roman"/>
          <w:b/>
          <w:color w:val="FF0000"/>
          <w:spacing w:val="-12"/>
          <w:sz w:val="23"/>
          <w:szCs w:val="23"/>
          <w:u w:val="single"/>
        </w:rPr>
        <w:t>PR</w:t>
      </w:r>
    </w:p>
    <w:p w14:paraId="08A17AD8" w14:textId="77777777" w:rsidR="0098040D" w:rsidRPr="0098040D" w:rsidRDefault="0098040D" w:rsidP="008652CF">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szCs w:val="24"/>
        </w:rPr>
      </w:pPr>
    </w:p>
    <w:p w14:paraId="35F277BA" w14:textId="73BF4EFA" w:rsidR="0098040D" w:rsidRPr="00884688" w:rsidRDefault="0098040D" w:rsidP="008652CF">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szCs w:val="24"/>
        </w:rPr>
      </w:pPr>
      <w:r w:rsidRPr="00884688">
        <w:rPr>
          <w:rFonts w:ascii="Times New Roman" w:hAnsi="Times New Roman"/>
          <w:szCs w:val="24"/>
        </w:rPr>
        <w:t>1</w:t>
      </w:r>
      <w:r w:rsidR="00FB2399">
        <w:rPr>
          <w:rFonts w:ascii="Times New Roman" w:hAnsi="Times New Roman"/>
          <w:szCs w:val="24"/>
        </w:rPr>
        <w:t>4</w:t>
      </w:r>
      <w:r w:rsidRPr="00884688">
        <w:rPr>
          <w:rFonts w:ascii="Times New Roman" w:hAnsi="Times New Roman"/>
          <w:szCs w:val="24"/>
        </w:rPr>
        <w:t>.</w:t>
      </w:r>
      <w:r w:rsidR="00B97D86">
        <w:rPr>
          <w:rFonts w:ascii="Times New Roman" w:hAnsi="Times New Roman"/>
          <w:szCs w:val="24"/>
        </w:rPr>
        <w:t>4</w:t>
      </w:r>
      <w:r w:rsidRPr="00884688">
        <w:rPr>
          <w:rFonts w:ascii="Times New Roman" w:hAnsi="Times New Roman"/>
          <w:szCs w:val="24"/>
        </w:rPr>
        <w:t xml:space="preserve"> - Constatado o atendimento das exigências fixadas no edital, o licitante será declarado vencedor, sendo-lhe adjudicado e homologado o objeto do certame, conforme abaixo:</w:t>
      </w:r>
    </w:p>
    <w:p w14:paraId="31E7EA72" w14:textId="328218FC" w:rsidR="0098040D" w:rsidRPr="00A8795E" w:rsidRDefault="0098040D" w:rsidP="008652CF">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bCs/>
          <w:szCs w:val="24"/>
        </w:rPr>
      </w:pPr>
    </w:p>
    <w:p w14:paraId="3A57DFA9" w14:textId="77777777" w:rsidR="00C87530" w:rsidRDefault="00A8795E" w:rsidP="00C87530">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bCs/>
          <w:color w:val="000000"/>
          <w:szCs w:val="24"/>
        </w:rPr>
      </w:pPr>
      <w:r w:rsidRPr="00A8795E">
        <w:rPr>
          <w:rFonts w:ascii="Times New Roman" w:eastAsia="Arial" w:hAnsi="Times New Roman"/>
          <w:bCs/>
          <w:color w:val="000000"/>
          <w:szCs w:val="24"/>
          <w:highlight w:val="white"/>
        </w:rPr>
        <w:t>1</w:t>
      </w:r>
      <w:r>
        <w:rPr>
          <w:rFonts w:ascii="Times New Roman" w:eastAsia="Arial" w:hAnsi="Times New Roman"/>
          <w:bCs/>
          <w:color w:val="000000"/>
          <w:szCs w:val="24"/>
          <w:highlight w:val="white"/>
        </w:rPr>
        <w:t>4</w:t>
      </w:r>
      <w:r w:rsidRPr="00A8795E">
        <w:rPr>
          <w:rFonts w:ascii="Times New Roman" w:eastAsia="Arial" w:hAnsi="Times New Roman"/>
          <w:bCs/>
          <w:color w:val="000000"/>
          <w:szCs w:val="24"/>
          <w:highlight w:val="white"/>
        </w:rPr>
        <w:t>.</w:t>
      </w:r>
      <w:r w:rsidR="00B97D86">
        <w:rPr>
          <w:rFonts w:ascii="Times New Roman" w:eastAsia="Arial" w:hAnsi="Times New Roman"/>
          <w:bCs/>
          <w:color w:val="000000"/>
          <w:szCs w:val="24"/>
          <w:highlight w:val="white"/>
        </w:rPr>
        <w:t>4</w:t>
      </w:r>
      <w:r>
        <w:rPr>
          <w:rFonts w:ascii="Times New Roman" w:eastAsia="Arial" w:hAnsi="Times New Roman"/>
          <w:bCs/>
          <w:color w:val="000000"/>
          <w:szCs w:val="24"/>
          <w:highlight w:val="white"/>
        </w:rPr>
        <w:t xml:space="preserve">.1 - </w:t>
      </w:r>
      <w:r w:rsidRPr="00A8795E">
        <w:rPr>
          <w:rFonts w:ascii="Times New Roman" w:hAnsi="Times New Roman"/>
          <w:bCs/>
          <w:color w:val="000000"/>
          <w:szCs w:val="24"/>
          <w:highlight w:val="white"/>
        </w:rPr>
        <w:t>Para a assinatura do contrato, o adjudicatário deverá estar credenciado no Portal Nacional de Contratações Públicas (PNCP), para a comprovação das condições de habilitação consignadas no edital, que deverão ser mantidas pelo licitante durante a vigência do contrato</w:t>
      </w:r>
      <w:r>
        <w:rPr>
          <w:rFonts w:ascii="Times New Roman" w:hAnsi="Times New Roman"/>
          <w:bCs/>
          <w:color w:val="000000"/>
          <w:szCs w:val="24"/>
        </w:rPr>
        <w:t>.</w:t>
      </w:r>
      <w:r w:rsidRPr="00A8795E">
        <w:rPr>
          <w:rFonts w:ascii="Times New Roman" w:hAnsi="Times New Roman"/>
          <w:bCs/>
          <w:color w:val="000000"/>
          <w:szCs w:val="24"/>
        </w:rPr>
        <w:t xml:space="preserve"> </w:t>
      </w:r>
    </w:p>
    <w:p w14:paraId="69942157" w14:textId="77777777" w:rsidR="00C87530" w:rsidRDefault="00C87530" w:rsidP="00C87530">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bCs/>
          <w:color w:val="000000"/>
          <w:szCs w:val="24"/>
        </w:rPr>
      </w:pPr>
    </w:p>
    <w:p w14:paraId="2919E305" w14:textId="3C06BD2C" w:rsidR="0098040D" w:rsidRPr="001E4728" w:rsidRDefault="0098040D" w:rsidP="00C87530">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szCs w:val="24"/>
        </w:rPr>
      </w:pPr>
      <w:r w:rsidRPr="001E4728">
        <w:rPr>
          <w:rFonts w:ascii="Times New Roman" w:hAnsi="Times New Roman"/>
          <w:szCs w:val="24"/>
        </w:rPr>
        <w:t>1</w:t>
      </w:r>
      <w:r w:rsidR="00FB2399">
        <w:rPr>
          <w:rFonts w:ascii="Times New Roman" w:hAnsi="Times New Roman"/>
          <w:szCs w:val="24"/>
        </w:rPr>
        <w:t>4</w:t>
      </w:r>
      <w:r w:rsidRPr="001E4728">
        <w:rPr>
          <w:rFonts w:ascii="Times New Roman" w:hAnsi="Times New Roman"/>
          <w:szCs w:val="24"/>
        </w:rPr>
        <w:t>.</w:t>
      </w:r>
      <w:r w:rsidR="00B97D86">
        <w:rPr>
          <w:rFonts w:ascii="Times New Roman" w:hAnsi="Times New Roman"/>
          <w:szCs w:val="24"/>
        </w:rPr>
        <w:t>4</w:t>
      </w:r>
      <w:r w:rsidRPr="001E4728">
        <w:rPr>
          <w:rFonts w:ascii="Times New Roman" w:hAnsi="Times New Roman"/>
          <w:szCs w:val="24"/>
        </w:rPr>
        <w:t>.</w:t>
      </w:r>
      <w:r w:rsidR="00A8795E">
        <w:rPr>
          <w:rFonts w:ascii="Times New Roman" w:hAnsi="Times New Roman"/>
          <w:szCs w:val="24"/>
        </w:rPr>
        <w:t>2</w:t>
      </w:r>
      <w:r w:rsidRPr="001E4728">
        <w:rPr>
          <w:rFonts w:ascii="Times New Roman" w:hAnsi="Times New Roman"/>
          <w:szCs w:val="24"/>
        </w:rPr>
        <w:t xml:space="preserve"> -</w:t>
      </w:r>
      <w:r w:rsidRPr="001E4728">
        <w:rPr>
          <w:rFonts w:ascii="Times New Roman" w:hAnsi="Times New Roman"/>
          <w:b/>
          <w:szCs w:val="24"/>
        </w:rPr>
        <w:t xml:space="preserve"> </w:t>
      </w:r>
      <w:r w:rsidRPr="001E4728">
        <w:rPr>
          <w:rFonts w:ascii="Times New Roman" w:hAnsi="Times New Roman"/>
          <w:szCs w:val="24"/>
        </w:rPr>
        <w:t xml:space="preserve">Nos termos do Decreto Estadual nº 9762/13, de 19 de dezembro de 2013, e suas alterações, em especial o contido no § 4.º, do artigo 1.º, </w:t>
      </w:r>
      <w:r w:rsidRPr="001E4728">
        <w:rPr>
          <w:rFonts w:ascii="Times New Roman" w:hAnsi="Times New Roman"/>
          <w:b/>
          <w:szCs w:val="24"/>
        </w:rPr>
        <w:t>a empresa homologada neste certame, para celebrar o</w:t>
      </w:r>
      <w:r w:rsidR="001B4033" w:rsidRPr="001E4728">
        <w:rPr>
          <w:rFonts w:ascii="Times New Roman" w:hAnsi="Times New Roman"/>
          <w:b/>
          <w:szCs w:val="24"/>
        </w:rPr>
        <w:t>(s)</w:t>
      </w:r>
      <w:r w:rsidRPr="001E4728">
        <w:rPr>
          <w:rFonts w:ascii="Times New Roman" w:hAnsi="Times New Roman"/>
          <w:b/>
          <w:szCs w:val="24"/>
        </w:rPr>
        <w:t xml:space="preserve"> respectivo</w:t>
      </w:r>
      <w:r w:rsidR="001B4033" w:rsidRPr="001E4728">
        <w:rPr>
          <w:rFonts w:ascii="Times New Roman" w:hAnsi="Times New Roman"/>
          <w:b/>
          <w:szCs w:val="24"/>
        </w:rPr>
        <w:t>(s)</w:t>
      </w:r>
      <w:r w:rsidRPr="001E4728">
        <w:rPr>
          <w:rFonts w:ascii="Times New Roman" w:hAnsi="Times New Roman"/>
          <w:b/>
          <w:szCs w:val="24"/>
        </w:rPr>
        <w:t xml:space="preserve"> contrato</w:t>
      </w:r>
      <w:r w:rsidR="001B4033" w:rsidRPr="001E4728">
        <w:rPr>
          <w:rFonts w:ascii="Times New Roman" w:hAnsi="Times New Roman"/>
          <w:b/>
          <w:szCs w:val="24"/>
        </w:rPr>
        <w:t>(s)</w:t>
      </w:r>
      <w:r w:rsidRPr="001E4728">
        <w:rPr>
          <w:rFonts w:ascii="Times New Roman" w:hAnsi="Times New Roman"/>
          <w:b/>
          <w:szCs w:val="24"/>
        </w:rPr>
        <w:t xml:space="preserve">, </w:t>
      </w:r>
      <w:r w:rsidRPr="001E4728">
        <w:rPr>
          <w:rFonts w:ascii="Times New Roman" w:hAnsi="Times New Roman"/>
          <w:b/>
          <w:szCs w:val="24"/>
          <w:u w:val="single"/>
        </w:rPr>
        <w:t>DEVERÁ ESTAR CREDENCIADA NO C</w:t>
      </w:r>
      <w:r w:rsidR="00A8795E">
        <w:rPr>
          <w:rFonts w:ascii="Times New Roman" w:hAnsi="Times New Roman"/>
          <w:b/>
          <w:szCs w:val="24"/>
          <w:u w:val="single"/>
        </w:rPr>
        <w:t>AU</w:t>
      </w:r>
      <w:r w:rsidRPr="001E4728">
        <w:rPr>
          <w:rFonts w:ascii="Times New Roman" w:hAnsi="Times New Roman"/>
          <w:b/>
          <w:szCs w:val="24"/>
          <w:u w:val="single"/>
        </w:rPr>
        <w:t>FPR</w:t>
      </w:r>
      <w:r w:rsidR="00A8795E">
        <w:rPr>
          <w:rFonts w:ascii="Times New Roman" w:hAnsi="Times New Roman"/>
          <w:b/>
          <w:szCs w:val="24"/>
          <w:u w:val="single"/>
        </w:rPr>
        <w:t xml:space="preserve"> (GMS)</w:t>
      </w:r>
      <w:r w:rsidRPr="001E4728">
        <w:rPr>
          <w:rFonts w:ascii="Times New Roman" w:hAnsi="Times New Roman"/>
          <w:b/>
          <w:szCs w:val="24"/>
          <w:u w:val="single"/>
        </w:rPr>
        <w:t>,</w:t>
      </w:r>
      <w:r w:rsidRPr="001E4728">
        <w:rPr>
          <w:rFonts w:ascii="Times New Roman" w:hAnsi="Times New Roman"/>
          <w:b/>
          <w:szCs w:val="24"/>
        </w:rPr>
        <w:t xml:space="preserve"> no qual será verificada a manutenção das condições de habilitação por meio do Certificado de Regularidade Fiscal emitido pelo referido sistema, bem como não poderá estar inscrita no CADIN Estadual (Cadastro Informativ</w:t>
      </w:r>
      <w:r w:rsidR="009F6A43" w:rsidRPr="001E4728">
        <w:rPr>
          <w:rFonts w:ascii="Times New Roman" w:hAnsi="Times New Roman"/>
          <w:b/>
          <w:szCs w:val="24"/>
        </w:rPr>
        <w:t>o Estadual - Decreto Estadual n</w:t>
      </w:r>
      <w:r w:rsidRPr="001E4728">
        <w:rPr>
          <w:rFonts w:ascii="Times New Roman" w:hAnsi="Times New Roman"/>
          <w:b/>
          <w:szCs w:val="24"/>
        </w:rPr>
        <w:t>º 1933/15, de 17 de julho de 2015).</w:t>
      </w:r>
      <w:r w:rsidRPr="001E4728">
        <w:rPr>
          <w:rFonts w:ascii="Times New Roman" w:hAnsi="Times New Roman"/>
          <w:szCs w:val="24"/>
        </w:rPr>
        <w:t xml:space="preserve"> </w:t>
      </w:r>
    </w:p>
    <w:p w14:paraId="6126F4DB" w14:textId="4964B13A" w:rsidR="00EC07A0" w:rsidRDefault="00EC07A0" w:rsidP="008652CF">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szCs w:val="24"/>
        </w:rPr>
      </w:pPr>
    </w:p>
    <w:p w14:paraId="2E8C5EAF" w14:textId="653FEF5B" w:rsidR="0098040D" w:rsidRPr="001E4728" w:rsidRDefault="0098040D" w:rsidP="008652CF">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szCs w:val="24"/>
        </w:rPr>
      </w:pPr>
      <w:r w:rsidRPr="001E4728">
        <w:rPr>
          <w:rFonts w:ascii="Times New Roman" w:hAnsi="Times New Roman"/>
          <w:szCs w:val="24"/>
        </w:rPr>
        <w:lastRenderedPageBreak/>
        <w:t>1</w:t>
      </w:r>
      <w:r w:rsidR="00A8795E">
        <w:rPr>
          <w:rFonts w:ascii="Times New Roman" w:hAnsi="Times New Roman"/>
          <w:szCs w:val="24"/>
        </w:rPr>
        <w:t>4</w:t>
      </w:r>
      <w:r w:rsidRPr="001E4728">
        <w:rPr>
          <w:rFonts w:ascii="Times New Roman" w:hAnsi="Times New Roman"/>
          <w:szCs w:val="24"/>
        </w:rPr>
        <w:t>.</w:t>
      </w:r>
      <w:r w:rsidR="00B97D86">
        <w:rPr>
          <w:rFonts w:ascii="Times New Roman" w:hAnsi="Times New Roman"/>
          <w:szCs w:val="24"/>
        </w:rPr>
        <w:t>4</w:t>
      </w:r>
      <w:r w:rsidRPr="001E4728">
        <w:rPr>
          <w:rFonts w:ascii="Times New Roman" w:hAnsi="Times New Roman"/>
          <w:szCs w:val="24"/>
        </w:rPr>
        <w:t>.</w:t>
      </w:r>
      <w:r w:rsidR="00A8795E">
        <w:rPr>
          <w:rFonts w:ascii="Times New Roman" w:hAnsi="Times New Roman"/>
          <w:szCs w:val="24"/>
        </w:rPr>
        <w:t>3</w:t>
      </w:r>
      <w:r w:rsidRPr="001E4728">
        <w:rPr>
          <w:rFonts w:ascii="Times New Roman" w:hAnsi="Times New Roman"/>
          <w:szCs w:val="24"/>
        </w:rPr>
        <w:t xml:space="preserve"> - Todos os procedimentos relacionados ao Cadastro Unificado de Fornecedores do Estado do Paraná </w:t>
      </w:r>
      <w:r w:rsidR="00A8795E">
        <w:rPr>
          <w:rFonts w:ascii="Times New Roman" w:hAnsi="Times New Roman"/>
          <w:szCs w:val="24"/>
        </w:rPr>
        <w:t>-</w:t>
      </w:r>
      <w:r w:rsidRPr="001E4728">
        <w:rPr>
          <w:rFonts w:ascii="Times New Roman" w:hAnsi="Times New Roman"/>
          <w:szCs w:val="24"/>
        </w:rPr>
        <w:t xml:space="preserve"> </w:t>
      </w:r>
      <w:r w:rsidR="00A8795E">
        <w:rPr>
          <w:rFonts w:ascii="Times New Roman" w:hAnsi="Times New Roman"/>
          <w:szCs w:val="24"/>
        </w:rPr>
        <w:t>CAUFPR (</w:t>
      </w:r>
      <w:r w:rsidRPr="001E4728">
        <w:rPr>
          <w:rFonts w:ascii="Times New Roman" w:hAnsi="Times New Roman"/>
          <w:szCs w:val="24"/>
        </w:rPr>
        <w:t>GMS</w:t>
      </w:r>
      <w:r w:rsidR="00A8795E">
        <w:rPr>
          <w:rFonts w:ascii="Times New Roman" w:hAnsi="Times New Roman"/>
          <w:szCs w:val="24"/>
        </w:rPr>
        <w:t>)</w:t>
      </w:r>
      <w:r w:rsidRPr="001E4728">
        <w:rPr>
          <w:rFonts w:ascii="Times New Roman" w:hAnsi="Times New Roman"/>
          <w:szCs w:val="24"/>
        </w:rPr>
        <w:t xml:space="preserve">, estão disponíveis no endereço eletrônico </w:t>
      </w:r>
      <w:hyperlink r:id="rId35" w:history="1">
        <w:r w:rsidRPr="001E4728">
          <w:rPr>
            <w:rStyle w:val="Hyperlink"/>
            <w:rFonts w:ascii="Times New Roman" w:hAnsi="Times New Roman"/>
            <w:szCs w:val="24"/>
          </w:rPr>
          <w:t>www.comprasparana.pr.gov.br</w:t>
        </w:r>
      </w:hyperlink>
      <w:r w:rsidRPr="001E4728">
        <w:rPr>
          <w:rFonts w:ascii="Times New Roman" w:hAnsi="Times New Roman"/>
          <w:szCs w:val="24"/>
        </w:rPr>
        <w:t xml:space="preserve"> regulados pelo Decreto Estadual nº 9762/13, e suas alterações, sendo de exclusiva responsabilidade de cada licitante a promoção das diligências necessárias junto ao </w:t>
      </w:r>
      <w:r w:rsidR="00A8795E" w:rsidRPr="00A8795E">
        <w:rPr>
          <w:rFonts w:ascii="Times New Roman" w:hAnsi="Times New Roman"/>
          <w:b/>
          <w:bCs/>
          <w:szCs w:val="24"/>
          <w:u w:val="single"/>
        </w:rPr>
        <w:t>CAUFPR (GMS)</w:t>
      </w:r>
      <w:r w:rsidRPr="00A8795E">
        <w:rPr>
          <w:rFonts w:ascii="Times New Roman" w:hAnsi="Times New Roman"/>
          <w:b/>
          <w:bCs/>
          <w:szCs w:val="24"/>
          <w:u w:val="single"/>
        </w:rPr>
        <w:t>,</w:t>
      </w:r>
      <w:r w:rsidRPr="001E4728">
        <w:rPr>
          <w:rFonts w:ascii="Times New Roman" w:hAnsi="Times New Roman"/>
          <w:b/>
          <w:szCs w:val="24"/>
        </w:rPr>
        <w:t xml:space="preserve"> </w:t>
      </w:r>
      <w:r w:rsidRPr="001E4728">
        <w:rPr>
          <w:rFonts w:ascii="Times New Roman" w:hAnsi="Times New Roman"/>
          <w:szCs w:val="24"/>
        </w:rPr>
        <w:t>para cumprimento dos prazos estabelecidos neste edital.</w:t>
      </w:r>
    </w:p>
    <w:p w14:paraId="5A193358" w14:textId="77777777" w:rsidR="00AE4C2E" w:rsidRPr="001E4728" w:rsidRDefault="00AE4C2E" w:rsidP="008652CF">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b/>
          <w:szCs w:val="24"/>
        </w:rPr>
      </w:pPr>
    </w:p>
    <w:p w14:paraId="13D393A8" w14:textId="6900D803" w:rsidR="0098040D" w:rsidRPr="001E4728" w:rsidRDefault="0098040D" w:rsidP="008652CF">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szCs w:val="24"/>
        </w:rPr>
      </w:pPr>
      <w:r w:rsidRPr="001E4728">
        <w:rPr>
          <w:rFonts w:ascii="Times New Roman" w:hAnsi="Times New Roman"/>
          <w:szCs w:val="24"/>
        </w:rPr>
        <w:t>1</w:t>
      </w:r>
      <w:r w:rsidR="00A8795E">
        <w:rPr>
          <w:rFonts w:ascii="Times New Roman" w:hAnsi="Times New Roman"/>
          <w:szCs w:val="24"/>
        </w:rPr>
        <w:t>4</w:t>
      </w:r>
      <w:r w:rsidRPr="001E4728">
        <w:rPr>
          <w:rFonts w:ascii="Times New Roman" w:hAnsi="Times New Roman"/>
          <w:szCs w:val="24"/>
        </w:rPr>
        <w:t>.</w:t>
      </w:r>
      <w:r w:rsidR="00B97D86">
        <w:rPr>
          <w:rFonts w:ascii="Times New Roman" w:hAnsi="Times New Roman"/>
          <w:szCs w:val="24"/>
        </w:rPr>
        <w:t>4</w:t>
      </w:r>
      <w:r w:rsidRPr="001E4728">
        <w:rPr>
          <w:rFonts w:ascii="Times New Roman" w:hAnsi="Times New Roman"/>
          <w:szCs w:val="24"/>
        </w:rPr>
        <w:t>.</w:t>
      </w:r>
      <w:r w:rsidR="00A8795E">
        <w:rPr>
          <w:rFonts w:ascii="Times New Roman" w:hAnsi="Times New Roman"/>
          <w:szCs w:val="24"/>
        </w:rPr>
        <w:t>4</w:t>
      </w:r>
      <w:r w:rsidRPr="001E4728">
        <w:rPr>
          <w:rFonts w:ascii="Times New Roman" w:hAnsi="Times New Roman"/>
          <w:szCs w:val="24"/>
        </w:rPr>
        <w:t xml:space="preserve"> - A empresa homologada deverá comprovar o credenciamento (caso ainda não o tenha feito), no Cadastro Unificado de Fornecedores do Estado do Paraná </w:t>
      </w:r>
      <w:r w:rsidR="00392996">
        <w:rPr>
          <w:rFonts w:ascii="Times New Roman" w:hAnsi="Times New Roman"/>
          <w:szCs w:val="24"/>
        </w:rPr>
        <w:t>-</w:t>
      </w:r>
      <w:r w:rsidRPr="001E4728">
        <w:rPr>
          <w:rFonts w:ascii="Times New Roman" w:hAnsi="Times New Roman"/>
          <w:szCs w:val="24"/>
        </w:rPr>
        <w:t xml:space="preserve"> </w:t>
      </w:r>
      <w:r w:rsidR="00392996">
        <w:rPr>
          <w:rFonts w:ascii="Times New Roman" w:hAnsi="Times New Roman"/>
          <w:szCs w:val="24"/>
        </w:rPr>
        <w:t>CAUFPR (</w:t>
      </w:r>
      <w:r w:rsidRPr="001E4728">
        <w:rPr>
          <w:rFonts w:ascii="Times New Roman" w:hAnsi="Times New Roman"/>
          <w:szCs w:val="24"/>
        </w:rPr>
        <w:t>GMS</w:t>
      </w:r>
      <w:r w:rsidR="00392996">
        <w:rPr>
          <w:rFonts w:ascii="Times New Roman" w:hAnsi="Times New Roman"/>
          <w:szCs w:val="24"/>
        </w:rPr>
        <w:t>)</w:t>
      </w:r>
      <w:r w:rsidRPr="001E4728">
        <w:rPr>
          <w:rFonts w:ascii="Times New Roman" w:hAnsi="Times New Roman"/>
          <w:szCs w:val="24"/>
        </w:rPr>
        <w:t>, e nele a sua regularidade fiscal e trabalhista, no prazo máximo de 05 (cinco) dias corridos, prorrogável por igual período, mediante justificativa fundamentada da empresa e anuência da Administração quanto à concessão de novo prazo, contados a partir da convocação da Diretoria de Compras da Reitoria da UNIOESTE, para assinatura do</w:t>
      </w:r>
      <w:r w:rsidR="001B4033" w:rsidRPr="001E4728">
        <w:rPr>
          <w:rFonts w:ascii="Times New Roman" w:hAnsi="Times New Roman"/>
          <w:szCs w:val="24"/>
        </w:rPr>
        <w:t>(s)</w:t>
      </w:r>
      <w:r w:rsidRPr="001E4728">
        <w:rPr>
          <w:rFonts w:ascii="Times New Roman" w:hAnsi="Times New Roman"/>
          <w:szCs w:val="24"/>
        </w:rPr>
        <w:t xml:space="preserve"> contrato</w:t>
      </w:r>
      <w:r w:rsidR="001B4033" w:rsidRPr="001E4728">
        <w:rPr>
          <w:rFonts w:ascii="Times New Roman" w:hAnsi="Times New Roman"/>
          <w:szCs w:val="24"/>
        </w:rPr>
        <w:t>(s)</w:t>
      </w:r>
      <w:r w:rsidRPr="001E4728">
        <w:rPr>
          <w:rFonts w:ascii="Times New Roman" w:hAnsi="Times New Roman"/>
          <w:szCs w:val="24"/>
        </w:rPr>
        <w:t xml:space="preserve">. Neste mesmo prazo, caberá à empresa homologada resolver possíveis pendências que eventualmente possa ter junto ao CADIN Estadual.     </w:t>
      </w:r>
    </w:p>
    <w:p w14:paraId="36D461F5" w14:textId="77777777" w:rsidR="0098040D" w:rsidRPr="001E4728" w:rsidRDefault="0098040D" w:rsidP="008652CF">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b/>
          <w:szCs w:val="24"/>
        </w:rPr>
      </w:pPr>
    </w:p>
    <w:p w14:paraId="0CBECA40" w14:textId="26AA33DE" w:rsidR="0098040D" w:rsidRPr="001E4728" w:rsidRDefault="0098040D" w:rsidP="00FD3DC5">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szCs w:val="24"/>
        </w:rPr>
      </w:pPr>
      <w:r w:rsidRPr="001E4728">
        <w:rPr>
          <w:rFonts w:ascii="Times New Roman" w:hAnsi="Times New Roman"/>
          <w:szCs w:val="24"/>
        </w:rPr>
        <w:t>1</w:t>
      </w:r>
      <w:r w:rsidR="00A8795E">
        <w:rPr>
          <w:rFonts w:ascii="Times New Roman" w:hAnsi="Times New Roman"/>
          <w:szCs w:val="24"/>
        </w:rPr>
        <w:t>4</w:t>
      </w:r>
      <w:r w:rsidRPr="001E4728">
        <w:rPr>
          <w:rFonts w:ascii="Times New Roman" w:hAnsi="Times New Roman"/>
          <w:szCs w:val="24"/>
        </w:rPr>
        <w:t>.</w:t>
      </w:r>
      <w:r w:rsidR="00B97D86">
        <w:rPr>
          <w:rFonts w:ascii="Times New Roman" w:hAnsi="Times New Roman"/>
          <w:szCs w:val="24"/>
        </w:rPr>
        <w:t>4</w:t>
      </w:r>
      <w:r w:rsidRPr="001E4728">
        <w:rPr>
          <w:rFonts w:ascii="Times New Roman" w:hAnsi="Times New Roman"/>
          <w:szCs w:val="24"/>
        </w:rPr>
        <w:t>.</w:t>
      </w:r>
      <w:r w:rsidR="00A8795E">
        <w:rPr>
          <w:rFonts w:ascii="Times New Roman" w:hAnsi="Times New Roman"/>
          <w:szCs w:val="24"/>
        </w:rPr>
        <w:t>5</w:t>
      </w:r>
      <w:r w:rsidRPr="001E4728">
        <w:rPr>
          <w:rFonts w:ascii="Times New Roman" w:hAnsi="Times New Roman"/>
          <w:szCs w:val="24"/>
        </w:rPr>
        <w:t xml:space="preserve"> </w:t>
      </w:r>
      <w:r w:rsidR="001B4033" w:rsidRPr="001E4728">
        <w:rPr>
          <w:rFonts w:ascii="Times New Roman" w:hAnsi="Times New Roman"/>
          <w:szCs w:val="24"/>
        </w:rPr>
        <w:t>-</w:t>
      </w:r>
      <w:r w:rsidRPr="001E4728">
        <w:rPr>
          <w:rFonts w:ascii="Times New Roman" w:hAnsi="Times New Roman"/>
          <w:szCs w:val="24"/>
        </w:rPr>
        <w:t xml:space="preserve"> O</w:t>
      </w:r>
      <w:r w:rsidR="001B4033" w:rsidRPr="001E4728">
        <w:rPr>
          <w:rFonts w:ascii="Times New Roman" w:hAnsi="Times New Roman"/>
          <w:szCs w:val="24"/>
        </w:rPr>
        <w:t>(s)</w:t>
      </w:r>
      <w:r w:rsidRPr="001E4728">
        <w:rPr>
          <w:rFonts w:ascii="Times New Roman" w:hAnsi="Times New Roman"/>
          <w:szCs w:val="24"/>
        </w:rPr>
        <w:t xml:space="preserve"> contrato</w:t>
      </w:r>
      <w:r w:rsidR="001B4033" w:rsidRPr="001E4728">
        <w:rPr>
          <w:rFonts w:ascii="Times New Roman" w:hAnsi="Times New Roman"/>
          <w:szCs w:val="24"/>
        </w:rPr>
        <w:t>(s)</w:t>
      </w:r>
      <w:r w:rsidRPr="001E4728">
        <w:rPr>
          <w:rFonts w:ascii="Times New Roman" w:hAnsi="Times New Roman"/>
          <w:szCs w:val="24"/>
        </w:rPr>
        <w:t xml:space="preserve"> relativo</w:t>
      </w:r>
      <w:r w:rsidR="001B4033" w:rsidRPr="001E4728">
        <w:rPr>
          <w:rFonts w:ascii="Times New Roman" w:hAnsi="Times New Roman"/>
          <w:szCs w:val="24"/>
        </w:rPr>
        <w:t xml:space="preserve">(s) </w:t>
      </w:r>
      <w:r w:rsidRPr="001E4728">
        <w:rPr>
          <w:rFonts w:ascii="Times New Roman" w:hAnsi="Times New Roman"/>
          <w:szCs w:val="24"/>
        </w:rPr>
        <w:t>à presente licitação, somente será</w:t>
      </w:r>
      <w:r w:rsidR="001B4033" w:rsidRPr="001E4728">
        <w:rPr>
          <w:rFonts w:ascii="Times New Roman" w:hAnsi="Times New Roman"/>
          <w:szCs w:val="24"/>
        </w:rPr>
        <w:t>(</w:t>
      </w:r>
      <w:proofErr w:type="spellStart"/>
      <w:r w:rsidR="001B4033" w:rsidRPr="001E4728">
        <w:rPr>
          <w:rFonts w:ascii="Times New Roman" w:hAnsi="Times New Roman"/>
          <w:szCs w:val="24"/>
        </w:rPr>
        <w:t>ão</w:t>
      </w:r>
      <w:proofErr w:type="spellEnd"/>
      <w:r w:rsidR="001B4033" w:rsidRPr="001E4728">
        <w:rPr>
          <w:rFonts w:ascii="Times New Roman" w:hAnsi="Times New Roman"/>
          <w:szCs w:val="24"/>
        </w:rPr>
        <w:t>)</w:t>
      </w:r>
      <w:r w:rsidRPr="001E4728">
        <w:rPr>
          <w:rFonts w:ascii="Times New Roman" w:hAnsi="Times New Roman"/>
          <w:szCs w:val="24"/>
        </w:rPr>
        <w:t xml:space="preserve"> firmado</w:t>
      </w:r>
      <w:r w:rsidR="001B4033" w:rsidRPr="001E4728">
        <w:rPr>
          <w:rFonts w:ascii="Times New Roman" w:hAnsi="Times New Roman"/>
          <w:szCs w:val="24"/>
        </w:rPr>
        <w:t>(s)</w:t>
      </w:r>
      <w:r w:rsidRPr="001E4728">
        <w:rPr>
          <w:rFonts w:ascii="Times New Roman" w:hAnsi="Times New Roman"/>
          <w:szCs w:val="24"/>
        </w:rPr>
        <w:t xml:space="preserve"> com o licitante homologado, caso este possua o credenciamento no Cadastro Unificado de Fornecedores do Estado do Paraná </w:t>
      </w:r>
      <w:r w:rsidR="00392996">
        <w:rPr>
          <w:rFonts w:ascii="Times New Roman" w:hAnsi="Times New Roman"/>
          <w:szCs w:val="24"/>
        </w:rPr>
        <w:t>-</w:t>
      </w:r>
      <w:r w:rsidRPr="001E4728">
        <w:rPr>
          <w:rFonts w:ascii="Times New Roman" w:hAnsi="Times New Roman"/>
          <w:szCs w:val="24"/>
        </w:rPr>
        <w:t xml:space="preserve"> </w:t>
      </w:r>
      <w:r w:rsidR="00392996">
        <w:rPr>
          <w:rFonts w:ascii="Times New Roman" w:hAnsi="Times New Roman"/>
          <w:szCs w:val="24"/>
        </w:rPr>
        <w:t>CAUFPR (</w:t>
      </w:r>
      <w:r w:rsidRPr="001E4728">
        <w:rPr>
          <w:rFonts w:ascii="Times New Roman" w:hAnsi="Times New Roman"/>
          <w:szCs w:val="24"/>
        </w:rPr>
        <w:t>GMS</w:t>
      </w:r>
      <w:r w:rsidR="00392996">
        <w:rPr>
          <w:rFonts w:ascii="Times New Roman" w:hAnsi="Times New Roman"/>
          <w:szCs w:val="24"/>
        </w:rPr>
        <w:t>)</w:t>
      </w:r>
      <w:r w:rsidRPr="001E4728">
        <w:rPr>
          <w:rFonts w:ascii="Times New Roman" w:hAnsi="Times New Roman"/>
          <w:szCs w:val="24"/>
        </w:rPr>
        <w:t xml:space="preserve">, em plena validade e sem restrições, o que será verificado por meio da emissão do Certificado de Regularidade Fiscal obtido no referido sistema, e não esteja inscrito no CADIN Estadual.  </w:t>
      </w:r>
    </w:p>
    <w:p w14:paraId="2995387C" w14:textId="77777777" w:rsidR="00FE4595" w:rsidRDefault="00FE4595" w:rsidP="00FD3DC5">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szCs w:val="24"/>
        </w:rPr>
      </w:pPr>
    </w:p>
    <w:p w14:paraId="5490C8B7" w14:textId="4F0FBB67" w:rsidR="006644B0" w:rsidRDefault="0098040D" w:rsidP="00FD3DC5">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szCs w:val="24"/>
        </w:rPr>
      </w:pPr>
      <w:r w:rsidRPr="001E4728">
        <w:rPr>
          <w:rFonts w:ascii="Times New Roman" w:hAnsi="Times New Roman"/>
          <w:szCs w:val="24"/>
        </w:rPr>
        <w:t>1</w:t>
      </w:r>
      <w:r w:rsidR="00A8795E">
        <w:rPr>
          <w:rFonts w:ascii="Times New Roman" w:hAnsi="Times New Roman"/>
          <w:szCs w:val="24"/>
        </w:rPr>
        <w:t>4</w:t>
      </w:r>
      <w:r w:rsidRPr="001E4728">
        <w:rPr>
          <w:rFonts w:ascii="Times New Roman" w:hAnsi="Times New Roman"/>
          <w:szCs w:val="24"/>
        </w:rPr>
        <w:t>.</w:t>
      </w:r>
      <w:r w:rsidR="00B97D86">
        <w:rPr>
          <w:rFonts w:ascii="Times New Roman" w:hAnsi="Times New Roman"/>
          <w:szCs w:val="24"/>
        </w:rPr>
        <w:t>4</w:t>
      </w:r>
      <w:r w:rsidRPr="001E4728">
        <w:rPr>
          <w:rFonts w:ascii="Times New Roman" w:hAnsi="Times New Roman"/>
          <w:szCs w:val="24"/>
        </w:rPr>
        <w:t>.</w:t>
      </w:r>
      <w:r w:rsidR="00A8795E">
        <w:rPr>
          <w:rFonts w:ascii="Times New Roman" w:hAnsi="Times New Roman"/>
          <w:szCs w:val="24"/>
        </w:rPr>
        <w:t>6</w:t>
      </w:r>
      <w:r w:rsidRPr="001E4728">
        <w:rPr>
          <w:rFonts w:ascii="Times New Roman" w:hAnsi="Times New Roman"/>
          <w:szCs w:val="24"/>
        </w:rPr>
        <w:t xml:space="preserve"> - Decorrido o prazo disposto no item 1</w:t>
      </w:r>
      <w:r w:rsidR="00392996">
        <w:rPr>
          <w:rFonts w:ascii="Times New Roman" w:hAnsi="Times New Roman"/>
          <w:szCs w:val="24"/>
        </w:rPr>
        <w:t>4</w:t>
      </w:r>
      <w:r w:rsidRPr="001E4728">
        <w:rPr>
          <w:rFonts w:ascii="Times New Roman" w:hAnsi="Times New Roman"/>
          <w:szCs w:val="24"/>
        </w:rPr>
        <w:t>.</w:t>
      </w:r>
      <w:r w:rsidR="00B97D86">
        <w:rPr>
          <w:rFonts w:ascii="Times New Roman" w:hAnsi="Times New Roman"/>
          <w:szCs w:val="24"/>
        </w:rPr>
        <w:t>4</w:t>
      </w:r>
      <w:r w:rsidRPr="001E4728">
        <w:rPr>
          <w:rFonts w:ascii="Times New Roman" w:hAnsi="Times New Roman"/>
          <w:szCs w:val="24"/>
        </w:rPr>
        <w:t>.</w:t>
      </w:r>
      <w:r w:rsidR="00392996">
        <w:rPr>
          <w:rFonts w:ascii="Times New Roman" w:hAnsi="Times New Roman"/>
          <w:szCs w:val="24"/>
        </w:rPr>
        <w:t>4</w:t>
      </w:r>
      <w:r w:rsidRPr="001E4728">
        <w:rPr>
          <w:rFonts w:ascii="Times New Roman" w:hAnsi="Times New Roman"/>
          <w:szCs w:val="24"/>
        </w:rPr>
        <w:t xml:space="preserve"> acima, e verificado pela Administração o não credenciamento da empresa junto ao </w:t>
      </w:r>
      <w:r w:rsidR="00392996">
        <w:rPr>
          <w:rFonts w:ascii="Times New Roman" w:hAnsi="Times New Roman"/>
          <w:szCs w:val="24"/>
        </w:rPr>
        <w:t>CAUFPR (</w:t>
      </w:r>
      <w:r w:rsidRPr="001E4728">
        <w:rPr>
          <w:rFonts w:ascii="Times New Roman" w:hAnsi="Times New Roman"/>
          <w:szCs w:val="24"/>
        </w:rPr>
        <w:t>GMS</w:t>
      </w:r>
      <w:r w:rsidR="00392996">
        <w:rPr>
          <w:rFonts w:ascii="Times New Roman" w:hAnsi="Times New Roman"/>
          <w:szCs w:val="24"/>
        </w:rPr>
        <w:t>)</w:t>
      </w:r>
      <w:r w:rsidRPr="001E4728">
        <w:rPr>
          <w:rFonts w:ascii="Times New Roman" w:hAnsi="Times New Roman"/>
          <w:szCs w:val="24"/>
        </w:rPr>
        <w:t>, ou a irregularidade da mesma junto à este sistema ou ainda junto ao CADIN Estadual, a empresa homologada decairá do direito à contratação com a Universidade Estadual do Oeste do Paraná - UNIOESTE (Reitoria), sujeitando-se às sanções previstas na legislação vigente.</w:t>
      </w:r>
    </w:p>
    <w:p w14:paraId="71E00BD8" w14:textId="77777777" w:rsidR="00811771" w:rsidRPr="001E4728" w:rsidRDefault="00811771" w:rsidP="00FD3DC5">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spacing w:val="2"/>
          <w:szCs w:val="24"/>
        </w:rPr>
      </w:pPr>
    </w:p>
    <w:p w14:paraId="75C3E254" w14:textId="3C158D19" w:rsidR="0098040D" w:rsidRPr="0098040D" w:rsidRDefault="0098040D" w:rsidP="00FD3DC5">
      <w:pPr>
        <w:pStyle w:val="Corpodetexto"/>
        <w:keepNext w:val="0"/>
        <w:keepLines/>
        <w:pBdr>
          <w:top w:val="single" w:sz="18" w:space="1" w:color="auto"/>
          <w:left w:val="single" w:sz="18" w:space="4" w:color="auto"/>
          <w:bottom w:val="single" w:sz="18" w:space="0" w:color="auto"/>
          <w:right w:val="single" w:sz="18" w:space="4" w:color="auto"/>
        </w:pBdr>
        <w:spacing w:after="0"/>
        <w:ind w:right="-91"/>
        <w:jc w:val="both"/>
        <w:rPr>
          <w:rFonts w:ascii="Times New Roman" w:hAnsi="Times New Roman"/>
          <w:spacing w:val="2"/>
          <w:szCs w:val="24"/>
        </w:rPr>
      </w:pPr>
      <w:r w:rsidRPr="008E4471">
        <w:rPr>
          <w:rFonts w:ascii="Times New Roman" w:hAnsi="Times New Roman"/>
          <w:spacing w:val="2"/>
          <w:szCs w:val="24"/>
        </w:rPr>
        <w:t>1</w:t>
      </w:r>
      <w:r w:rsidR="00A8795E">
        <w:rPr>
          <w:rFonts w:ascii="Times New Roman" w:hAnsi="Times New Roman"/>
          <w:spacing w:val="2"/>
          <w:szCs w:val="24"/>
        </w:rPr>
        <w:t>4</w:t>
      </w:r>
      <w:r w:rsidRPr="008E4471">
        <w:rPr>
          <w:rFonts w:ascii="Times New Roman" w:hAnsi="Times New Roman"/>
          <w:spacing w:val="2"/>
          <w:szCs w:val="24"/>
        </w:rPr>
        <w:t>.</w:t>
      </w:r>
      <w:r w:rsidR="00B97D86">
        <w:rPr>
          <w:rFonts w:ascii="Times New Roman" w:hAnsi="Times New Roman"/>
          <w:spacing w:val="2"/>
          <w:szCs w:val="24"/>
        </w:rPr>
        <w:t>4</w:t>
      </w:r>
      <w:r w:rsidRPr="008E4471">
        <w:rPr>
          <w:rFonts w:ascii="Times New Roman" w:hAnsi="Times New Roman"/>
          <w:spacing w:val="2"/>
          <w:szCs w:val="24"/>
        </w:rPr>
        <w:t>.</w:t>
      </w:r>
      <w:r w:rsidR="00A8795E">
        <w:rPr>
          <w:rFonts w:ascii="Times New Roman" w:hAnsi="Times New Roman"/>
          <w:spacing w:val="2"/>
          <w:szCs w:val="24"/>
        </w:rPr>
        <w:t>7</w:t>
      </w:r>
      <w:r w:rsidRPr="008E4471">
        <w:rPr>
          <w:rFonts w:ascii="Times New Roman" w:hAnsi="Times New Roman"/>
          <w:spacing w:val="2"/>
          <w:szCs w:val="24"/>
        </w:rPr>
        <w:t xml:space="preserve"> - Se a empresa homologada não efetuar o cadastro conforme previsto acima ou ainda não regularizar possíveis pendências junto ao CADIN Estadual, </w:t>
      </w:r>
      <w:r w:rsidR="00392996">
        <w:rPr>
          <w:rFonts w:ascii="Times New Roman" w:hAnsi="Times New Roman"/>
          <w:spacing w:val="2"/>
          <w:szCs w:val="24"/>
        </w:rPr>
        <w:t xml:space="preserve">o Agente de Contratação </w:t>
      </w:r>
      <w:r w:rsidRPr="008E4471">
        <w:rPr>
          <w:rFonts w:ascii="Times New Roman" w:hAnsi="Times New Roman"/>
          <w:spacing w:val="2"/>
          <w:szCs w:val="24"/>
        </w:rPr>
        <w:t>convocará as licitantes remanescentes, na ordem de classificação, verificando sua aceitabilidade e habilitação, nos termos do disposto na legislação vigente e nas normas disciplinadoras do presente edital.</w:t>
      </w:r>
    </w:p>
    <w:p w14:paraId="0BABDF6D" w14:textId="77777777" w:rsidR="00A8795E" w:rsidRDefault="00A8795E" w:rsidP="00FD3DC5">
      <w:pPr>
        <w:keepNext w:val="0"/>
        <w:keepLines/>
        <w:shd w:val="clear" w:color="auto" w:fill="FFFFFF"/>
        <w:ind w:firstLine="709"/>
        <w:jc w:val="both"/>
        <w:rPr>
          <w:rFonts w:ascii="Times New Roman" w:hAnsi="Times New Roman"/>
          <w:szCs w:val="24"/>
        </w:rPr>
      </w:pPr>
    </w:p>
    <w:p w14:paraId="72F516B2" w14:textId="2C7F026E" w:rsidR="00131652" w:rsidRPr="00A579E4" w:rsidRDefault="00131652" w:rsidP="00FD3DC5">
      <w:pPr>
        <w:pStyle w:val="MINUTA"/>
        <w:keepNext w:val="0"/>
        <w:spacing w:before="0" w:after="0" w:line="240" w:lineRule="auto"/>
        <w:rPr>
          <w:rFonts w:ascii="Times New Roman" w:hAnsi="Times New Roman"/>
          <w:szCs w:val="24"/>
        </w:rPr>
      </w:pPr>
      <w:r w:rsidRPr="00A579E4">
        <w:rPr>
          <w:rFonts w:ascii="Times New Roman" w:hAnsi="Times New Roman"/>
          <w:szCs w:val="24"/>
        </w:rPr>
        <w:t>1</w:t>
      </w:r>
      <w:r w:rsidR="00A8795E" w:rsidRPr="00A579E4">
        <w:rPr>
          <w:rFonts w:ascii="Times New Roman" w:hAnsi="Times New Roman"/>
          <w:szCs w:val="24"/>
        </w:rPr>
        <w:t>4</w:t>
      </w:r>
      <w:r w:rsidRPr="00A579E4">
        <w:rPr>
          <w:rFonts w:ascii="Times New Roman" w:hAnsi="Times New Roman"/>
          <w:szCs w:val="24"/>
        </w:rPr>
        <w:t>.</w:t>
      </w:r>
      <w:r w:rsidR="00B97D86">
        <w:rPr>
          <w:rFonts w:ascii="Times New Roman" w:hAnsi="Times New Roman"/>
          <w:szCs w:val="24"/>
        </w:rPr>
        <w:t>5</w:t>
      </w:r>
      <w:r w:rsidRPr="00A579E4">
        <w:rPr>
          <w:rFonts w:ascii="Times New Roman" w:hAnsi="Times New Roman"/>
          <w:szCs w:val="24"/>
        </w:rPr>
        <w:t xml:space="preserve"> - Adjudicado e homologado o objeto da presente licitação, e estando cumpridas as exigências descritas nos Itens acima por parte da empresa licitante, a Universidade Estadual do Oeste do Paraná - UNIOESTE (Reitoria), </w:t>
      </w:r>
      <w:r w:rsidR="00865B93" w:rsidRPr="00A579E4">
        <w:rPr>
          <w:rFonts w:ascii="Times New Roman" w:hAnsi="Times New Roman"/>
          <w:szCs w:val="24"/>
        </w:rPr>
        <w:t xml:space="preserve">considerando os recursos financeiros e orçamentários disponibilizados no presente exercício, </w:t>
      </w:r>
      <w:r w:rsidRPr="00A579E4">
        <w:rPr>
          <w:rFonts w:ascii="Times New Roman" w:hAnsi="Times New Roman"/>
          <w:szCs w:val="24"/>
        </w:rPr>
        <w:t>convocará o adjudicatário para assinar o termo de contrato (Anexo X</w:t>
      </w:r>
      <w:r w:rsidR="00E36239" w:rsidRPr="00A579E4">
        <w:rPr>
          <w:rFonts w:ascii="Times New Roman" w:hAnsi="Times New Roman"/>
          <w:szCs w:val="24"/>
        </w:rPr>
        <w:t>IV</w:t>
      </w:r>
      <w:r w:rsidRPr="00A579E4">
        <w:rPr>
          <w:rFonts w:ascii="Times New Roman" w:hAnsi="Times New Roman"/>
          <w:szCs w:val="24"/>
        </w:rPr>
        <w:t>),</w:t>
      </w:r>
      <w:r w:rsidR="004D2974" w:rsidRPr="00A579E4">
        <w:rPr>
          <w:rFonts w:ascii="Times New Roman" w:hAnsi="Times New Roman"/>
          <w:szCs w:val="24"/>
        </w:rPr>
        <w:t xml:space="preserve"> relativo </w:t>
      </w:r>
      <w:r w:rsidR="00CA4E06" w:rsidRPr="00A579E4">
        <w:rPr>
          <w:rFonts w:ascii="Times New Roman" w:hAnsi="Times New Roman"/>
          <w:szCs w:val="24"/>
        </w:rPr>
        <w:t>à presente licitação</w:t>
      </w:r>
      <w:r w:rsidR="004D2974" w:rsidRPr="00A579E4">
        <w:rPr>
          <w:rFonts w:ascii="Times New Roman" w:hAnsi="Times New Roman"/>
          <w:szCs w:val="24"/>
        </w:rPr>
        <w:t>,</w:t>
      </w:r>
      <w:r w:rsidR="006E49FD" w:rsidRPr="00A579E4">
        <w:rPr>
          <w:rFonts w:ascii="Times New Roman" w:hAnsi="Times New Roman"/>
          <w:szCs w:val="24"/>
        </w:rPr>
        <w:t xml:space="preserve"> </w:t>
      </w:r>
      <w:r w:rsidRPr="00A579E4">
        <w:rPr>
          <w:rFonts w:ascii="Times New Roman" w:hAnsi="Times New Roman"/>
          <w:szCs w:val="24"/>
        </w:rPr>
        <w:t>em até 03 (três) dias úteis, sob pena de decair o direito à contratação, sem prejuízo das sanções previstas n</w:t>
      </w:r>
      <w:r w:rsidR="00E36239" w:rsidRPr="00A579E4">
        <w:rPr>
          <w:rFonts w:ascii="Times New Roman" w:hAnsi="Times New Roman"/>
          <w:szCs w:val="24"/>
        </w:rPr>
        <w:t>a legislação vigente</w:t>
      </w:r>
      <w:r w:rsidR="0064685F" w:rsidRPr="00A579E4">
        <w:rPr>
          <w:rFonts w:ascii="Times New Roman" w:hAnsi="Times New Roman"/>
          <w:szCs w:val="24"/>
        </w:rPr>
        <w:t>.</w:t>
      </w:r>
      <w:r w:rsidRPr="00A579E4">
        <w:rPr>
          <w:rFonts w:ascii="Times New Roman" w:hAnsi="Times New Roman"/>
          <w:szCs w:val="24"/>
        </w:rPr>
        <w:t xml:space="preserve"> </w:t>
      </w:r>
      <w:r w:rsidR="00865B93" w:rsidRPr="00A579E4">
        <w:rPr>
          <w:rFonts w:ascii="Times New Roman" w:hAnsi="Times New Roman"/>
          <w:szCs w:val="24"/>
        </w:rPr>
        <w:t xml:space="preserve"> </w:t>
      </w:r>
      <w:r w:rsidR="008C6524" w:rsidRPr="00A579E4">
        <w:rPr>
          <w:rFonts w:ascii="Times New Roman" w:hAnsi="Times New Roman"/>
          <w:szCs w:val="24"/>
          <w:highlight w:val="yellow"/>
        </w:rPr>
        <w:t xml:space="preserve"> </w:t>
      </w:r>
    </w:p>
    <w:p w14:paraId="3F74AA7E" w14:textId="7F2B9998" w:rsidR="00512D00" w:rsidRPr="00A579E4" w:rsidRDefault="00512D00" w:rsidP="00FD3DC5">
      <w:pPr>
        <w:keepNext w:val="0"/>
        <w:keepLines/>
        <w:ind w:firstLine="720"/>
        <w:jc w:val="both"/>
        <w:rPr>
          <w:rFonts w:ascii="Times New Roman" w:hAnsi="Times New Roman"/>
          <w:szCs w:val="24"/>
        </w:rPr>
      </w:pPr>
      <w:r w:rsidRPr="00A579E4">
        <w:rPr>
          <w:rFonts w:ascii="Times New Roman" w:hAnsi="Times New Roman"/>
          <w:szCs w:val="24"/>
        </w:rPr>
        <w:t>1</w:t>
      </w:r>
      <w:r w:rsidR="00DF4A83" w:rsidRPr="00A579E4">
        <w:rPr>
          <w:rFonts w:ascii="Times New Roman" w:hAnsi="Times New Roman"/>
          <w:szCs w:val="24"/>
        </w:rPr>
        <w:t>4</w:t>
      </w:r>
      <w:r w:rsidRPr="00A579E4">
        <w:rPr>
          <w:rFonts w:ascii="Times New Roman" w:hAnsi="Times New Roman"/>
          <w:szCs w:val="24"/>
        </w:rPr>
        <w:t>.</w:t>
      </w:r>
      <w:r w:rsidR="00B97D86">
        <w:rPr>
          <w:rFonts w:ascii="Times New Roman" w:hAnsi="Times New Roman"/>
          <w:szCs w:val="24"/>
        </w:rPr>
        <w:t>5</w:t>
      </w:r>
      <w:r w:rsidRPr="00A579E4">
        <w:rPr>
          <w:rFonts w:ascii="Times New Roman" w:hAnsi="Times New Roman"/>
          <w:szCs w:val="24"/>
        </w:rPr>
        <w:t xml:space="preserve">.1 </w:t>
      </w:r>
      <w:r w:rsidR="00861234" w:rsidRPr="00A579E4">
        <w:rPr>
          <w:rFonts w:ascii="Times New Roman" w:hAnsi="Times New Roman"/>
          <w:szCs w:val="24"/>
        </w:rPr>
        <w:t>-</w:t>
      </w:r>
      <w:r w:rsidRPr="00A579E4">
        <w:rPr>
          <w:rFonts w:ascii="Times New Roman" w:hAnsi="Times New Roman"/>
          <w:szCs w:val="24"/>
        </w:rPr>
        <w:t xml:space="preserve"> O</w:t>
      </w:r>
      <w:r w:rsidR="004D2974" w:rsidRPr="00A579E4">
        <w:rPr>
          <w:rFonts w:ascii="Times New Roman" w:hAnsi="Times New Roman"/>
          <w:szCs w:val="24"/>
        </w:rPr>
        <w:t>(</w:t>
      </w:r>
      <w:r w:rsidR="003C0747" w:rsidRPr="00A579E4">
        <w:rPr>
          <w:rFonts w:ascii="Times New Roman" w:hAnsi="Times New Roman"/>
          <w:szCs w:val="24"/>
        </w:rPr>
        <w:t>s</w:t>
      </w:r>
      <w:r w:rsidR="004D2974" w:rsidRPr="00A579E4">
        <w:rPr>
          <w:rFonts w:ascii="Times New Roman" w:hAnsi="Times New Roman"/>
          <w:szCs w:val="24"/>
        </w:rPr>
        <w:t>)</w:t>
      </w:r>
      <w:r w:rsidRPr="00A579E4">
        <w:rPr>
          <w:rFonts w:ascii="Times New Roman" w:hAnsi="Times New Roman"/>
          <w:szCs w:val="24"/>
        </w:rPr>
        <w:t xml:space="preserve"> contrato</w:t>
      </w:r>
      <w:r w:rsidR="004D2974" w:rsidRPr="00A579E4">
        <w:rPr>
          <w:rFonts w:ascii="Times New Roman" w:hAnsi="Times New Roman"/>
          <w:szCs w:val="24"/>
        </w:rPr>
        <w:t>(</w:t>
      </w:r>
      <w:r w:rsidR="003C0747" w:rsidRPr="00A579E4">
        <w:rPr>
          <w:rFonts w:ascii="Times New Roman" w:hAnsi="Times New Roman"/>
          <w:szCs w:val="24"/>
        </w:rPr>
        <w:t>s</w:t>
      </w:r>
      <w:r w:rsidR="004D2974" w:rsidRPr="00A579E4">
        <w:rPr>
          <w:rFonts w:ascii="Times New Roman" w:hAnsi="Times New Roman"/>
          <w:szCs w:val="24"/>
        </w:rPr>
        <w:t>)</w:t>
      </w:r>
      <w:r w:rsidRPr="00A579E4">
        <w:rPr>
          <w:rFonts w:ascii="Times New Roman" w:hAnsi="Times New Roman"/>
          <w:szCs w:val="24"/>
        </w:rPr>
        <w:t xml:space="preserve"> dever</w:t>
      </w:r>
      <w:r w:rsidR="004D2974" w:rsidRPr="00A579E4">
        <w:rPr>
          <w:rFonts w:ascii="Times New Roman" w:hAnsi="Times New Roman"/>
          <w:szCs w:val="24"/>
        </w:rPr>
        <w:t>á(</w:t>
      </w:r>
      <w:proofErr w:type="spellStart"/>
      <w:r w:rsidR="003C0747" w:rsidRPr="00A579E4">
        <w:rPr>
          <w:rFonts w:ascii="Times New Roman" w:hAnsi="Times New Roman"/>
          <w:szCs w:val="24"/>
        </w:rPr>
        <w:t>ão</w:t>
      </w:r>
      <w:proofErr w:type="spellEnd"/>
      <w:r w:rsidR="004D2974" w:rsidRPr="00A579E4">
        <w:rPr>
          <w:rFonts w:ascii="Times New Roman" w:hAnsi="Times New Roman"/>
          <w:szCs w:val="24"/>
        </w:rPr>
        <w:t>)</w:t>
      </w:r>
      <w:r w:rsidRPr="00A579E4">
        <w:rPr>
          <w:rFonts w:ascii="Times New Roman" w:hAnsi="Times New Roman"/>
          <w:szCs w:val="24"/>
        </w:rPr>
        <w:t xml:space="preserve"> ser assinado</w:t>
      </w:r>
      <w:r w:rsidR="004D2974" w:rsidRPr="00A579E4">
        <w:rPr>
          <w:rFonts w:ascii="Times New Roman" w:hAnsi="Times New Roman"/>
          <w:szCs w:val="24"/>
        </w:rPr>
        <w:t>(</w:t>
      </w:r>
      <w:r w:rsidR="003C0747" w:rsidRPr="00A579E4">
        <w:rPr>
          <w:rFonts w:ascii="Times New Roman" w:hAnsi="Times New Roman"/>
          <w:szCs w:val="24"/>
        </w:rPr>
        <w:t>s</w:t>
      </w:r>
      <w:r w:rsidR="004D2974" w:rsidRPr="00A579E4">
        <w:rPr>
          <w:rFonts w:ascii="Times New Roman" w:hAnsi="Times New Roman"/>
          <w:szCs w:val="24"/>
        </w:rPr>
        <w:t>)</w:t>
      </w:r>
      <w:r w:rsidRPr="00A579E4">
        <w:rPr>
          <w:rFonts w:ascii="Times New Roman" w:hAnsi="Times New Roman"/>
          <w:szCs w:val="24"/>
        </w:rPr>
        <w:t xml:space="preserve"> pelo representante legal da empresa ou seu preposto habilitado, cabendo à empresa vencedora desta licitação, informar de maneira formal à Universidade Estadual do Oeste do Paraná - UNIOESTE (Reitoria), logo após o término deste certame, o nome do representante legal ou preposto habilitado, com o RG ou CPF, além de endereço e telefone para contato.  </w:t>
      </w:r>
    </w:p>
    <w:p w14:paraId="79BD791D" w14:textId="77777777" w:rsidR="006E49FD" w:rsidRDefault="006E49FD" w:rsidP="00FD3DC5">
      <w:pPr>
        <w:keepNext w:val="0"/>
        <w:keepLines/>
        <w:ind w:firstLine="720"/>
        <w:jc w:val="both"/>
        <w:rPr>
          <w:rFonts w:ascii="Times New Roman" w:hAnsi="Times New Roman"/>
          <w:szCs w:val="24"/>
          <w:highlight w:val="yellow"/>
        </w:rPr>
      </w:pPr>
    </w:p>
    <w:p w14:paraId="437FC415" w14:textId="74A8C611" w:rsidR="00746199" w:rsidRPr="00425731" w:rsidRDefault="000C4707" w:rsidP="007A750A">
      <w:pPr>
        <w:keepNext w:val="0"/>
        <w:keepLines/>
        <w:shd w:val="clear" w:color="auto" w:fill="FFFFFF"/>
        <w:ind w:left="17"/>
        <w:jc w:val="both"/>
        <w:rPr>
          <w:rFonts w:ascii="Times New Roman" w:hAnsi="Times New Roman"/>
          <w:szCs w:val="24"/>
        </w:rPr>
      </w:pPr>
      <w:r w:rsidRPr="00425731">
        <w:rPr>
          <w:rFonts w:ascii="Times New Roman" w:hAnsi="Times New Roman"/>
          <w:szCs w:val="24"/>
        </w:rPr>
        <w:lastRenderedPageBreak/>
        <w:t>1</w:t>
      </w:r>
      <w:r w:rsidR="00DF4A83" w:rsidRPr="00425731">
        <w:rPr>
          <w:rFonts w:ascii="Times New Roman" w:hAnsi="Times New Roman"/>
          <w:szCs w:val="24"/>
        </w:rPr>
        <w:t>4</w:t>
      </w:r>
      <w:r w:rsidRPr="00425731">
        <w:rPr>
          <w:rFonts w:ascii="Times New Roman" w:hAnsi="Times New Roman"/>
          <w:szCs w:val="24"/>
        </w:rPr>
        <w:t>.</w:t>
      </w:r>
      <w:r w:rsidR="00B97D86" w:rsidRPr="00425731">
        <w:rPr>
          <w:rFonts w:ascii="Times New Roman" w:hAnsi="Times New Roman"/>
          <w:szCs w:val="24"/>
        </w:rPr>
        <w:t>6</w:t>
      </w:r>
      <w:r w:rsidRPr="00425731">
        <w:rPr>
          <w:rFonts w:ascii="Times New Roman" w:hAnsi="Times New Roman"/>
          <w:szCs w:val="24"/>
        </w:rPr>
        <w:t xml:space="preserve"> - A contratação formalizar-se-á mediante contrato administrativo, conforme Anexo X</w:t>
      </w:r>
      <w:r w:rsidR="00A579E4" w:rsidRPr="00425731">
        <w:rPr>
          <w:rFonts w:ascii="Times New Roman" w:hAnsi="Times New Roman"/>
          <w:szCs w:val="24"/>
        </w:rPr>
        <w:t>IV</w:t>
      </w:r>
      <w:r w:rsidRPr="00425731">
        <w:rPr>
          <w:rFonts w:ascii="Times New Roman" w:hAnsi="Times New Roman"/>
          <w:szCs w:val="24"/>
        </w:rPr>
        <w:t>, para todos os fins e efeitos de direito, o qual estabelecerá as condições de execução do objeto, bem como os direitos, obrigações e responsabilidades das partes, tudo em conformidade com os termos desta licitação e da proposta vencedora, sujeitando-se aos preceitos de direito público, com a aplicação supletiva, no que couber, dos princípios da teoria geral dos contratos e a</w:t>
      </w:r>
      <w:r w:rsidR="007A750A" w:rsidRPr="00425731">
        <w:rPr>
          <w:rFonts w:ascii="Times New Roman" w:hAnsi="Times New Roman"/>
          <w:szCs w:val="24"/>
        </w:rPr>
        <w:t>s disposições de direito privado.</w:t>
      </w:r>
    </w:p>
    <w:p w14:paraId="17376BC4" w14:textId="2435CFE3" w:rsidR="007A750A" w:rsidRPr="00425731" w:rsidRDefault="007A750A" w:rsidP="007A750A">
      <w:pPr>
        <w:keepNext w:val="0"/>
        <w:keepLines/>
        <w:shd w:val="clear" w:color="auto" w:fill="FFFFFF"/>
        <w:ind w:left="17"/>
        <w:jc w:val="both"/>
        <w:rPr>
          <w:rFonts w:ascii="Times New Roman" w:hAnsi="Times New Roman"/>
          <w:szCs w:val="24"/>
        </w:rPr>
      </w:pPr>
    </w:p>
    <w:p w14:paraId="639E89DF" w14:textId="5FE9C9A0" w:rsidR="008B6877" w:rsidRPr="00425731" w:rsidRDefault="001062F8" w:rsidP="008B6877">
      <w:pPr>
        <w:keepNext w:val="0"/>
        <w:shd w:val="clear" w:color="auto" w:fill="FFFFFF"/>
        <w:tabs>
          <w:tab w:val="left" w:pos="567"/>
        </w:tabs>
        <w:jc w:val="both"/>
        <w:rPr>
          <w:rFonts w:ascii="Times New Roman" w:hAnsi="Times New Roman"/>
          <w:szCs w:val="24"/>
        </w:rPr>
      </w:pPr>
      <w:r w:rsidRPr="00425731">
        <w:rPr>
          <w:rFonts w:ascii="Times New Roman" w:eastAsia="Arial" w:hAnsi="Times New Roman"/>
          <w:color w:val="000000"/>
          <w:szCs w:val="24"/>
        </w:rPr>
        <w:t xml:space="preserve">14.7 - </w:t>
      </w:r>
      <w:r w:rsidR="008B6877" w:rsidRPr="00425731">
        <w:rPr>
          <w:rFonts w:ascii="Times New Roman" w:eastAsia="Arial" w:hAnsi="Times New Roman"/>
          <w:color w:val="000000"/>
          <w:szCs w:val="24"/>
        </w:rPr>
        <w:t>No ato da assinatura do contrato</w:t>
      </w:r>
      <w:r w:rsidRPr="00425731">
        <w:rPr>
          <w:rFonts w:ascii="Times New Roman" w:eastAsia="Arial" w:hAnsi="Times New Roman"/>
          <w:color w:val="000000"/>
          <w:szCs w:val="24"/>
        </w:rPr>
        <w:t xml:space="preserve"> (Anexo XIV)</w:t>
      </w:r>
      <w:r w:rsidR="008B6877" w:rsidRPr="00425731">
        <w:rPr>
          <w:rFonts w:ascii="Times New Roman" w:eastAsia="Arial" w:hAnsi="Times New Roman"/>
          <w:color w:val="000000"/>
          <w:szCs w:val="24"/>
        </w:rPr>
        <w:t xml:space="preserve">, </w:t>
      </w:r>
      <w:r w:rsidRPr="00425731">
        <w:rPr>
          <w:rFonts w:ascii="Times New Roman" w:eastAsia="Arial" w:hAnsi="Times New Roman"/>
          <w:color w:val="000000"/>
          <w:szCs w:val="24"/>
        </w:rPr>
        <w:t>a</w:t>
      </w:r>
      <w:r w:rsidR="008B6877" w:rsidRPr="00425731">
        <w:rPr>
          <w:rFonts w:ascii="Times New Roman" w:eastAsia="Arial" w:hAnsi="Times New Roman"/>
          <w:color w:val="000000"/>
          <w:szCs w:val="24"/>
        </w:rPr>
        <w:t xml:space="preserve"> contratad</w:t>
      </w:r>
      <w:r w:rsidRPr="00425731">
        <w:rPr>
          <w:rFonts w:ascii="Times New Roman" w:eastAsia="Arial" w:hAnsi="Times New Roman"/>
          <w:color w:val="000000"/>
          <w:szCs w:val="24"/>
        </w:rPr>
        <w:t>a</w:t>
      </w:r>
      <w:r w:rsidR="008B6877" w:rsidRPr="00425731">
        <w:rPr>
          <w:rFonts w:ascii="Times New Roman" w:eastAsia="Arial" w:hAnsi="Times New Roman"/>
          <w:color w:val="000000"/>
          <w:szCs w:val="24"/>
        </w:rPr>
        <w:t xml:space="preserve"> fica obrigad</w:t>
      </w:r>
      <w:r w:rsidRPr="00425731">
        <w:rPr>
          <w:rFonts w:ascii="Times New Roman" w:eastAsia="Arial" w:hAnsi="Times New Roman"/>
          <w:color w:val="000000"/>
          <w:szCs w:val="24"/>
        </w:rPr>
        <w:t>a</w:t>
      </w:r>
      <w:r w:rsidR="008B6877" w:rsidRPr="00425731">
        <w:rPr>
          <w:rFonts w:ascii="Times New Roman" w:eastAsia="Arial" w:hAnsi="Times New Roman"/>
          <w:color w:val="000000"/>
          <w:szCs w:val="24"/>
        </w:rPr>
        <w:t xml:space="preserve"> a apresentar:</w:t>
      </w:r>
    </w:p>
    <w:p w14:paraId="541C1BAF" w14:textId="5A953CDA" w:rsidR="008B6877" w:rsidRPr="00425731" w:rsidRDefault="001062F8" w:rsidP="008B6877">
      <w:pPr>
        <w:keepNext w:val="0"/>
        <w:ind w:firstLine="720"/>
        <w:jc w:val="both"/>
        <w:rPr>
          <w:rFonts w:ascii="Times New Roman" w:hAnsi="Times New Roman"/>
          <w:szCs w:val="24"/>
        </w:rPr>
      </w:pPr>
      <w:r w:rsidRPr="00425731">
        <w:rPr>
          <w:rFonts w:ascii="Times New Roman" w:eastAsia="Arial" w:hAnsi="Times New Roman"/>
          <w:color w:val="000000"/>
          <w:szCs w:val="24"/>
        </w:rPr>
        <w:t xml:space="preserve">a) </w:t>
      </w:r>
      <w:r w:rsidR="00104E5B" w:rsidRPr="00425731">
        <w:rPr>
          <w:rFonts w:ascii="Times New Roman" w:eastAsia="Arial" w:hAnsi="Times New Roman"/>
          <w:color w:val="000000"/>
          <w:szCs w:val="24"/>
        </w:rPr>
        <w:t>c</w:t>
      </w:r>
      <w:r w:rsidR="008B6877" w:rsidRPr="00425731">
        <w:rPr>
          <w:rFonts w:ascii="Times New Roman" w:eastAsia="Arial" w:hAnsi="Times New Roman"/>
          <w:color w:val="000000"/>
          <w:szCs w:val="24"/>
        </w:rPr>
        <w:t xml:space="preserve">omprovação das condições de habilitação do </w:t>
      </w:r>
      <w:r w:rsidRPr="00425731">
        <w:rPr>
          <w:rFonts w:ascii="Times New Roman" w:eastAsia="Arial" w:hAnsi="Times New Roman"/>
          <w:color w:val="000000"/>
          <w:szCs w:val="24"/>
        </w:rPr>
        <w:t>e</w:t>
      </w:r>
      <w:r w:rsidR="008B6877" w:rsidRPr="00425731">
        <w:rPr>
          <w:rFonts w:ascii="Times New Roman" w:eastAsia="Arial" w:hAnsi="Times New Roman"/>
          <w:color w:val="000000"/>
          <w:szCs w:val="24"/>
        </w:rPr>
        <w:t>dital, conforme</w:t>
      </w:r>
      <w:r w:rsidR="008B6877" w:rsidRPr="00425731">
        <w:rPr>
          <w:rFonts w:ascii="Times New Roman" w:eastAsia="Arial" w:hAnsi="Times New Roman"/>
          <w:szCs w:val="24"/>
        </w:rPr>
        <w:t xml:space="preserve"> Anexo III, a</w:t>
      </w:r>
      <w:r w:rsidR="008B6877" w:rsidRPr="00425731">
        <w:rPr>
          <w:rFonts w:ascii="Times New Roman" w:eastAsia="Arial" w:hAnsi="Times New Roman"/>
          <w:color w:val="000000"/>
          <w:szCs w:val="24"/>
        </w:rPr>
        <w:t>s quais deverão ser mantidas durante a vigência do contrato</w:t>
      </w:r>
      <w:r w:rsidRPr="00425731">
        <w:rPr>
          <w:rFonts w:ascii="Times New Roman" w:eastAsia="Arial" w:hAnsi="Times New Roman"/>
          <w:color w:val="000000"/>
          <w:szCs w:val="24"/>
        </w:rPr>
        <w:t>, e</w:t>
      </w:r>
      <w:r w:rsidR="008B6877" w:rsidRPr="00425731">
        <w:rPr>
          <w:rFonts w:ascii="Times New Roman" w:eastAsia="Arial" w:hAnsi="Times New Roman"/>
          <w:color w:val="000000"/>
          <w:szCs w:val="24"/>
        </w:rPr>
        <w:t xml:space="preserve"> </w:t>
      </w:r>
    </w:p>
    <w:p w14:paraId="555EE316" w14:textId="7177BC4B" w:rsidR="008B6877" w:rsidRPr="00425731" w:rsidRDefault="001062F8" w:rsidP="008B6877">
      <w:pPr>
        <w:keepNext w:val="0"/>
        <w:ind w:firstLine="720"/>
        <w:jc w:val="both"/>
        <w:rPr>
          <w:rFonts w:ascii="Times New Roman" w:hAnsi="Times New Roman"/>
          <w:szCs w:val="24"/>
        </w:rPr>
      </w:pPr>
      <w:r w:rsidRPr="00425731">
        <w:rPr>
          <w:rFonts w:ascii="Times New Roman" w:hAnsi="Times New Roman"/>
          <w:szCs w:val="24"/>
        </w:rPr>
        <w:t xml:space="preserve">b) </w:t>
      </w:r>
      <w:r w:rsidR="008B6877" w:rsidRPr="00425731">
        <w:rPr>
          <w:rFonts w:ascii="Times New Roman" w:hAnsi="Times New Roman"/>
          <w:szCs w:val="24"/>
        </w:rPr>
        <w:t xml:space="preserve">certidão de registro com visto do CREA-PR e/ou </w:t>
      </w:r>
      <w:r w:rsidRPr="00425731">
        <w:rPr>
          <w:rFonts w:ascii="Times New Roman" w:hAnsi="Times New Roman"/>
          <w:szCs w:val="24"/>
        </w:rPr>
        <w:t xml:space="preserve">do </w:t>
      </w:r>
      <w:r w:rsidR="008B6877" w:rsidRPr="00425731">
        <w:rPr>
          <w:rFonts w:ascii="Times New Roman" w:hAnsi="Times New Roman"/>
          <w:szCs w:val="24"/>
        </w:rPr>
        <w:t xml:space="preserve">CAU-PR, de acordo com o regulamento do respectivo conselho de classe, da Lei Federal nº 5.194/66, </w:t>
      </w:r>
      <w:r w:rsidR="00D539A5" w:rsidRPr="00425731">
        <w:rPr>
          <w:rFonts w:ascii="Times New Roman" w:hAnsi="Times New Roman"/>
          <w:szCs w:val="24"/>
        </w:rPr>
        <w:t xml:space="preserve">e </w:t>
      </w:r>
      <w:r w:rsidR="008B6877" w:rsidRPr="00425731">
        <w:rPr>
          <w:rFonts w:ascii="Times New Roman" w:hAnsi="Times New Roman"/>
          <w:szCs w:val="24"/>
        </w:rPr>
        <w:t>da Lei Federal nº 12.378/10.</w:t>
      </w:r>
    </w:p>
    <w:p w14:paraId="12C46278" w14:textId="77777777" w:rsidR="0071398C" w:rsidRPr="00425731" w:rsidRDefault="0071398C" w:rsidP="008B6877">
      <w:pPr>
        <w:keepNext w:val="0"/>
        <w:ind w:firstLine="720"/>
        <w:jc w:val="both"/>
        <w:rPr>
          <w:rFonts w:ascii="Times New Roman" w:hAnsi="Times New Roman"/>
          <w:szCs w:val="24"/>
        </w:rPr>
      </w:pPr>
    </w:p>
    <w:p w14:paraId="343AAD04" w14:textId="20937F2C" w:rsidR="008B6877" w:rsidRPr="00425731" w:rsidRDefault="008B6877" w:rsidP="008B6877">
      <w:pPr>
        <w:keepNext w:val="0"/>
        <w:shd w:val="clear" w:color="auto" w:fill="FFFFFF"/>
        <w:tabs>
          <w:tab w:val="left" w:pos="567"/>
        </w:tabs>
        <w:jc w:val="both"/>
        <w:rPr>
          <w:rFonts w:ascii="Times New Roman" w:eastAsia="Arial" w:hAnsi="Times New Roman"/>
          <w:color w:val="000000"/>
          <w:szCs w:val="24"/>
        </w:rPr>
      </w:pPr>
      <w:r w:rsidRPr="00425731">
        <w:rPr>
          <w:rFonts w:ascii="Times New Roman" w:eastAsia="Arial" w:hAnsi="Times New Roman"/>
          <w:color w:val="000000"/>
          <w:szCs w:val="24"/>
        </w:rPr>
        <w:t>1</w:t>
      </w:r>
      <w:r w:rsidR="00D539A5" w:rsidRPr="00425731">
        <w:rPr>
          <w:rFonts w:ascii="Times New Roman" w:eastAsia="Arial" w:hAnsi="Times New Roman"/>
          <w:color w:val="000000"/>
          <w:szCs w:val="24"/>
        </w:rPr>
        <w:t>4</w:t>
      </w:r>
      <w:r w:rsidRPr="00425731">
        <w:rPr>
          <w:rFonts w:ascii="Times New Roman" w:eastAsia="Arial" w:hAnsi="Times New Roman"/>
          <w:color w:val="000000"/>
          <w:szCs w:val="24"/>
        </w:rPr>
        <w:t>.</w:t>
      </w:r>
      <w:r w:rsidR="00D539A5" w:rsidRPr="00425731">
        <w:rPr>
          <w:rFonts w:ascii="Times New Roman" w:eastAsia="Arial" w:hAnsi="Times New Roman"/>
          <w:color w:val="000000"/>
          <w:szCs w:val="24"/>
        </w:rPr>
        <w:t>8</w:t>
      </w:r>
      <w:r w:rsidR="00593223" w:rsidRPr="00425731">
        <w:rPr>
          <w:rFonts w:ascii="Times New Roman" w:eastAsia="Arial" w:hAnsi="Times New Roman"/>
          <w:color w:val="000000"/>
          <w:szCs w:val="24"/>
        </w:rPr>
        <w:t xml:space="preserve"> </w:t>
      </w:r>
      <w:r w:rsidR="008E27C7" w:rsidRPr="00425731">
        <w:rPr>
          <w:rFonts w:ascii="Times New Roman" w:eastAsia="Arial" w:hAnsi="Times New Roman"/>
          <w:color w:val="000000"/>
          <w:szCs w:val="24"/>
        </w:rPr>
        <w:t>-</w:t>
      </w:r>
      <w:r w:rsidR="00593223" w:rsidRPr="00425731">
        <w:rPr>
          <w:rFonts w:ascii="Times New Roman" w:eastAsia="Arial" w:hAnsi="Times New Roman"/>
          <w:color w:val="000000"/>
          <w:szCs w:val="24"/>
        </w:rPr>
        <w:t xml:space="preserve"> </w:t>
      </w:r>
      <w:r w:rsidR="008E27C7" w:rsidRPr="00425731">
        <w:rPr>
          <w:rFonts w:ascii="Times New Roman" w:eastAsia="Arial" w:hAnsi="Times New Roman"/>
          <w:color w:val="000000"/>
          <w:szCs w:val="24"/>
        </w:rPr>
        <w:t xml:space="preserve">A </w:t>
      </w:r>
      <w:r w:rsidR="00992DF7" w:rsidRPr="00425731">
        <w:rPr>
          <w:rFonts w:ascii="Times New Roman" w:eastAsia="Arial" w:hAnsi="Times New Roman"/>
          <w:color w:val="000000"/>
          <w:szCs w:val="24"/>
        </w:rPr>
        <w:t>c</w:t>
      </w:r>
      <w:r w:rsidRPr="00425731">
        <w:rPr>
          <w:rFonts w:ascii="Times New Roman" w:eastAsia="Arial" w:hAnsi="Times New Roman"/>
          <w:color w:val="000000"/>
          <w:szCs w:val="24"/>
        </w:rPr>
        <w:t>ontratad</w:t>
      </w:r>
      <w:r w:rsidR="00992DF7" w:rsidRPr="00425731">
        <w:rPr>
          <w:rFonts w:ascii="Times New Roman" w:eastAsia="Arial" w:hAnsi="Times New Roman"/>
          <w:color w:val="000000"/>
          <w:szCs w:val="24"/>
        </w:rPr>
        <w:t>a</w:t>
      </w:r>
      <w:r w:rsidRPr="00425731">
        <w:rPr>
          <w:rFonts w:ascii="Times New Roman" w:eastAsia="Arial" w:hAnsi="Times New Roman"/>
          <w:color w:val="000000"/>
          <w:szCs w:val="24"/>
        </w:rPr>
        <w:t xml:space="preserve"> deverá comprovar o vínculo jurídico de toda a equipe técnica por meio da apresentação de documentos (ou fotocópias autenticadas na forma da </w:t>
      </w:r>
      <w:r w:rsidR="00992DF7" w:rsidRPr="00425731">
        <w:rPr>
          <w:rFonts w:ascii="Times New Roman" w:eastAsia="Arial" w:hAnsi="Times New Roman"/>
          <w:color w:val="000000"/>
          <w:szCs w:val="24"/>
        </w:rPr>
        <w:t>l</w:t>
      </w:r>
      <w:r w:rsidRPr="00425731">
        <w:rPr>
          <w:rFonts w:ascii="Times New Roman" w:eastAsia="Arial" w:hAnsi="Times New Roman"/>
          <w:color w:val="000000"/>
          <w:szCs w:val="24"/>
        </w:rPr>
        <w:t xml:space="preserve">ei), conforme Anexo V do presente </w:t>
      </w:r>
      <w:r w:rsidR="00992DF7" w:rsidRPr="00425731">
        <w:rPr>
          <w:rFonts w:ascii="Times New Roman" w:eastAsia="Arial" w:hAnsi="Times New Roman"/>
          <w:color w:val="000000"/>
          <w:szCs w:val="24"/>
        </w:rPr>
        <w:t>e</w:t>
      </w:r>
      <w:r w:rsidRPr="00425731">
        <w:rPr>
          <w:rFonts w:ascii="Times New Roman" w:eastAsia="Arial" w:hAnsi="Times New Roman"/>
          <w:color w:val="000000"/>
          <w:szCs w:val="24"/>
        </w:rPr>
        <w:t xml:space="preserve">dital. </w:t>
      </w:r>
    </w:p>
    <w:p w14:paraId="10E32EE0" w14:textId="77777777" w:rsidR="0071398C" w:rsidRPr="00425731" w:rsidRDefault="0071398C" w:rsidP="008B6877">
      <w:pPr>
        <w:keepNext w:val="0"/>
        <w:shd w:val="clear" w:color="auto" w:fill="FFFFFF"/>
        <w:tabs>
          <w:tab w:val="left" w:pos="567"/>
        </w:tabs>
        <w:jc w:val="both"/>
        <w:rPr>
          <w:rFonts w:ascii="Times New Roman" w:eastAsia="Arial" w:hAnsi="Times New Roman"/>
          <w:color w:val="000000"/>
          <w:szCs w:val="24"/>
        </w:rPr>
      </w:pPr>
    </w:p>
    <w:p w14:paraId="4A0C4D1E" w14:textId="3F39A4A2" w:rsidR="008B6877" w:rsidRPr="00EF1431" w:rsidRDefault="00FE4595" w:rsidP="008B6877">
      <w:pPr>
        <w:keepNext w:val="0"/>
        <w:shd w:val="clear" w:color="auto" w:fill="FFFFFF"/>
        <w:tabs>
          <w:tab w:val="left" w:pos="567"/>
        </w:tabs>
        <w:jc w:val="both"/>
        <w:rPr>
          <w:rFonts w:ascii="Times New Roman" w:eastAsia="Arial" w:hAnsi="Times New Roman"/>
          <w:b/>
          <w:bCs/>
          <w:color w:val="000000"/>
          <w:szCs w:val="24"/>
        </w:rPr>
      </w:pPr>
      <w:r w:rsidRPr="00425731">
        <w:rPr>
          <w:rFonts w:ascii="Times New Roman" w:eastAsia="Arial" w:hAnsi="Times New Roman"/>
          <w:color w:val="000000"/>
          <w:szCs w:val="24"/>
        </w:rPr>
        <w:t>1</w:t>
      </w:r>
      <w:r w:rsidR="00992DF7" w:rsidRPr="00425731">
        <w:rPr>
          <w:rFonts w:ascii="Times New Roman" w:eastAsia="Arial" w:hAnsi="Times New Roman"/>
          <w:color w:val="000000"/>
          <w:szCs w:val="24"/>
        </w:rPr>
        <w:t>4.</w:t>
      </w:r>
      <w:r w:rsidRPr="00425731">
        <w:rPr>
          <w:rFonts w:ascii="Times New Roman" w:eastAsia="Arial" w:hAnsi="Times New Roman"/>
          <w:color w:val="000000"/>
          <w:szCs w:val="24"/>
        </w:rPr>
        <w:t>9</w:t>
      </w:r>
      <w:r w:rsidR="00992DF7" w:rsidRPr="00425731">
        <w:rPr>
          <w:rFonts w:ascii="Times New Roman" w:eastAsia="Arial" w:hAnsi="Times New Roman"/>
          <w:color w:val="000000"/>
          <w:szCs w:val="24"/>
        </w:rPr>
        <w:t xml:space="preserve"> - </w:t>
      </w:r>
      <w:r w:rsidRPr="00425731">
        <w:rPr>
          <w:rFonts w:ascii="Times New Roman" w:eastAsia="Arial" w:hAnsi="Times New Roman"/>
          <w:color w:val="000000"/>
          <w:szCs w:val="24"/>
        </w:rPr>
        <w:t>A</w:t>
      </w:r>
      <w:r w:rsidR="008B6877" w:rsidRPr="00425731">
        <w:rPr>
          <w:rFonts w:ascii="Times New Roman" w:eastAsia="Arial" w:hAnsi="Times New Roman"/>
          <w:color w:val="000000"/>
          <w:szCs w:val="24"/>
        </w:rPr>
        <w:t xml:space="preserve"> contratad</w:t>
      </w:r>
      <w:r w:rsidRPr="00425731">
        <w:rPr>
          <w:rFonts w:ascii="Times New Roman" w:eastAsia="Arial" w:hAnsi="Times New Roman"/>
          <w:color w:val="000000"/>
          <w:szCs w:val="24"/>
        </w:rPr>
        <w:t>a</w:t>
      </w:r>
      <w:r w:rsidR="008B6877" w:rsidRPr="00425731">
        <w:rPr>
          <w:rFonts w:ascii="Times New Roman" w:eastAsia="Arial" w:hAnsi="Times New Roman"/>
          <w:color w:val="000000"/>
          <w:szCs w:val="24"/>
        </w:rPr>
        <w:t xml:space="preserve"> deverá apresentar a ART</w:t>
      </w:r>
      <w:r w:rsidR="008B6877" w:rsidRPr="00FE4595">
        <w:rPr>
          <w:rFonts w:ascii="Times New Roman" w:eastAsia="Arial" w:hAnsi="Times New Roman"/>
          <w:color w:val="000000"/>
          <w:szCs w:val="24"/>
        </w:rPr>
        <w:t xml:space="preserve"> do CREA e/ou o RRT do CAU, acompanhad</w:t>
      </w:r>
      <w:r w:rsidR="00B94D88">
        <w:rPr>
          <w:rFonts w:ascii="Times New Roman" w:eastAsia="Arial" w:hAnsi="Times New Roman"/>
          <w:color w:val="000000"/>
          <w:szCs w:val="24"/>
        </w:rPr>
        <w:t>o</w:t>
      </w:r>
      <w:r w:rsidRPr="00FE4595">
        <w:rPr>
          <w:rFonts w:ascii="Times New Roman" w:eastAsia="Arial" w:hAnsi="Times New Roman"/>
          <w:color w:val="000000"/>
          <w:szCs w:val="24"/>
        </w:rPr>
        <w:t>(</w:t>
      </w:r>
      <w:r w:rsidR="00B94D88">
        <w:rPr>
          <w:rFonts w:ascii="Times New Roman" w:eastAsia="Arial" w:hAnsi="Times New Roman"/>
          <w:color w:val="000000"/>
          <w:szCs w:val="24"/>
        </w:rPr>
        <w:t>a</w:t>
      </w:r>
      <w:r w:rsidRPr="00FE4595">
        <w:rPr>
          <w:rFonts w:ascii="Times New Roman" w:eastAsia="Arial" w:hAnsi="Times New Roman"/>
          <w:color w:val="000000"/>
          <w:szCs w:val="24"/>
        </w:rPr>
        <w:t>)</w:t>
      </w:r>
      <w:r w:rsidR="008B6877" w:rsidRPr="00FE4595">
        <w:rPr>
          <w:rFonts w:ascii="Times New Roman" w:eastAsia="Arial" w:hAnsi="Times New Roman"/>
          <w:color w:val="000000"/>
          <w:szCs w:val="24"/>
        </w:rPr>
        <w:t xml:space="preserve"> do </w:t>
      </w:r>
      <w:r w:rsidR="008B6877" w:rsidRPr="00B94D88">
        <w:rPr>
          <w:rFonts w:ascii="Times New Roman" w:eastAsia="Arial" w:hAnsi="Times New Roman"/>
          <w:color w:val="000000"/>
          <w:szCs w:val="24"/>
        </w:rPr>
        <w:t xml:space="preserve">comprovante de pagamento do referido documento até a data da </w:t>
      </w:r>
      <w:r w:rsidR="008B6877" w:rsidRPr="00EF1431">
        <w:rPr>
          <w:rFonts w:ascii="Times New Roman" w:eastAsia="Arial" w:hAnsi="Times New Roman"/>
          <w:color w:val="000000"/>
          <w:szCs w:val="24"/>
        </w:rPr>
        <w:t>assinatura do Contrato.</w:t>
      </w:r>
      <w:r w:rsidR="00172388" w:rsidRPr="00EF1431">
        <w:rPr>
          <w:rFonts w:ascii="Times New Roman" w:eastAsia="Arial" w:hAnsi="Times New Roman"/>
          <w:color w:val="000000"/>
          <w:szCs w:val="24"/>
        </w:rPr>
        <w:t xml:space="preserve"> </w:t>
      </w:r>
      <w:r w:rsidR="00172388" w:rsidRPr="00EF1431">
        <w:rPr>
          <w:rFonts w:ascii="Times New Roman" w:hAnsi="Times New Roman"/>
        </w:rPr>
        <w:t>Será admitida prorrogação da entrega até a data da primeira medição</w:t>
      </w:r>
      <w:r w:rsidR="00EF1431" w:rsidRPr="00EF1431">
        <w:rPr>
          <w:rFonts w:ascii="Times New Roman" w:hAnsi="Times New Roman"/>
        </w:rPr>
        <w:t>,</w:t>
      </w:r>
      <w:r w:rsidR="00172388" w:rsidRPr="00EF1431">
        <w:rPr>
          <w:rFonts w:ascii="Times New Roman" w:hAnsi="Times New Roman"/>
        </w:rPr>
        <w:t xml:space="preserve"> mediante </w:t>
      </w:r>
      <w:r w:rsidR="00EF1431" w:rsidRPr="00EF1431">
        <w:rPr>
          <w:rFonts w:ascii="Times New Roman" w:hAnsi="Times New Roman"/>
        </w:rPr>
        <w:t>justificativa formal da contratada.</w:t>
      </w:r>
    </w:p>
    <w:p w14:paraId="54F7497F" w14:textId="7AB68DE2" w:rsidR="008B6877" w:rsidRPr="00B94D88" w:rsidRDefault="008B6877" w:rsidP="008B6877">
      <w:pPr>
        <w:keepNext w:val="0"/>
        <w:shd w:val="clear" w:color="auto" w:fill="FFFFFF"/>
        <w:tabs>
          <w:tab w:val="left" w:pos="709"/>
        </w:tabs>
        <w:jc w:val="both"/>
        <w:rPr>
          <w:rFonts w:ascii="Times New Roman" w:hAnsi="Times New Roman"/>
          <w:szCs w:val="24"/>
        </w:rPr>
      </w:pPr>
      <w:r w:rsidRPr="00EF1431">
        <w:rPr>
          <w:rFonts w:ascii="Times New Roman" w:eastAsia="Arial" w:hAnsi="Times New Roman"/>
          <w:color w:val="000000"/>
          <w:szCs w:val="24"/>
        </w:rPr>
        <w:tab/>
        <w:t>1</w:t>
      </w:r>
      <w:r w:rsidR="00FE4595" w:rsidRPr="00EF1431">
        <w:rPr>
          <w:rFonts w:ascii="Times New Roman" w:eastAsia="Arial" w:hAnsi="Times New Roman"/>
          <w:color w:val="000000"/>
          <w:szCs w:val="24"/>
        </w:rPr>
        <w:t>4</w:t>
      </w:r>
      <w:r w:rsidRPr="00EF1431">
        <w:rPr>
          <w:rFonts w:ascii="Times New Roman" w:eastAsia="Arial" w:hAnsi="Times New Roman"/>
          <w:color w:val="000000"/>
          <w:szCs w:val="24"/>
        </w:rPr>
        <w:t>.</w:t>
      </w:r>
      <w:r w:rsidR="00FE4595" w:rsidRPr="00EF1431">
        <w:rPr>
          <w:rFonts w:ascii="Times New Roman" w:eastAsia="Arial" w:hAnsi="Times New Roman"/>
          <w:color w:val="000000"/>
          <w:szCs w:val="24"/>
        </w:rPr>
        <w:t>9</w:t>
      </w:r>
      <w:r w:rsidRPr="00EF1431">
        <w:rPr>
          <w:rFonts w:ascii="Times New Roman" w:eastAsia="Arial" w:hAnsi="Times New Roman"/>
          <w:color w:val="000000"/>
          <w:szCs w:val="24"/>
        </w:rPr>
        <w:t xml:space="preserve">.1 </w:t>
      </w:r>
      <w:r w:rsidR="00FE4595" w:rsidRPr="00EF1431">
        <w:rPr>
          <w:rFonts w:ascii="Times New Roman" w:eastAsia="Arial" w:hAnsi="Times New Roman"/>
          <w:color w:val="000000"/>
          <w:szCs w:val="24"/>
        </w:rPr>
        <w:t xml:space="preserve">- </w:t>
      </w:r>
      <w:r w:rsidRPr="00EF1431">
        <w:rPr>
          <w:rFonts w:ascii="Times New Roman" w:eastAsia="Arial" w:hAnsi="Times New Roman"/>
          <w:color w:val="000000"/>
          <w:szCs w:val="24"/>
        </w:rPr>
        <w:t>Deverá ser registrada a ART e/ou o RRT, conforme preceitua a legislação vigente,</w:t>
      </w:r>
      <w:r w:rsidRPr="00B94D88">
        <w:rPr>
          <w:rFonts w:ascii="Times New Roman" w:eastAsia="Arial" w:hAnsi="Times New Roman"/>
          <w:color w:val="000000"/>
          <w:szCs w:val="24"/>
        </w:rPr>
        <w:t xml:space="preserve"> em nome do</w:t>
      </w:r>
      <w:r w:rsidR="00B94D88" w:rsidRPr="00B94D88">
        <w:rPr>
          <w:rFonts w:ascii="Times New Roman" w:eastAsia="Arial" w:hAnsi="Times New Roman"/>
          <w:color w:val="000000"/>
          <w:szCs w:val="24"/>
        </w:rPr>
        <w:t>(a)</w:t>
      </w:r>
      <w:r w:rsidRPr="00B94D88">
        <w:rPr>
          <w:rFonts w:ascii="Times New Roman" w:eastAsia="Arial" w:hAnsi="Times New Roman"/>
          <w:color w:val="000000"/>
          <w:szCs w:val="24"/>
        </w:rPr>
        <w:t xml:space="preserve"> Responsável Técnico</w:t>
      </w:r>
      <w:r w:rsidR="00B94D88" w:rsidRPr="00B94D88">
        <w:rPr>
          <w:rFonts w:ascii="Times New Roman" w:eastAsia="Arial" w:hAnsi="Times New Roman"/>
          <w:color w:val="000000"/>
          <w:szCs w:val="24"/>
        </w:rPr>
        <w:t>(a)</w:t>
      </w:r>
      <w:r w:rsidRPr="00B94D88">
        <w:rPr>
          <w:rFonts w:ascii="Times New Roman" w:eastAsia="Arial" w:hAnsi="Times New Roman"/>
          <w:color w:val="000000"/>
          <w:szCs w:val="24"/>
        </w:rPr>
        <w:t xml:space="preserve"> constante da Declaração de Responsabilidade Técnica, indicado</w:t>
      </w:r>
      <w:r w:rsidR="00B94D88" w:rsidRPr="00B94D88">
        <w:rPr>
          <w:rFonts w:ascii="Times New Roman" w:eastAsia="Arial" w:hAnsi="Times New Roman"/>
          <w:color w:val="000000"/>
          <w:szCs w:val="24"/>
        </w:rPr>
        <w:t>(a)</w:t>
      </w:r>
      <w:r w:rsidRPr="00B94D88">
        <w:rPr>
          <w:rFonts w:ascii="Times New Roman" w:eastAsia="Arial" w:hAnsi="Times New Roman"/>
          <w:color w:val="000000"/>
          <w:szCs w:val="24"/>
        </w:rPr>
        <w:t xml:space="preserve"> conforme</w:t>
      </w:r>
      <w:r w:rsidRPr="00B94D88">
        <w:rPr>
          <w:rFonts w:ascii="Times New Roman" w:eastAsia="Arial" w:hAnsi="Times New Roman"/>
          <w:color w:val="C9211E"/>
          <w:szCs w:val="24"/>
        </w:rPr>
        <w:t xml:space="preserve"> </w:t>
      </w:r>
      <w:r w:rsidRPr="00B94D88">
        <w:rPr>
          <w:rFonts w:ascii="Times New Roman" w:eastAsia="Arial" w:hAnsi="Times New Roman"/>
          <w:szCs w:val="24"/>
        </w:rPr>
        <w:t>Anexo V</w:t>
      </w:r>
      <w:r w:rsidR="00B94D88" w:rsidRPr="00B94D88">
        <w:rPr>
          <w:rFonts w:ascii="Times New Roman" w:eastAsia="Arial" w:hAnsi="Times New Roman"/>
          <w:szCs w:val="24"/>
        </w:rPr>
        <w:t>II</w:t>
      </w:r>
      <w:r w:rsidRPr="00B94D88">
        <w:rPr>
          <w:rFonts w:ascii="Times New Roman" w:eastAsia="Arial" w:hAnsi="Times New Roman"/>
          <w:szCs w:val="24"/>
        </w:rPr>
        <w:t xml:space="preserve">. </w:t>
      </w:r>
    </w:p>
    <w:p w14:paraId="2DCB5F8F" w14:textId="56995C4E" w:rsidR="008B6877" w:rsidRPr="001062F8" w:rsidRDefault="008B6877" w:rsidP="008B6877">
      <w:pPr>
        <w:keepNext w:val="0"/>
        <w:shd w:val="clear" w:color="auto" w:fill="FFFFFF"/>
        <w:tabs>
          <w:tab w:val="left" w:pos="709"/>
        </w:tabs>
        <w:jc w:val="both"/>
        <w:rPr>
          <w:rFonts w:ascii="Times New Roman" w:eastAsia="Arial" w:hAnsi="Times New Roman"/>
          <w:szCs w:val="24"/>
        </w:rPr>
      </w:pPr>
      <w:r w:rsidRPr="00B94D88">
        <w:rPr>
          <w:rFonts w:ascii="Times New Roman" w:eastAsia="Arial" w:hAnsi="Times New Roman"/>
          <w:color w:val="000000"/>
          <w:szCs w:val="24"/>
        </w:rPr>
        <w:tab/>
        <w:t>1</w:t>
      </w:r>
      <w:r w:rsidR="00B94D88" w:rsidRPr="00B94D88">
        <w:rPr>
          <w:rFonts w:ascii="Times New Roman" w:eastAsia="Arial" w:hAnsi="Times New Roman"/>
          <w:color w:val="000000"/>
          <w:szCs w:val="24"/>
        </w:rPr>
        <w:t>4</w:t>
      </w:r>
      <w:r w:rsidRPr="00B94D88">
        <w:rPr>
          <w:rFonts w:ascii="Times New Roman" w:eastAsia="Arial" w:hAnsi="Times New Roman"/>
          <w:color w:val="000000"/>
          <w:szCs w:val="24"/>
        </w:rPr>
        <w:t>.</w:t>
      </w:r>
      <w:r w:rsidR="00B94D88" w:rsidRPr="00B94D88">
        <w:rPr>
          <w:rFonts w:ascii="Times New Roman" w:eastAsia="Arial" w:hAnsi="Times New Roman"/>
          <w:color w:val="000000"/>
          <w:szCs w:val="24"/>
        </w:rPr>
        <w:t>9</w:t>
      </w:r>
      <w:r w:rsidRPr="00B94D88">
        <w:rPr>
          <w:rFonts w:ascii="Times New Roman" w:eastAsia="Arial" w:hAnsi="Times New Roman"/>
          <w:color w:val="000000"/>
          <w:szCs w:val="24"/>
        </w:rPr>
        <w:t xml:space="preserve">.2 </w:t>
      </w:r>
      <w:r w:rsidR="00B94D88" w:rsidRPr="00B94D88">
        <w:rPr>
          <w:rFonts w:ascii="Times New Roman" w:eastAsia="Arial" w:hAnsi="Times New Roman"/>
          <w:color w:val="000000"/>
          <w:szCs w:val="24"/>
        </w:rPr>
        <w:t xml:space="preserve">- </w:t>
      </w:r>
      <w:r w:rsidRPr="00B94D88">
        <w:rPr>
          <w:rFonts w:ascii="Times New Roman" w:eastAsia="Arial" w:hAnsi="Times New Roman"/>
          <w:color w:val="000000"/>
          <w:szCs w:val="24"/>
        </w:rPr>
        <w:t>Caso o</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s</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 xml:space="preserve"> </w:t>
      </w:r>
      <w:r w:rsidR="00B94D88" w:rsidRPr="00B94D88">
        <w:rPr>
          <w:rFonts w:ascii="Times New Roman" w:eastAsia="Arial" w:hAnsi="Times New Roman"/>
          <w:color w:val="000000"/>
          <w:szCs w:val="24"/>
        </w:rPr>
        <w:t>p</w:t>
      </w:r>
      <w:r w:rsidRPr="00B94D88">
        <w:rPr>
          <w:rFonts w:ascii="Times New Roman" w:eastAsia="Arial" w:hAnsi="Times New Roman"/>
          <w:color w:val="000000"/>
          <w:szCs w:val="24"/>
        </w:rPr>
        <w:t>rofissiona</w:t>
      </w:r>
      <w:r w:rsidR="00B94D88" w:rsidRPr="00B94D88">
        <w:rPr>
          <w:rFonts w:ascii="Times New Roman" w:eastAsia="Arial" w:hAnsi="Times New Roman"/>
          <w:color w:val="000000"/>
          <w:szCs w:val="24"/>
        </w:rPr>
        <w:t>l(</w:t>
      </w:r>
      <w:r w:rsidRPr="00B94D88">
        <w:rPr>
          <w:rFonts w:ascii="Times New Roman" w:eastAsia="Arial" w:hAnsi="Times New Roman"/>
          <w:color w:val="000000"/>
          <w:szCs w:val="24"/>
        </w:rPr>
        <w:t>s</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 xml:space="preserve"> indicado</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s</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 xml:space="preserve"> no Anexo V</w:t>
      </w:r>
      <w:r w:rsidR="00B94D88" w:rsidRPr="00B94D88">
        <w:rPr>
          <w:rFonts w:ascii="Times New Roman" w:eastAsia="Arial" w:hAnsi="Times New Roman"/>
          <w:color w:val="000000"/>
          <w:szCs w:val="24"/>
        </w:rPr>
        <w:t>II</w:t>
      </w:r>
      <w:r w:rsidRPr="00B94D88">
        <w:rPr>
          <w:rFonts w:ascii="Times New Roman" w:eastAsia="Arial" w:hAnsi="Times New Roman"/>
          <w:color w:val="000000"/>
          <w:szCs w:val="24"/>
        </w:rPr>
        <w:t xml:space="preserve"> </w:t>
      </w:r>
      <w:r w:rsidRPr="00B94D88">
        <w:rPr>
          <w:rFonts w:ascii="Times New Roman" w:eastAsia="Arial" w:hAnsi="Times New Roman"/>
          <w:szCs w:val="24"/>
        </w:rPr>
        <w:t>se</w:t>
      </w:r>
      <w:r w:rsidRPr="00B94D88">
        <w:rPr>
          <w:rFonts w:ascii="Times New Roman" w:eastAsia="Arial" w:hAnsi="Times New Roman"/>
          <w:color w:val="000000"/>
          <w:szCs w:val="24"/>
        </w:rPr>
        <w:t>ja</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m</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 xml:space="preserve"> corresponsáve</w:t>
      </w:r>
      <w:r w:rsidR="00B94D88" w:rsidRPr="00B94D88">
        <w:rPr>
          <w:rFonts w:ascii="Times New Roman" w:eastAsia="Arial" w:hAnsi="Times New Roman"/>
          <w:color w:val="000000"/>
          <w:szCs w:val="24"/>
        </w:rPr>
        <w:t>l(</w:t>
      </w:r>
      <w:r w:rsidRPr="00B94D88">
        <w:rPr>
          <w:rFonts w:ascii="Times New Roman" w:eastAsia="Arial" w:hAnsi="Times New Roman"/>
          <w:color w:val="000000"/>
          <w:szCs w:val="24"/>
        </w:rPr>
        <w:t>s</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 xml:space="preserve">, </w:t>
      </w:r>
      <w:r w:rsidR="00B94D88" w:rsidRPr="00B94D88">
        <w:rPr>
          <w:rFonts w:ascii="Times New Roman" w:eastAsia="Arial" w:hAnsi="Times New Roman"/>
          <w:color w:val="000000"/>
          <w:szCs w:val="24"/>
        </w:rPr>
        <w:t>a</w:t>
      </w:r>
      <w:r w:rsidRPr="00B94D88">
        <w:rPr>
          <w:rFonts w:ascii="Times New Roman" w:eastAsia="Arial" w:hAnsi="Times New Roman"/>
          <w:color w:val="000000"/>
          <w:szCs w:val="24"/>
        </w:rPr>
        <w:t xml:space="preserve"> contratad</w:t>
      </w:r>
      <w:r w:rsidR="00B94D88" w:rsidRPr="00B94D88">
        <w:rPr>
          <w:rFonts w:ascii="Times New Roman" w:eastAsia="Arial" w:hAnsi="Times New Roman"/>
          <w:color w:val="000000"/>
          <w:szCs w:val="24"/>
        </w:rPr>
        <w:t>a</w:t>
      </w:r>
      <w:r w:rsidRPr="00B94D88">
        <w:rPr>
          <w:rFonts w:ascii="Times New Roman" w:eastAsia="Arial" w:hAnsi="Times New Roman"/>
          <w:color w:val="000000"/>
          <w:szCs w:val="24"/>
        </w:rPr>
        <w:t xml:space="preserve"> deverá providenciar a</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s</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 xml:space="preserve"> </w:t>
      </w:r>
      <w:proofErr w:type="spellStart"/>
      <w:r w:rsidRPr="00B94D88">
        <w:rPr>
          <w:rFonts w:ascii="Times New Roman" w:eastAsia="Arial" w:hAnsi="Times New Roman"/>
          <w:color w:val="000000"/>
          <w:szCs w:val="24"/>
        </w:rPr>
        <w:t>ART</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s</w:t>
      </w:r>
      <w:proofErr w:type="spellEnd"/>
      <w:r w:rsidRPr="00B94D88">
        <w:rPr>
          <w:rFonts w:ascii="Times New Roman" w:eastAsia="Arial" w:hAnsi="Times New Roman"/>
          <w:color w:val="000000"/>
          <w:szCs w:val="24"/>
        </w:rPr>
        <w:t xml:space="preserve"> e/ou </w:t>
      </w:r>
      <w:proofErr w:type="spellStart"/>
      <w:r w:rsidRPr="00B94D88">
        <w:rPr>
          <w:rFonts w:ascii="Times New Roman" w:eastAsia="Arial" w:hAnsi="Times New Roman"/>
          <w:color w:val="000000"/>
          <w:szCs w:val="24"/>
        </w:rPr>
        <w:t>RRT</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s</w:t>
      </w:r>
      <w:proofErr w:type="spellEnd"/>
      <w:r w:rsidRPr="00B94D88">
        <w:rPr>
          <w:rFonts w:ascii="Times New Roman" w:eastAsia="Arial" w:hAnsi="Times New Roman"/>
          <w:color w:val="000000"/>
          <w:szCs w:val="24"/>
        </w:rPr>
        <w:t xml:space="preserve"> </w:t>
      </w:r>
      <w:r w:rsidR="00B94D88" w:rsidRPr="00B94D88">
        <w:rPr>
          <w:rFonts w:ascii="Times New Roman" w:eastAsia="Arial" w:hAnsi="Times New Roman"/>
          <w:color w:val="000000"/>
          <w:szCs w:val="24"/>
        </w:rPr>
        <w:t>c</w:t>
      </w:r>
      <w:r w:rsidRPr="00B94D88">
        <w:rPr>
          <w:rFonts w:ascii="Times New Roman" w:eastAsia="Arial" w:hAnsi="Times New Roman"/>
          <w:color w:val="000000"/>
          <w:szCs w:val="24"/>
        </w:rPr>
        <w:t>omplementares para</w:t>
      </w:r>
      <w:r w:rsidR="00B94D88" w:rsidRPr="00B94D88">
        <w:rPr>
          <w:rFonts w:ascii="Times New Roman" w:eastAsia="Arial" w:hAnsi="Times New Roman"/>
          <w:color w:val="000000"/>
          <w:szCs w:val="24"/>
        </w:rPr>
        <w:t xml:space="preserve"> este(s)</w:t>
      </w:r>
      <w:r w:rsidRPr="00B94D88">
        <w:rPr>
          <w:rFonts w:ascii="Times New Roman" w:eastAsia="Arial" w:hAnsi="Times New Roman"/>
          <w:color w:val="000000"/>
          <w:szCs w:val="24"/>
        </w:rPr>
        <w:t>, instituindo a corresponsabilidade técnica na execução dos serviços. A</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s</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 xml:space="preserve"> </w:t>
      </w:r>
      <w:proofErr w:type="spellStart"/>
      <w:r w:rsidRPr="00B94D88">
        <w:rPr>
          <w:rFonts w:ascii="Times New Roman" w:eastAsia="Arial" w:hAnsi="Times New Roman"/>
          <w:color w:val="000000"/>
          <w:szCs w:val="24"/>
        </w:rPr>
        <w:t>ART</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s</w:t>
      </w:r>
      <w:proofErr w:type="spellEnd"/>
      <w:r w:rsidRPr="00B94D88">
        <w:rPr>
          <w:rFonts w:ascii="Times New Roman" w:eastAsia="Arial" w:hAnsi="Times New Roman"/>
          <w:color w:val="000000"/>
          <w:szCs w:val="24"/>
        </w:rPr>
        <w:t xml:space="preserve"> e/ou </w:t>
      </w:r>
      <w:proofErr w:type="spellStart"/>
      <w:r w:rsidRPr="00B94D88">
        <w:rPr>
          <w:rFonts w:ascii="Times New Roman" w:eastAsia="Arial" w:hAnsi="Times New Roman"/>
          <w:color w:val="000000"/>
          <w:szCs w:val="24"/>
        </w:rPr>
        <w:t>RRT</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s</w:t>
      </w:r>
      <w:proofErr w:type="spellEnd"/>
      <w:r w:rsidRPr="00B94D88">
        <w:rPr>
          <w:rFonts w:ascii="Times New Roman" w:eastAsia="Arial" w:hAnsi="Times New Roman"/>
          <w:color w:val="000000"/>
          <w:szCs w:val="24"/>
        </w:rPr>
        <w:t xml:space="preserve"> dever</w:t>
      </w:r>
      <w:r w:rsidR="00B94D88" w:rsidRPr="00B94D88">
        <w:rPr>
          <w:rFonts w:ascii="Times New Roman" w:eastAsia="Arial" w:hAnsi="Times New Roman"/>
          <w:color w:val="000000"/>
          <w:szCs w:val="24"/>
        </w:rPr>
        <w:t>á(</w:t>
      </w:r>
      <w:proofErr w:type="spellStart"/>
      <w:r w:rsidRPr="00B94D88">
        <w:rPr>
          <w:rFonts w:ascii="Times New Roman" w:eastAsia="Arial" w:hAnsi="Times New Roman"/>
          <w:color w:val="000000"/>
          <w:szCs w:val="24"/>
        </w:rPr>
        <w:t>ão</w:t>
      </w:r>
      <w:proofErr w:type="spellEnd"/>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 xml:space="preserve"> corresponder às atividades que serão exercidas pelo</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s</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 xml:space="preserve"> profissiona</w:t>
      </w:r>
      <w:r w:rsidR="00B94D88" w:rsidRPr="00B94D88">
        <w:rPr>
          <w:rFonts w:ascii="Times New Roman" w:eastAsia="Arial" w:hAnsi="Times New Roman"/>
          <w:color w:val="000000"/>
          <w:szCs w:val="24"/>
        </w:rPr>
        <w:t>l(</w:t>
      </w:r>
      <w:r w:rsidRPr="00B94D88">
        <w:rPr>
          <w:rFonts w:ascii="Times New Roman" w:eastAsia="Arial" w:hAnsi="Times New Roman"/>
          <w:color w:val="000000"/>
          <w:szCs w:val="24"/>
        </w:rPr>
        <w:t>s</w:t>
      </w:r>
      <w:r w:rsidR="00B94D88" w:rsidRPr="00B94D88">
        <w:rPr>
          <w:rFonts w:ascii="Times New Roman" w:eastAsia="Arial" w:hAnsi="Times New Roman"/>
          <w:color w:val="000000"/>
          <w:szCs w:val="24"/>
        </w:rPr>
        <w:t>)</w:t>
      </w:r>
      <w:r w:rsidRPr="00B94D88">
        <w:rPr>
          <w:rFonts w:ascii="Times New Roman" w:eastAsia="Arial" w:hAnsi="Times New Roman"/>
          <w:color w:val="000000"/>
          <w:szCs w:val="24"/>
        </w:rPr>
        <w:t>, limitadas ao respectivo grau de responsabilidade.</w:t>
      </w:r>
    </w:p>
    <w:p w14:paraId="04DFA944" w14:textId="77777777" w:rsidR="00104E5B" w:rsidRDefault="00104E5B" w:rsidP="00172388">
      <w:pPr>
        <w:keepNext w:val="0"/>
        <w:keepLines/>
        <w:shd w:val="clear" w:color="auto" w:fill="FFFFFF"/>
        <w:ind w:left="17"/>
        <w:jc w:val="both"/>
        <w:rPr>
          <w:rFonts w:ascii="Times New Roman" w:hAnsi="Times New Roman"/>
          <w:szCs w:val="24"/>
        </w:rPr>
      </w:pPr>
    </w:p>
    <w:p w14:paraId="17922383" w14:textId="1CCD184E" w:rsidR="003E036C" w:rsidRPr="00A579E4" w:rsidRDefault="003E036C" w:rsidP="00FD3DC5">
      <w:pPr>
        <w:keepNext w:val="0"/>
        <w:tabs>
          <w:tab w:val="left" w:pos="0"/>
        </w:tabs>
        <w:ind w:right="28"/>
        <w:jc w:val="both"/>
        <w:rPr>
          <w:rFonts w:ascii="Times New Roman" w:hAnsi="Times New Roman"/>
          <w:szCs w:val="24"/>
        </w:rPr>
      </w:pPr>
      <w:r w:rsidRPr="00A579E4">
        <w:rPr>
          <w:rFonts w:ascii="Times New Roman" w:hAnsi="Times New Roman"/>
          <w:szCs w:val="24"/>
        </w:rPr>
        <w:t>1</w:t>
      </w:r>
      <w:r w:rsidR="00DF4A83" w:rsidRPr="00A579E4">
        <w:rPr>
          <w:rFonts w:ascii="Times New Roman" w:hAnsi="Times New Roman"/>
          <w:szCs w:val="24"/>
        </w:rPr>
        <w:t>4</w:t>
      </w:r>
      <w:r w:rsidRPr="00A579E4">
        <w:rPr>
          <w:rFonts w:ascii="Times New Roman" w:hAnsi="Times New Roman"/>
          <w:szCs w:val="24"/>
        </w:rPr>
        <w:t>.</w:t>
      </w:r>
      <w:r w:rsidR="00B94D88">
        <w:rPr>
          <w:rFonts w:ascii="Times New Roman" w:hAnsi="Times New Roman"/>
          <w:szCs w:val="24"/>
        </w:rPr>
        <w:t>10</w:t>
      </w:r>
      <w:r w:rsidRPr="00A579E4">
        <w:rPr>
          <w:rFonts w:ascii="Times New Roman" w:hAnsi="Times New Roman"/>
          <w:szCs w:val="24"/>
        </w:rPr>
        <w:t xml:space="preserve"> - Uma vez homologado o resultado desta licitação, para a formalização do instrumento contratual, a proponente vencedora deverá observar o seguinte:</w:t>
      </w:r>
    </w:p>
    <w:p w14:paraId="5C690FD0" w14:textId="31861E9A" w:rsidR="003E036C" w:rsidRPr="00A579E4" w:rsidRDefault="003E036C" w:rsidP="00FD3DC5">
      <w:pPr>
        <w:keepNext w:val="0"/>
        <w:autoSpaceDE w:val="0"/>
        <w:autoSpaceDN w:val="0"/>
        <w:adjustRightInd w:val="0"/>
        <w:ind w:left="1134" w:hanging="283"/>
        <w:jc w:val="both"/>
        <w:rPr>
          <w:rFonts w:ascii="Times New Roman" w:hAnsi="Times New Roman"/>
          <w:szCs w:val="24"/>
        </w:rPr>
      </w:pPr>
      <w:r w:rsidRPr="00A579E4">
        <w:rPr>
          <w:rFonts w:ascii="Times New Roman" w:hAnsi="Times New Roman"/>
          <w:szCs w:val="24"/>
        </w:rPr>
        <w:t>a)</w:t>
      </w:r>
      <w:r w:rsidR="00316283" w:rsidRPr="00A579E4">
        <w:rPr>
          <w:rFonts w:ascii="Times New Roman" w:hAnsi="Times New Roman"/>
          <w:szCs w:val="24"/>
        </w:rPr>
        <w:tab/>
      </w:r>
      <w:r w:rsidRPr="00A579E4">
        <w:rPr>
          <w:rFonts w:ascii="Times New Roman" w:hAnsi="Times New Roman"/>
          <w:szCs w:val="24"/>
        </w:rPr>
        <w:t>A Diretoria de Compras da Universidade Estadual do Oeste do Paraná - UNIOESTE (Reitoria), enviará o Contrato Administrativo</w:t>
      </w:r>
      <w:r w:rsidR="00F3382C" w:rsidRPr="00A579E4">
        <w:rPr>
          <w:rFonts w:ascii="Times New Roman" w:hAnsi="Times New Roman"/>
          <w:szCs w:val="24"/>
        </w:rPr>
        <w:t xml:space="preserve"> re</w:t>
      </w:r>
      <w:r w:rsidR="00A87DB3" w:rsidRPr="00A579E4">
        <w:rPr>
          <w:rFonts w:ascii="Times New Roman" w:hAnsi="Times New Roman"/>
          <w:szCs w:val="24"/>
        </w:rPr>
        <w:t xml:space="preserve">ferente </w:t>
      </w:r>
      <w:r w:rsidR="00861234" w:rsidRPr="00A579E4">
        <w:rPr>
          <w:rFonts w:ascii="Times New Roman" w:hAnsi="Times New Roman"/>
          <w:szCs w:val="24"/>
        </w:rPr>
        <w:t>a</w:t>
      </w:r>
      <w:r w:rsidR="00CA4E06" w:rsidRPr="00A579E4">
        <w:rPr>
          <w:rFonts w:ascii="Times New Roman" w:hAnsi="Times New Roman"/>
          <w:szCs w:val="24"/>
        </w:rPr>
        <w:t xml:space="preserve"> este </w:t>
      </w:r>
      <w:r w:rsidR="00756B5A" w:rsidRPr="00A579E4">
        <w:rPr>
          <w:rFonts w:ascii="Times New Roman" w:hAnsi="Times New Roman"/>
          <w:szCs w:val="24"/>
        </w:rPr>
        <w:t>certame</w:t>
      </w:r>
      <w:r w:rsidRPr="00A579E4">
        <w:rPr>
          <w:rFonts w:ascii="Times New Roman" w:hAnsi="Times New Roman"/>
          <w:szCs w:val="24"/>
        </w:rPr>
        <w:t xml:space="preserve"> (Anexo X</w:t>
      </w:r>
      <w:r w:rsidR="00A579E4" w:rsidRPr="00A579E4">
        <w:rPr>
          <w:rFonts w:ascii="Times New Roman" w:hAnsi="Times New Roman"/>
          <w:szCs w:val="24"/>
        </w:rPr>
        <w:t>IV</w:t>
      </w:r>
      <w:r w:rsidRPr="00A579E4">
        <w:rPr>
          <w:rFonts w:ascii="Times New Roman" w:hAnsi="Times New Roman"/>
          <w:szCs w:val="24"/>
        </w:rPr>
        <w:t>), à proponente em arquivo com a extensão “PDF” (documento gerado no programa Adobe Acrobat®), por meio de correspondência eletrônica (</w:t>
      </w:r>
      <w:r w:rsidRPr="00A579E4">
        <w:rPr>
          <w:rFonts w:ascii="Times New Roman" w:hAnsi="Times New Roman"/>
          <w:i/>
          <w:szCs w:val="24"/>
        </w:rPr>
        <w:t>e-mail</w:t>
      </w:r>
      <w:r w:rsidRPr="00A579E4">
        <w:rPr>
          <w:rFonts w:ascii="Times New Roman" w:hAnsi="Times New Roman"/>
          <w:szCs w:val="24"/>
        </w:rPr>
        <w:t>), com solicitação de confirmação eletrônica do recebimento;</w:t>
      </w:r>
    </w:p>
    <w:p w14:paraId="45907362" w14:textId="70FF1C4C" w:rsidR="003E036C" w:rsidRDefault="003E036C" w:rsidP="003E036C">
      <w:pPr>
        <w:keepNext w:val="0"/>
        <w:autoSpaceDE w:val="0"/>
        <w:autoSpaceDN w:val="0"/>
        <w:adjustRightInd w:val="0"/>
        <w:ind w:left="1134" w:hanging="283"/>
        <w:jc w:val="both"/>
        <w:rPr>
          <w:rFonts w:ascii="Times New Roman" w:hAnsi="Times New Roman"/>
          <w:szCs w:val="24"/>
        </w:rPr>
      </w:pPr>
      <w:r w:rsidRPr="00A579E4">
        <w:rPr>
          <w:rFonts w:ascii="Times New Roman" w:hAnsi="Times New Roman"/>
          <w:szCs w:val="24"/>
        </w:rPr>
        <w:t>b)</w:t>
      </w:r>
      <w:r w:rsidR="00316283" w:rsidRPr="00A579E4">
        <w:rPr>
          <w:rFonts w:ascii="Times New Roman" w:hAnsi="Times New Roman"/>
          <w:szCs w:val="24"/>
        </w:rPr>
        <w:tab/>
      </w:r>
      <w:r w:rsidRPr="00A579E4">
        <w:rPr>
          <w:rFonts w:ascii="Times New Roman" w:hAnsi="Times New Roman"/>
          <w:szCs w:val="24"/>
        </w:rPr>
        <w:t>A proponente deverá verificar seus dados constantes do documento, comunicando imediatamente à Diretoria de Compras da Universidade Estadual do Oeste do Paraná - UNIOESTE (Reitoria), caso haja necessidade de correção;</w:t>
      </w:r>
    </w:p>
    <w:p w14:paraId="54CBF3FE" w14:textId="77777777" w:rsidR="0086525E" w:rsidRDefault="0086525E" w:rsidP="003E036C">
      <w:pPr>
        <w:keepNext w:val="0"/>
        <w:autoSpaceDE w:val="0"/>
        <w:autoSpaceDN w:val="0"/>
        <w:adjustRightInd w:val="0"/>
        <w:ind w:left="1134" w:hanging="283"/>
        <w:jc w:val="both"/>
        <w:rPr>
          <w:rFonts w:ascii="Times New Roman" w:hAnsi="Times New Roman"/>
          <w:szCs w:val="24"/>
        </w:rPr>
      </w:pPr>
    </w:p>
    <w:p w14:paraId="02363049" w14:textId="77777777" w:rsidR="0086525E" w:rsidRDefault="0086525E" w:rsidP="003E036C">
      <w:pPr>
        <w:keepNext w:val="0"/>
        <w:autoSpaceDE w:val="0"/>
        <w:autoSpaceDN w:val="0"/>
        <w:adjustRightInd w:val="0"/>
        <w:ind w:left="1134" w:hanging="283"/>
        <w:jc w:val="both"/>
        <w:rPr>
          <w:rFonts w:ascii="Times New Roman" w:hAnsi="Times New Roman"/>
          <w:szCs w:val="24"/>
        </w:rPr>
      </w:pPr>
    </w:p>
    <w:p w14:paraId="5BD1DF17" w14:textId="77777777" w:rsidR="00EF1431" w:rsidRDefault="00EF1431" w:rsidP="003E036C">
      <w:pPr>
        <w:keepNext w:val="0"/>
        <w:autoSpaceDE w:val="0"/>
        <w:autoSpaceDN w:val="0"/>
        <w:adjustRightInd w:val="0"/>
        <w:ind w:left="1134" w:hanging="283"/>
        <w:jc w:val="both"/>
        <w:rPr>
          <w:rFonts w:ascii="Times New Roman" w:hAnsi="Times New Roman"/>
          <w:szCs w:val="24"/>
        </w:rPr>
      </w:pPr>
    </w:p>
    <w:p w14:paraId="1E015D8F" w14:textId="6BD71319" w:rsidR="007A55A4" w:rsidRDefault="003E036C" w:rsidP="007A55A4">
      <w:pPr>
        <w:keepNext w:val="0"/>
        <w:ind w:left="1134" w:hanging="283"/>
        <w:jc w:val="both"/>
        <w:rPr>
          <w:rStyle w:val="cf01"/>
          <w:rFonts w:ascii="Times New Roman" w:hAnsi="Times New Roman" w:cs="Times New Roman"/>
          <w:b/>
          <w:bCs/>
          <w:sz w:val="24"/>
          <w:szCs w:val="24"/>
        </w:rPr>
      </w:pPr>
      <w:r w:rsidRPr="00A579E4">
        <w:rPr>
          <w:rFonts w:ascii="Times New Roman" w:hAnsi="Times New Roman"/>
          <w:szCs w:val="24"/>
        </w:rPr>
        <w:lastRenderedPageBreak/>
        <w:t>c)</w:t>
      </w:r>
      <w:r w:rsidR="00316283" w:rsidRPr="00A579E4">
        <w:rPr>
          <w:rFonts w:ascii="Times New Roman" w:hAnsi="Times New Roman"/>
          <w:szCs w:val="24"/>
        </w:rPr>
        <w:tab/>
      </w:r>
      <w:r w:rsidRPr="00A579E4">
        <w:rPr>
          <w:rFonts w:ascii="Times New Roman" w:hAnsi="Times New Roman"/>
          <w:szCs w:val="24"/>
        </w:rPr>
        <w:t xml:space="preserve">Estando corretos os dados constantes do documento, a proponente deverá </w:t>
      </w:r>
      <w:r w:rsidR="00833578">
        <w:rPr>
          <w:rFonts w:ascii="Times New Roman" w:hAnsi="Times New Roman"/>
          <w:szCs w:val="24"/>
        </w:rPr>
        <w:t xml:space="preserve">preferencialmente assinar o contrato com Certificação Digital ICP Brasil ou Gov.br, e devolver por meio de correspondência eletrônica (e-mail), no </w:t>
      </w:r>
      <w:r w:rsidR="00833578" w:rsidRPr="00A579E4">
        <w:rPr>
          <w:rFonts w:ascii="Times New Roman" w:hAnsi="Times New Roman"/>
          <w:szCs w:val="24"/>
        </w:rPr>
        <w:t xml:space="preserve">prazo máximo de 03 (três) dias úteis, </w:t>
      </w:r>
      <w:r w:rsidR="00833578">
        <w:rPr>
          <w:rFonts w:ascii="Times New Roman" w:hAnsi="Times New Roman"/>
          <w:szCs w:val="24"/>
        </w:rPr>
        <w:t xml:space="preserve">ou deverá </w:t>
      </w:r>
      <w:r w:rsidRPr="00A579E4">
        <w:rPr>
          <w:rFonts w:ascii="Times New Roman" w:hAnsi="Times New Roman"/>
          <w:szCs w:val="24"/>
        </w:rPr>
        <w:t>efetuar a impressão do Contrato Administrativo em 0</w:t>
      </w:r>
      <w:r w:rsidR="00833578">
        <w:rPr>
          <w:rFonts w:ascii="Times New Roman" w:hAnsi="Times New Roman"/>
          <w:szCs w:val="24"/>
        </w:rPr>
        <w:t>2</w:t>
      </w:r>
      <w:r w:rsidRPr="00A579E4">
        <w:rPr>
          <w:rFonts w:ascii="Times New Roman" w:hAnsi="Times New Roman"/>
          <w:szCs w:val="24"/>
        </w:rPr>
        <w:t xml:space="preserve"> (</w:t>
      </w:r>
      <w:r w:rsidR="00833578">
        <w:rPr>
          <w:rFonts w:ascii="Times New Roman" w:hAnsi="Times New Roman"/>
          <w:szCs w:val="24"/>
        </w:rPr>
        <w:t>dua</w:t>
      </w:r>
      <w:r w:rsidRPr="00A579E4">
        <w:rPr>
          <w:rFonts w:ascii="Times New Roman" w:hAnsi="Times New Roman"/>
          <w:szCs w:val="24"/>
        </w:rPr>
        <w:t xml:space="preserve">s) vias, providenciar a(s) assinatura(s), reconhecimento de firma em todas as vias e postá-las por via SEDEX, para devolução à Diretoria de Compras da Universidade Estadual do Oeste do Paraná - UNIOESTE (Reitoria), no prazo máximo de 03 (três) dias úteis, contados da data do recebimento do </w:t>
      </w:r>
      <w:r w:rsidRPr="00A579E4">
        <w:rPr>
          <w:rFonts w:ascii="Times New Roman" w:hAnsi="Times New Roman"/>
          <w:i/>
          <w:szCs w:val="24"/>
        </w:rPr>
        <w:t>e-mail,</w:t>
      </w:r>
      <w:r w:rsidRPr="00A579E4">
        <w:rPr>
          <w:rFonts w:ascii="Times New Roman" w:hAnsi="Times New Roman"/>
          <w:szCs w:val="24"/>
        </w:rPr>
        <w:t xml:space="preserve"> sob pena de não o fazendo, acarretar a possibilidade de desclassificação de sua proposta, além das demais penalidades previstas neste Edital;</w:t>
      </w:r>
    </w:p>
    <w:p w14:paraId="18926A13" w14:textId="70B2E260" w:rsidR="003E036C" w:rsidRPr="00A579E4" w:rsidRDefault="003E036C" w:rsidP="003E036C">
      <w:pPr>
        <w:keepNext w:val="0"/>
        <w:autoSpaceDE w:val="0"/>
        <w:autoSpaceDN w:val="0"/>
        <w:adjustRightInd w:val="0"/>
        <w:ind w:left="1134" w:hanging="283"/>
        <w:jc w:val="both"/>
        <w:rPr>
          <w:rFonts w:ascii="Times New Roman" w:hAnsi="Times New Roman"/>
          <w:szCs w:val="24"/>
        </w:rPr>
      </w:pPr>
      <w:r w:rsidRPr="00A579E4">
        <w:rPr>
          <w:rFonts w:ascii="Times New Roman" w:hAnsi="Times New Roman"/>
          <w:szCs w:val="24"/>
        </w:rPr>
        <w:t>d)</w:t>
      </w:r>
      <w:r w:rsidR="00316283" w:rsidRPr="00A579E4">
        <w:rPr>
          <w:rFonts w:ascii="Times New Roman" w:hAnsi="Times New Roman"/>
          <w:szCs w:val="24"/>
        </w:rPr>
        <w:tab/>
      </w:r>
      <w:r w:rsidRPr="00A579E4">
        <w:rPr>
          <w:rFonts w:ascii="Times New Roman" w:hAnsi="Times New Roman"/>
          <w:szCs w:val="24"/>
        </w:rPr>
        <w:t>Caso a proponente seja sediada ou possua representante na Região de Cascavel, poderá, também no prazo máximo de 03 (três) dias úteis, efetuar a retirada do instrumento convocatório e realizar a entrega das vias assinadas e já com o reconhecimento de firma respectivo, nas dependências da Diretoria de Compras da Universidade Estadual do Oeste do Paraná - UNIOESTE (Reitoria), mediante protocolo de recebimento.</w:t>
      </w:r>
    </w:p>
    <w:p w14:paraId="3408E8DF" w14:textId="77777777" w:rsidR="00D66BBC" w:rsidRDefault="00D66BBC" w:rsidP="008652CF">
      <w:pPr>
        <w:keepNext w:val="0"/>
        <w:keepLines/>
        <w:autoSpaceDE w:val="0"/>
        <w:autoSpaceDN w:val="0"/>
        <w:adjustRightInd w:val="0"/>
        <w:ind w:firstLine="851"/>
        <w:jc w:val="both"/>
        <w:rPr>
          <w:rFonts w:ascii="Times New Roman" w:hAnsi="Times New Roman"/>
          <w:szCs w:val="24"/>
        </w:rPr>
      </w:pPr>
    </w:p>
    <w:p w14:paraId="37FFAE11" w14:textId="680C83A9" w:rsidR="000C4707" w:rsidRDefault="000C4707" w:rsidP="008652CF">
      <w:pPr>
        <w:keepNext w:val="0"/>
        <w:keepLines/>
        <w:autoSpaceDE w:val="0"/>
        <w:autoSpaceDN w:val="0"/>
        <w:adjustRightInd w:val="0"/>
        <w:ind w:firstLine="851"/>
        <w:jc w:val="both"/>
        <w:rPr>
          <w:rFonts w:ascii="Times New Roman" w:hAnsi="Times New Roman"/>
          <w:szCs w:val="24"/>
        </w:rPr>
      </w:pPr>
      <w:r w:rsidRPr="005C6D0F">
        <w:rPr>
          <w:rFonts w:ascii="Times New Roman" w:hAnsi="Times New Roman"/>
          <w:szCs w:val="24"/>
        </w:rPr>
        <w:t>1</w:t>
      </w:r>
      <w:r w:rsidR="00DF4A83">
        <w:rPr>
          <w:rFonts w:ascii="Times New Roman" w:hAnsi="Times New Roman"/>
          <w:szCs w:val="24"/>
        </w:rPr>
        <w:t>4</w:t>
      </w:r>
      <w:r w:rsidRPr="005C6D0F">
        <w:rPr>
          <w:rFonts w:ascii="Times New Roman" w:hAnsi="Times New Roman"/>
          <w:szCs w:val="24"/>
        </w:rPr>
        <w:t>.</w:t>
      </w:r>
      <w:r w:rsidR="00B94D88">
        <w:rPr>
          <w:rFonts w:ascii="Times New Roman" w:hAnsi="Times New Roman"/>
          <w:szCs w:val="24"/>
        </w:rPr>
        <w:t>10.</w:t>
      </w:r>
      <w:r w:rsidRPr="005C6D0F">
        <w:rPr>
          <w:rFonts w:ascii="Times New Roman" w:hAnsi="Times New Roman"/>
          <w:szCs w:val="24"/>
        </w:rPr>
        <w:t>1</w:t>
      </w:r>
      <w:r w:rsidR="00B94D88">
        <w:rPr>
          <w:rFonts w:ascii="Times New Roman" w:hAnsi="Times New Roman"/>
          <w:szCs w:val="24"/>
        </w:rPr>
        <w:t xml:space="preserve"> - </w:t>
      </w:r>
      <w:r w:rsidRPr="005C6D0F">
        <w:rPr>
          <w:rFonts w:ascii="Times New Roman" w:hAnsi="Times New Roman"/>
          <w:szCs w:val="24"/>
        </w:rPr>
        <w:t>A comunicação de que trata a alínea “b”, do subitem 1</w:t>
      </w:r>
      <w:r w:rsidR="009F2C04">
        <w:rPr>
          <w:rFonts w:ascii="Times New Roman" w:hAnsi="Times New Roman"/>
          <w:szCs w:val="24"/>
        </w:rPr>
        <w:t>4</w:t>
      </w:r>
      <w:r w:rsidRPr="005C6D0F">
        <w:rPr>
          <w:rFonts w:ascii="Times New Roman" w:hAnsi="Times New Roman"/>
          <w:szCs w:val="24"/>
        </w:rPr>
        <w:t>.</w:t>
      </w:r>
      <w:r w:rsidR="00290B17">
        <w:rPr>
          <w:rFonts w:ascii="Times New Roman" w:hAnsi="Times New Roman"/>
          <w:szCs w:val="24"/>
        </w:rPr>
        <w:t>10</w:t>
      </w:r>
      <w:r w:rsidRPr="005C6D0F">
        <w:rPr>
          <w:rFonts w:ascii="Times New Roman" w:hAnsi="Times New Roman"/>
          <w:szCs w:val="24"/>
        </w:rPr>
        <w:t xml:space="preserve">, deverá ser feita por escrito e enviada por meio de correspondência eletrônica, ou ainda por protocolo do documento na própria </w:t>
      </w:r>
      <w:r w:rsidRPr="00A90D5E">
        <w:rPr>
          <w:rFonts w:ascii="Times New Roman" w:hAnsi="Times New Roman"/>
          <w:szCs w:val="24"/>
        </w:rPr>
        <w:t>Di</w:t>
      </w:r>
      <w:r w:rsidR="00A90D5E" w:rsidRPr="00A90D5E">
        <w:rPr>
          <w:rFonts w:ascii="Times New Roman" w:hAnsi="Times New Roman"/>
          <w:szCs w:val="24"/>
        </w:rPr>
        <w:t>retoria d</w:t>
      </w:r>
      <w:r w:rsidRPr="00A90D5E">
        <w:rPr>
          <w:rFonts w:ascii="Times New Roman" w:hAnsi="Times New Roman"/>
          <w:szCs w:val="24"/>
        </w:rPr>
        <w:t>e Compras da Universidade Estadual do Oeste do Paraná - UNIOESTE (Reitoria).</w:t>
      </w:r>
    </w:p>
    <w:p w14:paraId="587DF0D0" w14:textId="77777777" w:rsidR="009F2C04" w:rsidRDefault="009F2C04" w:rsidP="008652CF">
      <w:pPr>
        <w:keepNext w:val="0"/>
        <w:keepLines/>
        <w:autoSpaceDE w:val="0"/>
        <w:autoSpaceDN w:val="0"/>
        <w:adjustRightInd w:val="0"/>
        <w:ind w:firstLine="851"/>
        <w:jc w:val="both"/>
        <w:rPr>
          <w:rFonts w:ascii="Times New Roman" w:hAnsi="Times New Roman"/>
          <w:szCs w:val="24"/>
        </w:rPr>
      </w:pPr>
    </w:p>
    <w:p w14:paraId="13D3A618" w14:textId="426D1D1D" w:rsidR="00BA277D" w:rsidRPr="00BA277D" w:rsidRDefault="00BA277D" w:rsidP="00BA277D">
      <w:pPr>
        <w:shd w:val="clear" w:color="auto" w:fill="FFFFFF"/>
        <w:tabs>
          <w:tab w:val="left" w:pos="567"/>
        </w:tabs>
        <w:jc w:val="both"/>
        <w:rPr>
          <w:rFonts w:ascii="Times New Roman" w:hAnsi="Times New Roman"/>
          <w:szCs w:val="24"/>
        </w:rPr>
      </w:pPr>
      <w:r w:rsidRPr="00BA277D">
        <w:rPr>
          <w:rFonts w:ascii="Times New Roman" w:eastAsia="Arial" w:hAnsi="Times New Roman"/>
          <w:color w:val="000000"/>
          <w:szCs w:val="24"/>
          <w:highlight w:val="white"/>
        </w:rPr>
        <w:t>1</w:t>
      </w:r>
      <w:r>
        <w:rPr>
          <w:rFonts w:ascii="Times New Roman" w:eastAsia="Arial" w:hAnsi="Times New Roman"/>
          <w:color w:val="000000"/>
          <w:szCs w:val="24"/>
          <w:highlight w:val="white"/>
        </w:rPr>
        <w:t>4</w:t>
      </w:r>
      <w:r w:rsidRPr="00BA277D">
        <w:rPr>
          <w:rFonts w:ascii="Times New Roman" w:eastAsia="Arial" w:hAnsi="Times New Roman"/>
          <w:color w:val="000000"/>
          <w:szCs w:val="24"/>
          <w:highlight w:val="white"/>
        </w:rPr>
        <w:t>.</w:t>
      </w:r>
      <w:r w:rsidR="00B94D88">
        <w:rPr>
          <w:rFonts w:ascii="Times New Roman" w:eastAsia="Arial" w:hAnsi="Times New Roman"/>
          <w:color w:val="000000"/>
          <w:szCs w:val="24"/>
          <w:highlight w:val="white"/>
        </w:rPr>
        <w:t>11</w:t>
      </w:r>
      <w:r>
        <w:rPr>
          <w:rFonts w:ascii="Times New Roman" w:eastAsia="Arial" w:hAnsi="Times New Roman"/>
          <w:color w:val="000000"/>
          <w:szCs w:val="24"/>
          <w:highlight w:val="white"/>
        </w:rPr>
        <w:t xml:space="preserve"> - </w:t>
      </w:r>
      <w:r w:rsidRPr="00BA277D">
        <w:rPr>
          <w:rFonts w:ascii="Times New Roman" w:eastAsia="Arial" w:hAnsi="Times New Roman"/>
          <w:color w:val="000000"/>
          <w:szCs w:val="24"/>
        </w:rPr>
        <w:t xml:space="preserve">Os profissionais indicados pelo </w:t>
      </w:r>
      <w:r>
        <w:rPr>
          <w:rFonts w:ascii="Times New Roman" w:eastAsia="Arial" w:hAnsi="Times New Roman"/>
          <w:color w:val="000000"/>
          <w:szCs w:val="24"/>
        </w:rPr>
        <w:t>l</w:t>
      </w:r>
      <w:r w:rsidRPr="00BA277D">
        <w:rPr>
          <w:rFonts w:ascii="Times New Roman" w:eastAsia="Arial" w:hAnsi="Times New Roman"/>
          <w:color w:val="000000"/>
          <w:szCs w:val="24"/>
        </w:rPr>
        <w:t>icitante deverão participar dos serviços objeto desta licitação, de acordo com o disposto no § 6º</w:t>
      </w:r>
      <w:r>
        <w:rPr>
          <w:rFonts w:ascii="Times New Roman" w:eastAsia="Arial" w:hAnsi="Times New Roman"/>
          <w:color w:val="000000"/>
          <w:szCs w:val="24"/>
        </w:rPr>
        <w:t>,</w:t>
      </w:r>
      <w:r w:rsidRPr="00BA277D">
        <w:rPr>
          <w:rFonts w:ascii="Times New Roman" w:eastAsia="Arial" w:hAnsi="Times New Roman"/>
          <w:color w:val="000000"/>
          <w:szCs w:val="24"/>
        </w:rPr>
        <w:t xml:space="preserve"> do artigo 67</w:t>
      </w:r>
      <w:r>
        <w:rPr>
          <w:rFonts w:ascii="Times New Roman" w:eastAsia="Arial" w:hAnsi="Times New Roman"/>
          <w:color w:val="000000"/>
          <w:szCs w:val="24"/>
        </w:rPr>
        <w:t>,</w:t>
      </w:r>
      <w:r w:rsidRPr="00BA277D">
        <w:rPr>
          <w:rFonts w:ascii="Times New Roman" w:eastAsia="Arial" w:hAnsi="Times New Roman"/>
          <w:color w:val="000000"/>
          <w:szCs w:val="24"/>
        </w:rPr>
        <w:t xml:space="preserve"> da Lei Federal nº 14.133</w:t>
      </w:r>
      <w:r>
        <w:rPr>
          <w:rFonts w:ascii="Times New Roman" w:eastAsia="Arial" w:hAnsi="Times New Roman"/>
          <w:color w:val="000000"/>
          <w:szCs w:val="24"/>
        </w:rPr>
        <w:t>/</w:t>
      </w:r>
      <w:r w:rsidRPr="00BA277D">
        <w:rPr>
          <w:rFonts w:ascii="Times New Roman" w:eastAsia="Arial" w:hAnsi="Times New Roman"/>
          <w:color w:val="000000"/>
          <w:szCs w:val="24"/>
        </w:rPr>
        <w:t>21</w:t>
      </w:r>
      <w:r>
        <w:rPr>
          <w:rFonts w:ascii="Times New Roman" w:eastAsia="Arial" w:hAnsi="Times New Roman"/>
          <w:color w:val="000000"/>
          <w:szCs w:val="24"/>
        </w:rPr>
        <w:t>,</w:t>
      </w:r>
      <w:r w:rsidRPr="00BA277D">
        <w:rPr>
          <w:rFonts w:ascii="Times New Roman" w:eastAsia="Arial" w:hAnsi="Times New Roman"/>
          <w:color w:val="000000"/>
          <w:szCs w:val="24"/>
        </w:rPr>
        <w:t xml:space="preserve"> e atos normativos dos respectivos conselhos profissionais.</w:t>
      </w:r>
    </w:p>
    <w:p w14:paraId="66C58DA0" w14:textId="77777777" w:rsidR="000C4707" w:rsidRPr="00A90D5E" w:rsidRDefault="000C4707" w:rsidP="008652CF">
      <w:pPr>
        <w:keepNext w:val="0"/>
        <w:keepLines/>
        <w:jc w:val="both"/>
        <w:rPr>
          <w:rFonts w:ascii="Times New Roman" w:hAnsi="Times New Roman"/>
          <w:szCs w:val="24"/>
        </w:rPr>
      </w:pPr>
    </w:p>
    <w:p w14:paraId="42AAC10D" w14:textId="02F57E4A" w:rsidR="00920494" w:rsidRPr="00F9219D" w:rsidRDefault="00920494" w:rsidP="00920494">
      <w:pPr>
        <w:keepNext w:val="0"/>
        <w:keepLines/>
        <w:jc w:val="both"/>
        <w:rPr>
          <w:rFonts w:ascii="Times New Roman" w:hAnsi="Times New Roman"/>
          <w:szCs w:val="24"/>
        </w:rPr>
      </w:pPr>
      <w:r w:rsidRPr="00046942">
        <w:rPr>
          <w:rFonts w:ascii="Times New Roman" w:hAnsi="Times New Roman"/>
          <w:szCs w:val="24"/>
        </w:rPr>
        <w:t>1</w:t>
      </w:r>
      <w:r w:rsidR="00DF4A83">
        <w:rPr>
          <w:rFonts w:ascii="Times New Roman" w:hAnsi="Times New Roman"/>
          <w:szCs w:val="24"/>
        </w:rPr>
        <w:t>4</w:t>
      </w:r>
      <w:r w:rsidRPr="00046942">
        <w:rPr>
          <w:rFonts w:ascii="Times New Roman" w:hAnsi="Times New Roman"/>
          <w:szCs w:val="24"/>
        </w:rPr>
        <w:t>.</w:t>
      </w:r>
      <w:r w:rsidR="00B94D88">
        <w:rPr>
          <w:rFonts w:ascii="Times New Roman" w:hAnsi="Times New Roman"/>
          <w:szCs w:val="24"/>
        </w:rPr>
        <w:t xml:space="preserve">12 </w:t>
      </w:r>
      <w:r w:rsidRPr="00046942">
        <w:rPr>
          <w:rFonts w:ascii="Times New Roman" w:hAnsi="Times New Roman"/>
          <w:szCs w:val="24"/>
        </w:rPr>
        <w:t xml:space="preserve">- </w:t>
      </w:r>
      <w:r w:rsidRPr="00B618B2">
        <w:rPr>
          <w:rFonts w:ascii="Times New Roman" w:hAnsi="Times New Roman"/>
          <w:szCs w:val="24"/>
        </w:rPr>
        <w:t xml:space="preserve">Quanto à fiscalização do(s) </w:t>
      </w:r>
      <w:r w:rsidRPr="00F9219D">
        <w:rPr>
          <w:rFonts w:ascii="Times New Roman" w:hAnsi="Times New Roman"/>
          <w:szCs w:val="24"/>
        </w:rPr>
        <w:t xml:space="preserve">Contrato(s) do presente certame, esta caberá </w:t>
      </w:r>
      <w:r w:rsidR="00B618B2" w:rsidRPr="00F9219D">
        <w:rPr>
          <w:rFonts w:ascii="Times New Roman" w:hAnsi="Times New Roman"/>
          <w:szCs w:val="24"/>
        </w:rPr>
        <w:t>à</w:t>
      </w:r>
      <w:r w:rsidRPr="00F9219D">
        <w:rPr>
          <w:rFonts w:ascii="Times New Roman" w:hAnsi="Times New Roman"/>
          <w:szCs w:val="24"/>
        </w:rPr>
        <w:t xml:space="preserve"> Sr</w:t>
      </w:r>
      <w:r w:rsidR="00B618B2" w:rsidRPr="00F9219D">
        <w:rPr>
          <w:rFonts w:ascii="Times New Roman" w:hAnsi="Times New Roman"/>
          <w:szCs w:val="24"/>
        </w:rPr>
        <w:t>a</w:t>
      </w:r>
      <w:r w:rsidRPr="00F9219D">
        <w:rPr>
          <w:rFonts w:ascii="Times New Roman" w:hAnsi="Times New Roman"/>
          <w:szCs w:val="24"/>
        </w:rPr>
        <w:t xml:space="preserve">. </w:t>
      </w:r>
      <w:r w:rsidR="00B618B2" w:rsidRPr="00F9219D">
        <w:rPr>
          <w:rFonts w:ascii="Times New Roman" w:hAnsi="Times New Roman"/>
          <w:color w:val="000000"/>
          <w:szCs w:val="24"/>
        </w:rPr>
        <w:t xml:space="preserve">Ana Clara de Paula, </w:t>
      </w:r>
      <w:r w:rsidRPr="00F9219D">
        <w:rPr>
          <w:rFonts w:ascii="Times New Roman" w:hAnsi="Times New Roman"/>
          <w:szCs w:val="24"/>
        </w:rPr>
        <w:t>Engenheir</w:t>
      </w:r>
      <w:r w:rsidR="00B618B2" w:rsidRPr="00F9219D">
        <w:rPr>
          <w:rFonts w:ascii="Times New Roman" w:hAnsi="Times New Roman"/>
          <w:szCs w:val="24"/>
        </w:rPr>
        <w:t>a</w:t>
      </w:r>
      <w:r w:rsidRPr="00F9219D">
        <w:rPr>
          <w:rFonts w:ascii="Times New Roman" w:hAnsi="Times New Roman"/>
          <w:szCs w:val="24"/>
        </w:rPr>
        <w:t xml:space="preserve"> Civil da Universidade Estadual do Oeste do Paraná - UNIOESTE, </w:t>
      </w:r>
      <w:r w:rsidR="00B618B2" w:rsidRPr="00F9219D">
        <w:rPr>
          <w:rFonts w:ascii="Times New Roman" w:hAnsi="Times New Roman"/>
          <w:szCs w:val="24"/>
        </w:rPr>
        <w:t>a</w:t>
      </w:r>
      <w:r w:rsidRPr="00F9219D">
        <w:rPr>
          <w:rFonts w:ascii="Times New Roman" w:hAnsi="Times New Roman"/>
          <w:szCs w:val="24"/>
        </w:rPr>
        <w:t xml:space="preserve"> qual acompanhará a execução das obrigações contratuais.</w:t>
      </w:r>
    </w:p>
    <w:p w14:paraId="7592546B" w14:textId="77777777" w:rsidR="00AB6326" w:rsidRPr="00F9219D" w:rsidRDefault="00AB6326" w:rsidP="00920494">
      <w:pPr>
        <w:keepNext w:val="0"/>
        <w:keepLines/>
        <w:jc w:val="both"/>
        <w:rPr>
          <w:rFonts w:ascii="Times New Roman" w:hAnsi="Times New Roman"/>
          <w:szCs w:val="24"/>
        </w:rPr>
      </w:pPr>
    </w:p>
    <w:p w14:paraId="0B41B501" w14:textId="58E605F6" w:rsidR="00920494" w:rsidRPr="00F9219D" w:rsidRDefault="00920494" w:rsidP="00920494">
      <w:pPr>
        <w:pStyle w:val="WW-Textoembloco"/>
        <w:ind w:left="0" w:right="-2" w:firstLine="709"/>
        <w:rPr>
          <w:rFonts w:ascii="Times New Roman" w:hAnsi="Times New Roman"/>
          <w:sz w:val="24"/>
          <w:szCs w:val="24"/>
        </w:rPr>
      </w:pPr>
      <w:r w:rsidRPr="00F9219D">
        <w:rPr>
          <w:rFonts w:ascii="Times New Roman" w:hAnsi="Times New Roman"/>
          <w:sz w:val="24"/>
          <w:szCs w:val="24"/>
        </w:rPr>
        <w:t>1</w:t>
      </w:r>
      <w:r w:rsidR="00DF4A83" w:rsidRPr="00F9219D">
        <w:rPr>
          <w:rFonts w:ascii="Times New Roman" w:hAnsi="Times New Roman"/>
          <w:sz w:val="24"/>
          <w:szCs w:val="24"/>
        </w:rPr>
        <w:t>4</w:t>
      </w:r>
      <w:r w:rsidRPr="00F9219D">
        <w:rPr>
          <w:rFonts w:ascii="Times New Roman" w:hAnsi="Times New Roman"/>
          <w:sz w:val="24"/>
          <w:szCs w:val="24"/>
        </w:rPr>
        <w:t>.</w:t>
      </w:r>
      <w:r w:rsidR="00B94D88" w:rsidRPr="00F9219D">
        <w:rPr>
          <w:rFonts w:ascii="Times New Roman" w:hAnsi="Times New Roman"/>
          <w:sz w:val="24"/>
          <w:szCs w:val="24"/>
        </w:rPr>
        <w:t>12</w:t>
      </w:r>
      <w:r w:rsidRPr="00F9219D">
        <w:rPr>
          <w:rFonts w:ascii="Times New Roman" w:hAnsi="Times New Roman"/>
          <w:sz w:val="24"/>
          <w:szCs w:val="24"/>
        </w:rPr>
        <w:t xml:space="preserve">.1 - Já quanto à gestão do(s) Contrato(s) do presente certame, esta caberá ao Sr. Roberto Sicbneihler, conforme Portaria nº 3201/2020 - GRE. </w:t>
      </w:r>
    </w:p>
    <w:p w14:paraId="7D549658" w14:textId="77777777" w:rsidR="0086525E" w:rsidRPr="00F9219D" w:rsidRDefault="0086525E" w:rsidP="00920494">
      <w:pPr>
        <w:pStyle w:val="WW-Textoembloco"/>
        <w:ind w:left="0" w:right="-2" w:firstLine="709"/>
        <w:rPr>
          <w:rFonts w:ascii="Times New Roman" w:hAnsi="Times New Roman"/>
          <w:sz w:val="24"/>
          <w:szCs w:val="24"/>
        </w:rPr>
      </w:pPr>
    </w:p>
    <w:p w14:paraId="734CC31D" w14:textId="5A277595" w:rsidR="000C4707" w:rsidRPr="000C4707" w:rsidRDefault="000C4707" w:rsidP="008652CF">
      <w:pPr>
        <w:pStyle w:val="MINUTA"/>
        <w:keepNext w:val="0"/>
        <w:keepLines/>
        <w:spacing w:before="0" w:after="0" w:line="240" w:lineRule="auto"/>
        <w:ind w:firstLine="720"/>
        <w:rPr>
          <w:rFonts w:ascii="Times New Roman" w:hAnsi="Times New Roman"/>
          <w:b/>
        </w:rPr>
      </w:pPr>
      <w:r w:rsidRPr="00F9219D">
        <w:rPr>
          <w:rFonts w:ascii="Times New Roman" w:hAnsi="Times New Roman"/>
          <w:b/>
        </w:rPr>
        <w:t>1</w:t>
      </w:r>
      <w:r w:rsidR="00DF4A83" w:rsidRPr="00F9219D">
        <w:rPr>
          <w:rFonts w:ascii="Times New Roman" w:hAnsi="Times New Roman"/>
          <w:b/>
        </w:rPr>
        <w:t>4</w:t>
      </w:r>
      <w:r w:rsidRPr="00F9219D">
        <w:rPr>
          <w:rFonts w:ascii="Times New Roman" w:hAnsi="Times New Roman"/>
          <w:b/>
        </w:rPr>
        <w:t>.</w:t>
      </w:r>
      <w:r w:rsidR="00B94D88" w:rsidRPr="00F9219D">
        <w:rPr>
          <w:rFonts w:ascii="Times New Roman" w:hAnsi="Times New Roman"/>
          <w:b/>
        </w:rPr>
        <w:t>12</w:t>
      </w:r>
      <w:r w:rsidRPr="00F9219D">
        <w:rPr>
          <w:rFonts w:ascii="Times New Roman" w:hAnsi="Times New Roman"/>
          <w:b/>
        </w:rPr>
        <w:t>.</w:t>
      </w:r>
      <w:r w:rsidR="00FA31AC" w:rsidRPr="00F9219D">
        <w:rPr>
          <w:rFonts w:ascii="Times New Roman" w:hAnsi="Times New Roman"/>
          <w:b/>
        </w:rPr>
        <w:t>2</w:t>
      </w:r>
      <w:r w:rsidRPr="00F9219D">
        <w:rPr>
          <w:rFonts w:ascii="Times New Roman" w:hAnsi="Times New Roman"/>
          <w:b/>
        </w:rPr>
        <w:t xml:space="preserve"> - Com referência ao objeto contratado, fica obrigada a empresa</w:t>
      </w:r>
      <w:r w:rsidRPr="000C4707">
        <w:rPr>
          <w:rFonts w:ascii="Times New Roman" w:hAnsi="Times New Roman"/>
          <w:b/>
        </w:rPr>
        <w:t xml:space="preserve"> vencedora, à conceder livre acesso aos seus documentos e registros contábeis, para os servidores dos órgãos e entidades públicas concedentes e dos órgãos de controle interno e externo.</w:t>
      </w:r>
    </w:p>
    <w:p w14:paraId="62E626AB" w14:textId="77777777" w:rsidR="000C4707" w:rsidRPr="000C4707" w:rsidRDefault="000C4707" w:rsidP="008652CF">
      <w:pPr>
        <w:keepNext w:val="0"/>
        <w:keepLines/>
        <w:ind w:firstLine="720"/>
        <w:jc w:val="both"/>
        <w:rPr>
          <w:rFonts w:ascii="Times New Roman" w:hAnsi="Times New Roman"/>
          <w:b/>
          <w:bCs/>
          <w:szCs w:val="24"/>
        </w:rPr>
      </w:pPr>
    </w:p>
    <w:p w14:paraId="32666722" w14:textId="4DE455D8" w:rsidR="000C4707" w:rsidRDefault="000C4707" w:rsidP="008652CF">
      <w:pPr>
        <w:keepNext w:val="0"/>
        <w:keepLines/>
        <w:ind w:firstLine="720"/>
        <w:jc w:val="both"/>
        <w:rPr>
          <w:rFonts w:ascii="Times New Roman" w:hAnsi="Times New Roman"/>
          <w:b/>
          <w:bCs/>
          <w:szCs w:val="24"/>
        </w:rPr>
      </w:pPr>
      <w:r w:rsidRPr="000C4707">
        <w:rPr>
          <w:rFonts w:ascii="Times New Roman" w:hAnsi="Times New Roman"/>
          <w:b/>
          <w:bCs/>
          <w:szCs w:val="24"/>
        </w:rPr>
        <w:t>1</w:t>
      </w:r>
      <w:r w:rsidR="00DF4A83">
        <w:rPr>
          <w:rFonts w:ascii="Times New Roman" w:hAnsi="Times New Roman"/>
          <w:b/>
          <w:bCs/>
          <w:szCs w:val="24"/>
        </w:rPr>
        <w:t>4</w:t>
      </w:r>
      <w:r w:rsidRPr="000C4707">
        <w:rPr>
          <w:rFonts w:ascii="Times New Roman" w:hAnsi="Times New Roman"/>
          <w:b/>
          <w:bCs/>
          <w:szCs w:val="24"/>
        </w:rPr>
        <w:t>.</w:t>
      </w:r>
      <w:r w:rsidR="00B94D88">
        <w:rPr>
          <w:rFonts w:ascii="Times New Roman" w:hAnsi="Times New Roman"/>
          <w:b/>
          <w:bCs/>
          <w:szCs w:val="24"/>
        </w:rPr>
        <w:t>12</w:t>
      </w:r>
      <w:r w:rsidRPr="000C4707">
        <w:rPr>
          <w:rFonts w:ascii="Times New Roman" w:hAnsi="Times New Roman"/>
          <w:b/>
          <w:bCs/>
          <w:szCs w:val="24"/>
        </w:rPr>
        <w:t>.</w:t>
      </w:r>
      <w:r w:rsidR="00FA31AC">
        <w:rPr>
          <w:rFonts w:ascii="Times New Roman" w:hAnsi="Times New Roman"/>
          <w:b/>
          <w:bCs/>
          <w:szCs w:val="24"/>
        </w:rPr>
        <w:t>3</w:t>
      </w:r>
      <w:r w:rsidRPr="000C4707">
        <w:rPr>
          <w:rFonts w:ascii="Times New Roman" w:hAnsi="Times New Roman"/>
          <w:b/>
          <w:szCs w:val="24"/>
        </w:rPr>
        <w:t xml:space="preserve"> - Ainda q</w:t>
      </w:r>
      <w:r w:rsidRPr="000C4707">
        <w:rPr>
          <w:rFonts w:ascii="Times New Roman" w:hAnsi="Times New Roman"/>
          <w:b/>
          <w:bCs/>
          <w:szCs w:val="24"/>
        </w:rPr>
        <w:t>uando da execução dos serviços, a(s) Nota(s) Fiscal(</w:t>
      </w:r>
      <w:proofErr w:type="spellStart"/>
      <w:r w:rsidRPr="000C4707">
        <w:rPr>
          <w:rFonts w:ascii="Times New Roman" w:hAnsi="Times New Roman"/>
          <w:b/>
          <w:bCs/>
          <w:szCs w:val="24"/>
        </w:rPr>
        <w:t>is</w:t>
      </w:r>
      <w:proofErr w:type="spellEnd"/>
      <w:r w:rsidRPr="000C4707">
        <w:rPr>
          <w:rFonts w:ascii="Times New Roman" w:hAnsi="Times New Roman"/>
          <w:b/>
          <w:bCs/>
          <w:szCs w:val="24"/>
        </w:rPr>
        <w:t>) da(s) empresa(s) contratada(s), deverá(</w:t>
      </w:r>
      <w:proofErr w:type="spellStart"/>
      <w:r w:rsidRPr="000C4707">
        <w:rPr>
          <w:rFonts w:ascii="Times New Roman" w:hAnsi="Times New Roman"/>
          <w:b/>
          <w:bCs/>
          <w:szCs w:val="24"/>
        </w:rPr>
        <w:t>ão</w:t>
      </w:r>
      <w:proofErr w:type="spellEnd"/>
      <w:r w:rsidRPr="000C4707">
        <w:rPr>
          <w:rFonts w:ascii="Times New Roman" w:hAnsi="Times New Roman"/>
          <w:b/>
          <w:bCs/>
          <w:szCs w:val="24"/>
        </w:rPr>
        <w:t>) estar com o CNPJ e Razão Social rigorosamente iguais aos apresentados nos documentos de Habilitação.</w:t>
      </w:r>
    </w:p>
    <w:p w14:paraId="4BBE26DF" w14:textId="77777777" w:rsidR="00425731" w:rsidRPr="000C4707" w:rsidRDefault="00425731" w:rsidP="008652CF">
      <w:pPr>
        <w:keepNext w:val="0"/>
        <w:keepLines/>
        <w:ind w:firstLine="720"/>
        <w:jc w:val="both"/>
        <w:rPr>
          <w:rFonts w:ascii="Times New Roman" w:hAnsi="Times New Roman"/>
          <w:b/>
          <w:bCs/>
          <w:szCs w:val="24"/>
        </w:rPr>
      </w:pPr>
    </w:p>
    <w:p w14:paraId="1C39BD8A" w14:textId="7362ACB4" w:rsidR="000C4707" w:rsidRPr="000C4707" w:rsidRDefault="000C4707" w:rsidP="008652CF">
      <w:pPr>
        <w:keepNext w:val="0"/>
        <w:keepLines/>
        <w:ind w:firstLine="720"/>
        <w:jc w:val="both"/>
        <w:rPr>
          <w:rFonts w:ascii="Times New Roman" w:hAnsi="Times New Roman"/>
          <w:szCs w:val="24"/>
        </w:rPr>
      </w:pPr>
      <w:r w:rsidRPr="000C4707">
        <w:rPr>
          <w:rFonts w:ascii="Times New Roman" w:hAnsi="Times New Roman"/>
          <w:b/>
          <w:bCs/>
          <w:szCs w:val="24"/>
        </w:rPr>
        <w:t>1</w:t>
      </w:r>
      <w:r w:rsidR="00DF4A83">
        <w:rPr>
          <w:rFonts w:ascii="Times New Roman" w:hAnsi="Times New Roman"/>
          <w:b/>
          <w:bCs/>
          <w:szCs w:val="24"/>
        </w:rPr>
        <w:t>4</w:t>
      </w:r>
      <w:r w:rsidRPr="000C4707">
        <w:rPr>
          <w:rFonts w:ascii="Times New Roman" w:hAnsi="Times New Roman"/>
          <w:b/>
          <w:bCs/>
          <w:szCs w:val="24"/>
        </w:rPr>
        <w:t>.</w:t>
      </w:r>
      <w:r w:rsidR="00B94D88">
        <w:rPr>
          <w:rFonts w:ascii="Times New Roman" w:hAnsi="Times New Roman"/>
          <w:b/>
          <w:bCs/>
          <w:szCs w:val="24"/>
        </w:rPr>
        <w:t>12</w:t>
      </w:r>
      <w:r w:rsidRPr="000C4707">
        <w:rPr>
          <w:rFonts w:ascii="Times New Roman" w:hAnsi="Times New Roman"/>
          <w:b/>
          <w:bCs/>
          <w:szCs w:val="24"/>
        </w:rPr>
        <w:t>.</w:t>
      </w:r>
      <w:r w:rsidR="00FA31AC">
        <w:rPr>
          <w:rFonts w:ascii="Times New Roman" w:hAnsi="Times New Roman"/>
          <w:b/>
          <w:bCs/>
          <w:szCs w:val="24"/>
        </w:rPr>
        <w:t>4</w:t>
      </w:r>
      <w:r w:rsidRPr="000C4707">
        <w:rPr>
          <w:rFonts w:ascii="Times New Roman" w:hAnsi="Times New Roman"/>
          <w:b/>
          <w:bCs/>
          <w:szCs w:val="24"/>
        </w:rPr>
        <w:t xml:space="preserve"> - Não será aceito, sob nenhuma hipótese, mudança de CNPJ nas notas fiscais entregues referentes ao objeto, sob pena de aplicação de sanções à empresa vencedora.</w:t>
      </w:r>
    </w:p>
    <w:p w14:paraId="0623C820" w14:textId="77777777" w:rsidR="00DB3222" w:rsidRDefault="00DB3222" w:rsidP="008652CF">
      <w:pPr>
        <w:pStyle w:val="BodyText21"/>
        <w:keepLines/>
        <w:spacing w:before="0" w:after="0"/>
        <w:rPr>
          <w:rFonts w:ascii="Times New Roman" w:hAnsi="Times New Roman"/>
          <w:szCs w:val="24"/>
        </w:rPr>
      </w:pPr>
    </w:p>
    <w:p w14:paraId="3BE70209" w14:textId="518C158E" w:rsidR="000C4707" w:rsidRPr="000C4707" w:rsidRDefault="000C4707" w:rsidP="008652CF">
      <w:pPr>
        <w:pStyle w:val="BodyText21"/>
        <w:keepLines/>
        <w:spacing w:before="0" w:after="0"/>
        <w:rPr>
          <w:rFonts w:ascii="Times New Roman" w:hAnsi="Times New Roman"/>
          <w:szCs w:val="24"/>
        </w:rPr>
      </w:pPr>
      <w:r w:rsidRPr="000C4707">
        <w:rPr>
          <w:rFonts w:ascii="Times New Roman" w:hAnsi="Times New Roman"/>
          <w:szCs w:val="24"/>
        </w:rPr>
        <w:lastRenderedPageBreak/>
        <w:t>1</w:t>
      </w:r>
      <w:r w:rsidR="00DF4A83">
        <w:rPr>
          <w:rFonts w:ascii="Times New Roman" w:hAnsi="Times New Roman"/>
          <w:szCs w:val="24"/>
        </w:rPr>
        <w:t>4</w:t>
      </w:r>
      <w:r w:rsidRPr="000C4707">
        <w:rPr>
          <w:rFonts w:ascii="Times New Roman" w:hAnsi="Times New Roman"/>
          <w:szCs w:val="24"/>
        </w:rPr>
        <w:t>.</w:t>
      </w:r>
      <w:r w:rsidR="00D451F4">
        <w:rPr>
          <w:rFonts w:ascii="Times New Roman" w:hAnsi="Times New Roman"/>
          <w:szCs w:val="24"/>
        </w:rPr>
        <w:t>13</w:t>
      </w:r>
      <w:r w:rsidRPr="000C4707">
        <w:rPr>
          <w:rFonts w:ascii="Times New Roman" w:hAnsi="Times New Roman"/>
          <w:szCs w:val="24"/>
        </w:rPr>
        <w:t xml:space="preserve"> - Caso a empresa esteja em débito ou apresente alguma irregularidade cadastral junto à Secretaria de Fazenda do Estado do Paraná, </w:t>
      </w:r>
      <w:r w:rsidRPr="00861234">
        <w:rPr>
          <w:rFonts w:ascii="Times New Roman" w:hAnsi="Times New Roman"/>
          <w:szCs w:val="24"/>
        </w:rPr>
        <w:t>os empenhos não poderão ser efetuados, e de consequência o</w:t>
      </w:r>
      <w:r w:rsidR="00D16DA0" w:rsidRPr="00861234">
        <w:rPr>
          <w:rFonts w:ascii="Times New Roman" w:hAnsi="Times New Roman"/>
          <w:szCs w:val="24"/>
        </w:rPr>
        <w:t>(s)</w:t>
      </w:r>
      <w:r w:rsidRPr="00861234">
        <w:rPr>
          <w:rFonts w:ascii="Times New Roman" w:hAnsi="Times New Roman"/>
          <w:szCs w:val="24"/>
        </w:rPr>
        <w:t xml:space="preserve"> contrato</w:t>
      </w:r>
      <w:r w:rsidR="00D16DA0" w:rsidRPr="00861234">
        <w:rPr>
          <w:rFonts w:ascii="Times New Roman" w:hAnsi="Times New Roman"/>
          <w:szCs w:val="24"/>
        </w:rPr>
        <w:t>(s)</w:t>
      </w:r>
      <w:r w:rsidRPr="00861234">
        <w:rPr>
          <w:rFonts w:ascii="Times New Roman" w:hAnsi="Times New Roman"/>
          <w:szCs w:val="24"/>
        </w:rPr>
        <w:t xml:space="preserve"> não terá</w:t>
      </w:r>
      <w:r w:rsidR="00D16DA0" w:rsidRPr="00861234">
        <w:rPr>
          <w:rFonts w:ascii="Times New Roman" w:hAnsi="Times New Roman"/>
          <w:szCs w:val="24"/>
        </w:rPr>
        <w:t>(</w:t>
      </w:r>
      <w:proofErr w:type="spellStart"/>
      <w:r w:rsidR="00D16DA0" w:rsidRPr="00861234">
        <w:rPr>
          <w:rFonts w:ascii="Times New Roman" w:hAnsi="Times New Roman"/>
          <w:szCs w:val="24"/>
        </w:rPr>
        <w:t>ão</w:t>
      </w:r>
      <w:proofErr w:type="spellEnd"/>
      <w:r w:rsidR="00D16DA0" w:rsidRPr="00861234">
        <w:rPr>
          <w:rFonts w:ascii="Times New Roman" w:hAnsi="Times New Roman"/>
          <w:szCs w:val="24"/>
        </w:rPr>
        <w:t>)</w:t>
      </w:r>
      <w:r w:rsidRPr="00861234">
        <w:rPr>
          <w:rFonts w:ascii="Times New Roman" w:hAnsi="Times New Roman"/>
          <w:szCs w:val="24"/>
        </w:rPr>
        <w:t xml:space="preserve"> validade nem eficácia.</w:t>
      </w:r>
    </w:p>
    <w:p w14:paraId="7BAD1D25" w14:textId="77777777" w:rsidR="00DB3222" w:rsidRDefault="00DB3222" w:rsidP="008652CF">
      <w:pPr>
        <w:pStyle w:val="BodyText21"/>
        <w:keepLines/>
        <w:spacing w:before="0" w:after="0"/>
        <w:rPr>
          <w:rFonts w:ascii="Times New Roman" w:hAnsi="Times New Roman"/>
          <w:szCs w:val="24"/>
        </w:rPr>
      </w:pPr>
    </w:p>
    <w:p w14:paraId="1ED10F65" w14:textId="25C11771" w:rsidR="000C4707" w:rsidRPr="000C4707" w:rsidRDefault="000C4707" w:rsidP="008652CF">
      <w:pPr>
        <w:pStyle w:val="BodyText21"/>
        <w:keepLines/>
        <w:spacing w:before="0" w:after="0"/>
        <w:rPr>
          <w:rFonts w:ascii="Times New Roman" w:hAnsi="Times New Roman"/>
          <w:szCs w:val="24"/>
        </w:rPr>
      </w:pPr>
      <w:r w:rsidRPr="000C4707">
        <w:rPr>
          <w:rFonts w:ascii="Times New Roman" w:hAnsi="Times New Roman"/>
          <w:szCs w:val="24"/>
        </w:rPr>
        <w:t>1</w:t>
      </w:r>
      <w:r w:rsidR="00DF4A83">
        <w:rPr>
          <w:rFonts w:ascii="Times New Roman" w:hAnsi="Times New Roman"/>
          <w:szCs w:val="24"/>
        </w:rPr>
        <w:t>4</w:t>
      </w:r>
      <w:r w:rsidRPr="000C4707">
        <w:rPr>
          <w:rFonts w:ascii="Times New Roman" w:hAnsi="Times New Roman"/>
          <w:szCs w:val="24"/>
        </w:rPr>
        <w:t>.</w:t>
      </w:r>
      <w:r w:rsidR="00D451F4">
        <w:rPr>
          <w:rFonts w:ascii="Times New Roman" w:hAnsi="Times New Roman"/>
          <w:szCs w:val="24"/>
        </w:rPr>
        <w:t>14</w:t>
      </w:r>
      <w:r w:rsidRPr="000C4707">
        <w:rPr>
          <w:rFonts w:ascii="Times New Roman" w:hAnsi="Times New Roman"/>
          <w:szCs w:val="24"/>
        </w:rPr>
        <w:t xml:space="preserve"> - A restrição prevista neste item estende-se a empresas sediadas em outros Estados da Federação, que possuam filial no Estado do Paraná, em situação irregular com a Secretaria de Fazenda do Estado do Paraná.</w:t>
      </w:r>
    </w:p>
    <w:p w14:paraId="5548687C" w14:textId="77777777" w:rsidR="00A87DB3" w:rsidRPr="000C4707" w:rsidRDefault="00A87DB3" w:rsidP="008652CF">
      <w:pPr>
        <w:pStyle w:val="BodyText21"/>
        <w:keepLines/>
        <w:spacing w:before="0" w:after="0"/>
        <w:rPr>
          <w:rFonts w:ascii="Times New Roman" w:hAnsi="Times New Roman"/>
          <w:szCs w:val="24"/>
        </w:rPr>
      </w:pPr>
    </w:p>
    <w:p w14:paraId="55DD523C" w14:textId="4E4B102F" w:rsidR="000C4707" w:rsidRPr="000C4707" w:rsidRDefault="000C4707" w:rsidP="008652CF">
      <w:pPr>
        <w:pStyle w:val="BodyText21"/>
        <w:keepLines/>
        <w:spacing w:before="0" w:after="0"/>
        <w:rPr>
          <w:rFonts w:ascii="Times New Roman" w:hAnsi="Times New Roman"/>
          <w:szCs w:val="24"/>
        </w:rPr>
      </w:pPr>
      <w:r w:rsidRPr="000C4707">
        <w:rPr>
          <w:rFonts w:ascii="Times New Roman" w:hAnsi="Times New Roman"/>
          <w:szCs w:val="24"/>
        </w:rPr>
        <w:t>1</w:t>
      </w:r>
      <w:r w:rsidR="00DF4A83">
        <w:rPr>
          <w:rFonts w:ascii="Times New Roman" w:hAnsi="Times New Roman"/>
          <w:szCs w:val="24"/>
        </w:rPr>
        <w:t>4</w:t>
      </w:r>
      <w:r w:rsidRPr="000C4707">
        <w:rPr>
          <w:rFonts w:ascii="Times New Roman" w:hAnsi="Times New Roman"/>
          <w:szCs w:val="24"/>
        </w:rPr>
        <w:t>.</w:t>
      </w:r>
      <w:r w:rsidR="003B7432">
        <w:rPr>
          <w:rFonts w:ascii="Times New Roman" w:hAnsi="Times New Roman"/>
          <w:szCs w:val="24"/>
        </w:rPr>
        <w:t>1</w:t>
      </w:r>
      <w:r w:rsidR="00D451F4">
        <w:rPr>
          <w:rFonts w:ascii="Times New Roman" w:hAnsi="Times New Roman"/>
          <w:szCs w:val="24"/>
        </w:rPr>
        <w:t>5</w:t>
      </w:r>
      <w:r w:rsidRPr="000C4707">
        <w:rPr>
          <w:rFonts w:ascii="Times New Roman" w:hAnsi="Times New Roman"/>
          <w:szCs w:val="24"/>
        </w:rPr>
        <w:t xml:space="preserve"> </w:t>
      </w:r>
      <w:r w:rsidRPr="00F233C4">
        <w:rPr>
          <w:rFonts w:ascii="Times New Roman" w:hAnsi="Times New Roman"/>
          <w:szCs w:val="24"/>
        </w:rPr>
        <w:t>- Para possibilitar a efetivação dos empenhos, a empresa será comunicada pela Universidade Estadual do Oeste do Paraná - UNIOESTE, para que no prazo máximo de 05 (cinco) dias úteis, proceda a regularização de suas pendências junto à Receita Estadual do Paraná.</w:t>
      </w:r>
      <w:r w:rsidRPr="000C4707">
        <w:rPr>
          <w:rFonts w:ascii="Times New Roman" w:hAnsi="Times New Roman"/>
          <w:szCs w:val="24"/>
        </w:rPr>
        <w:t xml:space="preserve"> </w:t>
      </w:r>
    </w:p>
    <w:p w14:paraId="26A8A4EF" w14:textId="77777777" w:rsidR="00B20ED4" w:rsidRDefault="00B20ED4" w:rsidP="008652CF">
      <w:pPr>
        <w:pStyle w:val="BodyText21"/>
        <w:keepLines/>
        <w:spacing w:before="0" w:after="0"/>
        <w:rPr>
          <w:rFonts w:ascii="Times New Roman" w:hAnsi="Times New Roman"/>
          <w:szCs w:val="24"/>
        </w:rPr>
      </w:pPr>
    </w:p>
    <w:p w14:paraId="2ECC3633" w14:textId="37424AC1" w:rsidR="000C4707" w:rsidRPr="000C4707" w:rsidRDefault="000C4707" w:rsidP="008652CF">
      <w:pPr>
        <w:pStyle w:val="BodyText21"/>
        <w:keepLines/>
        <w:spacing w:before="0" w:after="0"/>
        <w:rPr>
          <w:rFonts w:ascii="Times New Roman" w:hAnsi="Times New Roman"/>
          <w:szCs w:val="24"/>
        </w:rPr>
      </w:pPr>
      <w:r w:rsidRPr="000C4707">
        <w:rPr>
          <w:rFonts w:ascii="Times New Roman" w:hAnsi="Times New Roman"/>
          <w:szCs w:val="24"/>
        </w:rPr>
        <w:t>1</w:t>
      </w:r>
      <w:r w:rsidR="00DF4A83">
        <w:rPr>
          <w:rFonts w:ascii="Times New Roman" w:hAnsi="Times New Roman"/>
          <w:szCs w:val="24"/>
        </w:rPr>
        <w:t>4</w:t>
      </w:r>
      <w:r w:rsidRPr="000C4707">
        <w:rPr>
          <w:rFonts w:ascii="Times New Roman" w:hAnsi="Times New Roman"/>
          <w:szCs w:val="24"/>
        </w:rPr>
        <w:t>.1</w:t>
      </w:r>
      <w:r w:rsidR="00D451F4">
        <w:rPr>
          <w:rFonts w:ascii="Times New Roman" w:hAnsi="Times New Roman"/>
          <w:szCs w:val="24"/>
        </w:rPr>
        <w:t>6</w:t>
      </w:r>
      <w:r w:rsidRPr="000C4707">
        <w:rPr>
          <w:rFonts w:ascii="Times New Roman" w:hAnsi="Times New Roman"/>
          <w:szCs w:val="24"/>
        </w:rPr>
        <w:t xml:space="preserve"> - Decorrido o prazo de 05 (cinco) dias úteis, e verificado pela UNIOESTE a continuidade da pendência, a empresa decairá do direito à contratação com a Universidade.    </w:t>
      </w:r>
    </w:p>
    <w:p w14:paraId="4564D58B" w14:textId="54DA844F" w:rsidR="00C542CC" w:rsidRDefault="00C542CC" w:rsidP="008652CF">
      <w:pPr>
        <w:pStyle w:val="MINUTA"/>
        <w:keepNext w:val="0"/>
        <w:keepLines/>
        <w:spacing w:before="0" w:after="0" w:line="240" w:lineRule="auto"/>
        <w:rPr>
          <w:rFonts w:ascii="Times New Roman" w:hAnsi="Times New Roman"/>
        </w:rPr>
      </w:pPr>
    </w:p>
    <w:p w14:paraId="1ED1D277" w14:textId="36C0F493" w:rsidR="00DF4A83" w:rsidRPr="00DF4A83" w:rsidRDefault="000C4707" w:rsidP="00DF4A83">
      <w:pPr>
        <w:pStyle w:val="MINUTA"/>
        <w:keepNext w:val="0"/>
        <w:spacing w:before="0" w:after="0" w:line="240" w:lineRule="auto"/>
        <w:rPr>
          <w:rFonts w:ascii="Times New Roman" w:hAnsi="Times New Roman"/>
          <w:szCs w:val="24"/>
        </w:rPr>
      </w:pPr>
      <w:r w:rsidRPr="000C4707">
        <w:rPr>
          <w:rFonts w:ascii="Times New Roman" w:hAnsi="Times New Roman"/>
        </w:rPr>
        <w:t>1</w:t>
      </w:r>
      <w:r w:rsidR="00DF4A83">
        <w:rPr>
          <w:rFonts w:ascii="Times New Roman" w:hAnsi="Times New Roman"/>
        </w:rPr>
        <w:t>4</w:t>
      </w:r>
      <w:r w:rsidRPr="000C4707">
        <w:rPr>
          <w:rFonts w:ascii="Times New Roman" w:hAnsi="Times New Roman"/>
        </w:rPr>
        <w:t>.1</w:t>
      </w:r>
      <w:r w:rsidR="00D451F4">
        <w:rPr>
          <w:rFonts w:ascii="Times New Roman" w:hAnsi="Times New Roman"/>
        </w:rPr>
        <w:t>7</w:t>
      </w:r>
      <w:r w:rsidRPr="000C4707">
        <w:rPr>
          <w:rFonts w:ascii="Times New Roman" w:hAnsi="Times New Roman"/>
        </w:rPr>
        <w:t xml:space="preserve"> - </w:t>
      </w:r>
      <w:r w:rsidRPr="00E9550A">
        <w:rPr>
          <w:rFonts w:ascii="Times New Roman" w:hAnsi="Times New Roman"/>
        </w:rPr>
        <w:t>A Universidade Estadual do Oeste do Paraná - UNIOESTE (Reitoria), poderá, quando o convocado não assinar o</w:t>
      </w:r>
      <w:r w:rsidR="00D16DA0" w:rsidRPr="00E9550A">
        <w:rPr>
          <w:rFonts w:ascii="Times New Roman" w:hAnsi="Times New Roman"/>
        </w:rPr>
        <w:t>(s)</w:t>
      </w:r>
      <w:r w:rsidRPr="00E9550A">
        <w:rPr>
          <w:rFonts w:ascii="Times New Roman" w:hAnsi="Times New Roman"/>
        </w:rPr>
        <w:t xml:space="preserve"> contrato</w:t>
      </w:r>
      <w:r w:rsidR="00D16DA0" w:rsidRPr="00E9550A">
        <w:rPr>
          <w:rFonts w:ascii="Times New Roman" w:hAnsi="Times New Roman"/>
        </w:rPr>
        <w:t>(s)</w:t>
      </w:r>
      <w:r w:rsidRPr="00E9550A">
        <w:rPr>
          <w:rFonts w:ascii="Times New Roman" w:hAnsi="Times New Roman"/>
        </w:rPr>
        <w:t xml:space="preserve"> no</w:t>
      </w:r>
      <w:r w:rsidR="00D16DA0" w:rsidRPr="00E9550A">
        <w:rPr>
          <w:rFonts w:ascii="Times New Roman" w:hAnsi="Times New Roman"/>
        </w:rPr>
        <w:t>(s)</w:t>
      </w:r>
      <w:r w:rsidRPr="00E9550A">
        <w:rPr>
          <w:rFonts w:ascii="Times New Roman" w:hAnsi="Times New Roman"/>
        </w:rPr>
        <w:t xml:space="preserve"> prazo</w:t>
      </w:r>
      <w:r w:rsidR="00D16DA0" w:rsidRPr="00E9550A">
        <w:rPr>
          <w:rFonts w:ascii="Times New Roman" w:hAnsi="Times New Roman"/>
        </w:rPr>
        <w:t>(s)</w:t>
      </w:r>
      <w:r w:rsidRPr="00E9550A">
        <w:rPr>
          <w:rFonts w:ascii="Times New Roman" w:hAnsi="Times New Roman"/>
        </w:rPr>
        <w:t xml:space="preserve"> e condições estabelecidos no item 1</w:t>
      </w:r>
      <w:r w:rsidR="003B7432" w:rsidRPr="00E9550A">
        <w:rPr>
          <w:rFonts w:ascii="Times New Roman" w:hAnsi="Times New Roman"/>
        </w:rPr>
        <w:t>4</w:t>
      </w:r>
      <w:r w:rsidRPr="00E9550A">
        <w:rPr>
          <w:rFonts w:ascii="Times New Roman" w:hAnsi="Times New Roman"/>
        </w:rPr>
        <w:t>.</w:t>
      </w:r>
      <w:r w:rsidR="00D451F4" w:rsidRPr="00E9550A">
        <w:rPr>
          <w:rFonts w:ascii="Times New Roman" w:hAnsi="Times New Roman"/>
        </w:rPr>
        <w:t>5</w:t>
      </w:r>
      <w:r w:rsidRPr="00E9550A">
        <w:rPr>
          <w:rFonts w:ascii="Times New Roman" w:hAnsi="Times New Roman"/>
        </w:rPr>
        <w:t>, ou não regularizar suas pendências conforme previsto no item 1</w:t>
      </w:r>
      <w:r w:rsidR="003B7432" w:rsidRPr="00E9550A">
        <w:rPr>
          <w:rFonts w:ascii="Times New Roman" w:hAnsi="Times New Roman"/>
        </w:rPr>
        <w:t>4.1</w:t>
      </w:r>
      <w:r w:rsidR="00D451F4" w:rsidRPr="00E9550A">
        <w:rPr>
          <w:rFonts w:ascii="Times New Roman" w:hAnsi="Times New Roman"/>
        </w:rPr>
        <w:t>5</w:t>
      </w:r>
      <w:r w:rsidRPr="00E9550A">
        <w:rPr>
          <w:rFonts w:ascii="Times New Roman" w:hAnsi="Times New Roman"/>
        </w:rPr>
        <w:t>, convocar os proponentes remanescentes, na ordem de classificação, para fazê-lo em igual prazo e nas mesmas condições propostas pelo primeiro</w:t>
      </w:r>
      <w:r w:rsidRPr="00DF4A83">
        <w:rPr>
          <w:rFonts w:ascii="Times New Roman" w:hAnsi="Times New Roman"/>
        </w:rPr>
        <w:t xml:space="preserve"> classificado, inclusive quanto aos preços atualizados, de conformidade com o presente edital, ou revogar a licitação, independentemente da</w:t>
      </w:r>
      <w:r w:rsidR="00DF4A83" w:rsidRPr="00DF4A83">
        <w:rPr>
          <w:rFonts w:ascii="Times New Roman" w:hAnsi="Times New Roman"/>
        </w:rPr>
        <w:t>s</w:t>
      </w:r>
      <w:r w:rsidRPr="00DF4A83">
        <w:rPr>
          <w:rFonts w:ascii="Times New Roman" w:hAnsi="Times New Roman"/>
        </w:rPr>
        <w:t xml:space="preserve"> cominaç</w:t>
      </w:r>
      <w:r w:rsidR="00DF4A83" w:rsidRPr="00DF4A83">
        <w:rPr>
          <w:rFonts w:ascii="Times New Roman" w:hAnsi="Times New Roman"/>
        </w:rPr>
        <w:t>ões</w:t>
      </w:r>
      <w:r w:rsidRPr="00DF4A83">
        <w:rPr>
          <w:rFonts w:ascii="Times New Roman" w:hAnsi="Times New Roman"/>
        </w:rPr>
        <w:t xml:space="preserve"> prevista</w:t>
      </w:r>
      <w:r w:rsidR="00DF4A83" w:rsidRPr="00DF4A83">
        <w:rPr>
          <w:rFonts w:ascii="Times New Roman" w:hAnsi="Times New Roman"/>
        </w:rPr>
        <w:t>s</w:t>
      </w:r>
      <w:r w:rsidRPr="00DF4A83">
        <w:rPr>
          <w:rFonts w:ascii="Times New Roman" w:hAnsi="Times New Roman"/>
        </w:rPr>
        <w:t xml:space="preserve"> </w:t>
      </w:r>
      <w:r w:rsidR="00DF4A83" w:rsidRPr="00DF4A83">
        <w:rPr>
          <w:rFonts w:ascii="Times New Roman" w:eastAsia="Arial" w:hAnsi="Times New Roman"/>
          <w:color w:val="000000"/>
          <w:szCs w:val="24"/>
          <w:highlight w:val="white"/>
        </w:rPr>
        <w:t>na Lei Federal nº 14.133/21, e</w:t>
      </w:r>
      <w:r w:rsidR="003B7432">
        <w:rPr>
          <w:rFonts w:ascii="Times New Roman" w:eastAsia="Arial" w:hAnsi="Times New Roman"/>
          <w:color w:val="000000"/>
          <w:szCs w:val="24"/>
          <w:highlight w:val="white"/>
        </w:rPr>
        <w:t>/ou</w:t>
      </w:r>
      <w:r w:rsidR="00DF4A83" w:rsidRPr="00DF4A83">
        <w:rPr>
          <w:rFonts w:ascii="Times New Roman" w:eastAsia="Arial" w:hAnsi="Times New Roman"/>
          <w:color w:val="000000"/>
          <w:szCs w:val="24"/>
          <w:highlight w:val="white"/>
        </w:rPr>
        <w:t xml:space="preserve"> no Decreto Estadual nº 10.086/22.</w:t>
      </w:r>
    </w:p>
    <w:p w14:paraId="7DFBA2FC" w14:textId="11E1614B" w:rsidR="0086525E" w:rsidRDefault="00AD3A82" w:rsidP="0086525E">
      <w:pPr>
        <w:keepNext w:val="0"/>
        <w:keepLines/>
        <w:jc w:val="both"/>
        <w:rPr>
          <w:rFonts w:ascii="Times New Roman" w:eastAsia="Arial" w:hAnsi="Times New Roman"/>
          <w:color w:val="000000"/>
          <w:szCs w:val="24"/>
        </w:rPr>
      </w:pPr>
      <w:r w:rsidRPr="00DF4A83">
        <w:rPr>
          <w:rFonts w:ascii="Times New Roman" w:hAnsi="Times New Roman"/>
          <w:szCs w:val="24"/>
        </w:rPr>
        <w:t xml:space="preserve"> </w:t>
      </w:r>
    </w:p>
    <w:p w14:paraId="2D391DDA" w14:textId="26FAC8F2" w:rsidR="00DF4A83" w:rsidRPr="00DF4A83" w:rsidRDefault="00DF4A83" w:rsidP="00DF4A83">
      <w:pPr>
        <w:shd w:val="clear" w:color="auto" w:fill="FFFFFF"/>
        <w:tabs>
          <w:tab w:val="left" w:pos="293"/>
        </w:tabs>
        <w:spacing w:before="57" w:after="57"/>
        <w:jc w:val="both"/>
        <w:rPr>
          <w:rFonts w:ascii="Times New Roman" w:hAnsi="Times New Roman"/>
          <w:szCs w:val="24"/>
        </w:rPr>
      </w:pPr>
      <w:r w:rsidRPr="00BA277D">
        <w:rPr>
          <w:rFonts w:ascii="Times New Roman" w:eastAsia="Arial" w:hAnsi="Times New Roman"/>
          <w:color w:val="000000"/>
          <w:szCs w:val="24"/>
        </w:rPr>
        <w:t>14.1</w:t>
      </w:r>
      <w:r w:rsidR="00D451F4">
        <w:rPr>
          <w:rFonts w:ascii="Times New Roman" w:eastAsia="Arial" w:hAnsi="Times New Roman"/>
          <w:color w:val="000000"/>
          <w:szCs w:val="24"/>
        </w:rPr>
        <w:t>8</w:t>
      </w:r>
      <w:r w:rsidRPr="00BA277D">
        <w:rPr>
          <w:rFonts w:ascii="Times New Roman" w:eastAsia="Arial" w:hAnsi="Times New Roman"/>
          <w:color w:val="000000"/>
          <w:szCs w:val="24"/>
        </w:rPr>
        <w:t xml:space="preserve"> - Na hipótese de nenhum dos licitantes aceitar a contratação nos termos do item 14.1</w:t>
      </w:r>
      <w:r w:rsidR="00D451F4">
        <w:rPr>
          <w:rFonts w:ascii="Times New Roman" w:eastAsia="Arial" w:hAnsi="Times New Roman"/>
          <w:color w:val="000000"/>
          <w:szCs w:val="24"/>
        </w:rPr>
        <w:t>7</w:t>
      </w:r>
      <w:r w:rsidRPr="00BA277D">
        <w:rPr>
          <w:rFonts w:ascii="Times New Roman" w:eastAsia="Arial" w:hAnsi="Times New Roman"/>
          <w:color w:val="000000"/>
          <w:szCs w:val="24"/>
        </w:rPr>
        <w:t>, a Administração Pública poderá</w:t>
      </w:r>
      <w:r w:rsidRPr="00DF4A83">
        <w:rPr>
          <w:rFonts w:ascii="Times New Roman" w:eastAsia="Arial" w:hAnsi="Times New Roman"/>
          <w:color w:val="000000"/>
          <w:szCs w:val="24"/>
        </w:rPr>
        <w:t xml:space="preserve"> convocar os licitantes remanescentes, na ordem de classificação, para a celebração do contrato nas condições ofertadas por estes, desde que o valor seja igual ou inferior ao orçamento estimado para a contratação, inclusive quanto aos preços atualizados, nos termos do instrumento convocatório.</w:t>
      </w:r>
    </w:p>
    <w:p w14:paraId="03C1647F" w14:textId="77777777" w:rsidR="00DF4A83" w:rsidRDefault="00DF4A83" w:rsidP="008652CF">
      <w:pPr>
        <w:keepNext w:val="0"/>
        <w:keepLines/>
        <w:jc w:val="both"/>
        <w:rPr>
          <w:rFonts w:ascii="Times New Roman" w:hAnsi="Times New Roman"/>
          <w:szCs w:val="24"/>
        </w:rPr>
      </w:pPr>
    </w:p>
    <w:p w14:paraId="62DE3522" w14:textId="67DDF4AD" w:rsidR="000C4707" w:rsidRPr="000C4707" w:rsidRDefault="000C4707" w:rsidP="008652CF">
      <w:pPr>
        <w:keepNext w:val="0"/>
        <w:keepLines/>
        <w:tabs>
          <w:tab w:val="left" w:pos="1276"/>
        </w:tabs>
        <w:jc w:val="both"/>
        <w:rPr>
          <w:rFonts w:ascii="Times New Roman" w:hAnsi="Times New Roman"/>
          <w:szCs w:val="24"/>
        </w:rPr>
      </w:pPr>
      <w:r w:rsidRPr="000C4707">
        <w:rPr>
          <w:rFonts w:ascii="Times New Roman" w:hAnsi="Times New Roman"/>
          <w:szCs w:val="24"/>
        </w:rPr>
        <w:t>1</w:t>
      </w:r>
      <w:r w:rsidR="00DF4A83">
        <w:rPr>
          <w:rFonts w:ascii="Times New Roman" w:hAnsi="Times New Roman"/>
          <w:szCs w:val="24"/>
        </w:rPr>
        <w:t>4</w:t>
      </w:r>
      <w:r w:rsidRPr="000C4707">
        <w:rPr>
          <w:rFonts w:ascii="Times New Roman" w:hAnsi="Times New Roman"/>
          <w:szCs w:val="24"/>
        </w:rPr>
        <w:t>.1</w:t>
      </w:r>
      <w:r w:rsidR="00D451F4">
        <w:rPr>
          <w:rFonts w:ascii="Times New Roman" w:hAnsi="Times New Roman"/>
          <w:szCs w:val="24"/>
        </w:rPr>
        <w:t>9</w:t>
      </w:r>
      <w:r w:rsidRPr="000C4707">
        <w:rPr>
          <w:rFonts w:ascii="Times New Roman" w:hAnsi="Times New Roman"/>
          <w:szCs w:val="24"/>
        </w:rPr>
        <w:t xml:space="preserve"> - O(s) gestor(es) registrará(</w:t>
      </w:r>
      <w:proofErr w:type="spellStart"/>
      <w:r w:rsidRPr="000C4707">
        <w:rPr>
          <w:rFonts w:ascii="Times New Roman" w:hAnsi="Times New Roman"/>
          <w:szCs w:val="24"/>
        </w:rPr>
        <w:t>ão</w:t>
      </w:r>
      <w:proofErr w:type="spellEnd"/>
      <w:r w:rsidRPr="000C4707">
        <w:rPr>
          <w:rFonts w:ascii="Times New Roman" w:hAnsi="Times New Roman"/>
          <w:szCs w:val="24"/>
        </w:rPr>
        <w:t>) todas as ocorrências relacionadas com o cumprimento das obrigações estabelecidas no</w:t>
      </w:r>
      <w:r w:rsidR="00D16DA0">
        <w:rPr>
          <w:rFonts w:ascii="Times New Roman" w:hAnsi="Times New Roman"/>
          <w:szCs w:val="24"/>
        </w:rPr>
        <w:t>(s)</w:t>
      </w:r>
      <w:r w:rsidRPr="000C4707">
        <w:rPr>
          <w:rFonts w:ascii="Times New Roman" w:hAnsi="Times New Roman"/>
          <w:szCs w:val="24"/>
        </w:rPr>
        <w:t xml:space="preserve"> contrato</w:t>
      </w:r>
      <w:r w:rsidR="00D16DA0">
        <w:rPr>
          <w:rFonts w:ascii="Times New Roman" w:hAnsi="Times New Roman"/>
          <w:szCs w:val="24"/>
        </w:rPr>
        <w:t>(s)</w:t>
      </w:r>
      <w:r w:rsidRPr="000C4707">
        <w:rPr>
          <w:rFonts w:ascii="Times New Roman" w:hAnsi="Times New Roman"/>
          <w:szCs w:val="24"/>
        </w:rPr>
        <w:t>, determinando o que for necessário para adequação das irregularidades apuradas.</w:t>
      </w:r>
    </w:p>
    <w:p w14:paraId="16F1E84C" w14:textId="77777777" w:rsidR="0086525E" w:rsidRDefault="0086525E" w:rsidP="008652CF">
      <w:pPr>
        <w:keepNext w:val="0"/>
        <w:keepLines/>
        <w:tabs>
          <w:tab w:val="left" w:pos="1276"/>
        </w:tabs>
        <w:jc w:val="both"/>
        <w:rPr>
          <w:rFonts w:ascii="Times New Roman" w:hAnsi="Times New Roman"/>
          <w:szCs w:val="24"/>
        </w:rPr>
      </w:pPr>
    </w:p>
    <w:p w14:paraId="56148E54" w14:textId="29CAA6F0" w:rsidR="000C4707" w:rsidRPr="00290B17" w:rsidRDefault="000C4707" w:rsidP="008652CF">
      <w:pPr>
        <w:keepNext w:val="0"/>
        <w:keepLines/>
        <w:tabs>
          <w:tab w:val="left" w:pos="1276"/>
        </w:tabs>
        <w:jc w:val="both"/>
        <w:rPr>
          <w:rFonts w:ascii="Times New Roman" w:hAnsi="Times New Roman"/>
          <w:szCs w:val="24"/>
        </w:rPr>
      </w:pPr>
      <w:r w:rsidRPr="000C4707">
        <w:rPr>
          <w:rFonts w:ascii="Times New Roman" w:hAnsi="Times New Roman"/>
          <w:szCs w:val="24"/>
        </w:rPr>
        <w:t>1</w:t>
      </w:r>
      <w:r w:rsidR="00DF4A83">
        <w:rPr>
          <w:rFonts w:ascii="Times New Roman" w:hAnsi="Times New Roman"/>
          <w:szCs w:val="24"/>
        </w:rPr>
        <w:t>4</w:t>
      </w:r>
      <w:r w:rsidRPr="000C4707">
        <w:rPr>
          <w:rFonts w:ascii="Times New Roman" w:hAnsi="Times New Roman"/>
          <w:szCs w:val="24"/>
        </w:rPr>
        <w:t>.</w:t>
      </w:r>
      <w:r w:rsidR="00D451F4">
        <w:rPr>
          <w:rFonts w:ascii="Times New Roman" w:hAnsi="Times New Roman"/>
          <w:szCs w:val="24"/>
        </w:rPr>
        <w:t>20</w:t>
      </w:r>
      <w:r w:rsidRPr="000C4707">
        <w:rPr>
          <w:rFonts w:ascii="Times New Roman" w:hAnsi="Times New Roman"/>
          <w:szCs w:val="24"/>
        </w:rPr>
        <w:t xml:space="preserve"> - Ao término do</w:t>
      </w:r>
      <w:r w:rsidR="00D16DA0">
        <w:rPr>
          <w:rFonts w:ascii="Times New Roman" w:hAnsi="Times New Roman"/>
          <w:szCs w:val="24"/>
        </w:rPr>
        <w:t>(s)</w:t>
      </w:r>
      <w:r w:rsidRPr="000C4707">
        <w:rPr>
          <w:rFonts w:ascii="Times New Roman" w:hAnsi="Times New Roman"/>
          <w:szCs w:val="24"/>
        </w:rPr>
        <w:t xml:space="preserve"> contrato</w:t>
      </w:r>
      <w:r w:rsidR="00D16DA0">
        <w:rPr>
          <w:rFonts w:ascii="Times New Roman" w:hAnsi="Times New Roman"/>
          <w:szCs w:val="24"/>
        </w:rPr>
        <w:t>(s)</w:t>
      </w:r>
      <w:r w:rsidRPr="000C4707">
        <w:rPr>
          <w:rFonts w:ascii="Times New Roman" w:hAnsi="Times New Roman"/>
          <w:szCs w:val="24"/>
        </w:rPr>
        <w:t xml:space="preserve">, o registro das ocorrências deverá ser juntado ao processo, </w:t>
      </w:r>
      <w:r w:rsidRPr="00290B17">
        <w:rPr>
          <w:rFonts w:ascii="Times New Roman" w:hAnsi="Times New Roman"/>
          <w:szCs w:val="24"/>
        </w:rPr>
        <w:t>facultando-se à contratada a obtenção de cópias dos registros e informações das ocorrências.</w:t>
      </w:r>
    </w:p>
    <w:p w14:paraId="6DA51E7B" w14:textId="77777777" w:rsidR="000C4707" w:rsidRPr="00290B17" w:rsidRDefault="000C4707" w:rsidP="002E6DE4">
      <w:pPr>
        <w:keepNext w:val="0"/>
        <w:tabs>
          <w:tab w:val="left" w:pos="1276"/>
        </w:tabs>
        <w:jc w:val="both"/>
        <w:rPr>
          <w:rFonts w:ascii="Times New Roman" w:hAnsi="Times New Roman"/>
          <w:szCs w:val="24"/>
        </w:rPr>
      </w:pPr>
    </w:p>
    <w:p w14:paraId="728F448C" w14:textId="2A82319D" w:rsidR="000C4707" w:rsidRPr="00290B17" w:rsidRDefault="000C4707" w:rsidP="002E6DE4">
      <w:pPr>
        <w:keepNext w:val="0"/>
        <w:tabs>
          <w:tab w:val="left" w:pos="1276"/>
        </w:tabs>
        <w:jc w:val="both"/>
        <w:rPr>
          <w:rFonts w:ascii="Times New Roman" w:hAnsi="Times New Roman"/>
          <w:szCs w:val="24"/>
        </w:rPr>
      </w:pPr>
      <w:r w:rsidRPr="00290B17">
        <w:rPr>
          <w:rFonts w:ascii="Times New Roman" w:hAnsi="Times New Roman"/>
          <w:szCs w:val="24"/>
        </w:rPr>
        <w:t>1</w:t>
      </w:r>
      <w:r w:rsidR="00DF4A83" w:rsidRPr="00290B17">
        <w:rPr>
          <w:rFonts w:ascii="Times New Roman" w:hAnsi="Times New Roman"/>
          <w:szCs w:val="24"/>
        </w:rPr>
        <w:t>4</w:t>
      </w:r>
      <w:r w:rsidRPr="00290B17">
        <w:rPr>
          <w:rFonts w:ascii="Times New Roman" w:hAnsi="Times New Roman"/>
          <w:szCs w:val="24"/>
        </w:rPr>
        <w:t>.</w:t>
      </w:r>
      <w:r w:rsidR="00D451F4" w:rsidRPr="00290B17">
        <w:rPr>
          <w:rFonts w:ascii="Times New Roman" w:hAnsi="Times New Roman"/>
          <w:szCs w:val="24"/>
        </w:rPr>
        <w:t>21</w:t>
      </w:r>
      <w:r w:rsidRPr="00290B17">
        <w:rPr>
          <w:rFonts w:ascii="Times New Roman" w:hAnsi="Times New Roman"/>
          <w:szCs w:val="24"/>
        </w:rPr>
        <w:t xml:space="preserve"> - As decisões ou providências que ultrapassarem a(s) competência(s) do(s) gestor(es), devem ser solicitadas a seus superiores em tempo hábil para a adoção das medidas convenientes.</w:t>
      </w:r>
    </w:p>
    <w:p w14:paraId="4323C7FB" w14:textId="77777777" w:rsidR="00290B17" w:rsidRPr="00290B17" w:rsidRDefault="00290B17" w:rsidP="002E6DE4">
      <w:pPr>
        <w:keepNext w:val="0"/>
        <w:tabs>
          <w:tab w:val="left" w:pos="1276"/>
        </w:tabs>
        <w:jc w:val="both"/>
        <w:rPr>
          <w:rFonts w:ascii="Times New Roman" w:hAnsi="Times New Roman"/>
          <w:szCs w:val="24"/>
        </w:rPr>
      </w:pPr>
    </w:p>
    <w:p w14:paraId="76737DE2" w14:textId="10447493" w:rsidR="000C4707" w:rsidRPr="00290B17" w:rsidRDefault="000C4707" w:rsidP="002E6DE4">
      <w:pPr>
        <w:keepNext w:val="0"/>
        <w:tabs>
          <w:tab w:val="left" w:pos="1276"/>
        </w:tabs>
        <w:jc w:val="both"/>
        <w:rPr>
          <w:rFonts w:ascii="Times New Roman" w:hAnsi="Times New Roman"/>
          <w:szCs w:val="24"/>
        </w:rPr>
      </w:pPr>
      <w:r w:rsidRPr="00290B17">
        <w:rPr>
          <w:rFonts w:ascii="Times New Roman" w:hAnsi="Times New Roman"/>
          <w:szCs w:val="24"/>
        </w:rPr>
        <w:t>1</w:t>
      </w:r>
      <w:r w:rsidR="00DF4A83" w:rsidRPr="00290B17">
        <w:rPr>
          <w:rFonts w:ascii="Times New Roman" w:hAnsi="Times New Roman"/>
          <w:szCs w:val="24"/>
        </w:rPr>
        <w:t>4</w:t>
      </w:r>
      <w:r w:rsidRPr="00290B17">
        <w:rPr>
          <w:rFonts w:ascii="Times New Roman" w:hAnsi="Times New Roman"/>
          <w:szCs w:val="24"/>
        </w:rPr>
        <w:t>.</w:t>
      </w:r>
      <w:r w:rsidR="00D451F4" w:rsidRPr="00290B17">
        <w:rPr>
          <w:rFonts w:ascii="Times New Roman" w:hAnsi="Times New Roman"/>
          <w:szCs w:val="24"/>
        </w:rPr>
        <w:t>22</w:t>
      </w:r>
      <w:r w:rsidRPr="00290B17">
        <w:rPr>
          <w:rFonts w:ascii="Times New Roman" w:hAnsi="Times New Roman"/>
          <w:szCs w:val="24"/>
        </w:rPr>
        <w:t xml:space="preserve"> - Os fatos que possam determinar prorrogação</w:t>
      </w:r>
      <w:r w:rsidR="00D16DA0" w:rsidRPr="00290B17">
        <w:rPr>
          <w:rFonts w:ascii="Times New Roman" w:hAnsi="Times New Roman"/>
          <w:szCs w:val="24"/>
        </w:rPr>
        <w:t>(</w:t>
      </w:r>
      <w:proofErr w:type="spellStart"/>
      <w:r w:rsidR="00D16DA0" w:rsidRPr="00290B17">
        <w:rPr>
          <w:rFonts w:ascii="Times New Roman" w:hAnsi="Times New Roman"/>
          <w:szCs w:val="24"/>
        </w:rPr>
        <w:t>ões</w:t>
      </w:r>
      <w:proofErr w:type="spellEnd"/>
      <w:r w:rsidR="00D16DA0" w:rsidRPr="00290B17">
        <w:rPr>
          <w:rFonts w:ascii="Times New Roman" w:hAnsi="Times New Roman"/>
          <w:szCs w:val="24"/>
        </w:rPr>
        <w:t>)</w:t>
      </w:r>
      <w:r w:rsidRPr="00290B17">
        <w:rPr>
          <w:rFonts w:ascii="Times New Roman" w:hAnsi="Times New Roman"/>
          <w:szCs w:val="24"/>
        </w:rPr>
        <w:t xml:space="preserve"> do</w:t>
      </w:r>
      <w:r w:rsidR="00D16DA0" w:rsidRPr="00290B17">
        <w:rPr>
          <w:rFonts w:ascii="Times New Roman" w:hAnsi="Times New Roman"/>
          <w:szCs w:val="24"/>
        </w:rPr>
        <w:t>(s)</w:t>
      </w:r>
      <w:r w:rsidRPr="00290B17">
        <w:rPr>
          <w:rFonts w:ascii="Times New Roman" w:hAnsi="Times New Roman"/>
          <w:szCs w:val="24"/>
        </w:rPr>
        <w:t xml:space="preserve"> prazo</w:t>
      </w:r>
      <w:r w:rsidR="00D16DA0" w:rsidRPr="00290B17">
        <w:rPr>
          <w:rFonts w:ascii="Times New Roman" w:hAnsi="Times New Roman"/>
          <w:szCs w:val="24"/>
        </w:rPr>
        <w:t>(s)</w:t>
      </w:r>
      <w:r w:rsidRPr="00290B17">
        <w:rPr>
          <w:rFonts w:ascii="Times New Roman" w:hAnsi="Times New Roman"/>
          <w:szCs w:val="24"/>
        </w:rPr>
        <w:t>, reajustamento</w:t>
      </w:r>
      <w:r w:rsidR="00D16DA0" w:rsidRPr="00290B17">
        <w:rPr>
          <w:rFonts w:ascii="Times New Roman" w:hAnsi="Times New Roman"/>
          <w:szCs w:val="24"/>
        </w:rPr>
        <w:t>(s)</w:t>
      </w:r>
      <w:r w:rsidRPr="00290B17">
        <w:rPr>
          <w:rFonts w:ascii="Times New Roman" w:hAnsi="Times New Roman"/>
          <w:szCs w:val="24"/>
        </w:rPr>
        <w:t xml:space="preserve"> do</w:t>
      </w:r>
      <w:r w:rsidR="00D16DA0" w:rsidRPr="00290B17">
        <w:rPr>
          <w:rFonts w:ascii="Times New Roman" w:hAnsi="Times New Roman"/>
          <w:szCs w:val="24"/>
        </w:rPr>
        <w:t>(s)</w:t>
      </w:r>
      <w:r w:rsidRPr="00290B17">
        <w:rPr>
          <w:rFonts w:ascii="Times New Roman" w:hAnsi="Times New Roman"/>
          <w:szCs w:val="24"/>
        </w:rPr>
        <w:t xml:space="preserve"> valor</w:t>
      </w:r>
      <w:r w:rsidR="00D16DA0" w:rsidRPr="00290B17">
        <w:rPr>
          <w:rFonts w:ascii="Times New Roman" w:hAnsi="Times New Roman"/>
          <w:szCs w:val="24"/>
        </w:rPr>
        <w:t>(es)</w:t>
      </w:r>
      <w:r w:rsidRPr="00290B17">
        <w:rPr>
          <w:rFonts w:ascii="Times New Roman" w:hAnsi="Times New Roman"/>
          <w:szCs w:val="24"/>
        </w:rPr>
        <w:t xml:space="preserve"> contratual</w:t>
      </w:r>
      <w:r w:rsidR="00D16DA0" w:rsidRPr="00290B17">
        <w:rPr>
          <w:rFonts w:ascii="Times New Roman" w:hAnsi="Times New Roman"/>
          <w:szCs w:val="24"/>
        </w:rPr>
        <w:t>(</w:t>
      </w:r>
      <w:proofErr w:type="spellStart"/>
      <w:r w:rsidR="00D16DA0" w:rsidRPr="00290B17">
        <w:rPr>
          <w:rFonts w:ascii="Times New Roman" w:hAnsi="Times New Roman"/>
          <w:szCs w:val="24"/>
        </w:rPr>
        <w:t>is</w:t>
      </w:r>
      <w:proofErr w:type="spellEnd"/>
      <w:r w:rsidR="00D16DA0" w:rsidRPr="00290B17">
        <w:rPr>
          <w:rFonts w:ascii="Times New Roman" w:hAnsi="Times New Roman"/>
          <w:szCs w:val="24"/>
        </w:rPr>
        <w:t>)</w:t>
      </w:r>
      <w:r w:rsidRPr="00290B17">
        <w:rPr>
          <w:rFonts w:ascii="Times New Roman" w:hAnsi="Times New Roman"/>
          <w:szCs w:val="24"/>
        </w:rPr>
        <w:t xml:space="preserve"> ou justificação</w:t>
      </w:r>
      <w:r w:rsidR="00D16DA0" w:rsidRPr="00290B17">
        <w:rPr>
          <w:rFonts w:ascii="Times New Roman" w:hAnsi="Times New Roman"/>
          <w:szCs w:val="24"/>
        </w:rPr>
        <w:t>(</w:t>
      </w:r>
      <w:proofErr w:type="spellStart"/>
      <w:r w:rsidR="00D16DA0" w:rsidRPr="00290B17">
        <w:rPr>
          <w:rFonts w:ascii="Times New Roman" w:hAnsi="Times New Roman"/>
          <w:szCs w:val="24"/>
        </w:rPr>
        <w:t>ões</w:t>
      </w:r>
      <w:proofErr w:type="spellEnd"/>
      <w:r w:rsidR="00D16DA0" w:rsidRPr="00290B17">
        <w:rPr>
          <w:rFonts w:ascii="Times New Roman" w:hAnsi="Times New Roman"/>
          <w:szCs w:val="24"/>
        </w:rPr>
        <w:t>)</w:t>
      </w:r>
      <w:r w:rsidRPr="00290B17">
        <w:rPr>
          <w:rFonts w:ascii="Times New Roman" w:hAnsi="Times New Roman"/>
          <w:szCs w:val="24"/>
        </w:rPr>
        <w:t xml:space="preserve"> do</w:t>
      </w:r>
      <w:r w:rsidR="00D16DA0" w:rsidRPr="00290B17">
        <w:rPr>
          <w:rFonts w:ascii="Times New Roman" w:hAnsi="Times New Roman"/>
          <w:szCs w:val="24"/>
        </w:rPr>
        <w:t>(s)</w:t>
      </w:r>
      <w:r w:rsidRPr="00290B17">
        <w:rPr>
          <w:rFonts w:ascii="Times New Roman" w:hAnsi="Times New Roman"/>
          <w:szCs w:val="24"/>
        </w:rPr>
        <w:t xml:space="preserve"> atraso</w:t>
      </w:r>
      <w:r w:rsidR="00D16DA0" w:rsidRPr="00290B17">
        <w:rPr>
          <w:rFonts w:ascii="Times New Roman" w:hAnsi="Times New Roman"/>
          <w:szCs w:val="24"/>
        </w:rPr>
        <w:t>(s)</w:t>
      </w:r>
      <w:r w:rsidRPr="00290B17">
        <w:rPr>
          <w:rFonts w:ascii="Times New Roman" w:hAnsi="Times New Roman"/>
          <w:szCs w:val="24"/>
        </w:rPr>
        <w:t>, só podem ser considerados se estiverem motivados e devidamente anotados no registro próprio.</w:t>
      </w:r>
    </w:p>
    <w:p w14:paraId="74FE249E" w14:textId="46938C14" w:rsidR="000C4707" w:rsidRDefault="000C4707" w:rsidP="002E6DE4">
      <w:pPr>
        <w:keepNext w:val="0"/>
        <w:tabs>
          <w:tab w:val="left" w:pos="1276"/>
        </w:tabs>
        <w:jc w:val="both"/>
        <w:rPr>
          <w:rFonts w:ascii="Times New Roman" w:hAnsi="Times New Roman"/>
          <w:szCs w:val="24"/>
        </w:rPr>
      </w:pPr>
      <w:r w:rsidRPr="00290B17">
        <w:rPr>
          <w:rFonts w:ascii="Times New Roman" w:hAnsi="Times New Roman"/>
          <w:szCs w:val="24"/>
        </w:rPr>
        <w:lastRenderedPageBreak/>
        <w:t>1</w:t>
      </w:r>
      <w:r w:rsidR="00DF4A83" w:rsidRPr="00290B17">
        <w:rPr>
          <w:rFonts w:ascii="Times New Roman" w:hAnsi="Times New Roman"/>
          <w:szCs w:val="24"/>
        </w:rPr>
        <w:t>4</w:t>
      </w:r>
      <w:r w:rsidRPr="00290B17">
        <w:rPr>
          <w:rFonts w:ascii="Times New Roman" w:hAnsi="Times New Roman"/>
          <w:szCs w:val="24"/>
        </w:rPr>
        <w:t>.</w:t>
      </w:r>
      <w:r w:rsidR="00D451F4" w:rsidRPr="00290B17">
        <w:rPr>
          <w:rFonts w:ascii="Times New Roman" w:hAnsi="Times New Roman"/>
          <w:szCs w:val="24"/>
        </w:rPr>
        <w:t>23</w:t>
      </w:r>
      <w:r w:rsidRPr="00290B17">
        <w:rPr>
          <w:rFonts w:ascii="Times New Roman" w:hAnsi="Times New Roman"/>
          <w:szCs w:val="24"/>
        </w:rPr>
        <w:t xml:space="preserve"> - </w:t>
      </w:r>
      <w:r w:rsidR="00B36825" w:rsidRPr="00290B17">
        <w:rPr>
          <w:rFonts w:ascii="Times New Roman" w:hAnsi="Times New Roman"/>
          <w:szCs w:val="24"/>
        </w:rPr>
        <w:t>A</w:t>
      </w:r>
      <w:r w:rsidRPr="00290B17">
        <w:rPr>
          <w:rFonts w:ascii="Times New Roman" w:hAnsi="Times New Roman"/>
          <w:szCs w:val="24"/>
        </w:rPr>
        <w:t xml:space="preserve"> contratad</w:t>
      </w:r>
      <w:r w:rsidR="00B36825" w:rsidRPr="00290B17">
        <w:rPr>
          <w:rFonts w:ascii="Times New Roman" w:hAnsi="Times New Roman"/>
          <w:szCs w:val="24"/>
        </w:rPr>
        <w:t>a</w:t>
      </w:r>
      <w:r w:rsidRPr="00290B17">
        <w:rPr>
          <w:rFonts w:ascii="Times New Roman" w:hAnsi="Times New Roman"/>
          <w:szCs w:val="24"/>
        </w:rPr>
        <w:t xml:space="preserve"> é obrigad</w:t>
      </w:r>
      <w:r w:rsidR="008A41AE">
        <w:rPr>
          <w:rFonts w:ascii="Times New Roman" w:hAnsi="Times New Roman"/>
          <w:szCs w:val="24"/>
        </w:rPr>
        <w:t>a</w:t>
      </w:r>
      <w:r w:rsidRPr="00290B17">
        <w:rPr>
          <w:rFonts w:ascii="Times New Roman" w:hAnsi="Times New Roman"/>
          <w:szCs w:val="24"/>
        </w:rPr>
        <w:t xml:space="preserve"> ainda a:</w:t>
      </w:r>
    </w:p>
    <w:p w14:paraId="54CFB6E3" w14:textId="77777777" w:rsidR="000C4707" w:rsidRPr="00290B17" w:rsidRDefault="000C4707" w:rsidP="002E6DE4">
      <w:pPr>
        <w:keepNext w:val="0"/>
        <w:tabs>
          <w:tab w:val="left" w:pos="1276"/>
        </w:tabs>
        <w:ind w:left="1135" w:hanging="284"/>
        <w:jc w:val="both"/>
        <w:rPr>
          <w:rFonts w:ascii="Times New Roman" w:hAnsi="Times New Roman"/>
          <w:szCs w:val="24"/>
        </w:rPr>
      </w:pPr>
      <w:r w:rsidRPr="00290B17">
        <w:rPr>
          <w:rFonts w:ascii="Times New Roman" w:hAnsi="Times New Roman"/>
          <w:szCs w:val="24"/>
        </w:rPr>
        <w:t>a)</w:t>
      </w:r>
      <w:r w:rsidR="002E32C1" w:rsidRPr="00290B17">
        <w:rPr>
          <w:rFonts w:ascii="Times New Roman" w:hAnsi="Times New Roman"/>
          <w:szCs w:val="24"/>
        </w:rPr>
        <w:tab/>
      </w:r>
      <w:r w:rsidRPr="00290B17">
        <w:rPr>
          <w:rFonts w:ascii="Times New Roman" w:hAnsi="Times New Roman"/>
          <w:szCs w:val="24"/>
        </w:rPr>
        <w:t>reparar, corrigir, remover, reconstruir ou substituir, às suas expensas, no todo ou em parte, o objeto do</w:t>
      </w:r>
      <w:r w:rsidR="005556DF" w:rsidRPr="00290B17">
        <w:rPr>
          <w:rFonts w:ascii="Times New Roman" w:hAnsi="Times New Roman"/>
          <w:szCs w:val="24"/>
        </w:rPr>
        <w:t>(s)</w:t>
      </w:r>
      <w:r w:rsidRPr="00290B17">
        <w:rPr>
          <w:rFonts w:ascii="Times New Roman" w:hAnsi="Times New Roman"/>
          <w:szCs w:val="24"/>
        </w:rPr>
        <w:t xml:space="preserve"> contrato</w:t>
      </w:r>
      <w:r w:rsidR="005556DF" w:rsidRPr="00290B17">
        <w:rPr>
          <w:rFonts w:ascii="Times New Roman" w:hAnsi="Times New Roman"/>
          <w:szCs w:val="24"/>
        </w:rPr>
        <w:t>(s)</w:t>
      </w:r>
      <w:r w:rsidRPr="00290B17">
        <w:rPr>
          <w:rFonts w:ascii="Times New Roman" w:hAnsi="Times New Roman"/>
          <w:szCs w:val="24"/>
        </w:rPr>
        <w:t xml:space="preserve"> em que se verificarem vícios, defeitos ou incorreções resultantes da execução do</w:t>
      </w:r>
      <w:r w:rsidR="005556DF" w:rsidRPr="00290B17">
        <w:rPr>
          <w:rFonts w:ascii="Times New Roman" w:hAnsi="Times New Roman"/>
          <w:szCs w:val="24"/>
        </w:rPr>
        <w:t>(s)</w:t>
      </w:r>
      <w:r w:rsidRPr="00290B17">
        <w:rPr>
          <w:rFonts w:ascii="Times New Roman" w:hAnsi="Times New Roman"/>
          <w:szCs w:val="24"/>
        </w:rPr>
        <w:t xml:space="preserve"> serviço</w:t>
      </w:r>
      <w:r w:rsidR="005556DF" w:rsidRPr="00290B17">
        <w:rPr>
          <w:rFonts w:ascii="Times New Roman" w:hAnsi="Times New Roman"/>
          <w:szCs w:val="24"/>
        </w:rPr>
        <w:t>(s)</w:t>
      </w:r>
      <w:r w:rsidRPr="00290B17">
        <w:rPr>
          <w:rFonts w:ascii="Times New Roman" w:hAnsi="Times New Roman"/>
          <w:szCs w:val="24"/>
        </w:rPr>
        <w:t xml:space="preserve"> contratado</w:t>
      </w:r>
      <w:r w:rsidR="005556DF" w:rsidRPr="00290B17">
        <w:rPr>
          <w:rFonts w:ascii="Times New Roman" w:hAnsi="Times New Roman"/>
          <w:szCs w:val="24"/>
        </w:rPr>
        <w:t>(s)</w:t>
      </w:r>
      <w:r w:rsidRPr="00290B17">
        <w:rPr>
          <w:rFonts w:ascii="Times New Roman" w:hAnsi="Times New Roman"/>
          <w:szCs w:val="24"/>
        </w:rPr>
        <w:t>;</w:t>
      </w:r>
    </w:p>
    <w:p w14:paraId="3FA7F51C" w14:textId="7988B3B2" w:rsidR="000C4707" w:rsidRPr="00290B17" w:rsidRDefault="000C4707" w:rsidP="002E6DE4">
      <w:pPr>
        <w:keepNext w:val="0"/>
        <w:ind w:left="1134" w:hanging="283"/>
        <w:jc w:val="both"/>
        <w:rPr>
          <w:rFonts w:ascii="Times New Roman" w:hAnsi="Times New Roman"/>
          <w:szCs w:val="24"/>
        </w:rPr>
      </w:pPr>
      <w:r w:rsidRPr="00290B17">
        <w:rPr>
          <w:rFonts w:ascii="Times New Roman" w:hAnsi="Times New Roman"/>
          <w:szCs w:val="24"/>
        </w:rPr>
        <w:t>b)</w:t>
      </w:r>
      <w:r w:rsidR="002E32C1" w:rsidRPr="00290B17">
        <w:rPr>
          <w:rFonts w:ascii="Times New Roman" w:hAnsi="Times New Roman"/>
          <w:szCs w:val="24"/>
        </w:rPr>
        <w:tab/>
      </w:r>
      <w:r w:rsidRPr="00290B17">
        <w:rPr>
          <w:rFonts w:ascii="Times New Roman" w:hAnsi="Times New Roman"/>
          <w:szCs w:val="24"/>
        </w:rPr>
        <w:t>responder pelos danos causados à UNIOESTE ou a terceiros, decorrentes de sua culpa ou dolo na execução do</w:t>
      </w:r>
      <w:r w:rsidR="005556DF" w:rsidRPr="00290B17">
        <w:rPr>
          <w:rFonts w:ascii="Times New Roman" w:hAnsi="Times New Roman"/>
          <w:szCs w:val="24"/>
        </w:rPr>
        <w:t>(s)</w:t>
      </w:r>
      <w:r w:rsidRPr="00290B17">
        <w:rPr>
          <w:rFonts w:ascii="Times New Roman" w:hAnsi="Times New Roman"/>
          <w:szCs w:val="24"/>
        </w:rPr>
        <w:t xml:space="preserve"> contrato</w:t>
      </w:r>
      <w:r w:rsidR="005556DF" w:rsidRPr="00290B17">
        <w:rPr>
          <w:rFonts w:ascii="Times New Roman" w:hAnsi="Times New Roman"/>
          <w:szCs w:val="24"/>
        </w:rPr>
        <w:t>(s)</w:t>
      </w:r>
      <w:r w:rsidRPr="00290B17">
        <w:rPr>
          <w:rFonts w:ascii="Times New Roman" w:hAnsi="Times New Roman"/>
          <w:szCs w:val="24"/>
        </w:rPr>
        <w:t>, não excluindo ou reduzindo essa responsabilidade à fiscalização ou o acompanhamento pelos servidores da UNIOESTE</w:t>
      </w:r>
      <w:r w:rsidR="006627C1" w:rsidRPr="00290B17">
        <w:rPr>
          <w:rFonts w:ascii="Times New Roman" w:hAnsi="Times New Roman"/>
          <w:szCs w:val="24"/>
        </w:rPr>
        <w:t>;</w:t>
      </w:r>
    </w:p>
    <w:p w14:paraId="407BAA54" w14:textId="7AA003EF" w:rsidR="006627C1" w:rsidRPr="00290B17" w:rsidRDefault="006627C1" w:rsidP="002E6DE4">
      <w:pPr>
        <w:keepNext w:val="0"/>
        <w:ind w:left="1134" w:hanging="283"/>
        <w:jc w:val="both"/>
        <w:rPr>
          <w:rFonts w:ascii="Times New Roman" w:hAnsi="Times New Roman"/>
          <w:szCs w:val="24"/>
        </w:rPr>
      </w:pPr>
      <w:r w:rsidRPr="00290B17">
        <w:rPr>
          <w:rFonts w:ascii="Times New Roman" w:hAnsi="Times New Roman"/>
          <w:szCs w:val="24"/>
        </w:rPr>
        <w:t>c)</w:t>
      </w:r>
      <w:r w:rsidRPr="00290B17">
        <w:rPr>
          <w:rFonts w:ascii="Times New Roman" w:hAnsi="Times New Roman"/>
          <w:szCs w:val="24"/>
        </w:rPr>
        <w:tab/>
        <w:t xml:space="preserve">manter o Diário de Obra, conforme definido nos subitens </w:t>
      </w:r>
      <w:r w:rsidR="00C052AB" w:rsidRPr="00290B17">
        <w:rPr>
          <w:rFonts w:ascii="Times New Roman" w:hAnsi="Times New Roman"/>
          <w:szCs w:val="24"/>
        </w:rPr>
        <w:t>21</w:t>
      </w:r>
      <w:r w:rsidRPr="00290B17">
        <w:rPr>
          <w:rFonts w:ascii="Times New Roman" w:hAnsi="Times New Roman"/>
          <w:szCs w:val="24"/>
        </w:rPr>
        <w:t xml:space="preserve">.1.1 e </w:t>
      </w:r>
      <w:r w:rsidR="00C052AB" w:rsidRPr="00290B17">
        <w:rPr>
          <w:rFonts w:ascii="Times New Roman" w:hAnsi="Times New Roman"/>
          <w:szCs w:val="24"/>
        </w:rPr>
        <w:t>21</w:t>
      </w:r>
      <w:r w:rsidRPr="00290B17">
        <w:rPr>
          <w:rFonts w:ascii="Times New Roman" w:hAnsi="Times New Roman"/>
          <w:szCs w:val="24"/>
        </w:rPr>
        <w:t xml:space="preserve">.1.2 deste edital. </w:t>
      </w:r>
    </w:p>
    <w:p w14:paraId="5A459ACC" w14:textId="77777777" w:rsidR="002E6DE4" w:rsidRPr="00290B17" w:rsidRDefault="002E6DE4" w:rsidP="00BF6168">
      <w:pPr>
        <w:keepNext w:val="0"/>
        <w:keepLines/>
        <w:ind w:left="1134" w:hanging="283"/>
        <w:jc w:val="both"/>
        <w:rPr>
          <w:rFonts w:ascii="Times New Roman" w:hAnsi="Times New Roman"/>
          <w:szCs w:val="24"/>
        </w:rPr>
      </w:pPr>
    </w:p>
    <w:p w14:paraId="0C9372C8" w14:textId="788986B6" w:rsidR="006627C1" w:rsidRDefault="006627C1" w:rsidP="006627C1">
      <w:pPr>
        <w:keepNext w:val="0"/>
        <w:jc w:val="both"/>
        <w:rPr>
          <w:rFonts w:ascii="Times New Roman" w:hAnsi="Times New Roman"/>
          <w:iCs/>
          <w:szCs w:val="24"/>
        </w:rPr>
      </w:pPr>
      <w:r w:rsidRPr="00290B17">
        <w:rPr>
          <w:rFonts w:ascii="Times New Roman" w:hAnsi="Times New Roman"/>
          <w:bCs/>
          <w:iCs/>
          <w:szCs w:val="24"/>
        </w:rPr>
        <w:t>1</w:t>
      </w:r>
      <w:r w:rsidR="00DF4A83" w:rsidRPr="00290B17">
        <w:rPr>
          <w:rFonts w:ascii="Times New Roman" w:hAnsi="Times New Roman"/>
          <w:bCs/>
          <w:iCs/>
          <w:szCs w:val="24"/>
        </w:rPr>
        <w:t>4</w:t>
      </w:r>
      <w:r w:rsidRPr="00290B17">
        <w:rPr>
          <w:rFonts w:ascii="Times New Roman" w:hAnsi="Times New Roman"/>
          <w:bCs/>
          <w:iCs/>
          <w:szCs w:val="24"/>
        </w:rPr>
        <w:t>.</w:t>
      </w:r>
      <w:r w:rsidR="00D451F4" w:rsidRPr="00290B17">
        <w:rPr>
          <w:rFonts w:ascii="Times New Roman" w:hAnsi="Times New Roman"/>
          <w:bCs/>
          <w:iCs/>
          <w:szCs w:val="24"/>
        </w:rPr>
        <w:t>24</w:t>
      </w:r>
      <w:r w:rsidRPr="00290B17">
        <w:rPr>
          <w:rFonts w:ascii="Times New Roman" w:hAnsi="Times New Roman"/>
          <w:bCs/>
          <w:iCs/>
          <w:szCs w:val="24"/>
        </w:rPr>
        <w:t xml:space="preserve"> -</w:t>
      </w:r>
      <w:r w:rsidRPr="00290B17">
        <w:rPr>
          <w:rFonts w:ascii="Times New Roman" w:hAnsi="Times New Roman"/>
          <w:iCs/>
          <w:szCs w:val="24"/>
        </w:rPr>
        <w:t xml:space="preserve"> Não será permitida a subcontratação total do objeto licitado, mas poderá ser admitida a subcontratação parcial para a execução de, no máximo, 40% (quarenta por cento), do valor do contrato.</w:t>
      </w:r>
    </w:p>
    <w:p w14:paraId="0FA7122A" w14:textId="73C4C7AD" w:rsidR="006627C1" w:rsidRPr="00290B17" w:rsidRDefault="00DF4A83" w:rsidP="006627C1">
      <w:pPr>
        <w:keepNext w:val="0"/>
        <w:keepLines/>
        <w:ind w:firstLine="708"/>
        <w:jc w:val="both"/>
        <w:rPr>
          <w:rFonts w:ascii="Times New Roman" w:hAnsi="Times New Roman"/>
          <w:szCs w:val="24"/>
        </w:rPr>
      </w:pPr>
      <w:r w:rsidRPr="00290B17">
        <w:rPr>
          <w:rFonts w:ascii="Times New Roman" w:hAnsi="Times New Roman"/>
          <w:szCs w:val="24"/>
        </w:rPr>
        <w:t>14</w:t>
      </w:r>
      <w:r w:rsidR="006627C1" w:rsidRPr="00290B17">
        <w:rPr>
          <w:rFonts w:ascii="Times New Roman" w:hAnsi="Times New Roman"/>
          <w:szCs w:val="24"/>
        </w:rPr>
        <w:t>.</w:t>
      </w:r>
      <w:r w:rsidR="00D451F4" w:rsidRPr="00290B17">
        <w:rPr>
          <w:rFonts w:ascii="Times New Roman" w:hAnsi="Times New Roman"/>
          <w:szCs w:val="24"/>
        </w:rPr>
        <w:t>24</w:t>
      </w:r>
      <w:r w:rsidR="006627C1" w:rsidRPr="00290B17">
        <w:rPr>
          <w:rFonts w:ascii="Times New Roman" w:hAnsi="Times New Roman"/>
          <w:szCs w:val="24"/>
        </w:rPr>
        <w:t>.1 - Em qualquer caso de subcontratação de serviços da presente licitação, para que se efetive o disposto no item 1</w:t>
      </w:r>
      <w:r w:rsidR="00EF726B" w:rsidRPr="00290B17">
        <w:rPr>
          <w:rFonts w:ascii="Times New Roman" w:hAnsi="Times New Roman"/>
          <w:szCs w:val="24"/>
        </w:rPr>
        <w:t>4</w:t>
      </w:r>
      <w:r w:rsidR="006627C1" w:rsidRPr="00290B17">
        <w:rPr>
          <w:rFonts w:ascii="Times New Roman" w:hAnsi="Times New Roman"/>
          <w:szCs w:val="24"/>
        </w:rPr>
        <w:t>.</w:t>
      </w:r>
      <w:r w:rsidR="00D451F4" w:rsidRPr="00290B17">
        <w:rPr>
          <w:rFonts w:ascii="Times New Roman" w:hAnsi="Times New Roman"/>
          <w:szCs w:val="24"/>
        </w:rPr>
        <w:t>24</w:t>
      </w:r>
      <w:r w:rsidR="006627C1" w:rsidRPr="00290B17">
        <w:rPr>
          <w:rFonts w:ascii="Times New Roman" w:hAnsi="Times New Roman"/>
          <w:szCs w:val="24"/>
        </w:rPr>
        <w:t>, caberá à Contratada observar os seguintes procedimentos:</w:t>
      </w:r>
    </w:p>
    <w:p w14:paraId="17708EE1" w14:textId="77777777" w:rsidR="006627C1" w:rsidRPr="00EF726B" w:rsidRDefault="006627C1" w:rsidP="00BF293B">
      <w:pPr>
        <w:pStyle w:val="PargrafodaLista"/>
        <w:keepNext w:val="0"/>
        <w:keepLines/>
        <w:numPr>
          <w:ilvl w:val="0"/>
          <w:numId w:val="6"/>
        </w:numPr>
        <w:jc w:val="both"/>
        <w:rPr>
          <w:rFonts w:ascii="Times New Roman" w:hAnsi="Times New Roman"/>
          <w:szCs w:val="24"/>
        </w:rPr>
      </w:pPr>
      <w:r w:rsidRPr="00290B17">
        <w:rPr>
          <w:rFonts w:ascii="Times New Roman" w:hAnsi="Times New Roman"/>
          <w:szCs w:val="24"/>
        </w:rPr>
        <w:t>informar, previamente</w:t>
      </w:r>
      <w:r w:rsidRPr="00EF726B">
        <w:rPr>
          <w:rFonts w:ascii="Times New Roman" w:hAnsi="Times New Roman"/>
          <w:szCs w:val="24"/>
        </w:rPr>
        <w:t xml:space="preserve"> e por escrito à Contratante, relação dos serviços que pretende subcontratar, além das empresas e profissionais que irão executá-los, com razão social, CNPJ, endereços completos e demais informações dos Responsáveis Técnicos destas, e/ou outras informações, a critério da Contratante, conforme o caso;</w:t>
      </w:r>
    </w:p>
    <w:p w14:paraId="54261B5D" w14:textId="346EE8BB" w:rsidR="006627C1" w:rsidRDefault="006627C1" w:rsidP="00BF293B">
      <w:pPr>
        <w:pStyle w:val="PargrafodaLista"/>
        <w:keepNext w:val="0"/>
        <w:keepLines/>
        <w:numPr>
          <w:ilvl w:val="0"/>
          <w:numId w:val="6"/>
        </w:numPr>
        <w:jc w:val="both"/>
        <w:rPr>
          <w:rFonts w:ascii="Times New Roman" w:hAnsi="Times New Roman"/>
          <w:szCs w:val="24"/>
        </w:rPr>
      </w:pPr>
      <w:r w:rsidRPr="00EF726B">
        <w:rPr>
          <w:rFonts w:ascii="Times New Roman" w:hAnsi="Times New Roman"/>
          <w:szCs w:val="24"/>
        </w:rPr>
        <w:t>além dos documentos acima, também deverão ser apresentados à Contratante, documentos relativos à habilitação jurídica, regularidade</w:t>
      </w:r>
      <w:r w:rsidR="00EF726B">
        <w:rPr>
          <w:rFonts w:ascii="Times New Roman" w:hAnsi="Times New Roman"/>
          <w:szCs w:val="24"/>
        </w:rPr>
        <w:t>s</w:t>
      </w:r>
      <w:r w:rsidRPr="00EF726B">
        <w:rPr>
          <w:rFonts w:ascii="Times New Roman" w:hAnsi="Times New Roman"/>
          <w:szCs w:val="24"/>
        </w:rPr>
        <w:t xml:space="preserve"> fiscal,</w:t>
      </w:r>
      <w:r w:rsidR="00EF726B">
        <w:rPr>
          <w:rFonts w:ascii="Times New Roman" w:hAnsi="Times New Roman"/>
          <w:szCs w:val="24"/>
        </w:rPr>
        <w:t xml:space="preserve"> social e trabalhista,</w:t>
      </w:r>
      <w:r w:rsidRPr="00EF726B">
        <w:rPr>
          <w:rFonts w:ascii="Times New Roman" w:hAnsi="Times New Roman"/>
          <w:szCs w:val="24"/>
        </w:rPr>
        <w:t xml:space="preserve"> e qualificações </w:t>
      </w:r>
      <w:r w:rsidRPr="00AE0652">
        <w:rPr>
          <w:rFonts w:ascii="Times New Roman" w:hAnsi="Times New Roman"/>
          <w:szCs w:val="24"/>
        </w:rPr>
        <w:t xml:space="preserve">técnica e econômico-financeiras das empresas que serão subcontratadas, na forma exigida da Contratada por este edital, exceto no que se refere ao Acervo Técnico, que deverá contemplar serviços compatíveis com </w:t>
      </w:r>
      <w:r w:rsidR="00B36825">
        <w:rPr>
          <w:rFonts w:ascii="Times New Roman" w:hAnsi="Times New Roman"/>
          <w:szCs w:val="24"/>
        </w:rPr>
        <w:t>a</w:t>
      </w:r>
      <w:r w:rsidRPr="00AE0652">
        <w:rPr>
          <w:rFonts w:ascii="Times New Roman" w:hAnsi="Times New Roman"/>
          <w:szCs w:val="24"/>
        </w:rPr>
        <w:t>s subcontratad</w:t>
      </w:r>
      <w:r w:rsidR="00B36825">
        <w:rPr>
          <w:rFonts w:ascii="Times New Roman" w:hAnsi="Times New Roman"/>
          <w:szCs w:val="24"/>
        </w:rPr>
        <w:t>a</w:t>
      </w:r>
      <w:r w:rsidRPr="00AE0652">
        <w:rPr>
          <w:rFonts w:ascii="Times New Roman" w:hAnsi="Times New Roman"/>
          <w:szCs w:val="24"/>
        </w:rPr>
        <w:t>s;</w:t>
      </w:r>
    </w:p>
    <w:p w14:paraId="54F49F84" w14:textId="64795077" w:rsidR="006627C1" w:rsidRPr="00AE0652" w:rsidRDefault="006627C1" w:rsidP="00BF293B">
      <w:pPr>
        <w:pStyle w:val="PargrafodaLista"/>
        <w:keepNext w:val="0"/>
        <w:numPr>
          <w:ilvl w:val="0"/>
          <w:numId w:val="6"/>
        </w:numPr>
        <w:autoSpaceDE w:val="0"/>
        <w:autoSpaceDN w:val="0"/>
        <w:adjustRightInd w:val="0"/>
        <w:jc w:val="both"/>
        <w:rPr>
          <w:rFonts w:ascii="Times New Roman" w:hAnsi="Times New Roman"/>
          <w:color w:val="000000"/>
          <w:szCs w:val="24"/>
        </w:rPr>
      </w:pPr>
      <w:r w:rsidRPr="00AE0652">
        <w:rPr>
          <w:rFonts w:ascii="Times New Roman" w:hAnsi="Times New Roman"/>
          <w:color w:val="000000"/>
          <w:szCs w:val="24"/>
        </w:rPr>
        <w:t>as informações exigidas nas alíneas “a” e “b” acima, deverão ser formalmente apresentadas pela Contratada à Contratante em até 02 (dois) dias úteis a partir da assinatura do contrato</w:t>
      </w:r>
      <w:r w:rsidR="00AE0652">
        <w:rPr>
          <w:rFonts w:ascii="Times New Roman" w:hAnsi="Times New Roman"/>
          <w:color w:val="000000"/>
          <w:szCs w:val="24"/>
        </w:rPr>
        <w:t>;</w:t>
      </w:r>
    </w:p>
    <w:p w14:paraId="1DD8D476" w14:textId="7EF437E6" w:rsidR="00C542CC" w:rsidRPr="00AE0652" w:rsidRDefault="00C542CC" w:rsidP="00EF726B">
      <w:pPr>
        <w:shd w:val="clear" w:color="auto" w:fill="FFFFFF"/>
        <w:ind w:left="1069" w:hanging="360"/>
        <w:jc w:val="both"/>
        <w:rPr>
          <w:rFonts w:ascii="Times New Roman" w:hAnsi="Times New Roman"/>
          <w:szCs w:val="24"/>
        </w:rPr>
      </w:pPr>
      <w:r w:rsidRPr="00AE0652">
        <w:rPr>
          <w:rFonts w:ascii="Times New Roman" w:hAnsi="Times New Roman"/>
          <w:color w:val="000000"/>
          <w:szCs w:val="24"/>
        </w:rPr>
        <w:t>d)</w:t>
      </w:r>
      <w:r w:rsidRPr="00AE0652">
        <w:rPr>
          <w:rFonts w:ascii="Times New Roman" w:hAnsi="Times New Roman"/>
          <w:color w:val="000000"/>
          <w:szCs w:val="24"/>
        </w:rPr>
        <w:tab/>
        <w:t>é vedada a subcontratação de microempresas e</w:t>
      </w:r>
      <w:r w:rsidR="00EF726B" w:rsidRPr="00AE0652">
        <w:rPr>
          <w:rFonts w:ascii="Times New Roman" w:hAnsi="Times New Roman"/>
          <w:color w:val="000000"/>
          <w:szCs w:val="24"/>
        </w:rPr>
        <w:t>/ou</w:t>
      </w:r>
      <w:r w:rsidRPr="00AE0652">
        <w:rPr>
          <w:rFonts w:ascii="Times New Roman" w:hAnsi="Times New Roman"/>
          <w:color w:val="000000"/>
          <w:szCs w:val="24"/>
        </w:rPr>
        <w:t xml:space="preserve"> empresas de pequeno porte que tenham participado d</w:t>
      </w:r>
      <w:r w:rsidR="00AE0652">
        <w:rPr>
          <w:rFonts w:ascii="Times New Roman" w:hAnsi="Times New Roman"/>
          <w:color w:val="000000"/>
          <w:szCs w:val="24"/>
        </w:rPr>
        <w:t>est</w:t>
      </w:r>
      <w:r w:rsidRPr="00AE0652">
        <w:rPr>
          <w:rFonts w:ascii="Times New Roman" w:hAnsi="Times New Roman"/>
          <w:color w:val="000000"/>
          <w:szCs w:val="24"/>
        </w:rPr>
        <w:t>a licitação;</w:t>
      </w:r>
    </w:p>
    <w:p w14:paraId="225B7C4D" w14:textId="79CCA49A" w:rsidR="00C542CC" w:rsidRPr="00AE0652" w:rsidRDefault="00C542CC" w:rsidP="00EF726B">
      <w:pPr>
        <w:keepNext w:val="0"/>
        <w:shd w:val="clear" w:color="auto" w:fill="FFFFFF"/>
        <w:ind w:left="1069" w:hanging="360"/>
        <w:jc w:val="both"/>
        <w:rPr>
          <w:rFonts w:ascii="Times New Roman" w:hAnsi="Times New Roman"/>
          <w:color w:val="000000"/>
          <w:szCs w:val="24"/>
        </w:rPr>
      </w:pPr>
      <w:r w:rsidRPr="00AE0652">
        <w:rPr>
          <w:rFonts w:ascii="Times New Roman" w:hAnsi="Times New Roman"/>
          <w:color w:val="000000"/>
          <w:szCs w:val="24"/>
        </w:rPr>
        <w:t>e)</w:t>
      </w:r>
      <w:r w:rsidRPr="00AE0652">
        <w:rPr>
          <w:rFonts w:ascii="Times New Roman" w:hAnsi="Times New Roman"/>
          <w:color w:val="000000"/>
          <w:szCs w:val="24"/>
        </w:rPr>
        <w:tab/>
        <w:t>também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w:t>
      </w:r>
      <w:r w:rsidR="00AE0652" w:rsidRPr="00AE0652">
        <w:rPr>
          <w:rFonts w:ascii="Times New Roman" w:hAnsi="Times New Roman"/>
          <w:color w:val="000000"/>
          <w:szCs w:val="24"/>
        </w:rPr>
        <w:t>s</w:t>
      </w:r>
      <w:r w:rsidRPr="00AE0652">
        <w:rPr>
          <w:rFonts w:ascii="Times New Roman" w:hAnsi="Times New Roman"/>
          <w:color w:val="000000"/>
          <w:szCs w:val="24"/>
        </w:rPr>
        <w:t>, companheiro</w:t>
      </w:r>
      <w:r w:rsidR="00AE0652" w:rsidRPr="00AE0652">
        <w:rPr>
          <w:rFonts w:ascii="Times New Roman" w:hAnsi="Times New Roman"/>
          <w:color w:val="000000"/>
          <w:szCs w:val="24"/>
        </w:rPr>
        <w:t>s</w:t>
      </w:r>
      <w:r w:rsidRPr="00AE0652">
        <w:rPr>
          <w:rFonts w:ascii="Times New Roman" w:hAnsi="Times New Roman"/>
          <w:color w:val="000000"/>
          <w:szCs w:val="24"/>
        </w:rPr>
        <w:t xml:space="preserve"> ou parente</w:t>
      </w:r>
      <w:r w:rsidR="00AE0652" w:rsidRPr="00AE0652">
        <w:rPr>
          <w:rFonts w:ascii="Times New Roman" w:hAnsi="Times New Roman"/>
          <w:color w:val="000000"/>
          <w:szCs w:val="24"/>
        </w:rPr>
        <w:t>s</w:t>
      </w:r>
      <w:r w:rsidRPr="00AE0652">
        <w:rPr>
          <w:rFonts w:ascii="Times New Roman" w:hAnsi="Times New Roman"/>
          <w:color w:val="000000"/>
          <w:szCs w:val="24"/>
        </w:rPr>
        <w:t xml:space="preserve"> em linha reta, colateral ou por afinidade, até o terceiro grau</w:t>
      </w:r>
      <w:r w:rsidR="00AE0652" w:rsidRPr="00AE0652">
        <w:rPr>
          <w:rFonts w:ascii="Times New Roman" w:hAnsi="Times New Roman"/>
          <w:color w:val="000000"/>
          <w:szCs w:val="24"/>
        </w:rPr>
        <w:t>;</w:t>
      </w:r>
    </w:p>
    <w:p w14:paraId="2ABC49C0" w14:textId="0A2D1112" w:rsidR="00C542CC" w:rsidRPr="00AE0652" w:rsidRDefault="00C542CC" w:rsidP="00EF726B">
      <w:pPr>
        <w:keepNext w:val="0"/>
        <w:ind w:left="1069" w:hanging="360"/>
        <w:jc w:val="both"/>
        <w:rPr>
          <w:rFonts w:ascii="Times New Roman" w:hAnsi="Times New Roman"/>
          <w:szCs w:val="24"/>
        </w:rPr>
      </w:pPr>
      <w:r w:rsidRPr="00AE0652">
        <w:rPr>
          <w:rFonts w:ascii="Times New Roman" w:hAnsi="Times New Roman"/>
          <w:color w:val="000000"/>
          <w:szCs w:val="24"/>
        </w:rPr>
        <w:t>f)</w:t>
      </w:r>
      <w:r w:rsidRPr="00AE0652">
        <w:rPr>
          <w:rFonts w:ascii="Times New Roman" w:hAnsi="Times New Roman"/>
          <w:color w:val="000000"/>
          <w:szCs w:val="24"/>
        </w:rPr>
        <w:tab/>
        <w:t xml:space="preserve">finalmente, também é vedada a subcontratação de microempresas </w:t>
      </w:r>
      <w:r w:rsidR="00AE0652">
        <w:rPr>
          <w:rFonts w:ascii="Times New Roman" w:hAnsi="Times New Roman"/>
          <w:color w:val="000000"/>
          <w:szCs w:val="24"/>
        </w:rPr>
        <w:t>e/</w:t>
      </w:r>
      <w:r w:rsidRPr="00AE0652">
        <w:rPr>
          <w:rFonts w:ascii="Times New Roman" w:hAnsi="Times New Roman"/>
          <w:color w:val="000000"/>
          <w:szCs w:val="24"/>
        </w:rPr>
        <w:t>ou empresas de pequeno porte que tenham um ou mais sócios em comum com a empresa contratante.</w:t>
      </w:r>
    </w:p>
    <w:p w14:paraId="1E657F9E" w14:textId="77777777" w:rsidR="002E6DE4" w:rsidRDefault="002E6DE4" w:rsidP="006627C1">
      <w:pPr>
        <w:keepNext w:val="0"/>
        <w:keepLines/>
        <w:ind w:firstLine="708"/>
        <w:jc w:val="both"/>
        <w:rPr>
          <w:rFonts w:ascii="Times New Roman" w:hAnsi="Times New Roman"/>
          <w:szCs w:val="24"/>
          <w:highlight w:val="yellow"/>
        </w:rPr>
      </w:pPr>
    </w:p>
    <w:p w14:paraId="3F3C9071" w14:textId="5AB887BC" w:rsidR="006627C1" w:rsidRPr="00AE0652" w:rsidRDefault="006627C1" w:rsidP="006627C1">
      <w:pPr>
        <w:keepNext w:val="0"/>
        <w:keepLines/>
        <w:ind w:firstLine="708"/>
        <w:jc w:val="both"/>
        <w:rPr>
          <w:rFonts w:ascii="Times New Roman" w:hAnsi="Times New Roman"/>
          <w:szCs w:val="24"/>
        </w:rPr>
      </w:pPr>
      <w:r w:rsidRPr="00AE0652">
        <w:rPr>
          <w:rFonts w:ascii="Times New Roman" w:hAnsi="Times New Roman"/>
          <w:szCs w:val="24"/>
        </w:rPr>
        <w:t>1</w:t>
      </w:r>
      <w:r w:rsidR="00DF4A83" w:rsidRPr="00AE0652">
        <w:rPr>
          <w:rFonts w:ascii="Times New Roman" w:hAnsi="Times New Roman"/>
          <w:szCs w:val="24"/>
        </w:rPr>
        <w:t>4</w:t>
      </w:r>
      <w:r w:rsidRPr="00AE0652">
        <w:rPr>
          <w:rFonts w:ascii="Times New Roman" w:hAnsi="Times New Roman"/>
          <w:szCs w:val="24"/>
        </w:rPr>
        <w:t>.</w:t>
      </w:r>
      <w:r w:rsidR="00D451F4">
        <w:rPr>
          <w:rFonts w:ascii="Times New Roman" w:hAnsi="Times New Roman"/>
          <w:szCs w:val="24"/>
        </w:rPr>
        <w:t>24</w:t>
      </w:r>
      <w:r w:rsidRPr="00AE0652">
        <w:rPr>
          <w:rFonts w:ascii="Times New Roman" w:hAnsi="Times New Roman"/>
          <w:szCs w:val="24"/>
        </w:rPr>
        <w:t xml:space="preserve">.2 - Caberá exclusivamente à Contratante decidir quanto às propostas de subcontratações, considerando as características do mercado, a conveniência, oportunidade, possibilidade e viabilidade técnica. Em caso de não aceitação pela Contratante, caberá à Contratada a apresentação de nova proposta, obedecendo-se novamente a todos os trâmites dispostos acima.    </w:t>
      </w:r>
    </w:p>
    <w:p w14:paraId="117E0962" w14:textId="77777777" w:rsidR="006627C1" w:rsidRPr="00AE0652" w:rsidRDefault="006627C1" w:rsidP="006627C1">
      <w:pPr>
        <w:keepNext w:val="0"/>
        <w:keepLines/>
        <w:ind w:firstLine="708"/>
        <w:jc w:val="both"/>
        <w:rPr>
          <w:rFonts w:ascii="Times New Roman" w:hAnsi="Times New Roman"/>
          <w:szCs w:val="24"/>
        </w:rPr>
      </w:pPr>
    </w:p>
    <w:p w14:paraId="2B3AAF46" w14:textId="635332C6" w:rsidR="006627C1" w:rsidRPr="00AE0652" w:rsidRDefault="006627C1" w:rsidP="006627C1">
      <w:pPr>
        <w:keepNext w:val="0"/>
        <w:keepLines/>
        <w:ind w:firstLine="708"/>
        <w:jc w:val="both"/>
        <w:rPr>
          <w:rFonts w:ascii="Times New Roman" w:hAnsi="Times New Roman"/>
          <w:szCs w:val="24"/>
        </w:rPr>
      </w:pPr>
      <w:r w:rsidRPr="00AE0652">
        <w:rPr>
          <w:rFonts w:ascii="Times New Roman" w:hAnsi="Times New Roman"/>
          <w:szCs w:val="24"/>
        </w:rPr>
        <w:lastRenderedPageBreak/>
        <w:t>1</w:t>
      </w:r>
      <w:r w:rsidR="00DF4A83" w:rsidRPr="00AE0652">
        <w:rPr>
          <w:rFonts w:ascii="Times New Roman" w:hAnsi="Times New Roman"/>
          <w:szCs w:val="24"/>
        </w:rPr>
        <w:t>4</w:t>
      </w:r>
      <w:r w:rsidRPr="00AE0652">
        <w:rPr>
          <w:rFonts w:ascii="Times New Roman" w:hAnsi="Times New Roman"/>
          <w:szCs w:val="24"/>
        </w:rPr>
        <w:t>.</w:t>
      </w:r>
      <w:r w:rsidR="00D451F4">
        <w:rPr>
          <w:rFonts w:ascii="Times New Roman" w:hAnsi="Times New Roman"/>
          <w:szCs w:val="24"/>
        </w:rPr>
        <w:t>24</w:t>
      </w:r>
      <w:r w:rsidRPr="00AE0652">
        <w:rPr>
          <w:rFonts w:ascii="Times New Roman" w:hAnsi="Times New Roman"/>
          <w:szCs w:val="24"/>
        </w:rPr>
        <w:t>.3 - Caberá à Contratada exigir de s</w:t>
      </w:r>
      <w:r w:rsidR="00B36825">
        <w:rPr>
          <w:rFonts w:ascii="Times New Roman" w:hAnsi="Times New Roman"/>
          <w:szCs w:val="24"/>
        </w:rPr>
        <w:t>ua</w:t>
      </w:r>
      <w:r w:rsidRPr="00AE0652">
        <w:rPr>
          <w:rFonts w:ascii="Times New Roman" w:hAnsi="Times New Roman"/>
          <w:szCs w:val="24"/>
        </w:rPr>
        <w:t>s subcontratad</w:t>
      </w:r>
      <w:r w:rsidR="00B36825">
        <w:rPr>
          <w:rFonts w:ascii="Times New Roman" w:hAnsi="Times New Roman"/>
          <w:szCs w:val="24"/>
        </w:rPr>
        <w:t>a</w:t>
      </w:r>
      <w:r w:rsidRPr="00AE0652">
        <w:rPr>
          <w:rFonts w:ascii="Times New Roman" w:hAnsi="Times New Roman"/>
          <w:szCs w:val="24"/>
        </w:rPr>
        <w:t>s, se for o caso, cópia da ART ou RRT, dos serviços a serem realizados, apresentando-a à fiscalização da UNIOESTE, quando solicitado.</w:t>
      </w:r>
    </w:p>
    <w:p w14:paraId="407EF5C1" w14:textId="77777777" w:rsidR="006627C1" w:rsidRPr="00AE0652" w:rsidRDefault="006627C1" w:rsidP="006627C1">
      <w:pPr>
        <w:keepNext w:val="0"/>
        <w:autoSpaceDE w:val="0"/>
        <w:autoSpaceDN w:val="0"/>
        <w:adjustRightInd w:val="0"/>
        <w:ind w:firstLine="708"/>
        <w:jc w:val="both"/>
        <w:rPr>
          <w:rFonts w:ascii="Times New Roman" w:hAnsi="Times New Roman"/>
          <w:szCs w:val="24"/>
        </w:rPr>
      </w:pPr>
    </w:p>
    <w:p w14:paraId="3A4CFE15" w14:textId="61461626" w:rsidR="006627C1" w:rsidRPr="00AE0652" w:rsidRDefault="006627C1" w:rsidP="006627C1">
      <w:pPr>
        <w:keepNext w:val="0"/>
        <w:autoSpaceDE w:val="0"/>
        <w:autoSpaceDN w:val="0"/>
        <w:adjustRightInd w:val="0"/>
        <w:ind w:firstLine="708"/>
        <w:jc w:val="both"/>
        <w:rPr>
          <w:rFonts w:ascii="Times New Roman" w:hAnsi="Times New Roman"/>
          <w:szCs w:val="24"/>
        </w:rPr>
      </w:pPr>
      <w:r w:rsidRPr="00AE0652">
        <w:rPr>
          <w:rFonts w:ascii="Times New Roman" w:hAnsi="Times New Roman"/>
          <w:szCs w:val="24"/>
        </w:rPr>
        <w:t>1</w:t>
      </w:r>
      <w:r w:rsidR="00DF4A83" w:rsidRPr="00AE0652">
        <w:rPr>
          <w:rFonts w:ascii="Times New Roman" w:hAnsi="Times New Roman"/>
          <w:szCs w:val="24"/>
        </w:rPr>
        <w:t>4</w:t>
      </w:r>
      <w:r w:rsidRPr="00AE0652">
        <w:rPr>
          <w:rFonts w:ascii="Times New Roman" w:hAnsi="Times New Roman"/>
          <w:szCs w:val="24"/>
        </w:rPr>
        <w:t>.</w:t>
      </w:r>
      <w:r w:rsidR="00D451F4">
        <w:rPr>
          <w:rFonts w:ascii="Times New Roman" w:hAnsi="Times New Roman"/>
          <w:szCs w:val="24"/>
        </w:rPr>
        <w:t>24</w:t>
      </w:r>
      <w:r w:rsidRPr="00AE0652">
        <w:rPr>
          <w:rFonts w:ascii="Times New Roman" w:hAnsi="Times New Roman"/>
          <w:szCs w:val="24"/>
        </w:rPr>
        <w:t>.4 - Caberá à Contratada</w:t>
      </w:r>
      <w:r w:rsidRPr="00AE0652">
        <w:rPr>
          <w:rFonts w:ascii="Times New Roman" w:hAnsi="Times New Roman"/>
          <w:b/>
          <w:bCs/>
          <w:szCs w:val="24"/>
        </w:rPr>
        <w:t xml:space="preserve"> </w:t>
      </w:r>
      <w:r w:rsidRPr="00AE0652">
        <w:rPr>
          <w:rFonts w:ascii="Times New Roman" w:hAnsi="Times New Roman"/>
          <w:szCs w:val="24"/>
        </w:rPr>
        <w:t>o acompanhamento e fiscalização das empresas subcontratadas, em especial, para que as mesmas mantenham vigentes as condições requisitadas no procedimento licitatório, especialmente quanto à habilitação jurídica, regularidade</w:t>
      </w:r>
      <w:r w:rsidR="00D0213D">
        <w:rPr>
          <w:rFonts w:ascii="Times New Roman" w:hAnsi="Times New Roman"/>
          <w:szCs w:val="24"/>
        </w:rPr>
        <w:t>s</w:t>
      </w:r>
      <w:r w:rsidRPr="00AE0652">
        <w:rPr>
          <w:rFonts w:ascii="Times New Roman" w:hAnsi="Times New Roman"/>
          <w:szCs w:val="24"/>
        </w:rPr>
        <w:t xml:space="preserve"> fiscal, </w:t>
      </w:r>
      <w:r w:rsidR="00AE0652" w:rsidRPr="00AE0652">
        <w:rPr>
          <w:rFonts w:ascii="Times New Roman" w:hAnsi="Times New Roman"/>
          <w:szCs w:val="24"/>
        </w:rPr>
        <w:t xml:space="preserve">social e trabalhista, </w:t>
      </w:r>
      <w:r w:rsidRPr="00AE0652">
        <w:rPr>
          <w:rFonts w:ascii="Times New Roman" w:hAnsi="Times New Roman"/>
          <w:szCs w:val="24"/>
        </w:rPr>
        <w:t xml:space="preserve">e qualificações técnica e econômico-financeiras. </w:t>
      </w:r>
    </w:p>
    <w:p w14:paraId="182B8FB8" w14:textId="77777777" w:rsidR="00091C85" w:rsidRDefault="00091C85" w:rsidP="006627C1">
      <w:pPr>
        <w:keepNext w:val="0"/>
        <w:autoSpaceDE w:val="0"/>
        <w:autoSpaceDN w:val="0"/>
        <w:adjustRightInd w:val="0"/>
        <w:ind w:firstLine="708"/>
        <w:jc w:val="both"/>
        <w:rPr>
          <w:rFonts w:ascii="Times New Roman" w:hAnsi="Times New Roman"/>
          <w:szCs w:val="24"/>
        </w:rPr>
      </w:pPr>
    </w:p>
    <w:p w14:paraId="6DA85672" w14:textId="0B545DBA" w:rsidR="006627C1" w:rsidRDefault="006627C1" w:rsidP="006627C1">
      <w:pPr>
        <w:keepNext w:val="0"/>
        <w:autoSpaceDE w:val="0"/>
        <w:autoSpaceDN w:val="0"/>
        <w:adjustRightInd w:val="0"/>
        <w:ind w:firstLine="708"/>
        <w:jc w:val="both"/>
        <w:rPr>
          <w:rFonts w:ascii="Times New Roman" w:hAnsi="Times New Roman"/>
          <w:szCs w:val="24"/>
        </w:rPr>
      </w:pPr>
      <w:r w:rsidRPr="00AE0652">
        <w:rPr>
          <w:rFonts w:ascii="Times New Roman" w:hAnsi="Times New Roman"/>
          <w:szCs w:val="24"/>
        </w:rPr>
        <w:t>1</w:t>
      </w:r>
      <w:r w:rsidR="00DF4A83" w:rsidRPr="00AE0652">
        <w:rPr>
          <w:rFonts w:ascii="Times New Roman" w:hAnsi="Times New Roman"/>
          <w:szCs w:val="24"/>
        </w:rPr>
        <w:t>4</w:t>
      </w:r>
      <w:r w:rsidRPr="00AE0652">
        <w:rPr>
          <w:rFonts w:ascii="Times New Roman" w:hAnsi="Times New Roman"/>
          <w:szCs w:val="24"/>
        </w:rPr>
        <w:t>.</w:t>
      </w:r>
      <w:r w:rsidR="00D451F4">
        <w:rPr>
          <w:rFonts w:ascii="Times New Roman" w:hAnsi="Times New Roman"/>
          <w:szCs w:val="24"/>
        </w:rPr>
        <w:t>24</w:t>
      </w:r>
      <w:r w:rsidRPr="00AE0652">
        <w:rPr>
          <w:rFonts w:ascii="Times New Roman" w:hAnsi="Times New Roman"/>
          <w:szCs w:val="24"/>
        </w:rPr>
        <w:t>.5 - Caberá a Contratada incluir em todos os contratos que vier a celebrar com as empresas subcontratadas, dispositivo que permita à Contratante</w:t>
      </w:r>
      <w:r w:rsidRPr="00AE0652">
        <w:rPr>
          <w:rFonts w:ascii="Times New Roman" w:hAnsi="Times New Roman"/>
          <w:b/>
          <w:bCs/>
          <w:szCs w:val="24"/>
        </w:rPr>
        <w:t xml:space="preserve"> </w:t>
      </w:r>
      <w:r w:rsidRPr="00AE0652">
        <w:rPr>
          <w:rFonts w:ascii="Times New Roman" w:hAnsi="Times New Roman"/>
          <w:szCs w:val="24"/>
        </w:rPr>
        <w:t xml:space="preserve">exercer amplo acompanhamento e fiscalização da execução do objeto subcontratado, nos termos estabelecidos no Contrato. </w:t>
      </w:r>
    </w:p>
    <w:p w14:paraId="2DA861B3" w14:textId="77777777" w:rsidR="00CE66DC" w:rsidRDefault="00CE66DC" w:rsidP="006627C1">
      <w:pPr>
        <w:keepNext w:val="0"/>
        <w:autoSpaceDE w:val="0"/>
        <w:autoSpaceDN w:val="0"/>
        <w:adjustRightInd w:val="0"/>
        <w:ind w:firstLine="708"/>
        <w:jc w:val="both"/>
        <w:rPr>
          <w:rFonts w:ascii="Times New Roman" w:hAnsi="Times New Roman"/>
          <w:szCs w:val="24"/>
        </w:rPr>
      </w:pPr>
    </w:p>
    <w:p w14:paraId="7749C12C" w14:textId="2F18911C" w:rsidR="006627C1" w:rsidRPr="00AE0652" w:rsidRDefault="006627C1" w:rsidP="006627C1">
      <w:pPr>
        <w:keepNext w:val="0"/>
        <w:keepLines/>
        <w:ind w:firstLine="708"/>
        <w:jc w:val="both"/>
        <w:rPr>
          <w:rFonts w:ascii="Times New Roman" w:hAnsi="Times New Roman"/>
          <w:szCs w:val="24"/>
        </w:rPr>
      </w:pPr>
      <w:r w:rsidRPr="00AE0652">
        <w:rPr>
          <w:rFonts w:ascii="Times New Roman" w:hAnsi="Times New Roman"/>
          <w:szCs w:val="24"/>
        </w:rPr>
        <w:t>1</w:t>
      </w:r>
      <w:r w:rsidR="00DF4A83" w:rsidRPr="00AE0652">
        <w:rPr>
          <w:rFonts w:ascii="Times New Roman" w:hAnsi="Times New Roman"/>
          <w:szCs w:val="24"/>
        </w:rPr>
        <w:t>4</w:t>
      </w:r>
      <w:r w:rsidRPr="00AE0652">
        <w:rPr>
          <w:rFonts w:ascii="Times New Roman" w:hAnsi="Times New Roman"/>
          <w:szCs w:val="24"/>
        </w:rPr>
        <w:t>.</w:t>
      </w:r>
      <w:r w:rsidR="00D451F4">
        <w:rPr>
          <w:rFonts w:ascii="Times New Roman" w:hAnsi="Times New Roman"/>
          <w:szCs w:val="24"/>
        </w:rPr>
        <w:t>24</w:t>
      </w:r>
      <w:r w:rsidRPr="00AE0652">
        <w:rPr>
          <w:rFonts w:ascii="Times New Roman" w:hAnsi="Times New Roman"/>
          <w:szCs w:val="24"/>
        </w:rPr>
        <w:t xml:space="preserve">.6 - Caberá às empresas subcontratadas, o cumprimento juntamente com a Contratada, de todas as demais atribuições dispostas no presente edital.  </w:t>
      </w:r>
    </w:p>
    <w:p w14:paraId="32129B3E" w14:textId="77777777" w:rsidR="00191D8C" w:rsidRPr="00866B4F" w:rsidRDefault="00191D8C" w:rsidP="00191D8C">
      <w:pPr>
        <w:pStyle w:val="Ttulo3"/>
        <w:keepNext w:val="0"/>
        <w:spacing w:before="0" w:after="0" w:line="240" w:lineRule="auto"/>
        <w:ind w:left="0" w:firstLine="0"/>
        <w:rPr>
          <w:highlight w:val="cyan"/>
        </w:rPr>
      </w:pPr>
    </w:p>
    <w:p w14:paraId="76193951" w14:textId="2E796A14" w:rsidR="006627C1" w:rsidRPr="00AE0652" w:rsidRDefault="006627C1" w:rsidP="006627C1">
      <w:pPr>
        <w:keepNext w:val="0"/>
        <w:autoSpaceDE w:val="0"/>
        <w:autoSpaceDN w:val="0"/>
        <w:adjustRightInd w:val="0"/>
        <w:ind w:firstLine="708"/>
        <w:jc w:val="both"/>
        <w:rPr>
          <w:rFonts w:ascii="Times New Roman" w:hAnsi="Times New Roman"/>
          <w:szCs w:val="24"/>
        </w:rPr>
      </w:pPr>
      <w:r w:rsidRPr="00AE0652">
        <w:rPr>
          <w:rFonts w:ascii="Times New Roman" w:hAnsi="Times New Roman"/>
          <w:szCs w:val="24"/>
        </w:rPr>
        <w:t>1</w:t>
      </w:r>
      <w:r w:rsidR="00DF4A83" w:rsidRPr="00AE0652">
        <w:rPr>
          <w:rFonts w:ascii="Times New Roman" w:hAnsi="Times New Roman"/>
          <w:szCs w:val="24"/>
        </w:rPr>
        <w:t>4</w:t>
      </w:r>
      <w:r w:rsidRPr="00AE0652">
        <w:rPr>
          <w:rFonts w:ascii="Times New Roman" w:hAnsi="Times New Roman"/>
          <w:szCs w:val="24"/>
        </w:rPr>
        <w:t>.</w:t>
      </w:r>
      <w:r w:rsidR="00D451F4">
        <w:rPr>
          <w:rFonts w:ascii="Times New Roman" w:hAnsi="Times New Roman"/>
          <w:szCs w:val="24"/>
        </w:rPr>
        <w:t>24</w:t>
      </w:r>
      <w:r w:rsidRPr="00AE0652">
        <w:rPr>
          <w:rFonts w:ascii="Times New Roman" w:hAnsi="Times New Roman"/>
          <w:szCs w:val="24"/>
        </w:rPr>
        <w:t xml:space="preserve">.7 - Eventuais infrações dispostas na legislação vigente ocorridas durante a execução do objeto contratado, e que venham a dar causa a Contratada e/ou as empresas subcontratadas, não serão imputadas à Contratante, quer por acidentes de trabalho dos empregados da Contratada e/ou das empresas subcontratadas, quer por danos a terceiros, resultantes de ação, omissão ou negligência por parte destas. </w:t>
      </w:r>
    </w:p>
    <w:p w14:paraId="40B8DE3F" w14:textId="77777777" w:rsidR="006627C1" w:rsidRPr="00AE0652" w:rsidRDefault="006627C1" w:rsidP="006627C1">
      <w:pPr>
        <w:keepNext w:val="0"/>
        <w:autoSpaceDE w:val="0"/>
        <w:autoSpaceDN w:val="0"/>
        <w:adjustRightInd w:val="0"/>
        <w:ind w:firstLine="708"/>
        <w:jc w:val="both"/>
        <w:rPr>
          <w:rFonts w:ascii="Times New Roman" w:hAnsi="Times New Roman"/>
          <w:szCs w:val="24"/>
        </w:rPr>
      </w:pPr>
    </w:p>
    <w:p w14:paraId="0F33009D" w14:textId="6030F090" w:rsidR="006627C1" w:rsidRDefault="006627C1" w:rsidP="00D122AE">
      <w:pPr>
        <w:keepNext w:val="0"/>
        <w:autoSpaceDE w:val="0"/>
        <w:autoSpaceDN w:val="0"/>
        <w:adjustRightInd w:val="0"/>
        <w:jc w:val="both"/>
        <w:rPr>
          <w:rFonts w:ascii="Times New Roman" w:hAnsi="Times New Roman"/>
          <w:color w:val="000000"/>
          <w:szCs w:val="24"/>
        </w:rPr>
      </w:pPr>
      <w:r w:rsidRPr="00AE0652">
        <w:rPr>
          <w:rFonts w:ascii="Times New Roman" w:hAnsi="Times New Roman"/>
          <w:szCs w:val="24"/>
        </w:rPr>
        <w:tab/>
        <w:t>1</w:t>
      </w:r>
      <w:r w:rsidR="00DF4A83" w:rsidRPr="00AE0652">
        <w:rPr>
          <w:rFonts w:ascii="Times New Roman" w:hAnsi="Times New Roman"/>
          <w:szCs w:val="24"/>
        </w:rPr>
        <w:t>4</w:t>
      </w:r>
      <w:r w:rsidRPr="00AE0652">
        <w:rPr>
          <w:rFonts w:ascii="Times New Roman" w:hAnsi="Times New Roman"/>
          <w:szCs w:val="24"/>
        </w:rPr>
        <w:t>.</w:t>
      </w:r>
      <w:r w:rsidR="00D451F4">
        <w:rPr>
          <w:rFonts w:ascii="Times New Roman" w:hAnsi="Times New Roman"/>
          <w:szCs w:val="24"/>
        </w:rPr>
        <w:t>24</w:t>
      </w:r>
      <w:r w:rsidRPr="00AE0652">
        <w:rPr>
          <w:rFonts w:ascii="Times New Roman" w:hAnsi="Times New Roman"/>
          <w:szCs w:val="24"/>
        </w:rPr>
        <w:t xml:space="preserve">.8 - Caberá à Contratada a responsabilidade por todos os atos praticados pelas subcontratadas, inclusive, quanto ao não atendimento das solicitações da Contratante, </w:t>
      </w:r>
      <w:r w:rsidRPr="00AE0652">
        <w:rPr>
          <w:rFonts w:ascii="Times New Roman" w:hAnsi="Times New Roman"/>
          <w:color w:val="000000"/>
          <w:szCs w:val="24"/>
        </w:rPr>
        <w:t xml:space="preserve">continuando a </w:t>
      </w:r>
      <w:r w:rsidRPr="00AE0652">
        <w:rPr>
          <w:rFonts w:ascii="Times New Roman" w:hAnsi="Times New Roman"/>
          <w:bCs/>
          <w:color w:val="000000"/>
          <w:szCs w:val="24"/>
        </w:rPr>
        <w:t xml:space="preserve">Contratada </w:t>
      </w:r>
      <w:r w:rsidRPr="00AE0652">
        <w:rPr>
          <w:rFonts w:ascii="Times New Roman" w:hAnsi="Times New Roman"/>
          <w:color w:val="000000"/>
          <w:szCs w:val="24"/>
        </w:rPr>
        <w:t xml:space="preserve">a responder direta e exclusivamente pela fiel observância das obrigações contratuais e legais. </w:t>
      </w:r>
    </w:p>
    <w:p w14:paraId="42330D8B" w14:textId="77777777" w:rsidR="00191D8C" w:rsidRDefault="00191D8C" w:rsidP="00D122AE">
      <w:pPr>
        <w:keepNext w:val="0"/>
        <w:autoSpaceDE w:val="0"/>
        <w:autoSpaceDN w:val="0"/>
        <w:adjustRightInd w:val="0"/>
        <w:jc w:val="both"/>
        <w:rPr>
          <w:rFonts w:ascii="Times New Roman" w:hAnsi="Times New Roman"/>
          <w:color w:val="000000"/>
          <w:szCs w:val="24"/>
        </w:rPr>
      </w:pPr>
    </w:p>
    <w:p w14:paraId="6FA291BB" w14:textId="5703A52A" w:rsidR="006627C1" w:rsidRPr="00AE0652" w:rsidRDefault="006627C1" w:rsidP="00D122AE">
      <w:pPr>
        <w:keepNext w:val="0"/>
        <w:autoSpaceDE w:val="0"/>
        <w:autoSpaceDN w:val="0"/>
        <w:adjustRightInd w:val="0"/>
        <w:ind w:firstLine="720"/>
        <w:jc w:val="both"/>
        <w:rPr>
          <w:rFonts w:ascii="Times New Roman" w:hAnsi="Times New Roman"/>
          <w:szCs w:val="24"/>
        </w:rPr>
      </w:pPr>
      <w:r w:rsidRPr="00AE0652">
        <w:rPr>
          <w:rFonts w:ascii="Times New Roman" w:hAnsi="Times New Roman"/>
          <w:szCs w:val="24"/>
        </w:rPr>
        <w:t>1</w:t>
      </w:r>
      <w:r w:rsidR="00DF4A83" w:rsidRPr="00AE0652">
        <w:rPr>
          <w:rFonts w:ascii="Times New Roman" w:hAnsi="Times New Roman"/>
          <w:szCs w:val="24"/>
        </w:rPr>
        <w:t>4</w:t>
      </w:r>
      <w:r w:rsidRPr="00AE0652">
        <w:rPr>
          <w:rFonts w:ascii="Times New Roman" w:hAnsi="Times New Roman"/>
          <w:szCs w:val="24"/>
        </w:rPr>
        <w:t>.</w:t>
      </w:r>
      <w:r w:rsidR="00D451F4">
        <w:rPr>
          <w:rFonts w:ascii="Times New Roman" w:hAnsi="Times New Roman"/>
          <w:szCs w:val="24"/>
        </w:rPr>
        <w:t>24</w:t>
      </w:r>
      <w:r w:rsidRPr="00AE0652">
        <w:rPr>
          <w:rFonts w:ascii="Times New Roman" w:hAnsi="Times New Roman"/>
          <w:szCs w:val="24"/>
        </w:rPr>
        <w:t>.9 - Quaisquer irregularidades na execução ou decorrentes das subcontratações serão imputadas exclusivamente à Contratada,</w:t>
      </w:r>
      <w:r w:rsidRPr="00AE0652">
        <w:rPr>
          <w:rFonts w:ascii="Times New Roman" w:hAnsi="Times New Roman"/>
          <w:b/>
          <w:bCs/>
          <w:szCs w:val="24"/>
        </w:rPr>
        <w:t xml:space="preserve"> </w:t>
      </w:r>
      <w:r w:rsidRPr="00AE0652">
        <w:rPr>
          <w:rFonts w:ascii="Times New Roman" w:hAnsi="Times New Roman"/>
          <w:szCs w:val="24"/>
        </w:rPr>
        <w:t xml:space="preserve">e poderão sujeitá-la às sanções previstas no presente edital licitatório. </w:t>
      </w:r>
    </w:p>
    <w:p w14:paraId="3FB99CE3" w14:textId="77777777" w:rsidR="00C542CC" w:rsidRDefault="00C542CC" w:rsidP="00D122AE">
      <w:pPr>
        <w:keepNext w:val="0"/>
        <w:jc w:val="both"/>
        <w:rPr>
          <w:rFonts w:ascii="Times New Roman" w:hAnsi="Times New Roman"/>
          <w:szCs w:val="24"/>
        </w:rPr>
      </w:pPr>
    </w:p>
    <w:p w14:paraId="693806C6" w14:textId="6641CDFA" w:rsidR="006627C1" w:rsidRPr="009A27B2" w:rsidRDefault="006627C1" w:rsidP="006627C1">
      <w:pPr>
        <w:keepNext w:val="0"/>
        <w:jc w:val="both"/>
        <w:rPr>
          <w:rFonts w:ascii="Times New Roman" w:hAnsi="Times New Roman"/>
          <w:sz w:val="23"/>
          <w:szCs w:val="23"/>
        </w:rPr>
      </w:pPr>
      <w:r w:rsidRPr="001A0A8D">
        <w:rPr>
          <w:rFonts w:ascii="Times New Roman" w:hAnsi="Times New Roman"/>
          <w:szCs w:val="24"/>
        </w:rPr>
        <w:t>1</w:t>
      </w:r>
      <w:r w:rsidR="00DF4A83" w:rsidRPr="001A0A8D">
        <w:rPr>
          <w:rFonts w:ascii="Times New Roman" w:hAnsi="Times New Roman"/>
          <w:szCs w:val="24"/>
        </w:rPr>
        <w:t>4</w:t>
      </w:r>
      <w:r w:rsidRPr="001A0A8D">
        <w:rPr>
          <w:rFonts w:ascii="Times New Roman" w:hAnsi="Times New Roman"/>
          <w:szCs w:val="24"/>
        </w:rPr>
        <w:t>.</w:t>
      </w:r>
      <w:r w:rsidR="00AE0652">
        <w:rPr>
          <w:rFonts w:ascii="Times New Roman" w:hAnsi="Times New Roman"/>
          <w:szCs w:val="24"/>
        </w:rPr>
        <w:t>2</w:t>
      </w:r>
      <w:r w:rsidR="00D451F4">
        <w:rPr>
          <w:rFonts w:ascii="Times New Roman" w:hAnsi="Times New Roman"/>
          <w:szCs w:val="24"/>
        </w:rPr>
        <w:t>5</w:t>
      </w:r>
      <w:r w:rsidRPr="001A0A8D">
        <w:rPr>
          <w:rFonts w:ascii="Times New Roman" w:hAnsi="Times New Roman"/>
          <w:szCs w:val="24"/>
        </w:rPr>
        <w:t xml:space="preserve"> - A ata do certame será disponibilizada no </w:t>
      </w:r>
      <w:r w:rsidR="009A27B2" w:rsidRPr="001A0A8D">
        <w:rPr>
          <w:rStyle w:val="Hyperlink"/>
          <w:rFonts w:ascii="Times New Roman" w:hAnsi="Times New Roman"/>
          <w:i/>
          <w:iCs/>
          <w:color w:val="auto"/>
          <w:szCs w:val="24"/>
          <w:u w:val="none"/>
        </w:rPr>
        <w:t>link</w:t>
      </w:r>
      <w:r w:rsidR="009A27B2" w:rsidRPr="009A27B2">
        <w:rPr>
          <w:rStyle w:val="Hyperlink"/>
          <w:rFonts w:ascii="Times New Roman" w:hAnsi="Times New Roman"/>
          <w:color w:val="auto"/>
          <w:sz w:val="23"/>
          <w:szCs w:val="23"/>
          <w:u w:val="none"/>
        </w:rPr>
        <w:t xml:space="preserve"> </w:t>
      </w:r>
      <w:hyperlink r:id="rId36" w:history="1">
        <w:r w:rsidR="009A27B2" w:rsidRPr="009A27B2">
          <w:rPr>
            <w:rStyle w:val="Hyperlink"/>
            <w:rFonts w:ascii="Times New Roman" w:hAnsi="Times New Roman"/>
            <w:sz w:val="20"/>
          </w:rPr>
          <w:t>http://www.transparencia.pr.gov.br/pte/compras/licitacoes</w:t>
        </w:r>
      </w:hyperlink>
      <w:r w:rsidR="009A27B2" w:rsidRPr="009A27B2">
        <w:rPr>
          <w:rFonts w:ascii="Times New Roman" w:hAnsi="Times New Roman"/>
          <w:sz w:val="23"/>
          <w:szCs w:val="23"/>
        </w:rPr>
        <w:t xml:space="preserve"> </w:t>
      </w:r>
      <w:r w:rsidRPr="001A0A8D">
        <w:rPr>
          <w:rFonts w:ascii="Times New Roman" w:hAnsi="Times New Roman"/>
          <w:szCs w:val="24"/>
        </w:rPr>
        <w:t>para livre acesso, após o encerramento da sessão pública.</w:t>
      </w:r>
    </w:p>
    <w:p w14:paraId="492394AE" w14:textId="77777777" w:rsidR="00191D8C" w:rsidRPr="0028267D" w:rsidRDefault="00191D8C" w:rsidP="006627C1">
      <w:pPr>
        <w:keepNext w:val="0"/>
        <w:spacing w:line="20" w:lineRule="atLeast"/>
        <w:jc w:val="both"/>
        <w:rPr>
          <w:rFonts w:ascii="Times New Roman" w:hAnsi="Times New Roman"/>
          <w:szCs w:val="24"/>
        </w:rPr>
      </w:pPr>
    </w:p>
    <w:p w14:paraId="4134CB28" w14:textId="474A134E" w:rsidR="006627C1" w:rsidRPr="000604A3" w:rsidRDefault="006627C1" w:rsidP="006627C1">
      <w:pPr>
        <w:pStyle w:val="BodyText21"/>
        <w:tabs>
          <w:tab w:val="left" w:pos="0"/>
        </w:tabs>
        <w:suppressAutoHyphens/>
        <w:autoSpaceDE w:val="0"/>
        <w:spacing w:before="0" w:after="0"/>
        <w:rPr>
          <w:rFonts w:ascii="Times New Roman" w:hAnsi="Times New Roman"/>
          <w:szCs w:val="24"/>
        </w:rPr>
      </w:pPr>
      <w:r w:rsidRPr="0028267D">
        <w:rPr>
          <w:rFonts w:ascii="Times New Roman" w:hAnsi="Times New Roman"/>
          <w:szCs w:val="24"/>
        </w:rPr>
        <w:t>1</w:t>
      </w:r>
      <w:r w:rsidR="00DF4A83">
        <w:rPr>
          <w:rFonts w:ascii="Times New Roman" w:hAnsi="Times New Roman"/>
          <w:szCs w:val="24"/>
        </w:rPr>
        <w:t>4</w:t>
      </w:r>
      <w:r w:rsidRPr="0028267D">
        <w:rPr>
          <w:rFonts w:ascii="Times New Roman" w:hAnsi="Times New Roman"/>
          <w:szCs w:val="24"/>
        </w:rPr>
        <w:t>.2</w:t>
      </w:r>
      <w:r w:rsidR="00D451F4">
        <w:rPr>
          <w:rFonts w:ascii="Times New Roman" w:hAnsi="Times New Roman"/>
          <w:szCs w:val="24"/>
        </w:rPr>
        <w:t>6</w:t>
      </w:r>
      <w:r w:rsidRPr="0028267D">
        <w:rPr>
          <w:rFonts w:ascii="Times New Roman" w:hAnsi="Times New Roman"/>
          <w:szCs w:val="24"/>
        </w:rPr>
        <w:t xml:space="preserve"> - O adjudicatário deverá prestar garantia para esta licitação, </w:t>
      </w:r>
      <w:r w:rsidRPr="000604A3">
        <w:rPr>
          <w:rFonts w:ascii="Times New Roman" w:hAnsi="Times New Roman"/>
          <w:szCs w:val="24"/>
        </w:rPr>
        <w:t>conforme item 1</w:t>
      </w:r>
      <w:r w:rsidR="000604A3" w:rsidRPr="000604A3">
        <w:rPr>
          <w:rFonts w:ascii="Times New Roman" w:hAnsi="Times New Roman"/>
          <w:szCs w:val="24"/>
        </w:rPr>
        <w:t>9</w:t>
      </w:r>
      <w:r w:rsidRPr="000604A3">
        <w:rPr>
          <w:rFonts w:ascii="Times New Roman" w:hAnsi="Times New Roman"/>
          <w:szCs w:val="24"/>
        </w:rPr>
        <w:t xml:space="preserve"> deste edital.</w:t>
      </w:r>
    </w:p>
    <w:p w14:paraId="2162865D" w14:textId="6E225796" w:rsidR="006627C1" w:rsidRPr="002334BE" w:rsidRDefault="006627C1" w:rsidP="006627C1">
      <w:pPr>
        <w:pStyle w:val="Default"/>
        <w:ind w:firstLine="720"/>
        <w:jc w:val="both"/>
      </w:pPr>
      <w:r w:rsidRPr="000604A3">
        <w:t>1</w:t>
      </w:r>
      <w:r w:rsidR="00DF4A83" w:rsidRPr="000604A3">
        <w:t>4</w:t>
      </w:r>
      <w:r w:rsidRPr="000604A3">
        <w:t>.2</w:t>
      </w:r>
      <w:r w:rsidR="00D451F4">
        <w:t>6</w:t>
      </w:r>
      <w:r w:rsidRPr="000604A3">
        <w:t>.1 - Dentre as obrigações previstas na minuta de contrato</w:t>
      </w:r>
      <w:r w:rsidRPr="0028267D">
        <w:t xml:space="preserve"> (Anexo X</w:t>
      </w:r>
      <w:r w:rsidR="001A0A8D">
        <w:t>IV</w:t>
      </w:r>
      <w:r w:rsidRPr="0028267D">
        <w:t>), a contratada deverá cumprir e fazer cumprir todas as normas regulamentares sobre Medicina e Segurança do trabalho abaixo:</w:t>
      </w:r>
      <w:r w:rsidRPr="002334BE">
        <w:t xml:space="preserve"> </w:t>
      </w:r>
    </w:p>
    <w:p w14:paraId="5BC9668A" w14:textId="77777777" w:rsidR="006627C1" w:rsidRDefault="006627C1" w:rsidP="006627C1">
      <w:pPr>
        <w:pStyle w:val="western"/>
        <w:spacing w:before="0"/>
        <w:ind w:firstLine="720"/>
        <w:jc w:val="both"/>
        <w:rPr>
          <w:rFonts w:ascii="Times New Roman" w:hAnsi="Times New Roman" w:cs="Times New Roman"/>
          <w:b w:val="0"/>
          <w:szCs w:val="24"/>
        </w:rPr>
      </w:pPr>
      <w:r w:rsidRPr="002334BE">
        <w:rPr>
          <w:rFonts w:ascii="Times New Roman" w:hAnsi="Times New Roman" w:cs="Times New Roman"/>
          <w:b w:val="0"/>
          <w:szCs w:val="24"/>
        </w:rPr>
        <w:t>a) fornecer aos seus empregados, gratuitamente, e exigir a utilização de Equipamentos de Proteção Individual (EPIs), adequados aos riscos e em perfeito estado de conservação e funcionamento;</w:t>
      </w:r>
    </w:p>
    <w:p w14:paraId="23B8DD8A" w14:textId="77777777" w:rsidR="00794D6D" w:rsidRDefault="00794D6D" w:rsidP="006627C1">
      <w:pPr>
        <w:pStyle w:val="western"/>
        <w:spacing w:before="0"/>
        <w:ind w:firstLine="720"/>
        <w:jc w:val="both"/>
        <w:rPr>
          <w:rFonts w:ascii="Times New Roman" w:hAnsi="Times New Roman" w:cs="Times New Roman"/>
          <w:b w:val="0"/>
          <w:szCs w:val="24"/>
        </w:rPr>
      </w:pPr>
    </w:p>
    <w:p w14:paraId="594BA28D" w14:textId="77777777" w:rsidR="00794D6D" w:rsidRPr="002334BE" w:rsidRDefault="00794D6D" w:rsidP="006627C1">
      <w:pPr>
        <w:pStyle w:val="western"/>
        <w:spacing w:before="0"/>
        <w:ind w:firstLine="720"/>
        <w:jc w:val="both"/>
        <w:rPr>
          <w:rFonts w:ascii="Times New Roman" w:hAnsi="Times New Roman" w:cs="Times New Roman"/>
          <w:b w:val="0"/>
          <w:szCs w:val="24"/>
        </w:rPr>
      </w:pPr>
    </w:p>
    <w:p w14:paraId="2A77A4E4" w14:textId="77777777" w:rsidR="00DB3222" w:rsidRDefault="00DB3222" w:rsidP="006627C1">
      <w:pPr>
        <w:pStyle w:val="western"/>
        <w:spacing w:before="0"/>
        <w:ind w:firstLine="720"/>
        <w:jc w:val="both"/>
        <w:rPr>
          <w:rFonts w:ascii="Times New Roman" w:hAnsi="Times New Roman" w:cs="Times New Roman"/>
          <w:b w:val="0"/>
          <w:szCs w:val="24"/>
        </w:rPr>
      </w:pPr>
    </w:p>
    <w:p w14:paraId="586FA448" w14:textId="4A5142AC" w:rsidR="006627C1" w:rsidRPr="002334BE" w:rsidRDefault="006627C1" w:rsidP="006627C1">
      <w:pPr>
        <w:pStyle w:val="western"/>
        <w:spacing w:before="0"/>
        <w:ind w:firstLine="720"/>
        <w:jc w:val="both"/>
        <w:rPr>
          <w:rFonts w:ascii="Times New Roman" w:hAnsi="Times New Roman" w:cs="Times New Roman"/>
          <w:b w:val="0"/>
          <w:szCs w:val="24"/>
        </w:rPr>
      </w:pPr>
      <w:r w:rsidRPr="002334BE">
        <w:rPr>
          <w:rFonts w:ascii="Times New Roman" w:hAnsi="Times New Roman" w:cs="Times New Roman"/>
          <w:b w:val="0"/>
          <w:szCs w:val="24"/>
        </w:rPr>
        <w:t>b) fornecer, gratuitamente, aos seus empregados vestimenta de trabalho e garantir sua reposição, quando danificada, bem como local para vestiário dotado de armários individuais, observada a separação dos sexos, se necessário;</w:t>
      </w:r>
    </w:p>
    <w:p w14:paraId="4DFE4A6D" w14:textId="61A6D3FD" w:rsidR="006627C1" w:rsidRDefault="006627C1" w:rsidP="006627C1">
      <w:pPr>
        <w:pStyle w:val="western"/>
        <w:spacing w:before="0"/>
        <w:ind w:firstLine="720"/>
        <w:jc w:val="both"/>
        <w:rPr>
          <w:rFonts w:ascii="Times New Roman" w:hAnsi="Times New Roman" w:cs="Times New Roman"/>
          <w:b w:val="0"/>
          <w:szCs w:val="24"/>
        </w:rPr>
      </w:pPr>
      <w:r w:rsidRPr="002334BE">
        <w:rPr>
          <w:rFonts w:ascii="Times New Roman" w:hAnsi="Times New Roman" w:cs="Times New Roman"/>
          <w:b w:val="0"/>
          <w:szCs w:val="24"/>
        </w:rPr>
        <w:t xml:space="preserve">c) disponibilizar áreas de vivências; </w:t>
      </w:r>
    </w:p>
    <w:p w14:paraId="2F7A237F" w14:textId="0D65F1F8" w:rsidR="006627C1" w:rsidRDefault="006627C1" w:rsidP="006627C1">
      <w:pPr>
        <w:pStyle w:val="western"/>
        <w:spacing w:before="0"/>
        <w:ind w:firstLine="720"/>
        <w:jc w:val="both"/>
        <w:rPr>
          <w:rFonts w:ascii="Times New Roman" w:hAnsi="Times New Roman" w:cs="Times New Roman"/>
          <w:b w:val="0"/>
          <w:szCs w:val="24"/>
        </w:rPr>
      </w:pPr>
      <w:r w:rsidRPr="002334BE">
        <w:rPr>
          <w:rFonts w:ascii="Times New Roman" w:hAnsi="Times New Roman" w:cs="Times New Roman"/>
          <w:b w:val="0"/>
          <w:szCs w:val="24"/>
        </w:rPr>
        <w:t>d) garantir aos seus empregados o fornecimento de água potável, em condições higiênicas, sendo proibido o uso de recipientes coletivos, devendo ser fornecida por meio de copos individuais, ou bebedouros de jato inclinado e guarda-protetora, proibindo-se sua instalação em pias e lavatórios, e o uso de copos coletivos</w:t>
      </w:r>
      <w:r w:rsidR="00D17BBE">
        <w:rPr>
          <w:rFonts w:ascii="Times New Roman" w:hAnsi="Times New Roman" w:cs="Times New Roman"/>
          <w:b w:val="0"/>
          <w:szCs w:val="24"/>
        </w:rPr>
        <w:t xml:space="preserve">. Deve possuir </w:t>
      </w:r>
      <w:r w:rsidRPr="002334BE">
        <w:rPr>
          <w:rFonts w:ascii="Times New Roman" w:hAnsi="Times New Roman" w:cs="Times New Roman"/>
          <w:b w:val="0"/>
          <w:szCs w:val="24"/>
        </w:rPr>
        <w:t>suprimento de água potável e fresca em quantidade superior a 1/4 (um quarto) de litro (250 ml) por hora/homem trabalho;</w:t>
      </w:r>
    </w:p>
    <w:p w14:paraId="7BB08830" w14:textId="77777777" w:rsidR="006627C1" w:rsidRPr="002334BE" w:rsidRDefault="006627C1" w:rsidP="006627C1">
      <w:pPr>
        <w:pStyle w:val="western"/>
        <w:spacing w:before="0"/>
        <w:ind w:firstLine="720"/>
        <w:jc w:val="both"/>
        <w:rPr>
          <w:rFonts w:ascii="Times New Roman" w:hAnsi="Times New Roman" w:cs="Times New Roman"/>
          <w:b w:val="0"/>
          <w:szCs w:val="24"/>
        </w:rPr>
      </w:pPr>
      <w:r w:rsidRPr="002334BE">
        <w:rPr>
          <w:rFonts w:ascii="Times New Roman" w:hAnsi="Times New Roman" w:cs="Times New Roman"/>
          <w:b w:val="0"/>
          <w:szCs w:val="24"/>
        </w:rPr>
        <w:t>e) disponibilizar instalações sanitárias com permanente higienização, de sorte que sejam mantidos limpos e desprovidos de quaisquer odores, durante toda a jornada de trabalho;</w:t>
      </w:r>
    </w:p>
    <w:p w14:paraId="3E659D76" w14:textId="77777777" w:rsidR="006627C1" w:rsidRPr="002334BE" w:rsidRDefault="006627C1" w:rsidP="006627C1">
      <w:pPr>
        <w:pStyle w:val="western"/>
        <w:spacing w:before="0"/>
        <w:ind w:firstLine="720"/>
        <w:jc w:val="both"/>
        <w:rPr>
          <w:rFonts w:ascii="Times New Roman" w:hAnsi="Times New Roman" w:cs="Times New Roman"/>
          <w:b w:val="0"/>
          <w:szCs w:val="24"/>
        </w:rPr>
      </w:pPr>
      <w:r w:rsidRPr="002334BE">
        <w:rPr>
          <w:rFonts w:ascii="Times New Roman" w:hAnsi="Times New Roman" w:cs="Times New Roman"/>
          <w:b w:val="0"/>
          <w:szCs w:val="24"/>
        </w:rPr>
        <w:t xml:space="preserve">f) oferecer a seus empregados condições de conforto e higiene que garantam refeições adequadas por ocasião dos intervalos previstos na jornada de trabalho; </w:t>
      </w:r>
    </w:p>
    <w:p w14:paraId="5B5693CE" w14:textId="080E2D43" w:rsidR="006627C1" w:rsidRDefault="006627C1" w:rsidP="006627C1">
      <w:pPr>
        <w:pStyle w:val="western"/>
        <w:spacing w:before="0"/>
        <w:ind w:firstLine="720"/>
        <w:jc w:val="both"/>
        <w:rPr>
          <w:rFonts w:ascii="Times New Roman" w:hAnsi="Times New Roman" w:cs="Times New Roman"/>
          <w:b w:val="0"/>
          <w:szCs w:val="24"/>
        </w:rPr>
      </w:pPr>
      <w:r w:rsidRPr="002334BE">
        <w:rPr>
          <w:rFonts w:ascii="Times New Roman" w:hAnsi="Times New Roman" w:cs="Times New Roman"/>
          <w:b w:val="0"/>
          <w:bCs w:val="0"/>
          <w:szCs w:val="24"/>
        </w:rPr>
        <w:t>g)</w:t>
      </w:r>
      <w:r w:rsidRPr="002334BE">
        <w:rPr>
          <w:rFonts w:ascii="Times New Roman" w:hAnsi="Times New Roman" w:cs="Times New Roman"/>
          <w:b w:val="0"/>
          <w:szCs w:val="24"/>
        </w:rPr>
        <w:t xml:space="preserve"> no caso do trabalhador trazer a própria alimentação, a contratada deve garantir condições de conservação e higiene adequadas e os meios para o aquecimento em local próximo ao destinado às refeições;</w:t>
      </w:r>
    </w:p>
    <w:p w14:paraId="23711ACF" w14:textId="7B2CAC2D" w:rsidR="006627C1" w:rsidRDefault="006627C1" w:rsidP="006627C1">
      <w:pPr>
        <w:pStyle w:val="western"/>
        <w:spacing w:before="0"/>
        <w:ind w:firstLine="720"/>
        <w:jc w:val="both"/>
        <w:rPr>
          <w:rFonts w:ascii="Times New Roman" w:hAnsi="Times New Roman" w:cs="Times New Roman"/>
          <w:b w:val="0"/>
          <w:szCs w:val="24"/>
        </w:rPr>
      </w:pPr>
      <w:r w:rsidRPr="002334BE">
        <w:rPr>
          <w:rFonts w:ascii="Times New Roman" w:hAnsi="Times New Roman" w:cs="Times New Roman"/>
          <w:b w:val="0"/>
          <w:szCs w:val="24"/>
        </w:rPr>
        <w:t xml:space="preserve">h) fornecer aos seus empregados dispositivos térmicos que atendam ao aquecimento das refeições, em número suficiente para todos os usuários; </w:t>
      </w:r>
    </w:p>
    <w:p w14:paraId="451E29ED" w14:textId="77777777" w:rsidR="006627C1" w:rsidRDefault="006627C1" w:rsidP="006627C1">
      <w:pPr>
        <w:pStyle w:val="western"/>
        <w:spacing w:before="0"/>
        <w:ind w:firstLine="720"/>
        <w:jc w:val="both"/>
        <w:rPr>
          <w:rFonts w:ascii="Times New Roman" w:hAnsi="Times New Roman" w:cs="Times New Roman"/>
          <w:b w:val="0"/>
          <w:szCs w:val="24"/>
        </w:rPr>
      </w:pPr>
      <w:r w:rsidRPr="002334BE">
        <w:rPr>
          <w:rFonts w:ascii="Times New Roman" w:hAnsi="Times New Roman" w:cs="Times New Roman"/>
          <w:b w:val="0"/>
          <w:szCs w:val="24"/>
        </w:rPr>
        <w:t>i) providenciar, por conta própria, toda a sinalização necessária à execução da obra, no sentido de evitar qualquer tipo de acidente;</w:t>
      </w:r>
    </w:p>
    <w:p w14:paraId="313B41D0" w14:textId="77777777" w:rsidR="006627C1" w:rsidRPr="003E01FE" w:rsidRDefault="006627C1" w:rsidP="006627C1">
      <w:pPr>
        <w:pStyle w:val="western"/>
        <w:spacing w:before="0"/>
        <w:ind w:firstLine="720"/>
        <w:jc w:val="both"/>
        <w:rPr>
          <w:rFonts w:ascii="Times New Roman" w:hAnsi="Times New Roman" w:cs="Times New Roman"/>
          <w:b w:val="0"/>
          <w:szCs w:val="24"/>
        </w:rPr>
      </w:pPr>
      <w:r w:rsidRPr="003E01FE">
        <w:rPr>
          <w:rFonts w:ascii="Times New Roman" w:hAnsi="Times New Roman" w:cs="Times New Roman"/>
          <w:b w:val="0"/>
          <w:szCs w:val="24"/>
        </w:rPr>
        <w:t>j) deverá apresentar à fiscalização da UNIOESTE e manter disponível nos canteiros de obras os seguintes documentos:</w:t>
      </w:r>
    </w:p>
    <w:p w14:paraId="4958A4CD" w14:textId="77777777" w:rsidR="006627C1" w:rsidRPr="003E01FE" w:rsidRDefault="006627C1" w:rsidP="006627C1">
      <w:pPr>
        <w:pStyle w:val="western"/>
        <w:spacing w:before="0"/>
        <w:ind w:firstLine="720"/>
        <w:jc w:val="both"/>
        <w:rPr>
          <w:rFonts w:ascii="Times New Roman" w:hAnsi="Times New Roman" w:cs="Times New Roman"/>
          <w:b w:val="0"/>
          <w:szCs w:val="24"/>
        </w:rPr>
      </w:pPr>
      <w:r w:rsidRPr="003E01FE">
        <w:rPr>
          <w:rFonts w:ascii="Times New Roman" w:hAnsi="Times New Roman" w:cs="Times New Roman"/>
          <w:b w:val="0"/>
          <w:szCs w:val="24"/>
        </w:rPr>
        <w:t>- cópia da página da Carteira de Trabalho (da página com foto, verso e contrato), ou documento equivalente (contrato de trabalho ou contrato de prestação de serviço);</w:t>
      </w:r>
    </w:p>
    <w:p w14:paraId="68B716F3" w14:textId="0D2FE7E7" w:rsidR="006627C1" w:rsidRPr="003E01FE" w:rsidRDefault="006627C1" w:rsidP="006627C1">
      <w:pPr>
        <w:pStyle w:val="western"/>
        <w:spacing w:before="0"/>
        <w:ind w:firstLine="720"/>
        <w:jc w:val="both"/>
        <w:rPr>
          <w:rFonts w:ascii="Times New Roman" w:hAnsi="Times New Roman" w:cs="Times New Roman"/>
          <w:b w:val="0"/>
          <w:szCs w:val="24"/>
        </w:rPr>
      </w:pPr>
      <w:r w:rsidRPr="003E01FE">
        <w:rPr>
          <w:rFonts w:ascii="Times New Roman" w:hAnsi="Times New Roman" w:cs="Times New Roman"/>
          <w:b w:val="0"/>
          <w:szCs w:val="24"/>
        </w:rPr>
        <w:t xml:space="preserve">- cópia do Programa de </w:t>
      </w:r>
      <w:r w:rsidR="003E01FE" w:rsidRPr="003E01FE">
        <w:rPr>
          <w:rFonts w:ascii="Times New Roman" w:hAnsi="Times New Roman" w:cs="Times New Roman"/>
          <w:b w:val="0"/>
          <w:szCs w:val="24"/>
        </w:rPr>
        <w:t xml:space="preserve">Gerenciamento de Riscos </w:t>
      </w:r>
      <w:r w:rsidR="0043067A" w:rsidRPr="003E01FE">
        <w:rPr>
          <w:rFonts w:ascii="Times New Roman" w:hAnsi="Times New Roman" w:cs="Times New Roman"/>
          <w:b w:val="0"/>
          <w:szCs w:val="24"/>
        </w:rPr>
        <w:t>-</w:t>
      </w:r>
      <w:r w:rsidRPr="003E01FE">
        <w:rPr>
          <w:rFonts w:ascii="Times New Roman" w:hAnsi="Times New Roman" w:cs="Times New Roman"/>
          <w:b w:val="0"/>
          <w:szCs w:val="24"/>
        </w:rPr>
        <w:t xml:space="preserve"> P</w:t>
      </w:r>
      <w:r w:rsidR="003E01FE" w:rsidRPr="003E01FE">
        <w:rPr>
          <w:rFonts w:ascii="Times New Roman" w:hAnsi="Times New Roman" w:cs="Times New Roman"/>
          <w:b w:val="0"/>
          <w:szCs w:val="24"/>
        </w:rPr>
        <w:t>GR</w:t>
      </w:r>
      <w:r w:rsidR="0043067A" w:rsidRPr="003E01FE">
        <w:rPr>
          <w:rFonts w:ascii="Times New Roman" w:hAnsi="Times New Roman" w:cs="Times New Roman"/>
          <w:b w:val="0"/>
          <w:szCs w:val="24"/>
        </w:rPr>
        <w:t>, quando couber;</w:t>
      </w:r>
    </w:p>
    <w:p w14:paraId="52F8573F" w14:textId="4ABA726D" w:rsidR="006627C1" w:rsidRPr="003E01FE" w:rsidRDefault="006627C1" w:rsidP="006627C1">
      <w:pPr>
        <w:pStyle w:val="western"/>
        <w:spacing w:before="0"/>
        <w:ind w:firstLine="720"/>
        <w:jc w:val="both"/>
        <w:rPr>
          <w:rFonts w:ascii="Times New Roman" w:hAnsi="Times New Roman" w:cs="Times New Roman"/>
          <w:b w:val="0"/>
          <w:szCs w:val="24"/>
        </w:rPr>
      </w:pPr>
      <w:r w:rsidRPr="003E01FE">
        <w:rPr>
          <w:rFonts w:ascii="Times New Roman" w:hAnsi="Times New Roman" w:cs="Times New Roman"/>
          <w:b w:val="0"/>
          <w:szCs w:val="24"/>
        </w:rPr>
        <w:t xml:space="preserve">- cópia do Programa de Controle Médico e Saúde Ocupacional </w:t>
      </w:r>
      <w:r w:rsidR="0043067A" w:rsidRPr="003E01FE">
        <w:rPr>
          <w:rFonts w:ascii="Times New Roman" w:hAnsi="Times New Roman" w:cs="Times New Roman"/>
          <w:b w:val="0"/>
          <w:szCs w:val="24"/>
        </w:rPr>
        <w:t>-</w:t>
      </w:r>
      <w:r w:rsidRPr="003E01FE">
        <w:rPr>
          <w:rFonts w:ascii="Times New Roman" w:hAnsi="Times New Roman" w:cs="Times New Roman"/>
          <w:b w:val="0"/>
          <w:szCs w:val="24"/>
        </w:rPr>
        <w:t xml:space="preserve"> PCMSO</w:t>
      </w:r>
      <w:r w:rsidR="0043067A" w:rsidRPr="003E01FE">
        <w:rPr>
          <w:rFonts w:ascii="Times New Roman" w:hAnsi="Times New Roman" w:cs="Times New Roman"/>
          <w:b w:val="0"/>
          <w:szCs w:val="24"/>
        </w:rPr>
        <w:t>, quando couber;</w:t>
      </w:r>
    </w:p>
    <w:p w14:paraId="1C37E61A" w14:textId="77777777" w:rsidR="006627C1" w:rsidRPr="003E01FE" w:rsidRDefault="006627C1" w:rsidP="006627C1">
      <w:pPr>
        <w:pStyle w:val="western"/>
        <w:spacing w:before="0"/>
        <w:ind w:left="993" w:hanging="284"/>
        <w:jc w:val="both"/>
        <w:rPr>
          <w:rFonts w:ascii="Times New Roman" w:hAnsi="Times New Roman" w:cs="Times New Roman"/>
          <w:b w:val="0"/>
          <w:szCs w:val="24"/>
        </w:rPr>
      </w:pPr>
      <w:r w:rsidRPr="003E01FE">
        <w:rPr>
          <w:rFonts w:ascii="Times New Roman" w:hAnsi="Times New Roman" w:cs="Times New Roman"/>
          <w:b w:val="0"/>
          <w:szCs w:val="24"/>
        </w:rPr>
        <w:t>- cópia do Programa de Condições e Meio Ambiente de Trabalho na Indústria da Construção - PCMAT, quando couber;</w:t>
      </w:r>
    </w:p>
    <w:p w14:paraId="27834199" w14:textId="77777777" w:rsidR="006627C1" w:rsidRPr="002334BE" w:rsidRDefault="006627C1" w:rsidP="006627C1">
      <w:pPr>
        <w:pStyle w:val="western"/>
        <w:spacing w:before="0"/>
        <w:ind w:firstLine="720"/>
        <w:jc w:val="both"/>
        <w:rPr>
          <w:rFonts w:ascii="Times New Roman" w:hAnsi="Times New Roman" w:cs="Times New Roman"/>
          <w:b w:val="0"/>
          <w:szCs w:val="24"/>
        </w:rPr>
      </w:pPr>
      <w:r w:rsidRPr="003E01FE">
        <w:rPr>
          <w:rFonts w:ascii="Times New Roman" w:hAnsi="Times New Roman" w:cs="Times New Roman"/>
          <w:b w:val="0"/>
          <w:szCs w:val="24"/>
        </w:rPr>
        <w:t>- cópia do Comunicado de Acidentes de Trabalho - CAT, quando houver.</w:t>
      </w:r>
    </w:p>
    <w:p w14:paraId="71784F5D" w14:textId="57CC3262" w:rsidR="006627C1" w:rsidRDefault="006627C1" w:rsidP="006627C1">
      <w:pPr>
        <w:pStyle w:val="western"/>
        <w:spacing w:before="0"/>
        <w:jc w:val="both"/>
        <w:rPr>
          <w:rFonts w:ascii="Times New Roman" w:hAnsi="Times New Roman" w:cs="Times New Roman"/>
          <w:bCs w:val="0"/>
          <w:szCs w:val="24"/>
        </w:rPr>
      </w:pPr>
    </w:p>
    <w:p w14:paraId="4CC8E678" w14:textId="7455C211" w:rsidR="006627C1" w:rsidRPr="002334BE" w:rsidRDefault="006627C1" w:rsidP="006627C1">
      <w:pPr>
        <w:pStyle w:val="western"/>
        <w:spacing w:before="0"/>
        <w:jc w:val="both"/>
        <w:rPr>
          <w:rFonts w:ascii="Times New Roman" w:hAnsi="Times New Roman" w:cs="Times New Roman"/>
          <w:bCs w:val="0"/>
          <w:szCs w:val="24"/>
        </w:rPr>
      </w:pPr>
      <w:r w:rsidRPr="002334BE">
        <w:rPr>
          <w:rFonts w:ascii="Times New Roman" w:hAnsi="Times New Roman" w:cs="Times New Roman"/>
          <w:bCs w:val="0"/>
          <w:szCs w:val="24"/>
        </w:rPr>
        <w:t>1</w:t>
      </w:r>
      <w:r w:rsidR="00DF4A83">
        <w:rPr>
          <w:rFonts w:ascii="Times New Roman" w:hAnsi="Times New Roman" w:cs="Times New Roman"/>
          <w:bCs w:val="0"/>
          <w:szCs w:val="24"/>
        </w:rPr>
        <w:t>4</w:t>
      </w:r>
      <w:r w:rsidRPr="002334BE">
        <w:rPr>
          <w:rFonts w:ascii="Times New Roman" w:hAnsi="Times New Roman" w:cs="Times New Roman"/>
          <w:bCs w:val="0"/>
          <w:szCs w:val="24"/>
        </w:rPr>
        <w:t>.2</w:t>
      </w:r>
      <w:r w:rsidR="00D451F4">
        <w:rPr>
          <w:rFonts w:ascii="Times New Roman" w:hAnsi="Times New Roman" w:cs="Times New Roman"/>
          <w:bCs w:val="0"/>
          <w:szCs w:val="24"/>
        </w:rPr>
        <w:t>6</w:t>
      </w:r>
      <w:r w:rsidRPr="002334BE">
        <w:rPr>
          <w:rFonts w:ascii="Times New Roman" w:hAnsi="Times New Roman" w:cs="Times New Roman"/>
          <w:bCs w:val="0"/>
          <w:szCs w:val="24"/>
        </w:rPr>
        <w:t>.2 - Proibições da Contratada:</w:t>
      </w:r>
    </w:p>
    <w:p w14:paraId="3F3FC213" w14:textId="77777777" w:rsidR="006627C1" w:rsidRPr="002334BE" w:rsidRDefault="006627C1" w:rsidP="004154E1">
      <w:pPr>
        <w:pStyle w:val="western"/>
        <w:spacing w:before="120"/>
        <w:ind w:firstLine="720"/>
        <w:jc w:val="both"/>
        <w:rPr>
          <w:rFonts w:ascii="Times New Roman" w:hAnsi="Times New Roman" w:cs="Times New Roman"/>
          <w:b w:val="0"/>
          <w:bCs w:val="0"/>
          <w:szCs w:val="24"/>
        </w:rPr>
      </w:pPr>
      <w:r w:rsidRPr="002334BE">
        <w:rPr>
          <w:rFonts w:ascii="Times New Roman" w:hAnsi="Times New Roman" w:cs="Times New Roman"/>
          <w:b w:val="0"/>
          <w:bCs w:val="0"/>
          <w:szCs w:val="24"/>
        </w:rPr>
        <w:t>I - para a execução da obra, objeto do(s) contrato(s), não será permitida a construção de alojamentos nas dependências da CONTRATANTE.</w:t>
      </w:r>
    </w:p>
    <w:p w14:paraId="5FD1FE27" w14:textId="4DD005B9" w:rsidR="006627C1" w:rsidRPr="002334BE" w:rsidRDefault="006627C1" w:rsidP="006627C1">
      <w:pPr>
        <w:pStyle w:val="western"/>
        <w:spacing w:before="0"/>
        <w:ind w:firstLine="720"/>
        <w:jc w:val="both"/>
        <w:rPr>
          <w:rFonts w:ascii="Times New Roman" w:hAnsi="Times New Roman" w:cs="Times New Roman"/>
          <w:b w:val="0"/>
          <w:szCs w:val="24"/>
        </w:rPr>
      </w:pPr>
      <w:r w:rsidRPr="002334BE">
        <w:rPr>
          <w:rFonts w:ascii="Times New Roman" w:hAnsi="Times New Roman" w:cs="Times New Roman"/>
          <w:b w:val="0"/>
          <w:szCs w:val="24"/>
        </w:rPr>
        <w:t>II - é vedada, a permanência de empregados, no local de trabalho e no alojamento, mesmo que fora da sede da obra, com moléstias infectocontagiosas.</w:t>
      </w:r>
    </w:p>
    <w:p w14:paraId="56460EB6" w14:textId="77777777" w:rsidR="00794D6D" w:rsidRDefault="00794D6D" w:rsidP="006627C1">
      <w:pPr>
        <w:pStyle w:val="western"/>
        <w:spacing w:before="0"/>
        <w:jc w:val="both"/>
        <w:rPr>
          <w:rFonts w:ascii="Times New Roman" w:hAnsi="Times New Roman" w:cs="Times New Roman"/>
          <w:bCs w:val="0"/>
          <w:szCs w:val="24"/>
        </w:rPr>
      </w:pPr>
    </w:p>
    <w:p w14:paraId="7A61519F" w14:textId="77777777" w:rsidR="00DB3222" w:rsidRDefault="00DB3222" w:rsidP="006627C1">
      <w:pPr>
        <w:pStyle w:val="western"/>
        <w:spacing w:before="0"/>
        <w:jc w:val="both"/>
        <w:rPr>
          <w:rFonts w:ascii="Times New Roman" w:hAnsi="Times New Roman" w:cs="Times New Roman"/>
          <w:bCs w:val="0"/>
          <w:szCs w:val="24"/>
        </w:rPr>
      </w:pPr>
    </w:p>
    <w:p w14:paraId="4D875090" w14:textId="77777777" w:rsidR="00DB3222" w:rsidRDefault="00DB3222" w:rsidP="006627C1">
      <w:pPr>
        <w:pStyle w:val="western"/>
        <w:spacing w:before="0"/>
        <w:jc w:val="both"/>
        <w:rPr>
          <w:rFonts w:ascii="Times New Roman" w:hAnsi="Times New Roman" w:cs="Times New Roman"/>
          <w:bCs w:val="0"/>
          <w:szCs w:val="24"/>
        </w:rPr>
      </w:pPr>
    </w:p>
    <w:p w14:paraId="4AB56C42" w14:textId="77777777" w:rsidR="00DB3222" w:rsidRDefault="00DB3222" w:rsidP="006627C1">
      <w:pPr>
        <w:pStyle w:val="western"/>
        <w:spacing w:before="0"/>
        <w:jc w:val="both"/>
        <w:rPr>
          <w:rFonts w:ascii="Times New Roman" w:hAnsi="Times New Roman" w:cs="Times New Roman"/>
          <w:bCs w:val="0"/>
          <w:szCs w:val="24"/>
        </w:rPr>
      </w:pPr>
    </w:p>
    <w:p w14:paraId="08B7E107" w14:textId="77777777" w:rsidR="00DB3222" w:rsidRDefault="00DB3222" w:rsidP="006627C1">
      <w:pPr>
        <w:pStyle w:val="western"/>
        <w:spacing w:before="0"/>
        <w:jc w:val="both"/>
        <w:rPr>
          <w:rFonts w:ascii="Times New Roman" w:hAnsi="Times New Roman" w:cs="Times New Roman"/>
          <w:bCs w:val="0"/>
          <w:szCs w:val="24"/>
        </w:rPr>
      </w:pPr>
    </w:p>
    <w:p w14:paraId="71903FEB" w14:textId="77777777" w:rsidR="00DB3222" w:rsidRDefault="00DB3222" w:rsidP="006627C1">
      <w:pPr>
        <w:pStyle w:val="western"/>
        <w:spacing w:before="0"/>
        <w:jc w:val="both"/>
        <w:rPr>
          <w:rFonts w:ascii="Times New Roman" w:hAnsi="Times New Roman" w:cs="Times New Roman"/>
          <w:bCs w:val="0"/>
          <w:szCs w:val="24"/>
        </w:rPr>
      </w:pPr>
    </w:p>
    <w:p w14:paraId="19771D83" w14:textId="08B681EB" w:rsidR="006627C1" w:rsidRPr="002334BE" w:rsidRDefault="006627C1" w:rsidP="006627C1">
      <w:pPr>
        <w:pStyle w:val="western"/>
        <w:spacing w:before="0"/>
        <w:jc w:val="both"/>
        <w:rPr>
          <w:rFonts w:ascii="Times New Roman" w:hAnsi="Times New Roman" w:cs="Times New Roman"/>
          <w:bCs w:val="0"/>
          <w:szCs w:val="24"/>
        </w:rPr>
      </w:pPr>
      <w:r w:rsidRPr="002334BE">
        <w:rPr>
          <w:rFonts w:ascii="Times New Roman" w:hAnsi="Times New Roman" w:cs="Times New Roman"/>
          <w:bCs w:val="0"/>
          <w:szCs w:val="24"/>
        </w:rPr>
        <w:lastRenderedPageBreak/>
        <w:t>1</w:t>
      </w:r>
      <w:r w:rsidR="00DF4A83">
        <w:rPr>
          <w:rFonts w:ascii="Times New Roman" w:hAnsi="Times New Roman" w:cs="Times New Roman"/>
          <w:bCs w:val="0"/>
          <w:szCs w:val="24"/>
        </w:rPr>
        <w:t>4</w:t>
      </w:r>
      <w:r w:rsidRPr="002334BE">
        <w:rPr>
          <w:rFonts w:ascii="Times New Roman" w:hAnsi="Times New Roman" w:cs="Times New Roman"/>
          <w:bCs w:val="0"/>
          <w:szCs w:val="24"/>
        </w:rPr>
        <w:t>.</w:t>
      </w:r>
      <w:r w:rsidR="00AE0652">
        <w:rPr>
          <w:rFonts w:ascii="Times New Roman" w:hAnsi="Times New Roman" w:cs="Times New Roman"/>
          <w:bCs w:val="0"/>
          <w:szCs w:val="24"/>
        </w:rPr>
        <w:t>2</w:t>
      </w:r>
      <w:r w:rsidR="00D451F4">
        <w:rPr>
          <w:rFonts w:ascii="Times New Roman" w:hAnsi="Times New Roman" w:cs="Times New Roman"/>
          <w:bCs w:val="0"/>
          <w:szCs w:val="24"/>
        </w:rPr>
        <w:t>6</w:t>
      </w:r>
      <w:r w:rsidRPr="002334BE">
        <w:rPr>
          <w:rFonts w:ascii="Times New Roman" w:hAnsi="Times New Roman" w:cs="Times New Roman"/>
          <w:bCs w:val="0"/>
          <w:szCs w:val="24"/>
        </w:rPr>
        <w:t xml:space="preserve">.3 - Consequências do descumprimento das obrigações por parte da contratada, e suas proibições: </w:t>
      </w:r>
    </w:p>
    <w:p w14:paraId="68AF0F20" w14:textId="1EA0A92E" w:rsidR="00600BA5" w:rsidRPr="00017693" w:rsidRDefault="006627C1" w:rsidP="004154E1">
      <w:pPr>
        <w:pStyle w:val="western"/>
        <w:spacing w:before="120"/>
        <w:ind w:firstLine="720"/>
        <w:jc w:val="both"/>
        <w:rPr>
          <w:rFonts w:ascii="Times New Roman" w:hAnsi="Times New Roman" w:cs="Times New Roman"/>
          <w:b w:val="0"/>
          <w:szCs w:val="24"/>
        </w:rPr>
      </w:pPr>
      <w:r w:rsidRPr="00600BA5">
        <w:rPr>
          <w:rFonts w:ascii="Times New Roman" w:hAnsi="Times New Roman" w:cs="Times New Roman"/>
          <w:b w:val="0"/>
          <w:szCs w:val="24"/>
        </w:rPr>
        <w:t>I - paralisação imediata da obra, será a medida tomada pela C</w:t>
      </w:r>
      <w:r w:rsidR="00017693">
        <w:rPr>
          <w:rFonts w:ascii="Times New Roman" w:hAnsi="Times New Roman" w:cs="Times New Roman"/>
          <w:b w:val="0"/>
          <w:szCs w:val="24"/>
        </w:rPr>
        <w:t>ontratante</w:t>
      </w:r>
      <w:r w:rsidR="00600BA5" w:rsidRPr="00600BA5">
        <w:rPr>
          <w:rFonts w:ascii="Times New Roman" w:hAnsi="Times New Roman" w:cs="Times New Roman"/>
          <w:b w:val="0"/>
          <w:szCs w:val="24"/>
        </w:rPr>
        <w:t>, quando julgar que as condições mínimas de segurança e higiene do trabalho não estão sendo observadas pel</w:t>
      </w:r>
      <w:r w:rsidR="00017693">
        <w:rPr>
          <w:rFonts w:ascii="Times New Roman" w:hAnsi="Times New Roman" w:cs="Times New Roman"/>
          <w:b w:val="0"/>
          <w:szCs w:val="24"/>
        </w:rPr>
        <w:t>a Contratada</w:t>
      </w:r>
      <w:r w:rsidR="00600BA5" w:rsidRPr="00600BA5">
        <w:rPr>
          <w:rFonts w:ascii="Times New Roman" w:hAnsi="Times New Roman" w:cs="Times New Roman"/>
          <w:b w:val="0"/>
          <w:szCs w:val="24"/>
        </w:rPr>
        <w:t>,</w:t>
      </w:r>
      <w:r w:rsidR="00017693">
        <w:rPr>
          <w:rFonts w:ascii="Times New Roman" w:hAnsi="Times New Roman" w:cs="Times New Roman"/>
          <w:b w:val="0"/>
          <w:szCs w:val="24"/>
        </w:rPr>
        <w:t xml:space="preserve"> ou </w:t>
      </w:r>
      <w:r w:rsidRPr="00600BA5">
        <w:rPr>
          <w:rFonts w:ascii="Times New Roman" w:hAnsi="Times New Roman" w:cs="Times New Roman"/>
          <w:b w:val="0"/>
          <w:szCs w:val="24"/>
        </w:rPr>
        <w:t xml:space="preserve">caso venha a ser informada, por qualquer meio, da ocorrência de irregularidades, ou </w:t>
      </w:r>
      <w:r w:rsidR="00017693">
        <w:rPr>
          <w:rFonts w:ascii="Times New Roman" w:hAnsi="Times New Roman" w:cs="Times New Roman"/>
          <w:b w:val="0"/>
          <w:szCs w:val="24"/>
        </w:rPr>
        <w:t xml:space="preserve">ainda </w:t>
      </w:r>
      <w:r w:rsidRPr="00600BA5">
        <w:rPr>
          <w:rFonts w:ascii="Times New Roman" w:hAnsi="Times New Roman" w:cs="Times New Roman"/>
          <w:b w:val="0"/>
          <w:szCs w:val="24"/>
        </w:rPr>
        <w:t>que se verifique, “in loco”, o descumprimento das normas de segurança e medicina do trabalho, conforto e higiene no local de trabalho</w:t>
      </w:r>
      <w:r w:rsidR="00017693">
        <w:rPr>
          <w:rFonts w:ascii="Times New Roman" w:hAnsi="Times New Roman" w:cs="Times New Roman"/>
          <w:b w:val="0"/>
          <w:szCs w:val="24"/>
        </w:rPr>
        <w:t xml:space="preserve">, </w:t>
      </w:r>
      <w:r w:rsidR="00017693" w:rsidRPr="00017693">
        <w:rPr>
          <w:rFonts w:ascii="Times New Roman" w:hAnsi="Times New Roman" w:cs="Times New Roman"/>
          <w:b w:val="0"/>
          <w:szCs w:val="24"/>
        </w:rPr>
        <w:t>sendo que e</w:t>
      </w:r>
      <w:r w:rsidR="00600BA5" w:rsidRPr="00017693">
        <w:rPr>
          <w:rFonts w:ascii="Times New Roman" w:hAnsi="Times New Roman" w:cs="Times New Roman"/>
          <w:b w:val="0"/>
          <w:szCs w:val="24"/>
        </w:rPr>
        <w:t xml:space="preserve">ste procedimento não servirá como justificativa para eventuais atrasos. </w:t>
      </w:r>
    </w:p>
    <w:p w14:paraId="5C9F5C91" w14:textId="77777777" w:rsidR="00600BA5" w:rsidRPr="002334BE" w:rsidRDefault="00600BA5" w:rsidP="006627C1">
      <w:pPr>
        <w:pStyle w:val="western"/>
        <w:spacing w:before="0"/>
        <w:ind w:firstLine="720"/>
        <w:jc w:val="both"/>
        <w:rPr>
          <w:rFonts w:ascii="Times New Roman" w:hAnsi="Times New Roman" w:cs="Times New Roman"/>
          <w:b w:val="0"/>
          <w:szCs w:val="24"/>
        </w:rPr>
      </w:pPr>
    </w:p>
    <w:p w14:paraId="4DDA9364" w14:textId="5D3A6F50" w:rsidR="006627C1" w:rsidRPr="002334BE" w:rsidRDefault="006627C1" w:rsidP="006627C1">
      <w:pPr>
        <w:pStyle w:val="western"/>
        <w:spacing w:before="0"/>
        <w:ind w:firstLine="720"/>
        <w:jc w:val="both"/>
        <w:rPr>
          <w:rFonts w:ascii="Times New Roman" w:hAnsi="Times New Roman" w:cs="Times New Roman"/>
          <w:b w:val="0"/>
          <w:szCs w:val="24"/>
        </w:rPr>
      </w:pPr>
      <w:r w:rsidRPr="002334BE">
        <w:rPr>
          <w:rFonts w:ascii="Times New Roman" w:hAnsi="Times New Roman" w:cs="Times New Roman"/>
          <w:b w:val="0"/>
          <w:szCs w:val="24"/>
        </w:rPr>
        <w:t>II - rescisão ou cancelamento do(s) contrato(s) em face do(s) descumprimento(s) contratual(</w:t>
      </w:r>
      <w:proofErr w:type="spellStart"/>
      <w:r w:rsidRPr="002334BE">
        <w:rPr>
          <w:rFonts w:ascii="Times New Roman" w:hAnsi="Times New Roman" w:cs="Times New Roman"/>
          <w:b w:val="0"/>
          <w:szCs w:val="24"/>
        </w:rPr>
        <w:t>is</w:t>
      </w:r>
      <w:proofErr w:type="spellEnd"/>
      <w:r w:rsidRPr="002334BE">
        <w:rPr>
          <w:rFonts w:ascii="Times New Roman" w:hAnsi="Times New Roman" w:cs="Times New Roman"/>
          <w:b w:val="0"/>
          <w:szCs w:val="24"/>
        </w:rPr>
        <w:t>), em caso de confirmação da denúncia ou vistoria e o não atendimento de adequação no prazo de 05 (cinco) dias, exigido pela C</w:t>
      </w:r>
      <w:r w:rsidR="001A0A8D">
        <w:rPr>
          <w:rFonts w:ascii="Times New Roman" w:hAnsi="Times New Roman" w:cs="Times New Roman"/>
          <w:b w:val="0"/>
          <w:szCs w:val="24"/>
        </w:rPr>
        <w:t>ontratante</w:t>
      </w:r>
      <w:r w:rsidRPr="002334BE">
        <w:rPr>
          <w:rFonts w:ascii="Times New Roman" w:hAnsi="Times New Roman" w:cs="Times New Roman"/>
          <w:b w:val="0"/>
          <w:szCs w:val="24"/>
        </w:rPr>
        <w:t>.</w:t>
      </w:r>
    </w:p>
    <w:p w14:paraId="2FB8D6C3" w14:textId="77777777" w:rsidR="00CE66DC" w:rsidRDefault="00CE66DC" w:rsidP="002073A9">
      <w:pPr>
        <w:keepNext w:val="0"/>
        <w:shd w:val="clear" w:color="auto" w:fill="FFFFFF"/>
        <w:tabs>
          <w:tab w:val="left" w:pos="709"/>
        </w:tabs>
        <w:jc w:val="both"/>
        <w:rPr>
          <w:rFonts w:eastAsia="Arial"/>
          <w:b/>
          <w:bCs/>
          <w:szCs w:val="24"/>
        </w:rPr>
      </w:pPr>
      <w:bookmarkStart w:id="4" w:name="403043"/>
      <w:bookmarkEnd w:id="4"/>
    </w:p>
    <w:p w14:paraId="19E0E153" w14:textId="38E30E76" w:rsidR="00C3761B" w:rsidRPr="00442B73" w:rsidRDefault="00C3761B" w:rsidP="00D66BBC">
      <w:pPr>
        <w:pStyle w:val="Ttulo1"/>
        <w:keepNext w:val="0"/>
        <w:keepLines w:val="0"/>
        <w:shd w:val="pct10" w:color="000000" w:fill="FFFFFF"/>
        <w:spacing w:before="0" w:after="0"/>
        <w:ind w:left="0" w:firstLine="0"/>
        <w:rPr>
          <w:rFonts w:ascii="Times New Roman" w:eastAsia="Arial Unicode MS" w:hAnsi="Times New Roman"/>
          <w:smallCaps w:val="0"/>
          <w:sz w:val="24"/>
        </w:rPr>
      </w:pPr>
      <w:r w:rsidRPr="00442B73">
        <w:rPr>
          <w:rFonts w:ascii="Times New Roman" w:hAnsi="Times New Roman"/>
          <w:sz w:val="24"/>
        </w:rPr>
        <w:t>1</w:t>
      </w:r>
      <w:r w:rsidR="00457662">
        <w:rPr>
          <w:rFonts w:ascii="Times New Roman" w:hAnsi="Times New Roman"/>
          <w:sz w:val="24"/>
        </w:rPr>
        <w:t>5</w:t>
      </w:r>
      <w:r w:rsidRPr="00442B73">
        <w:rPr>
          <w:rFonts w:ascii="Times New Roman" w:hAnsi="Times New Roman"/>
          <w:sz w:val="24"/>
        </w:rPr>
        <w:t xml:space="preserve"> - </w:t>
      </w:r>
      <w:r w:rsidRPr="00442B73">
        <w:rPr>
          <w:rFonts w:ascii="Times New Roman" w:hAnsi="Times New Roman"/>
          <w:smallCaps w:val="0"/>
          <w:sz w:val="24"/>
        </w:rPr>
        <w:t>Sanções Administrativas</w:t>
      </w:r>
    </w:p>
    <w:p w14:paraId="6330F276" w14:textId="6D9DAFF7" w:rsidR="00C3761B" w:rsidRPr="00FE3ED5" w:rsidRDefault="00C3761B" w:rsidP="00D66BBC">
      <w:pPr>
        <w:keepNext w:val="0"/>
        <w:jc w:val="both"/>
        <w:rPr>
          <w:rFonts w:ascii="Times New Roman" w:hAnsi="Times New Roman"/>
        </w:rPr>
      </w:pPr>
    </w:p>
    <w:p w14:paraId="2F008438" w14:textId="648CCA5B" w:rsidR="0074543D" w:rsidRDefault="0074543D" w:rsidP="00D66BBC">
      <w:pPr>
        <w:keepNext w:val="0"/>
        <w:shd w:val="clear" w:color="auto" w:fill="FFFFFF"/>
        <w:jc w:val="both"/>
        <w:rPr>
          <w:rFonts w:ascii="Times New Roman" w:eastAsia="Arial" w:hAnsi="Times New Roman"/>
          <w:color w:val="000000"/>
          <w:szCs w:val="24"/>
          <w:highlight w:val="white"/>
        </w:rPr>
      </w:pPr>
      <w:r w:rsidRPr="00FE3ED5">
        <w:rPr>
          <w:rFonts w:ascii="Times New Roman" w:eastAsia="Arial" w:hAnsi="Times New Roman"/>
          <w:color w:val="000000"/>
          <w:szCs w:val="24"/>
          <w:highlight w:val="white"/>
        </w:rPr>
        <w:t>1</w:t>
      </w:r>
      <w:r w:rsidR="009A454E">
        <w:rPr>
          <w:rFonts w:ascii="Times New Roman" w:eastAsia="Arial" w:hAnsi="Times New Roman"/>
          <w:color w:val="000000"/>
          <w:szCs w:val="24"/>
          <w:highlight w:val="white"/>
        </w:rPr>
        <w:t>5</w:t>
      </w:r>
      <w:r w:rsidRPr="00FE3ED5">
        <w:rPr>
          <w:rFonts w:ascii="Times New Roman" w:eastAsia="Arial" w:hAnsi="Times New Roman"/>
          <w:color w:val="000000"/>
          <w:szCs w:val="24"/>
          <w:highlight w:val="white"/>
        </w:rPr>
        <w:t xml:space="preserve">.1 </w:t>
      </w:r>
      <w:r w:rsidR="00FE3ED5">
        <w:rPr>
          <w:rFonts w:ascii="Times New Roman" w:eastAsia="Arial" w:hAnsi="Times New Roman"/>
          <w:color w:val="000000"/>
          <w:szCs w:val="24"/>
          <w:highlight w:val="white"/>
        </w:rPr>
        <w:t xml:space="preserve">- </w:t>
      </w:r>
      <w:r w:rsidRPr="00FE3ED5">
        <w:rPr>
          <w:rFonts w:ascii="Times New Roman" w:eastAsia="Arial" w:hAnsi="Times New Roman"/>
          <w:color w:val="000000"/>
          <w:szCs w:val="24"/>
          <w:highlight w:val="white"/>
        </w:rPr>
        <w:t xml:space="preserve">O licitante e </w:t>
      </w:r>
      <w:r w:rsidR="00B36825">
        <w:rPr>
          <w:rFonts w:ascii="Times New Roman" w:eastAsia="Arial" w:hAnsi="Times New Roman"/>
          <w:color w:val="000000"/>
          <w:szCs w:val="24"/>
          <w:highlight w:val="white"/>
        </w:rPr>
        <w:t>a</w:t>
      </w:r>
      <w:r w:rsidRPr="00FE3ED5">
        <w:rPr>
          <w:rFonts w:ascii="Times New Roman" w:eastAsia="Arial" w:hAnsi="Times New Roman"/>
          <w:color w:val="000000"/>
          <w:szCs w:val="24"/>
          <w:highlight w:val="white"/>
        </w:rPr>
        <w:t xml:space="preserve"> contratad</w:t>
      </w:r>
      <w:r w:rsidR="00B36825">
        <w:rPr>
          <w:rFonts w:ascii="Times New Roman" w:eastAsia="Arial" w:hAnsi="Times New Roman"/>
          <w:color w:val="000000"/>
          <w:szCs w:val="24"/>
          <w:highlight w:val="white"/>
        </w:rPr>
        <w:t>a</w:t>
      </w:r>
      <w:r w:rsidRPr="00FE3ED5">
        <w:rPr>
          <w:rFonts w:ascii="Times New Roman" w:eastAsia="Arial" w:hAnsi="Times New Roman"/>
          <w:color w:val="000000"/>
          <w:szCs w:val="24"/>
          <w:highlight w:val="white"/>
        </w:rPr>
        <w:t xml:space="preserve"> que incorram em infrações</w:t>
      </w:r>
      <w:r w:rsidR="00FE3ED5">
        <w:rPr>
          <w:rFonts w:ascii="Times New Roman" w:eastAsia="Arial" w:hAnsi="Times New Roman"/>
          <w:color w:val="000000"/>
          <w:szCs w:val="24"/>
          <w:highlight w:val="white"/>
        </w:rPr>
        <w:t>,</w:t>
      </w:r>
      <w:r w:rsidRPr="00FE3ED5">
        <w:rPr>
          <w:rFonts w:ascii="Times New Roman" w:eastAsia="Arial" w:hAnsi="Times New Roman"/>
          <w:color w:val="000000"/>
          <w:szCs w:val="24"/>
          <w:highlight w:val="white"/>
        </w:rPr>
        <w:t xml:space="preserve"> sujeitam-se às sanções administrativas previstas no art. 156 da Lei Federal nº 14.133</w:t>
      </w:r>
      <w:r w:rsidR="00FE3ED5">
        <w:rPr>
          <w:rFonts w:ascii="Times New Roman" w:eastAsia="Arial" w:hAnsi="Times New Roman"/>
          <w:color w:val="000000"/>
          <w:szCs w:val="24"/>
          <w:highlight w:val="white"/>
        </w:rPr>
        <w:t>/</w:t>
      </w:r>
      <w:r w:rsidRPr="00FE3ED5">
        <w:rPr>
          <w:rFonts w:ascii="Times New Roman" w:eastAsia="Arial" w:hAnsi="Times New Roman"/>
          <w:color w:val="000000"/>
          <w:szCs w:val="24"/>
          <w:highlight w:val="white"/>
        </w:rPr>
        <w:t>21</w:t>
      </w:r>
      <w:r w:rsidR="00FE3ED5">
        <w:rPr>
          <w:rFonts w:ascii="Times New Roman" w:eastAsia="Arial" w:hAnsi="Times New Roman"/>
          <w:color w:val="000000"/>
          <w:szCs w:val="24"/>
          <w:highlight w:val="white"/>
        </w:rPr>
        <w:t>,</w:t>
      </w:r>
      <w:r w:rsidRPr="00FE3ED5">
        <w:rPr>
          <w:rFonts w:ascii="Times New Roman" w:eastAsia="Arial" w:hAnsi="Times New Roman"/>
          <w:color w:val="000000"/>
          <w:szCs w:val="24"/>
          <w:highlight w:val="white"/>
        </w:rPr>
        <w:t xml:space="preserve"> e nos art</w:t>
      </w:r>
      <w:r w:rsidR="009A454E">
        <w:rPr>
          <w:rFonts w:ascii="Times New Roman" w:eastAsia="Arial" w:hAnsi="Times New Roman"/>
          <w:color w:val="000000"/>
          <w:szCs w:val="24"/>
          <w:highlight w:val="white"/>
        </w:rPr>
        <w:t>igos</w:t>
      </w:r>
      <w:r w:rsidRPr="00FE3ED5">
        <w:rPr>
          <w:rFonts w:ascii="Times New Roman" w:eastAsia="Arial" w:hAnsi="Times New Roman"/>
          <w:color w:val="000000"/>
          <w:szCs w:val="24"/>
          <w:highlight w:val="white"/>
        </w:rPr>
        <w:t xml:space="preserve"> 193 </w:t>
      </w:r>
      <w:r w:rsidR="00FE3ED5">
        <w:rPr>
          <w:rFonts w:ascii="Times New Roman" w:eastAsia="Arial" w:hAnsi="Times New Roman"/>
          <w:color w:val="000000"/>
          <w:szCs w:val="24"/>
          <w:highlight w:val="white"/>
        </w:rPr>
        <w:t>à</w:t>
      </w:r>
      <w:r w:rsidRPr="00FE3ED5">
        <w:rPr>
          <w:rFonts w:ascii="Times New Roman" w:eastAsia="Arial" w:hAnsi="Times New Roman"/>
          <w:color w:val="000000"/>
          <w:szCs w:val="24"/>
          <w:highlight w:val="white"/>
        </w:rPr>
        <w:t xml:space="preserve"> 227 do Decreto </w:t>
      </w:r>
      <w:r w:rsidR="00FE3ED5">
        <w:rPr>
          <w:rFonts w:ascii="Times New Roman" w:eastAsia="Arial" w:hAnsi="Times New Roman"/>
          <w:color w:val="000000"/>
          <w:szCs w:val="24"/>
          <w:highlight w:val="white"/>
        </w:rPr>
        <w:t xml:space="preserve">Estadual </w:t>
      </w:r>
      <w:r w:rsidRPr="00FE3ED5">
        <w:rPr>
          <w:rFonts w:ascii="Times New Roman" w:eastAsia="Arial" w:hAnsi="Times New Roman"/>
          <w:color w:val="000000"/>
          <w:szCs w:val="24"/>
          <w:highlight w:val="white"/>
        </w:rPr>
        <w:t>nº 10.086</w:t>
      </w:r>
      <w:r w:rsidR="00FE3ED5">
        <w:rPr>
          <w:rFonts w:ascii="Times New Roman" w:eastAsia="Arial" w:hAnsi="Times New Roman"/>
          <w:color w:val="000000"/>
          <w:szCs w:val="24"/>
          <w:highlight w:val="white"/>
        </w:rPr>
        <w:t>/</w:t>
      </w:r>
      <w:r w:rsidRPr="00FE3ED5">
        <w:rPr>
          <w:rFonts w:ascii="Times New Roman" w:eastAsia="Arial" w:hAnsi="Times New Roman"/>
          <w:color w:val="000000"/>
          <w:szCs w:val="24"/>
          <w:highlight w:val="white"/>
        </w:rPr>
        <w:t>22, sem prejuízo de eventuais implicações penais nos termos do que prevê o Capítulo II-B do Título XI</w:t>
      </w:r>
      <w:r w:rsidR="00FE3ED5">
        <w:rPr>
          <w:rFonts w:ascii="Times New Roman" w:eastAsia="Arial" w:hAnsi="Times New Roman"/>
          <w:color w:val="000000"/>
          <w:szCs w:val="24"/>
          <w:highlight w:val="white"/>
        </w:rPr>
        <w:t>,</w:t>
      </w:r>
      <w:r w:rsidRPr="00FE3ED5">
        <w:rPr>
          <w:rFonts w:ascii="Times New Roman" w:eastAsia="Arial" w:hAnsi="Times New Roman"/>
          <w:color w:val="000000"/>
          <w:szCs w:val="24"/>
          <w:highlight w:val="white"/>
        </w:rPr>
        <w:t xml:space="preserve"> do Código Penal.</w:t>
      </w:r>
    </w:p>
    <w:p w14:paraId="624E4298" w14:textId="6596B034" w:rsidR="00CE66DC" w:rsidRDefault="00CE66DC" w:rsidP="00D66BBC">
      <w:pPr>
        <w:keepNext w:val="0"/>
        <w:shd w:val="clear" w:color="auto" w:fill="FFFFFF"/>
        <w:jc w:val="both"/>
        <w:rPr>
          <w:rFonts w:ascii="Times New Roman" w:eastAsia="Arial" w:hAnsi="Times New Roman"/>
          <w:color w:val="000000"/>
          <w:szCs w:val="24"/>
          <w:highlight w:val="white"/>
        </w:rPr>
      </w:pPr>
    </w:p>
    <w:p w14:paraId="41DD34E1" w14:textId="7E8F04C0" w:rsidR="0074543D" w:rsidRPr="00FE3ED5" w:rsidRDefault="0074543D" w:rsidP="00D66BBC">
      <w:pPr>
        <w:keepNext w:val="0"/>
        <w:jc w:val="both"/>
        <w:rPr>
          <w:rFonts w:ascii="Times New Roman" w:hAnsi="Times New Roman"/>
          <w:szCs w:val="24"/>
        </w:rPr>
      </w:pPr>
      <w:r w:rsidRPr="00FE3ED5">
        <w:rPr>
          <w:rFonts w:ascii="Times New Roman" w:eastAsia="Arial" w:hAnsi="Times New Roman"/>
          <w:color w:val="000000"/>
          <w:szCs w:val="24"/>
          <w:highlight w:val="white"/>
        </w:rPr>
        <w:t>1</w:t>
      </w:r>
      <w:r w:rsidR="00B1351B">
        <w:rPr>
          <w:rFonts w:ascii="Times New Roman" w:eastAsia="Arial" w:hAnsi="Times New Roman"/>
          <w:color w:val="000000"/>
          <w:szCs w:val="24"/>
          <w:highlight w:val="white"/>
        </w:rPr>
        <w:t>5</w:t>
      </w:r>
      <w:r w:rsidRPr="00FE3ED5">
        <w:rPr>
          <w:rFonts w:ascii="Times New Roman" w:eastAsia="Arial" w:hAnsi="Times New Roman"/>
          <w:color w:val="000000"/>
          <w:szCs w:val="24"/>
          <w:highlight w:val="white"/>
        </w:rPr>
        <w:t>.</w:t>
      </w:r>
      <w:r w:rsidRPr="00FE3ED5">
        <w:rPr>
          <w:rFonts w:ascii="Times New Roman" w:eastAsia="Arial" w:hAnsi="Times New Roman"/>
          <w:color w:val="000000"/>
          <w:szCs w:val="24"/>
        </w:rPr>
        <w:t xml:space="preserve">2 </w:t>
      </w:r>
      <w:r w:rsidR="00FE3ED5">
        <w:rPr>
          <w:rFonts w:ascii="Times New Roman" w:eastAsia="Arial" w:hAnsi="Times New Roman"/>
          <w:color w:val="000000"/>
          <w:szCs w:val="24"/>
        </w:rPr>
        <w:t xml:space="preserve">- </w:t>
      </w:r>
      <w:r w:rsidRPr="00FE3ED5">
        <w:rPr>
          <w:rFonts w:ascii="Times New Roman" w:hAnsi="Times New Roman"/>
          <w:color w:val="000000"/>
          <w:szCs w:val="24"/>
        </w:rPr>
        <w:t>A multa de 0,5% (cinco décimos por cento) até 30% (trinta por cento)</w:t>
      </w:r>
      <w:r w:rsidR="00FE3ED5">
        <w:rPr>
          <w:rFonts w:ascii="Times New Roman" w:hAnsi="Times New Roman"/>
          <w:color w:val="000000"/>
          <w:szCs w:val="24"/>
        </w:rPr>
        <w:t>,</w:t>
      </w:r>
      <w:r w:rsidRPr="00FE3ED5">
        <w:rPr>
          <w:rFonts w:ascii="Times New Roman" w:hAnsi="Times New Roman"/>
          <w:color w:val="000000"/>
          <w:szCs w:val="24"/>
        </w:rPr>
        <w:t xml:space="preserve"> sobre o valor total do lote no qual participou, será aplicada a quem:</w:t>
      </w:r>
    </w:p>
    <w:p w14:paraId="5E428217" w14:textId="0AB8B9E1" w:rsidR="0074543D" w:rsidRPr="00FE3ED5" w:rsidRDefault="0074543D" w:rsidP="00D66BBC">
      <w:pPr>
        <w:keepNext w:val="0"/>
        <w:shd w:val="clear" w:color="auto" w:fill="FFFFFF"/>
        <w:tabs>
          <w:tab w:val="left" w:pos="993"/>
        </w:tabs>
        <w:ind w:firstLine="720"/>
        <w:jc w:val="both"/>
        <w:rPr>
          <w:rFonts w:ascii="Times New Roman" w:hAnsi="Times New Roman"/>
          <w:szCs w:val="24"/>
        </w:rPr>
      </w:pPr>
      <w:r w:rsidRPr="00FE3ED5">
        <w:rPr>
          <w:rFonts w:ascii="Times New Roman" w:hAnsi="Times New Roman"/>
          <w:color w:val="000000"/>
          <w:szCs w:val="24"/>
        </w:rPr>
        <w:t>a)</w:t>
      </w:r>
      <w:r w:rsidR="00B1351B">
        <w:rPr>
          <w:rFonts w:ascii="Times New Roman" w:hAnsi="Times New Roman"/>
          <w:color w:val="000000"/>
          <w:szCs w:val="24"/>
        </w:rPr>
        <w:tab/>
      </w:r>
      <w:r w:rsidRPr="00FE3ED5">
        <w:rPr>
          <w:rFonts w:ascii="Times New Roman" w:hAnsi="Times New Roman"/>
          <w:color w:val="000000"/>
          <w:szCs w:val="24"/>
        </w:rPr>
        <w:t>retardar ou impedir o andamento do procedimento licitatório;</w:t>
      </w:r>
    </w:p>
    <w:p w14:paraId="38858AD7" w14:textId="2FBA6371" w:rsidR="0074543D" w:rsidRPr="00FE3ED5" w:rsidRDefault="0074543D" w:rsidP="00D66BBC">
      <w:pPr>
        <w:keepNext w:val="0"/>
        <w:shd w:val="clear" w:color="auto" w:fill="FFFFFF"/>
        <w:tabs>
          <w:tab w:val="left" w:pos="993"/>
        </w:tabs>
        <w:ind w:firstLine="720"/>
        <w:jc w:val="both"/>
        <w:rPr>
          <w:rFonts w:ascii="Times New Roman" w:hAnsi="Times New Roman"/>
          <w:szCs w:val="24"/>
        </w:rPr>
      </w:pPr>
      <w:r w:rsidRPr="00FE3ED5">
        <w:rPr>
          <w:rFonts w:ascii="Times New Roman" w:hAnsi="Times New Roman"/>
          <w:color w:val="000000"/>
          <w:szCs w:val="24"/>
        </w:rPr>
        <w:t>b)</w:t>
      </w:r>
      <w:r w:rsidR="00B1351B">
        <w:rPr>
          <w:rFonts w:ascii="Times New Roman" w:hAnsi="Times New Roman"/>
          <w:color w:val="000000"/>
          <w:szCs w:val="24"/>
        </w:rPr>
        <w:tab/>
      </w:r>
      <w:r w:rsidRPr="00FE3ED5">
        <w:rPr>
          <w:rFonts w:ascii="Times New Roman" w:hAnsi="Times New Roman"/>
          <w:color w:val="000000"/>
          <w:szCs w:val="24"/>
        </w:rPr>
        <w:t>não mantiver sua proposta;</w:t>
      </w:r>
    </w:p>
    <w:p w14:paraId="762C35D1" w14:textId="4ED24585" w:rsidR="0074543D" w:rsidRPr="00FE3ED5" w:rsidRDefault="0074543D" w:rsidP="00D66BBC">
      <w:pPr>
        <w:keepNext w:val="0"/>
        <w:shd w:val="clear" w:color="auto" w:fill="FFFFFF"/>
        <w:tabs>
          <w:tab w:val="left" w:pos="993"/>
        </w:tabs>
        <w:ind w:firstLine="720"/>
        <w:jc w:val="both"/>
        <w:rPr>
          <w:rFonts w:ascii="Times New Roman" w:hAnsi="Times New Roman"/>
          <w:szCs w:val="24"/>
        </w:rPr>
      </w:pPr>
      <w:r w:rsidRPr="00FE3ED5">
        <w:rPr>
          <w:rFonts w:ascii="Times New Roman" w:hAnsi="Times New Roman"/>
          <w:color w:val="000000"/>
          <w:szCs w:val="24"/>
        </w:rPr>
        <w:t>c)</w:t>
      </w:r>
      <w:r w:rsidR="00B1351B">
        <w:rPr>
          <w:rFonts w:ascii="Times New Roman" w:hAnsi="Times New Roman"/>
          <w:color w:val="000000"/>
          <w:szCs w:val="24"/>
        </w:rPr>
        <w:tab/>
      </w:r>
      <w:r w:rsidRPr="00FE3ED5">
        <w:rPr>
          <w:rFonts w:ascii="Times New Roman" w:hAnsi="Times New Roman"/>
          <w:color w:val="000000"/>
          <w:szCs w:val="24"/>
        </w:rPr>
        <w:t>apresentar declaração falsa;</w:t>
      </w:r>
    </w:p>
    <w:p w14:paraId="1919795B" w14:textId="71FBFF70" w:rsidR="0074543D" w:rsidRPr="00FE3ED5" w:rsidRDefault="0074543D" w:rsidP="00D66BBC">
      <w:pPr>
        <w:keepNext w:val="0"/>
        <w:shd w:val="clear" w:color="auto" w:fill="FFFFFF"/>
        <w:tabs>
          <w:tab w:val="left" w:pos="993"/>
        </w:tabs>
        <w:ind w:firstLine="720"/>
        <w:jc w:val="both"/>
        <w:rPr>
          <w:rFonts w:ascii="Times New Roman" w:hAnsi="Times New Roman"/>
          <w:szCs w:val="24"/>
        </w:rPr>
      </w:pPr>
      <w:r w:rsidRPr="00FE3ED5">
        <w:rPr>
          <w:rFonts w:ascii="Times New Roman" w:hAnsi="Times New Roman"/>
          <w:color w:val="000000"/>
          <w:szCs w:val="24"/>
        </w:rPr>
        <w:t>d)</w:t>
      </w:r>
      <w:r w:rsidR="00B1351B">
        <w:rPr>
          <w:rFonts w:ascii="Times New Roman" w:hAnsi="Times New Roman"/>
          <w:color w:val="000000"/>
          <w:szCs w:val="24"/>
        </w:rPr>
        <w:tab/>
      </w:r>
      <w:r w:rsidRPr="00FE3ED5">
        <w:rPr>
          <w:rFonts w:ascii="Times New Roman" w:hAnsi="Times New Roman"/>
          <w:color w:val="000000"/>
          <w:szCs w:val="24"/>
        </w:rPr>
        <w:t>deixar de apresentar documento na fase de saneamento</w:t>
      </w:r>
      <w:r w:rsidR="00FE3ED5">
        <w:rPr>
          <w:rFonts w:ascii="Times New Roman" w:hAnsi="Times New Roman"/>
          <w:color w:val="000000"/>
          <w:szCs w:val="24"/>
        </w:rPr>
        <w:t>;</w:t>
      </w:r>
    </w:p>
    <w:p w14:paraId="0151573A" w14:textId="29A6F468" w:rsidR="0074543D" w:rsidRPr="00FE3ED5" w:rsidRDefault="0074543D" w:rsidP="00D66BBC">
      <w:pPr>
        <w:keepNext w:val="0"/>
        <w:shd w:val="clear" w:color="auto" w:fill="FFFFFF"/>
        <w:tabs>
          <w:tab w:val="left" w:pos="993"/>
        </w:tabs>
        <w:ind w:firstLine="720"/>
        <w:jc w:val="both"/>
        <w:rPr>
          <w:rFonts w:ascii="Times New Roman" w:hAnsi="Times New Roman"/>
          <w:szCs w:val="24"/>
        </w:rPr>
      </w:pPr>
      <w:r w:rsidRPr="00FE3ED5">
        <w:rPr>
          <w:rFonts w:ascii="Times New Roman" w:hAnsi="Times New Roman"/>
          <w:color w:val="000000"/>
          <w:szCs w:val="24"/>
        </w:rPr>
        <w:t>e)</w:t>
      </w:r>
      <w:r w:rsidR="00B1351B">
        <w:rPr>
          <w:rFonts w:ascii="Times New Roman" w:hAnsi="Times New Roman"/>
          <w:color w:val="000000"/>
          <w:szCs w:val="24"/>
        </w:rPr>
        <w:tab/>
      </w:r>
      <w:r w:rsidRPr="00FE3ED5">
        <w:rPr>
          <w:rFonts w:ascii="Times New Roman" w:hAnsi="Times New Roman"/>
          <w:color w:val="000000"/>
          <w:szCs w:val="24"/>
        </w:rPr>
        <w:t>apresentar documento falso;</w:t>
      </w:r>
    </w:p>
    <w:p w14:paraId="288C0445" w14:textId="1C1C5FED" w:rsidR="0074543D" w:rsidRPr="00FE3ED5" w:rsidRDefault="0074543D" w:rsidP="00D66BBC">
      <w:pPr>
        <w:keepNext w:val="0"/>
        <w:shd w:val="clear" w:color="auto" w:fill="FFFFFF"/>
        <w:tabs>
          <w:tab w:val="left" w:pos="993"/>
        </w:tabs>
        <w:ind w:firstLine="720"/>
        <w:jc w:val="both"/>
        <w:rPr>
          <w:rFonts w:ascii="Times New Roman" w:hAnsi="Times New Roman"/>
          <w:szCs w:val="24"/>
        </w:rPr>
      </w:pPr>
      <w:r w:rsidRPr="00FE3ED5">
        <w:rPr>
          <w:rFonts w:ascii="Times New Roman" w:hAnsi="Times New Roman"/>
          <w:color w:val="000000"/>
          <w:szCs w:val="24"/>
        </w:rPr>
        <w:t>f)</w:t>
      </w:r>
      <w:r w:rsidR="00B1351B">
        <w:rPr>
          <w:rFonts w:ascii="Times New Roman" w:hAnsi="Times New Roman"/>
          <w:color w:val="000000"/>
          <w:szCs w:val="24"/>
        </w:rPr>
        <w:tab/>
      </w:r>
      <w:r w:rsidRPr="00FE3ED5">
        <w:rPr>
          <w:rFonts w:ascii="Times New Roman" w:hAnsi="Times New Roman"/>
          <w:color w:val="000000"/>
          <w:szCs w:val="24"/>
        </w:rPr>
        <w:t>de forma injustificada, deixar de assinar o contrato ou instrumento equivalente;</w:t>
      </w:r>
    </w:p>
    <w:p w14:paraId="1E8C8763" w14:textId="2E0199E3" w:rsidR="0074543D" w:rsidRDefault="0074543D" w:rsidP="00D66BBC">
      <w:pPr>
        <w:keepNext w:val="0"/>
        <w:shd w:val="clear" w:color="auto" w:fill="FFFFFF"/>
        <w:tabs>
          <w:tab w:val="left" w:pos="993"/>
          <w:tab w:val="left" w:pos="1418"/>
        </w:tabs>
        <w:ind w:firstLine="720"/>
        <w:jc w:val="both"/>
        <w:rPr>
          <w:rFonts w:ascii="Times New Roman" w:hAnsi="Times New Roman"/>
          <w:color w:val="000000"/>
          <w:szCs w:val="24"/>
        </w:rPr>
      </w:pPr>
      <w:r w:rsidRPr="00FE3ED5">
        <w:rPr>
          <w:rFonts w:ascii="Times New Roman" w:hAnsi="Times New Roman"/>
          <w:color w:val="000000"/>
          <w:szCs w:val="24"/>
        </w:rPr>
        <w:t>g)</w:t>
      </w:r>
      <w:r w:rsidR="00B1351B">
        <w:rPr>
          <w:rFonts w:ascii="Times New Roman" w:hAnsi="Times New Roman"/>
          <w:color w:val="000000"/>
          <w:szCs w:val="24"/>
        </w:rPr>
        <w:tab/>
      </w:r>
      <w:r w:rsidRPr="00FE3ED5">
        <w:rPr>
          <w:rFonts w:ascii="Times New Roman" w:hAnsi="Times New Roman"/>
          <w:color w:val="000000"/>
          <w:szCs w:val="24"/>
        </w:rPr>
        <w:t>foi advertido e reincidiu pelo(s) mesmo(s) motivo(s).</w:t>
      </w:r>
    </w:p>
    <w:p w14:paraId="27319934" w14:textId="77777777" w:rsidR="000E7A21" w:rsidRDefault="000E7A21" w:rsidP="00D66BBC">
      <w:pPr>
        <w:keepNext w:val="0"/>
        <w:shd w:val="clear" w:color="auto" w:fill="FFFFFF"/>
        <w:ind w:firstLine="720"/>
        <w:jc w:val="both"/>
        <w:rPr>
          <w:rFonts w:ascii="Times New Roman" w:hAnsi="Times New Roman"/>
          <w:szCs w:val="24"/>
        </w:rPr>
      </w:pPr>
    </w:p>
    <w:p w14:paraId="1032A86A" w14:textId="60806503" w:rsidR="0074543D" w:rsidRPr="00D64210" w:rsidRDefault="0074543D" w:rsidP="00D66BBC">
      <w:pPr>
        <w:keepNext w:val="0"/>
        <w:shd w:val="clear" w:color="auto" w:fill="FFFFFF"/>
        <w:jc w:val="both"/>
        <w:rPr>
          <w:rFonts w:ascii="Times New Roman" w:hAnsi="Times New Roman"/>
          <w:szCs w:val="24"/>
        </w:rPr>
      </w:pPr>
      <w:r w:rsidRPr="00FE3ED5">
        <w:rPr>
          <w:rFonts w:ascii="Times New Roman" w:eastAsia="Arial" w:hAnsi="Times New Roman"/>
          <w:color w:val="000000"/>
          <w:szCs w:val="24"/>
          <w:highlight w:val="white"/>
        </w:rPr>
        <w:t>1</w:t>
      </w:r>
      <w:r w:rsidR="00972B4E">
        <w:rPr>
          <w:rFonts w:ascii="Times New Roman" w:eastAsia="Arial" w:hAnsi="Times New Roman"/>
          <w:color w:val="000000"/>
          <w:szCs w:val="24"/>
          <w:highlight w:val="white"/>
        </w:rPr>
        <w:t>5</w:t>
      </w:r>
      <w:r w:rsidRPr="00FE3ED5">
        <w:rPr>
          <w:rFonts w:ascii="Times New Roman" w:hAnsi="Times New Roman"/>
          <w:color w:val="000000"/>
          <w:szCs w:val="24"/>
        </w:rPr>
        <w:t xml:space="preserve">.3 </w:t>
      </w:r>
      <w:r w:rsidR="00FE3ED5">
        <w:rPr>
          <w:rFonts w:ascii="Times New Roman" w:hAnsi="Times New Roman"/>
          <w:color w:val="000000"/>
          <w:szCs w:val="24"/>
        </w:rPr>
        <w:t xml:space="preserve">- </w:t>
      </w:r>
      <w:r w:rsidRPr="00FE3ED5">
        <w:rPr>
          <w:rFonts w:ascii="Times New Roman" w:hAnsi="Times New Roman"/>
          <w:color w:val="000000"/>
          <w:szCs w:val="24"/>
        </w:rPr>
        <w:t xml:space="preserve">O procedimento para aplicação das sanções seguirá o disposto no Capítulo XVI, do Título I, do Decreto </w:t>
      </w:r>
      <w:r w:rsidR="00FE3ED5">
        <w:rPr>
          <w:rFonts w:ascii="Times New Roman" w:hAnsi="Times New Roman"/>
          <w:color w:val="000000"/>
          <w:szCs w:val="24"/>
        </w:rPr>
        <w:t xml:space="preserve">Estadual </w:t>
      </w:r>
      <w:r w:rsidRPr="00FE3ED5">
        <w:rPr>
          <w:rFonts w:ascii="Times New Roman" w:hAnsi="Times New Roman"/>
          <w:color w:val="000000"/>
          <w:szCs w:val="24"/>
        </w:rPr>
        <w:t>nº 10.086</w:t>
      </w:r>
      <w:r w:rsidR="00FE3ED5">
        <w:rPr>
          <w:rFonts w:ascii="Times New Roman" w:hAnsi="Times New Roman"/>
          <w:color w:val="000000"/>
          <w:szCs w:val="24"/>
        </w:rPr>
        <w:t>/</w:t>
      </w:r>
      <w:r w:rsidRPr="00FE3ED5">
        <w:rPr>
          <w:rFonts w:ascii="Times New Roman" w:hAnsi="Times New Roman"/>
          <w:color w:val="000000"/>
          <w:szCs w:val="24"/>
        </w:rPr>
        <w:t>22</w:t>
      </w:r>
      <w:r w:rsidR="00D64210">
        <w:rPr>
          <w:rFonts w:ascii="Times New Roman" w:hAnsi="Times New Roman"/>
          <w:color w:val="000000"/>
          <w:szCs w:val="24"/>
        </w:rPr>
        <w:t xml:space="preserve">, </w:t>
      </w:r>
      <w:r w:rsidR="00D64210" w:rsidRPr="00FE3ED5">
        <w:rPr>
          <w:rFonts w:ascii="Times New Roman" w:hAnsi="Times New Roman"/>
          <w:color w:val="000000"/>
          <w:szCs w:val="24"/>
        </w:rPr>
        <w:t xml:space="preserve">e </w:t>
      </w:r>
      <w:r w:rsidR="00D64210">
        <w:rPr>
          <w:rFonts w:ascii="Times New Roman" w:hAnsi="Times New Roman"/>
          <w:color w:val="000000"/>
          <w:szCs w:val="24"/>
        </w:rPr>
        <w:t>d</w:t>
      </w:r>
      <w:r w:rsidR="00D64210" w:rsidRPr="00FE3ED5">
        <w:rPr>
          <w:rFonts w:ascii="Times New Roman" w:hAnsi="Times New Roman"/>
          <w:color w:val="000000"/>
          <w:szCs w:val="24"/>
        </w:rPr>
        <w:t xml:space="preserve">a Lei </w:t>
      </w:r>
      <w:r w:rsidR="00D64210">
        <w:rPr>
          <w:rFonts w:ascii="Times New Roman" w:hAnsi="Times New Roman"/>
          <w:color w:val="000000"/>
          <w:szCs w:val="24"/>
        </w:rPr>
        <w:t xml:space="preserve">Estadual </w:t>
      </w:r>
      <w:r w:rsidR="00D64210" w:rsidRPr="00FE3ED5">
        <w:rPr>
          <w:rFonts w:ascii="Times New Roman" w:hAnsi="Times New Roman"/>
          <w:color w:val="000000"/>
          <w:szCs w:val="24"/>
        </w:rPr>
        <w:t>nº 20.656</w:t>
      </w:r>
      <w:r w:rsidR="00D64210">
        <w:rPr>
          <w:rFonts w:ascii="Times New Roman" w:hAnsi="Times New Roman"/>
          <w:color w:val="000000"/>
          <w:szCs w:val="24"/>
        </w:rPr>
        <w:t>/</w:t>
      </w:r>
      <w:r w:rsidR="00D64210" w:rsidRPr="00FE3ED5">
        <w:rPr>
          <w:rFonts w:ascii="Times New Roman" w:hAnsi="Times New Roman"/>
          <w:color w:val="000000"/>
          <w:szCs w:val="24"/>
        </w:rPr>
        <w:t>21.</w:t>
      </w:r>
    </w:p>
    <w:p w14:paraId="670D383D" w14:textId="77777777" w:rsidR="00076BA8" w:rsidRDefault="00076BA8" w:rsidP="00076BA8">
      <w:pPr>
        <w:keepNext w:val="0"/>
        <w:shd w:val="clear" w:color="auto" w:fill="FFFFFF"/>
        <w:tabs>
          <w:tab w:val="left" w:pos="558"/>
        </w:tabs>
        <w:jc w:val="both"/>
        <w:rPr>
          <w:rFonts w:ascii="Times New Roman" w:eastAsia="Arial" w:hAnsi="Times New Roman"/>
          <w:color w:val="000000"/>
          <w:szCs w:val="24"/>
          <w:highlight w:val="white"/>
        </w:rPr>
      </w:pPr>
    </w:p>
    <w:p w14:paraId="02739243" w14:textId="646A8F6D" w:rsidR="0074543D" w:rsidRDefault="0074543D" w:rsidP="00076BA8">
      <w:pPr>
        <w:keepNext w:val="0"/>
        <w:shd w:val="clear" w:color="auto" w:fill="FFFFFF"/>
        <w:tabs>
          <w:tab w:val="left" w:pos="558"/>
        </w:tabs>
        <w:jc w:val="both"/>
        <w:rPr>
          <w:rFonts w:ascii="Times New Roman" w:hAnsi="Times New Roman"/>
          <w:color w:val="000000"/>
          <w:szCs w:val="24"/>
        </w:rPr>
      </w:pPr>
      <w:r w:rsidRPr="00FE3ED5">
        <w:rPr>
          <w:rFonts w:ascii="Times New Roman" w:eastAsia="Arial" w:hAnsi="Times New Roman"/>
          <w:color w:val="000000"/>
          <w:szCs w:val="24"/>
          <w:highlight w:val="white"/>
        </w:rPr>
        <w:t>1</w:t>
      </w:r>
      <w:r w:rsidR="00182FF1">
        <w:rPr>
          <w:rFonts w:ascii="Times New Roman" w:eastAsia="Arial" w:hAnsi="Times New Roman"/>
          <w:color w:val="000000"/>
          <w:szCs w:val="24"/>
          <w:highlight w:val="white"/>
        </w:rPr>
        <w:t>5</w:t>
      </w:r>
      <w:r w:rsidRPr="00FE3ED5">
        <w:rPr>
          <w:rFonts w:ascii="Times New Roman" w:eastAsia="Arial" w:hAnsi="Times New Roman"/>
          <w:color w:val="000000"/>
          <w:szCs w:val="24"/>
        </w:rPr>
        <w:t xml:space="preserve">.4 </w:t>
      </w:r>
      <w:r w:rsidR="00FE3ED5">
        <w:rPr>
          <w:rFonts w:ascii="Times New Roman" w:eastAsia="Arial" w:hAnsi="Times New Roman"/>
          <w:color w:val="000000"/>
          <w:szCs w:val="24"/>
        </w:rPr>
        <w:t xml:space="preserve">- </w:t>
      </w:r>
      <w:r w:rsidRPr="00FE3ED5">
        <w:rPr>
          <w:rFonts w:ascii="Times New Roman" w:hAnsi="Times New Roman"/>
          <w:color w:val="000000"/>
          <w:szCs w:val="24"/>
        </w:rPr>
        <w:t>Nos casos não previstos no instrumento convocatório, inclusive sobre o procedimento de aplicação das sanções administrativas, deverão ser observadas as disposições da Lei Federal nº 14.133</w:t>
      </w:r>
      <w:r w:rsidR="00FE3ED5">
        <w:rPr>
          <w:rFonts w:ascii="Times New Roman" w:hAnsi="Times New Roman"/>
          <w:color w:val="000000"/>
          <w:szCs w:val="24"/>
        </w:rPr>
        <w:t>/</w:t>
      </w:r>
      <w:r w:rsidRPr="00FE3ED5">
        <w:rPr>
          <w:rFonts w:ascii="Times New Roman" w:hAnsi="Times New Roman"/>
          <w:color w:val="000000"/>
          <w:szCs w:val="24"/>
        </w:rPr>
        <w:t xml:space="preserve">21 e </w:t>
      </w:r>
      <w:r w:rsidR="00182FF1">
        <w:rPr>
          <w:rFonts w:ascii="Times New Roman" w:hAnsi="Times New Roman"/>
          <w:color w:val="000000"/>
          <w:szCs w:val="24"/>
        </w:rPr>
        <w:t>d</w:t>
      </w:r>
      <w:r w:rsidRPr="00FE3ED5">
        <w:rPr>
          <w:rFonts w:ascii="Times New Roman" w:hAnsi="Times New Roman"/>
          <w:color w:val="000000"/>
          <w:szCs w:val="24"/>
        </w:rPr>
        <w:t xml:space="preserve">o Decreto </w:t>
      </w:r>
      <w:r w:rsidR="00FE3ED5">
        <w:rPr>
          <w:rFonts w:ascii="Times New Roman" w:hAnsi="Times New Roman"/>
          <w:color w:val="000000"/>
          <w:szCs w:val="24"/>
        </w:rPr>
        <w:t xml:space="preserve">Estadual </w:t>
      </w:r>
      <w:r w:rsidRPr="00FE3ED5">
        <w:rPr>
          <w:rFonts w:ascii="Times New Roman" w:hAnsi="Times New Roman"/>
          <w:color w:val="000000"/>
          <w:szCs w:val="24"/>
        </w:rPr>
        <w:t>nº 10.086</w:t>
      </w:r>
      <w:r w:rsidR="00FE3ED5">
        <w:rPr>
          <w:rFonts w:ascii="Times New Roman" w:hAnsi="Times New Roman"/>
          <w:color w:val="000000"/>
          <w:szCs w:val="24"/>
        </w:rPr>
        <w:t>/</w:t>
      </w:r>
      <w:r w:rsidRPr="00FE3ED5">
        <w:rPr>
          <w:rFonts w:ascii="Times New Roman" w:hAnsi="Times New Roman"/>
          <w:color w:val="000000"/>
          <w:szCs w:val="24"/>
        </w:rPr>
        <w:t>22.</w:t>
      </w:r>
    </w:p>
    <w:p w14:paraId="5605FE98" w14:textId="77777777" w:rsidR="00D64210" w:rsidRDefault="00D64210" w:rsidP="00D64210">
      <w:pPr>
        <w:keepNext w:val="0"/>
        <w:shd w:val="clear" w:color="auto" w:fill="FFFFFF"/>
        <w:tabs>
          <w:tab w:val="left" w:pos="558"/>
        </w:tabs>
        <w:jc w:val="both"/>
        <w:rPr>
          <w:rFonts w:ascii="Times New Roman" w:eastAsia="Arial" w:hAnsi="Times New Roman"/>
          <w:color w:val="000000"/>
          <w:szCs w:val="24"/>
          <w:highlight w:val="white"/>
        </w:rPr>
      </w:pPr>
    </w:p>
    <w:p w14:paraId="26BEC276" w14:textId="1392F809" w:rsidR="0074543D" w:rsidRDefault="0074543D" w:rsidP="00076BA8">
      <w:pPr>
        <w:keepNext w:val="0"/>
        <w:shd w:val="clear" w:color="auto" w:fill="FFFFFF"/>
        <w:tabs>
          <w:tab w:val="left" w:pos="558"/>
        </w:tabs>
        <w:jc w:val="both"/>
        <w:rPr>
          <w:rFonts w:ascii="Times New Roman" w:hAnsi="Times New Roman"/>
          <w:color w:val="000000"/>
          <w:szCs w:val="24"/>
        </w:rPr>
      </w:pPr>
      <w:r w:rsidRPr="00FE3ED5">
        <w:rPr>
          <w:rFonts w:ascii="Times New Roman" w:eastAsia="Arial" w:hAnsi="Times New Roman"/>
          <w:color w:val="000000"/>
          <w:szCs w:val="24"/>
          <w:highlight w:val="white"/>
        </w:rPr>
        <w:t>1</w:t>
      </w:r>
      <w:r w:rsidR="00182FF1">
        <w:rPr>
          <w:rFonts w:ascii="Times New Roman" w:eastAsia="Arial" w:hAnsi="Times New Roman"/>
          <w:color w:val="000000"/>
          <w:szCs w:val="24"/>
        </w:rPr>
        <w:t>5</w:t>
      </w:r>
      <w:r w:rsidRPr="00FE3ED5">
        <w:rPr>
          <w:rFonts w:ascii="Times New Roman" w:eastAsia="Arial" w:hAnsi="Times New Roman"/>
          <w:color w:val="000000"/>
          <w:szCs w:val="24"/>
        </w:rPr>
        <w:t xml:space="preserve">.5 </w:t>
      </w:r>
      <w:r w:rsidR="00FE3ED5">
        <w:rPr>
          <w:rFonts w:ascii="Times New Roman" w:eastAsia="Arial" w:hAnsi="Times New Roman"/>
          <w:color w:val="000000"/>
          <w:szCs w:val="24"/>
        </w:rPr>
        <w:t xml:space="preserve">- </w:t>
      </w:r>
      <w:r w:rsidRPr="00FE3ED5">
        <w:rPr>
          <w:rFonts w:ascii="Times New Roman" w:eastAsia="Arial" w:hAnsi="Times New Roman"/>
          <w:color w:val="000000"/>
          <w:szCs w:val="24"/>
        </w:rPr>
        <w:t xml:space="preserve">Sem prejuízo das sanções previstas nos itens anteriores, a </w:t>
      </w:r>
      <w:r w:rsidRPr="00FE3ED5">
        <w:rPr>
          <w:rFonts w:ascii="Times New Roman" w:hAnsi="Times New Roman"/>
          <w:color w:val="000000"/>
          <w:szCs w:val="24"/>
        </w:rPr>
        <w:t>responsabilização administrativa e civil de pessoas jurídicas pela prática de atos contra a Administração Pública, nacional ou estrangeira, na participação da presente licitação e nos contratos ou vínculos derivados, também se dará na forma prevista na Lei Federal nº 12.846</w:t>
      </w:r>
      <w:r w:rsidR="002073A9">
        <w:rPr>
          <w:rFonts w:ascii="Times New Roman" w:hAnsi="Times New Roman"/>
          <w:color w:val="000000"/>
          <w:szCs w:val="24"/>
        </w:rPr>
        <w:t>/</w:t>
      </w:r>
      <w:r w:rsidRPr="00FE3ED5">
        <w:rPr>
          <w:rFonts w:ascii="Times New Roman" w:hAnsi="Times New Roman"/>
          <w:color w:val="000000"/>
          <w:szCs w:val="24"/>
        </w:rPr>
        <w:t>13, regulamentada, no âmbito do Estado do Paraná, pelo Decreto nº 11.953</w:t>
      </w:r>
      <w:r w:rsidR="002073A9">
        <w:rPr>
          <w:rFonts w:ascii="Times New Roman" w:hAnsi="Times New Roman"/>
          <w:color w:val="000000"/>
          <w:szCs w:val="24"/>
        </w:rPr>
        <w:t>/</w:t>
      </w:r>
      <w:r w:rsidRPr="00FE3ED5">
        <w:rPr>
          <w:rFonts w:ascii="Times New Roman" w:hAnsi="Times New Roman"/>
          <w:color w:val="000000"/>
          <w:szCs w:val="24"/>
        </w:rPr>
        <w:t>18.</w:t>
      </w:r>
    </w:p>
    <w:p w14:paraId="7F36E7D8" w14:textId="515423E8" w:rsidR="0074543D" w:rsidRDefault="0074543D" w:rsidP="0074543D">
      <w:pPr>
        <w:shd w:val="clear" w:color="auto" w:fill="FFFFFF"/>
        <w:tabs>
          <w:tab w:val="left" w:pos="558"/>
        </w:tabs>
        <w:jc w:val="both"/>
        <w:rPr>
          <w:rFonts w:ascii="Times New Roman" w:eastAsia="MS Mincho" w:hAnsi="Times New Roman"/>
          <w:color w:val="000000"/>
          <w:szCs w:val="24"/>
        </w:rPr>
      </w:pPr>
      <w:r w:rsidRPr="00FE3ED5">
        <w:rPr>
          <w:rFonts w:ascii="Times New Roman" w:eastAsia="Arial" w:hAnsi="Times New Roman"/>
          <w:color w:val="000000"/>
          <w:szCs w:val="24"/>
          <w:highlight w:val="white"/>
        </w:rPr>
        <w:lastRenderedPageBreak/>
        <w:t>1</w:t>
      </w:r>
      <w:r w:rsidR="00182FF1">
        <w:rPr>
          <w:rFonts w:ascii="Times New Roman" w:eastAsia="Arial" w:hAnsi="Times New Roman"/>
          <w:color w:val="000000"/>
          <w:szCs w:val="24"/>
        </w:rPr>
        <w:t>5.</w:t>
      </w:r>
      <w:r w:rsidRPr="00FE3ED5">
        <w:rPr>
          <w:rFonts w:ascii="Times New Roman" w:eastAsia="Arial" w:hAnsi="Times New Roman"/>
          <w:color w:val="000000"/>
          <w:szCs w:val="24"/>
        </w:rPr>
        <w:t xml:space="preserve">6 </w:t>
      </w:r>
      <w:r w:rsidR="002073A9">
        <w:rPr>
          <w:rFonts w:ascii="Times New Roman" w:eastAsia="Arial" w:hAnsi="Times New Roman"/>
          <w:color w:val="000000"/>
          <w:szCs w:val="24"/>
        </w:rPr>
        <w:t xml:space="preserve">- </w:t>
      </w:r>
      <w:r w:rsidRPr="00FE3ED5">
        <w:rPr>
          <w:rFonts w:ascii="Times New Roman" w:hAnsi="Times New Roman"/>
          <w:color w:val="000000"/>
          <w:szCs w:val="24"/>
        </w:rPr>
        <w:t>Quaisquer penalidades aplicadas serão transcritas no Portal Nacional de Contratações Públicas (PNCP)</w:t>
      </w:r>
      <w:r w:rsidR="00182FF1">
        <w:rPr>
          <w:rFonts w:ascii="Times New Roman" w:hAnsi="Times New Roman"/>
          <w:color w:val="000000"/>
          <w:szCs w:val="24"/>
        </w:rPr>
        <w:t>,</w:t>
      </w:r>
      <w:r w:rsidRPr="00FE3ED5">
        <w:rPr>
          <w:rFonts w:ascii="Times New Roman" w:hAnsi="Times New Roman"/>
          <w:color w:val="000000"/>
          <w:szCs w:val="24"/>
        </w:rPr>
        <w:t xml:space="preserve"> e no </w:t>
      </w:r>
      <w:r w:rsidRPr="00FE3ED5">
        <w:rPr>
          <w:rFonts w:ascii="Times New Roman" w:eastAsia="MS Mincho" w:hAnsi="Times New Roman"/>
          <w:color w:val="000000"/>
          <w:szCs w:val="24"/>
        </w:rPr>
        <w:t xml:space="preserve">Cadastro Unificado de Fornecedores do Estado do Paraná </w:t>
      </w:r>
      <w:r w:rsidR="00182FF1">
        <w:rPr>
          <w:rFonts w:ascii="Times New Roman" w:eastAsia="MS Mincho" w:hAnsi="Times New Roman"/>
          <w:color w:val="000000"/>
          <w:szCs w:val="24"/>
        </w:rPr>
        <w:t xml:space="preserve">- </w:t>
      </w:r>
      <w:r w:rsidRPr="00FE3ED5">
        <w:rPr>
          <w:rFonts w:ascii="Times New Roman" w:eastAsia="MS Mincho" w:hAnsi="Times New Roman"/>
          <w:color w:val="000000"/>
          <w:szCs w:val="24"/>
        </w:rPr>
        <w:t>C</w:t>
      </w:r>
      <w:r w:rsidR="002073A9">
        <w:rPr>
          <w:rFonts w:ascii="Times New Roman" w:eastAsia="MS Mincho" w:hAnsi="Times New Roman"/>
          <w:color w:val="000000"/>
          <w:szCs w:val="24"/>
        </w:rPr>
        <w:t>AU</w:t>
      </w:r>
      <w:r w:rsidRPr="00FE3ED5">
        <w:rPr>
          <w:rFonts w:ascii="Times New Roman" w:eastAsia="MS Mincho" w:hAnsi="Times New Roman"/>
          <w:color w:val="000000"/>
          <w:szCs w:val="24"/>
        </w:rPr>
        <w:t>FPR.</w:t>
      </w:r>
    </w:p>
    <w:p w14:paraId="70A64656" w14:textId="77777777" w:rsidR="002073A9" w:rsidRDefault="002073A9" w:rsidP="0074543D">
      <w:pPr>
        <w:shd w:val="clear" w:color="auto" w:fill="FFFFFF"/>
        <w:tabs>
          <w:tab w:val="left" w:pos="558"/>
        </w:tabs>
        <w:jc w:val="both"/>
        <w:rPr>
          <w:rFonts w:ascii="Times New Roman" w:hAnsi="Times New Roman"/>
          <w:szCs w:val="24"/>
        </w:rPr>
      </w:pPr>
    </w:p>
    <w:p w14:paraId="786940CA" w14:textId="037F5D3A" w:rsidR="0074543D" w:rsidRDefault="0074543D" w:rsidP="002073A9">
      <w:pPr>
        <w:keepNext w:val="0"/>
        <w:shd w:val="clear" w:color="auto" w:fill="FFFFFF"/>
        <w:jc w:val="both"/>
        <w:rPr>
          <w:rFonts w:ascii="Times New Roman" w:hAnsi="Times New Roman"/>
          <w:color w:val="000000"/>
          <w:szCs w:val="24"/>
        </w:rPr>
      </w:pPr>
      <w:r w:rsidRPr="00FE3ED5">
        <w:rPr>
          <w:rFonts w:ascii="Times New Roman" w:eastAsia="Arial" w:hAnsi="Times New Roman"/>
          <w:color w:val="000000"/>
          <w:szCs w:val="24"/>
          <w:highlight w:val="white"/>
        </w:rPr>
        <w:t>1</w:t>
      </w:r>
      <w:r w:rsidR="00AE12AC">
        <w:rPr>
          <w:rFonts w:ascii="Times New Roman" w:eastAsia="Arial" w:hAnsi="Times New Roman"/>
          <w:color w:val="000000"/>
          <w:szCs w:val="24"/>
          <w:highlight w:val="white"/>
        </w:rPr>
        <w:t>5</w:t>
      </w:r>
      <w:r w:rsidRPr="00FE3ED5">
        <w:rPr>
          <w:rFonts w:ascii="Times New Roman" w:hAnsi="Times New Roman"/>
          <w:color w:val="000000"/>
          <w:szCs w:val="24"/>
          <w:highlight w:val="white"/>
        </w:rPr>
        <w:t>.7</w:t>
      </w:r>
      <w:r w:rsidR="002073A9">
        <w:rPr>
          <w:rFonts w:ascii="Times New Roman" w:hAnsi="Times New Roman"/>
          <w:color w:val="000000"/>
          <w:szCs w:val="24"/>
          <w:highlight w:val="white"/>
        </w:rPr>
        <w:t xml:space="preserve"> - </w:t>
      </w:r>
      <w:r w:rsidRPr="00FE3ED5">
        <w:rPr>
          <w:rFonts w:ascii="Times New Roman" w:hAnsi="Times New Roman"/>
          <w:color w:val="000000"/>
          <w:szCs w:val="24"/>
          <w:highlight w:val="white"/>
        </w:rPr>
        <w:t>A multa poderá ser descontada do pagamento devido pela Administração Pública estadual, decorrente de outros contratos firmados entre as partes, caso em que a Administração reterá o pagamento até o adimplemento da multa, com o que concorda o licitante ou contratante.</w:t>
      </w:r>
    </w:p>
    <w:p w14:paraId="78E77C97" w14:textId="68970AA8" w:rsidR="0074543D" w:rsidRPr="00FE3ED5" w:rsidRDefault="002073A9" w:rsidP="002073A9">
      <w:pPr>
        <w:keepNext w:val="0"/>
        <w:shd w:val="clear" w:color="auto" w:fill="FFFFFF"/>
        <w:tabs>
          <w:tab w:val="left" w:pos="558"/>
        </w:tabs>
        <w:jc w:val="both"/>
        <w:rPr>
          <w:rFonts w:ascii="Times New Roman" w:hAnsi="Times New Roman"/>
          <w:szCs w:val="24"/>
        </w:rPr>
      </w:pPr>
      <w:r>
        <w:rPr>
          <w:rFonts w:ascii="Times New Roman" w:eastAsia="Arial" w:hAnsi="Times New Roman"/>
          <w:color w:val="000000"/>
          <w:szCs w:val="24"/>
          <w:highlight w:val="white"/>
        </w:rPr>
        <w:tab/>
      </w:r>
      <w:r w:rsidR="0074543D" w:rsidRPr="00FE3ED5">
        <w:rPr>
          <w:rFonts w:ascii="Times New Roman" w:eastAsia="Arial" w:hAnsi="Times New Roman"/>
          <w:color w:val="000000"/>
          <w:szCs w:val="24"/>
          <w:highlight w:val="white"/>
        </w:rPr>
        <w:t>1</w:t>
      </w:r>
      <w:r w:rsidR="00AE12AC">
        <w:rPr>
          <w:rFonts w:ascii="Times New Roman" w:eastAsia="Arial" w:hAnsi="Times New Roman"/>
          <w:color w:val="000000"/>
          <w:szCs w:val="24"/>
          <w:highlight w:val="white"/>
        </w:rPr>
        <w:t>5</w:t>
      </w:r>
      <w:r w:rsidR="0074543D" w:rsidRPr="00FE3ED5">
        <w:rPr>
          <w:rFonts w:ascii="Times New Roman" w:eastAsia="MS Mincho" w:hAnsi="Times New Roman"/>
          <w:color w:val="000000"/>
          <w:szCs w:val="24"/>
          <w:highlight w:val="white"/>
        </w:rPr>
        <w:t>.7.1</w:t>
      </w:r>
      <w:r>
        <w:rPr>
          <w:rFonts w:ascii="Times New Roman" w:eastAsia="MS Mincho" w:hAnsi="Times New Roman"/>
          <w:color w:val="000000"/>
          <w:szCs w:val="24"/>
          <w:highlight w:val="white"/>
        </w:rPr>
        <w:t xml:space="preserve"> - </w:t>
      </w:r>
      <w:r w:rsidR="0074543D" w:rsidRPr="00FE3ED5">
        <w:rPr>
          <w:rFonts w:ascii="Times New Roman" w:eastAsia="MS Mincho" w:hAnsi="Times New Roman"/>
          <w:color w:val="000000"/>
          <w:szCs w:val="24"/>
          <w:highlight w:val="white"/>
        </w:rPr>
        <w:t>A retenção de pagamento de outros contratos pela Administração Pública, no período compreendido entre a decisão final que impôs a multa e seu adimplemento, suspende a fluência de prazo para a Administração, não importando em mora, nem gera compensação financeira.</w:t>
      </w:r>
    </w:p>
    <w:p w14:paraId="11A42AD1" w14:textId="77777777" w:rsidR="002073A9" w:rsidRDefault="002073A9" w:rsidP="002111DF">
      <w:pPr>
        <w:keepNext w:val="0"/>
        <w:shd w:val="clear" w:color="auto" w:fill="FFFFFF"/>
        <w:tabs>
          <w:tab w:val="left" w:pos="558"/>
        </w:tabs>
        <w:jc w:val="both"/>
        <w:rPr>
          <w:rFonts w:ascii="Times New Roman" w:eastAsia="Arial" w:hAnsi="Times New Roman"/>
          <w:color w:val="000000"/>
          <w:szCs w:val="24"/>
          <w:highlight w:val="white"/>
        </w:rPr>
      </w:pPr>
    </w:p>
    <w:p w14:paraId="63A3ACC2" w14:textId="5A6E962E" w:rsidR="0074543D" w:rsidRDefault="0074543D" w:rsidP="002111DF">
      <w:pPr>
        <w:keepNext w:val="0"/>
        <w:shd w:val="clear" w:color="auto" w:fill="FFFFFF"/>
        <w:tabs>
          <w:tab w:val="left" w:pos="558"/>
        </w:tabs>
        <w:jc w:val="both"/>
        <w:rPr>
          <w:rFonts w:ascii="Times New Roman" w:eastAsia="Arial" w:hAnsi="Times New Roman"/>
          <w:color w:val="000000"/>
          <w:szCs w:val="24"/>
        </w:rPr>
      </w:pPr>
      <w:r w:rsidRPr="00FE3ED5">
        <w:rPr>
          <w:rFonts w:ascii="Times New Roman" w:eastAsia="Arial" w:hAnsi="Times New Roman"/>
          <w:color w:val="000000"/>
          <w:szCs w:val="24"/>
          <w:highlight w:val="white"/>
        </w:rPr>
        <w:t>1</w:t>
      </w:r>
      <w:r w:rsidR="00AE12AC">
        <w:rPr>
          <w:rFonts w:ascii="Times New Roman" w:eastAsia="Arial" w:hAnsi="Times New Roman"/>
          <w:color w:val="000000"/>
          <w:szCs w:val="24"/>
          <w:highlight w:val="white"/>
        </w:rPr>
        <w:t>5</w:t>
      </w:r>
      <w:r w:rsidRPr="00FE3ED5">
        <w:rPr>
          <w:rFonts w:ascii="Times New Roman" w:eastAsia="MS Mincho" w:hAnsi="Times New Roman"/>
          <w:color w:val="000000"/>
          <w:szCs w:val="24"/>
          <w:highlight w:val="white"/>
        </w:rPr>
        <w:t>.8</w:t>
      </w:r>
      <w:r w:rsidRPr="00FE3ED5">
        <w:rPr>
          <w:rFonts w:ascii="Times New Roman" w:eastAsia="Arial" w:hAnsi="Times New Roman"/>
          <w:color w:val="000000"/>
          <w:szCs w:val="24"/>
          <w:highlight w:val="white"/>
        </w:rPr>
        <w:t xml:space="preserve"> </w:t>
      </w:r>
      <w:r w:rsidR="002073A9">
        <w:rPr>
          <w:rFonts w:ascii="Times New Roman" w:eastAsia="Arial" w:hAnsi="Times New Roman"/>
          <w:color w:val="000000"/>
          <w:szCs w:val="24"/>
          <w:highlight w:val="white"/>
        </w:rPr>
        <w:t xml:space="preserve">- </w:t>
      </w:r>
      <w:r w:rsidRPr="00FE3ED5">
        <w:rPr>
          <w:rFonts w:ascii="Times New Roman" w:eastAsia="Arial" w:hAnsi="Times New Roman"/>
          <w:color w:val="000000"/>
          <w:szCs w:val="24"/>
          <w:highlight w:val="white"/>
        </w:rPr>
        <w:t>Multa de mora diária de até 0,3% (três décimos por cento), calculada sobre o valor global do contrato ou da parcela em at</w:t>
      </w:r>
      <w:r w:rsidRPr="00FE3ED5">
        <w:rPr>
          <w:rFonts w:ascii="Times New Roman" w:eastAsia="Arial" w:hAnsi="Times New Roman"/>
          <w:color w:val="000000"/>
          <w:szCs w:val="24"/>
        </w:rPr>
        <w:t>raso, até o 30º (trigésimo) dia de atraso na entrega; a partir do 31º (trigésimo primeiro) dia, a multa de mora será convertida em compensatória, aplicando-se, no mais, o disposto nos itens acima.</w:t>
      </w:r>
    </w:p>
    <w:p w14:paraId="5F8445D7" w14:textId="77777777" w:rsidR="005055CC" w:rsidRDefault="005055CC" w:rsidP="00D64210">
      <w:pPr>
        <w:keepNext w:val="0"/>
        <w:shd w:val="clear" w:color="auto" w:fill="FFFFFF"/>
        <w:tabs>
          <w:tab w:val="left" w:pos="558"/>
        </w:tabs>
        <w:jc w:val="both"/>
        <w:rPr>
          <w:rFonts w:ascii="Times New Roman" w:hAnsi="Times New Roman"/>
          <w:szCs w:val="24"/>
        </w:rPr>
      </w:pPr>
    </w:p>
    <w:p w14:paraId="502CC546" w14:textId="77777777" w:rsidR="002111DF" w:rsidRPr="00FE3ED5" w:rsidRDefault="002111DF" w:rsidP="00317EBE">
      <w:pPr>
        <w:keepNext w:val="0"/>
        <w:shd w:val="clear" w:color="auto" w:fill="FFFFFF"/>
        <w:tabs>
          <w:tab w:val="left" w:pos="558"/>
        </w:tabs>
        <w:jc w:val="both"/>
        <w:rPr>
          <w:rFonts w:ascii="Times New Roman" w:hAnsi="Times New Roman"/>
          <w:szCs w:val="24"/>
        </w:rPr>
      </w:pPr>
    </w:p>
    <w:p w14:paraId="30EDF46F" w14:textId="13FE7232" w:rsidR="00C3761B" w:rsidRPr="0035033F" w:rsidRDefault="00C3761B" w:rsidP="00317EBE">
      <w:pPr>
        <w:pStyle w:val="Ttulo1"/>
        <w:keepNext w:val="0"/>
        <w:keepLines w:val="0"/>
        <w:shd w:val="clear" w:color="auto" w:fill="E5E5E5"/>
        <w:tabs>
          <w:tab w:val="left" w:pos="0"/>
        </w:tabs>
        <w:suppressAutoHyphens/>
        <w:spacing w:before="0" w:after="0"/>
        <w:ind w:left="0" w:firstLine="0"/>
        <w:rPr>
          <w:rFonts w:ascii="Times New Roman" w:hAnsi="Times New Roman"/>
          <w:smallCaps w:val="0"/>
          <w:sz w:val="24"/>
          <w:szCs w:val="24"/>
        </w:rPr>
      </w:pPr>
      <w:r w:rsidRPr="0035033F">
        <w:rPr>
          <w:rFonts w:ascii="Times New Roman" w:hAnsi="Times New Roman"/>
          <w:sz w:val="24"/>
          <w:szCs w:val="24"/>
        </w:rPr>
        <w:t>1</w:t>
      </w:r>
      <w:r w:rsidR="006E704B">
        <w:rPr>
          <w:rFonts w:ascii="Times New Roman" w:hAnsi="Times New Roman"/>
          <w:sz w:val="24"/>
          <w:szCs w:val="24"/>
        </w:rPr>
        <w:t>6</w:t>
      </w:r>
      <w:r w:rsidRPr="0035033F">
        <w:rPr>
          <w:rFonts w:ascii="Times New Roman" w:hAnsi="Times New Roman"/>
          <w:sz w:val="24"/>
          <w:szCs w:val="24"/>
        </w:rPr>
        <w:t xml:space="preserve"> - </w:t>
      </w:r>
      <w:r w:rsidR="00F36659">
        <w:rPr>
          <w:rFonts w:ascii="Times New Roman" w:hAnsi="Times New Roman"/>
          <w:smallCaps w:val="0"/>
          <w:sz w:val="24"/>
          <w:szCs w:val="24"/>
        </w:rPr>
        <w:t>Do</w:t>
      </w:r>
      <w:r w:rsidRPr="0035033F">
        <w:rPr>
          <w:rFonts w:ascii="Times New Roman" w:hAnsi="Times New Roman"/>
          <w:smallCaps w:val="0"/>
          <w:sz w:val="24"/>
          <w:szCs w:val="24"/>
        </w:rPr>
        <w:t xml:space="preserve"> </w:t>
      </w:r>
      <w:r w:rsidR="00F36659">
        <w:rPr>
          <w:rFonts w:ascii="Times New Roman" w:hAnsi="Times New Roman"/>
          <w:smallCaps w:val="0"/>
          <w:sz w:val="24"/>
          <w:szCs w:val="24"/>
        </w:rPr>
        <w:t>Reajustamento de Preços</w:t>
      </w:r>
    </w:p>
    <w:p w14:paraId="7AEC23F7" w14:textId="77777777" w:rsidR="002111DF" w:rsidRDefault="002111DF" w:rsidP="00317EBE">
      <w:pPr>
        <w:keepNext w:val="0"/>
        <w:shd w:val="clear" w:color="auto" w:fill="FFFFFF"/>
        <w:tabs>
          <w:tab w:val="left" w:pos="-6349"/>
        </w:tabs>
        <w:jc w:val="both"/>
        <w:rPr>
          <w:rFonts w:ascii="Times New Roman" w:hAnsi="Times New Roman"/>
          <w:szCs w:val="24"/>
        </w:rPr>
      </w:pPr>
    </w:p>
    <w:p w14:paraId="4A69D75F" w14:textId="595006D8" w:rsidR="00F0041E" w:rsidRDefault="00F0041E" w:rsidP="00317EBE">
      <w:pPr>
        <w:keepNext w:val="0"/>
        <w:shd w:val="clear" w:color="auto" w:fill="FFFFFF"/>
        <w:tabs>
          <w:tab w:val="left" w:pos="-6349"/>
        </w:tabs>
        <w:jc w:val="both"/>
        <w:rPr>
          <w:rFonts w:ascii="Times New Roman" w:hAnsi="Times New Roman"/>
          <w:szCs w:val="24"/>
        </w:rPr>
      </w:pPr>
      <w:r w:rsidRPr="00F36659">
        <w:rPr>
          <w:rFonts w:ascii="Times New Roman" w:hAnsi="Times New Roman"/>
          <w:szCs w:val="24"/>
        </w:rPr>
        <w:t>1</w:t>
      </w:r>
      <w:r w:rsidR="00C64F5E">
        <w:rPr>
          <w:rFonts w:ascii="Times New Roman" w:hAnsi="Times New Roman"/>
          <w:szCs w:val="24"/>
        </w:rPr>
        <w:t>6</w:t>
      </w:r>
      <w:r w:rsidRPr="00F36659">
        <w:rPr>
          <w:rFonts w:ascii="Times New Roman" w:hAnsi="Times New Roman"/>
          <w:szCs w:val="24"/>
        </w:rPr>
        <w:t>.1</w:t>
      </w:r>
      <w:r w:rsidR="00C64F5E">
        <w:rPr>
          <w:rFonts w:ascii="Times New Roman" w:hAnsi="Times New Roman"/>
          <w:szCs w:val="24"/>
        </w:rPr>
        <w:t xml:space="preserve"> - </w:t>
      </w:r>
      <w:r w:rsidRPr="00F36659">
        <w:rPr>
          <w:rFonts w:ascii="Times New Roman" w:hAnsi="Times New Roman"/>
          <w:szCs w:val="24"/>
        </w:rPr>
        <w:t>Os preços contratuais dos serviços e obras poderão ser reajustados, em Reais, de acordo com o inciso LVIII</w:t>
      </w:r>
      <w:r w:rsidR="004C0022">
        <w:rPr>
          <w:rFonts w:ascii="Times New Roman" w:hAnsi="Times New Roman"/>
          <w:szCs w:val="24"/>
        </w:rPr>
        <w:t>,</w:t>
      </w:r>
      <w:r w:rsidRPr="00F36659">
        <w:rPr>
          <w:rFonts w:ascii="Times New Roman" w:hAnsi="Times New Roman"/>
          <w:szCs w:val="24"/>
        </w:rPr>
        <w:t xml:space="preserve"> do art. 6º</w:t>
      </w:r>
      <w:r w:rsidR="004C0022">
        <w:rPr>
          <w:rFonts w:ascii="Times New Roman" w:hAnsi="Times New Roman"/>
          <w:szCs w:val="24"/>
        </w:rPr>
        <w:t>,</w:t>
      </w:r>
      <w:r w:rsidRPr="00F36659">
        <w:rPr>
          <w:rFonts w:ascii="Times New Roman" w:hAnsi="Times New Roman"/>
          <w:szCs w:val="24"/>
        </w:rPr>
        <w:t xml:space="preserve"> da Lei Federal nº 14.133</w:t>
      </w:r>
      <w:r w:rsidR="004C0022">
        <w:rPr>
          <w:rFonts w:ascii="Times New Roman" w:hAnsi="Times New Roman"/>
          <w:szCs w:val="24"/>
        </w:rPr>
        <w:t>/</w:t>
      </w:r>
      <w:r w:rsidRPr="00F36659">
        <w:rPr>
          <w:rFonts w:ascii="Times New Roman" w:hAnsi="Times New Roman"/>
          <w:szCs w:val="24"/>
        </w:rPr>
        <w:t>21</w:t>
      </w:r>
      <w:r w:rsidR="004C0022">
        <w:rPr>
          <w:rFonts w:ascii="Times New Roman" w:hAnsi="Times New Roman"/>
          <w:szCs w:val="24"/>
        </w:rPr>
        <w:t>,</w:t>
      </w:r>
      <w:r w:rsidRPr="00F36659">
        <w:rPr>
          <w:rFonts w:ascii="Times New Roman" w:hAnsi="Times New Roman"/>
          <w:szCs w:val="24"/>
        </w:rPr>
        <w:t xml:space="preserve"> e com os </w:t>
      </w:r>
      <w:proofErr w:type="spellStart"/>
      <w:r w:rsidRPr="00F36659">
        <w:rPr>
          <w:rFonts w:ascii="Times New Roman" w:hAnsi="Times New Roman"/>
          <w:szCs w:val="24"/>
        </w:rPr>
        <w:t>art</w:t>
      </w:r>
      <w:r w:rsidR="004C0022">
        <w:rPr>
          <w:rFonts w:ascii="Times New Roman" w:hAnsi="Times New Roman"/>
          <w:szCs w:val="24"/>
        </w:rPr>
        <w:t>s</w:t>
      </w:r>
      <w:proofErr w:type="spellEnd"/>
      <w:r w:rsidRPr="00F36659">
        <w:rPr>
          <w:rFonts w:ascii="Times New Roman" w:hAnsi="Times New Roman"/>
          <w:szCs w:val="24"/>
        </w:rPr>
        <w:t>. 169 e 170 do Decreto Estadual nº 10.086</w:t>
      </w:r>
      <w:r w:rsidR="004C0022">
        <w:rPr>
          <w:rFonts w:ascii="Times New Roman" w:hAnsi="Times New Roman"/>
          <w:szCs w:val="24"/>
        </w:rPr>
        <w:t>/</w:t>
      </w:r>
      <w:r w:rsidRPr="00F36659">
        <w:rPr>
          <w:rFonts w:ascii="Times New Roman" w:hAnsi="Times New Roman"/>
          <w:szCs w:val="24"/>
        </w:rPr>
        <w:t>22.</w:t>
      </w:r>
    </w:p>
    <w:p w14:paraId="25DA373C" w14:textId="77777777" w:rsidR="00317EBE" w:rsidRPr="00F36659" w:rsidRDefault="00317EBE" w:rsidP="00317EBE">
      <w:pPr>
        <w:keepNext w:val="0"/>
        <w:shd w:val="clear" w:color="auto" w:fill="FFFFFF"/>
        <w:tabs>
          <w:tab w:val="left" w:pos="-6349"/>
        </w:tabs>
        <w:jc w:val="both"/>
        <w:rPr>
          <w:rFonts w:ascii="Times New Roman" w:hAnsi="Times New Roman"/>
          <w:szCs w:val="24"/>
        </w:rPr>
      </w:pPr>
    </w:p>
    <w:p w14:paraId="4C72C40E" w14:textId="259BB596" w:rsidR="005E4F9D" w:rsidRPr="00F36659" w:rsidRDefault="00F0041E" w:rsidP="00317EBE">
      <w:pPr>
        <w:keepNext w:val="0"/>
        <w:shd w:val="clear" w:color="auto" w:fill="FFFFFF"/>
        <w:tabs>
          <w:tab w:val="left" w:pos="-10517"/>
        </w:tabs>
        <w:jc w:val="both"/>
        <w:rPr>
          <w:rFonts w:ascii="Times New Roman" w:hAnsi="Times New Roman"/>
          <w:b/>
          <w:bCs/>
          <w:szCs w:val="24"/>
        </w:rPr>
      </w:pPr>
      <w:r w:rsidRPr="00F36659">
        <w:rPr>
          <w:rFonts w:ascii="Times New Roman" w:hAnsi="Times New Roman"/>
          <w:color w:val="00000A"/>
          <w:szCs w:val="24"/>
        </w:rPr>
        <w:t>1</w:t>
      </w:r>
      <w:r w:rsidR="004C0022">
        <w:rPr>
          <w:rFonts w:ascii="Times New Roman" w:hAnsi="Times New Roman"/>
          <w:color w:val="00000A"/>
          <w:szCs w:val="24"/>
        </w:rPr>
        <w:t>6</w:t>
      </w:r>
      <w:r w:rsidRPr="00F36659">
        <w:rPr>
          <w:rFonts w:ascii="Times New Roman" w:hAnsi="Times New Roman"/>
          <w:color w:val="00000A"/>
          <w:szCs w:val="24"/>
        </w:rPr>
        <w:t>.2</w:t>
      </w:r>
      <w:r w:rsidR="004C0022">
        <w:rPr>
          <w:rFonts w:ascii="Times New Roman" w:hAnsi="Times New Roman"/>
          <w:color w:val="00000A"/>
          <w:szCs w:val="24"/>
        </w:rPr>
        <w:t xml:space="preserve"> - </w:t>
      </w:r>
      <w:r w:rsidRPr="00F36659">
        <w:rPr>
          <w:rFonts w:ascii="Times New Roman" w:hAnsi="Times New Roman"/>
          <w:color w:val="00000A"/>
          <w:szCs w:val="24"/>
        </w:rPr>
        <w:t xml:space="preserve">O reajustamento de preços, quando e se for o caso, será efetuado observada a periodicidade prevista em lei nacional, considerando-se a </w:t>
      </w:r>
      <w:r w:rsidRPr="00A46DC1">
        <w:rPr>
          <w:rFonts w:ascii="Times New Roman" w:hAnsi="Times New Roman"/>
          <w:szCs w:val="24"/>
        </w:rPr>
        <w:t xml:space="preserve">variação ocorrida desde a </w:t>
      </w:r>
      <w:r w:rsidR="00A46DC1" w:rsidRPr="00A46DC1">
        <w:rPr>
          <w:rFonts w:ascii="Times New Roman" w:hAnsi="Times New Roman"/>
          <w:szCs w:val="24"/>
        </w:rPr>
        <w:t>data da apresentação da planilha de preços readequada ao</w:t>
      </w:r>
      <w:r w:rsidR="004B36E7">
        <w:rPr>
          <w:rFonts w:ascii="Times New Roman" w:hAnsi="Times New Roman"/>
          <w:szCs w:val="24"/>
        </w:rPr>
        <w:t>s</w:t>
      </w:r>
      <w:r w:rsidR="00A46DC1" w:rsidRPr="00A46DC1">
        <w:rPr>
          <w:rFonts w:ascii="Times New Roman" w:hAnsi="Times New Roman"/>
          <w:szCs w:val="24"/>
        </w:rPr>
        <w:t xml:space="preserve"> lances ofertados</w:t>
      </w:r>
      <w:r w:rsidRPr="00A46DC1">
        <w:rPr>
          <w:rFonts w:ascii="Times New Roman" w:hAnsi="Times New Roman"/>
          <w:szCs w:val="24"/>
        </w:rPr>
        <w:t>, conforme estabelece o parágrafo único do art. 169</w:t>
      </w:r>
      <w:r w:rsidR="00061B44" w:rsidRPr="00A46DC1">
        <w:rPr>
          <w:rFonts w:ascii="Times New Roman" w:hAnsi="Times New Roman"/>
          <w:szCs w:val="24"/>
        </w:rPr>
        <w:t>,</w:t>
      </w:r>
      <w:r w:rsidRPr="00A46DC1">
        <w:rPr>
          <w:rFonts w:ascii="Times New Roman" w:hAnsi="Times New Roman"/>
          <w:szCs w:val="24"/>
        </w:rPr>
        <w:t xml:space="preserve"> do Decreto Estadual nº 10.086/22, até a data do efetivo </w:t>
      </w:r>
      <w:r w:rsidRPr="00A46DC1">
        <w:rPr>
          <w:rFonts w:ascii="Times New Roman" w:hAnsi="Times New Roman"/>
          <w:color w:val="00000A"/>
          <w:szCs w:val="24"/>
        </w:rPr>
        <w:t>adimplemento</w:t>
      </w:r>
      <w:r w:rsidRPr="00F36659">
        <w:rPr>
          <w:rFonts w:ascii="Times New Roman" w:hAnsi="Times New Roman"/>
          <w:color w:val="00000A"/>
          <w:szCs w:val="24"/>
        </w:rPr>
        <w:t xml:space="preserve"> da obrigação, calculada pelo índice definido n</w:t>
      </w:r>
      <w:r w:rsidR="004A78F0">
        <w:rPr>
          <w:rFonts w:ascii="Times New Roman" w:hAnsi="Times New Roman"/>
          <w:color w:val="00000A"/>
          <w:szCs w:val="24"/>
        </w:rPr>
        <w:t>este edital</w:t>
      </w:r>
      <w:r w:rsidRPr="00F36659">
        <w:rPr>
          <w:rFonts w:ascii="Times New Roman" w:hAnsi="Times New Roman"/>
          <w:color w:val="00000A"/>
          <w:szCs w:val="24"/>
        </w:rPr>
        <w:t>;</w:t>
      </w:r>
      <w:r w:rsidR="004C0022">
        <w:rPr>
          <w:rFonts w:ascii="Times New Roman" w:hAnsi="Times New Roman"/>
          <w:color w:val="00000A"/>
          <w:szCs w:val="24"/>
        </w:rPr>
        <w:t xml:space="preserve"> </w:t>
      </w:r>
    </w:p>
    <w:p w14:paraId="734F1843" w14:textId="38F590A6" w:rsidR="00F0041E" w:rsidRPr="00F36659" w:rsidRDefault="00061B44" w:rsidP="00317EBE">
      <w:pPr>
        <w:keepNext w:val="0"/>
        <w:shd w:val="clear" w:color="auto" w:fill="FFFFFF"/>
        <w:tabs>
          <w:tab w:val="left" w:pos="-10517"/>
        </w:tabs>
        <w:jc w:val="both"/>
        <w:rPr>
          <w:rFonts w:ascii="Times New Roman" w:eastAsia="Arial Unicode MS" w:hAnsi="Times New Roman"/>
          <w:szCs w:val="24"/>
        </w:rPr>
      </w:pPr>
      <w:r>
        <w:rPr>
          <w:rFonts w:ascii="Times New Roman" w:eastAsia="Arial Unicode MS" w:hAnsi="Times New Roman"/>
          <w:szCs w:val="24"/>
        </w:rPr>
        <w:tab/>
      </w:r>
      <w:r w:rsidR="00F0041E" w:rsidRPr="00F36659">
        <w:rPr>
          <w:rFonts w:ascii="Times New Roman" w:eastAsia="Arial Unicode MS" w:hAnsi="Times New Roman"/>
          <w:szCs w:val="24"/>
        </w:rPr>
        <w:t>1</w:t>
      </w:r>
      <w:r>
        <w:rPr>
          <w:rFonts w:ascii="Times New Roman" w:eastAsia="Arial Unicode MS" w:hAnsi="Times New Roman"/>
          <w:szCs w:val="24"/>
        </w:rPr>
        <w:t>6</w:t>
      </w:r>
      <w:r w:rsidR="00F0041E" w:rsidRPr="00F36659">
        <w:rPr>
          <w:rFonts w:ascii="Times New Roman" w:eastAsia="Arial Unicode MS" w:hAnsi="Times New Roman"/>
          <w:szCs w:val="24"/>
        </w:rPr>
        <w:t>.2.1</w:t>
      </w:r>
      <w:r>
        <w:rPr>
          <w:rFonts w:ascii="Times New Roman" w:eastAsia="Arial Unicode MS" w:hAnsi="Times New Roman"/>
          <w:szCs w:val="24"/>
        </w:rPr>
        <w:t xml:space="preserve"> - </w:t>
      </w:r>
      <w:r w:rsidR="00F0041E" w:rsidRPr="00F36659">
        <w:rPr>
          <w:rFonts w:ascii="Times New Roman" w:eastAsia="Arial Unicode MS" w:hAnsi="Times New Roman"/>
          <w:szCs w:val="24"/>
        </w:rPr>
        <w:t>Na hipótese em que, antes da data da concessão do reajustamento, já houver ocorrido a revisão do contrato para a manutenção do seu equilíbrio econômico-financeiro, a revisão será considerada à ocasião do reajuste, para evitar acumulação injustificada</w:t>
      </w:r>
      <w:r w:rsidR="00604243">
        <w:rPr>
          <w:rFonts w:ascii="Times New Roman" w:eastAsia="Arial Unicode MS" w:hAnsi="Times New Roman"/>
          <w:szCs w:val="24"/>
        </w:rPr>
        <w:t>;</w:t>
      </w:r>
    </w:p>
    <w:p w14:paraId="3C62ABEA" w14:textId="643EBA4E" w:rsidR="00F0041E" w:rsidRPr="00F36659" w:rsidRDefault="00C959FA" w:rsidP="00317EBE">
      <w:pPr>
        <w:keepNext w:val="0"/>
        <w:shd w:val="clear" w:color="auto" w:fill="FFFFFF"/>
        <w:tabs>
          <w:tab w:val="left" w:pos="-10517"/>
        </w:tabs>
        <w:jc w:val="both"/>
        <w:rPr>
          <w:rFonts w:ascii="Times New Roman" w:eastAsia="Arial Unicode MS" w:hAnsi="Times New Roman"/>
          <w:szCs w:val="24"/>
        </w:rPr>
      </w:pPr>
      <w:r>
        <w:rPr>
          <w:rFonts w:ascii="Times New Roman" w:eastAsia="Arial Unicode MS" w:hAnsi="Times New Roman"/>
          <w:szCs w:val="24"/>
        </w:rPr>
        <w:tab/>
      </w:r>
      <w:r w:rsidR="00F0041E" w:rsidRPr="00F36659">
        <w:rPr>
          <w:rFonts w:ascii="Times New Roman" w:eastAsia="Arial Unicode MS" w:hAnsi="Times New Roman"/>
          <w:szCs w:val="24"/>
        </w:rPr>
        <w:t>1</w:t>
      </w:r>
      <w:r>
        <w:rPr>
          <w:rFonts w:ascii="Times New Roman" w:eastAsia="Arial Unicode MS" w:hAnsi="Times New Roman"/>
          <w:szCs w:val="24"/>
        </w:rPr>
        <w:t>6</w:t>
      </w:r>
      <w:r w:rsidR="00F0041E" w:rsidRPr="00F36659">
        <w:rPr>
          <w:rFonts w:ascii="Times New Roman" w:eastAsia="Arial Unicode MS" w:hAnsi="Times New Roman"/>
          <w:szCs w:val="24"/>
        </w:rPr>
        <w:t>.2.2</w:t>
      </w:r>
      <w:r>
        <w:rPr>
          <w:rFonts w:ascii="Times New Roman" w:eastAsia="Arial Unicode MS" w:hAnsi="Times New Roman"/>
          <w:szCs w:val="24"/>
        </w:rPr>
        <w:t xml:space="preserve"> - </w:t>
      </w:r>
      <w:r w:rsidR="00F0041E" w:rsidRPr="00F36659">
        <w:rPr>
          <w:rFonts w:ascii="Times New Roman" w:eastAsia="Arial Unicode MS" w:hAnsi="Times New Roman"/>
          <w:szCs w:val="24"/>
        </w:rPr>
        <w:t>Se em consequência de culpa d</w:t>
      </w:r>
      <w:r w:rsidR="00903E60">
        <w:rPr>
          <w:rFonts w:ascii="Times New Roman" w:eastAsia="Arial Unicode MS" w:hAnsi="Times New Roman"/>
          <w:szCs w:val="24"/>
        </w:rPr>
        <w:t>a</w:t>
      </w:r>
      <w:r w:rsidR="002111DF">
        <w:rPr>
          <w:rFonts w:ascii="Times New Roman" w:eastAsia="Arial Unicode MS" w:hAnsi="Times New Roman"/>
          <w:szCs w:val="24"/>
        </w:rPr>
        <w:t xml:space="preserve"> c</w:t>
      </w:r>
      <w:r w:rsidR="00903E60">
        <w:rPr>
          <w:rFonts w:ascii="Times New Roman" w:eastAsia="Arial Unicode MS" w:hAnsi="Times New Roman"/>
          <w:szCs w:val="24"/>
        </w:rPr>
        <w:t>ontratada</w:t>
      </w:r>
      <w:r w:rsidR="00F0041E" w:rsidRPr="00F36659">
        <w:rPr>
          <w:rFonts w:ascii="Times New Roman" w:eastAsia="Arial Unicode MS" w:hAnsi="Times New Roman"/>
          <w:szCs w:val="24"/>
        </w:rPr>
        <w:t xml:space="preserve"> forem ultrapassados os prazos, o reajustamento só será aplicado com índice correspondente ao respectivo período de execução previsto no cronograma físico-financeiro, sem prejuízo da aplicação das penalidades pertinentes;</w:t>
      </w:r>
    </w:p>
    <w:p w14:paraId="306A074D" w14:textId="676F7DF1" w:rsidR="00F0041E" w:rsidRPr="00F36659" w:rsidRDefault="00903E60" w:rsidP="00317EBE">
      <w:pPr>
        <w:keepNext w:val="0"/>
        <w:shd w:val="clear" w:color="auto" w:fill="FFFFFF"/>
        <w:tabs>
          <w:tab w:val="left" w:pos="-10517"/>
        </w:tabs>
        <w:jc w:val="both"/>
        <w:rPr>
          <w:rFonts w:ascii="Times New Roman" w:hAnsi="Times New Roman"/>
          <w:szCs w:val="24"/>
        </w:rPr>
      </w:pPr>
      <w:r>
        <w:rPr>
          <w:rFonts w:ascii="Times New Roman" w:eastAsia="Arial Unicode MS" w:hAnsi="Times New Roman"/>
          <w:szCs w:val="24"/>
        </w:rPr>
        <w:tab/>
      </w:r>
      <w:r w:rsidR="00F0041E" w:rsidRPr="00F36659">
        <w:rPr>
          <w:rFonts w:ascii="Times New Roman" w:eastAsia="Arial Unicode MS" w:hAnsi="Times New Roman"/>
          <w:szCs w:val="24"/>
        </w:rPr>
        <w:t>1</w:t>
      </w:r>
      <w:r>
        <w:rPr>
          <w:rFonts w:ascii="Times New Roman" w:eastAsia="Arial Unicode MS" w:hAnsi="Times New Roman"/>
          <w:szCs w:val="24"/>
        </w:rPr>
        <w:t>6</w:t>
      </w:r>
      <w:r w:rsidR="00F0041E" w:rsidRPr="00F36659">
        <w:rPr>
          <w:rFonts w:ascii="Times New Roman" w:eastAsia="Arial Unicode MS" w:hAnsi="Times New Roman"/>
          <w:szCs w:val="24"/>
        </w:rPr>
        <w:t>.2.3</w:t>
      </w:r>
      <w:r>
        <w:rPr>
          <w:rFonts w:ascii="Times New Roman" w:eastAsia="Arial Unicode MS" w:hAnsi="Times New Roman"/>
          <w:szCs w:val="24"/>
        </w:rPr>
        <w:t xml:space="preserve"> - </w:t>
      </w:r>
      <w:r w:rsidR="00F0041E" w:rsidRPr="00F36659">
        <w:rPr>
          <w:rFonts w:ascii="Times New Roman" w:eastAsia="Arial Unicode MS" w:hAnsi="Times New Roman"/>
          <w:szCs w:val="24"/>
        </w:rPr>
        <w:t xml:space="preserve">Se </w:t>
      </w:r>
      <w:r>
        <w:rPr>
          <w:rFonts w:ascii="Times New Roman" w:eastAsia="Arial Unicode MS" w:hAnsi="Times New Roman"/>
          <w:szCs w:val="24"/>
        </w:rPr>
        <w:t>a</w:t>
      </w:r>
      <w:r w:rsidR="002111DF">
        <w:rPr>
          <w:rFonts w:ascii="Times New Roman" w:eastAsia="Arial Unicode MS" w:hAnsi="Times New Roman"/>
          <w:szCs w:val="24"/>
        </w:rPr>
        <w:t xml:space="preserve"> c</w:t>
      </w:r>
      <w:r>
        <w:rPr>
          <w:rFonts w:ascii="Times New Roman" w:eastAsia="Arial Unicode MS" w:hAnsi="Times New Roman"/>
          <w:szCs w:val="24"/>
        </w:rPr>
        <w:t>ontratada</w:t>
      </w:r>
      <w:r w:rsidR="00F0041E" w:rsidRPr="00F36659">
        <w:rPr>
          <w:rFonts w:ascii="Times New Roman" w:eastAsia="Arial Unicode MS" w:hAnsi="Times New Roman"/>
          <w:szCs w:val="24"/>
        </w:rPr>
        <w:t xml:space="preserve"> antecipar o cronograma de execução, o reajustamento será aplicado com índice correspondente somente pelo período de execução efetiva do objeto contratado, conforme previsto na planilha de medição;</w:t>
      </w:r>
    </w:p>
    <w:p w14:paraId="6EA6DFE6" w14:textId="732089C1" w:rsidR="00F0041E" w:rsidRPr="00F36659" w:rsidRDefault="00903E60" w:rsidP="00317EBE">
      <w:pPr>
        <w:keepNext w:val="0"/>
        <w:shd w:val="clear" w:color="auto" w:fill="FFFFFF"/>
        <w:tabs>
          <w:tab w:val="left" w:pos="-10517"/>
        </w:tabs>
        <w:jc w:val="both"/>
        <w:rPr>
          <w:rFonts w:ascii="Times New Roman" w:hAnsi="Times New Roman"/>
          <w:szCs w:val="24"/>
        </w:rPr>
      </w:pPr>
      <w:r>
        <w:rPr>
          <w:rFonts w:ascii="Times New Roman" w:eastAsia="Arial Unicode MS" w:hAnsi="Times New Roman"/>
          <w:szCs w:val="24"/>
        </w:rPr>
        <w:tab/>
      </w:r>
      <w:r w:rsidR="00F0041E" w:rsidRPr="00F36659">
        <w:rPr>
          <w:rFonts w:ascii="Times New Roman" w:eastAsia="Arial Unicode MS" w:hAnsi="Times New Roman"/>
          <w:szCs w:val="24"/>
        </w:rPr>
        <w:t>1</w:t>
      </w:r>
      <w:r>
        <w:rPr>
          <w:rFonts w:ascii="Times New Roman" w:eastAsia="Arial Unicode MS" w:hAnsi="Times New Roman"/>
          <w:szCs w:val="24"/>
        </w:rPr>
        <w:t>6</w:t>
      </w:r>
      <w:r w:rsidR="00F0041E" w:rsidRPr="00F36659">
        <w:rPr>
          <w:rFonts w:ascii="Times New Roman" w:eastAsia="Arial Unicode MS" w:hAnsi="Times New Roman"/>
          <w:szCs w:val="24"/>
        </w:rPr>
        <w:t>.2.4</w:t>
      </w:r>
      <w:r>
        <w:rPr>
          <w:rFonts w:ascii="Times New Roman" w:eastAsia="Arial Unicode MS" w:hAnsi="Times New Roman"/>
          <w:szCs w:val="24"/>
        </w:rPr>
        <w:t xml:space="preserve"> - </w:t>
      </w:r>
      <w:r w:rsidR="00F0041E" w:rsidRPr="00F36659">
        <w:rPr>
          <w:rFonts w:ascii="Times New Roman" w:eastAsia="Arial Unicode MS" w:hAnsi="Times New Roman"/>
          <w:szCs w:val="24"/>
        </w:rPr>
        <w:t xml:space="preserve">O contrato será reajustado na forma da </w:t>
      </w:r>
      <w:r>
        <w:rPr>
          <w:rFonts w:ascii="Times New Roman" w:eastAsia="Arial Unicode MS" w:hAnsi="Times New Roman"/>
          <w:szCs w:val="24"/>
        </w:rPr>
        <w:t>l</w:t>
      </w:r>
      <w:r w:rsidR="00F0041E" w:rsidRPr="00F36659">
        <w:rPr>
          <w:rFonts w:ascii="Times New Roman" w:eastAsia="Arial Unicode MS" w:hAnsi="Times New Roman"/>
          <w:szCs w:val="24"/>
        </w:rPr>
        <w:t xml:space="preserve">ei e deste </w:t>
      </w:r>
      <w:r w:rsidR="004A78F0">
        <w:rPr>
          <w:rFonts w:ascii="Times New Roman" w:eastAsia="Arial Unicode MS" w:hAnsi="Times New Roman"/>
          <w:szCs w:val="24"/>
        </w:rPr>
        <w:t>edital</w:t>
      </w:r>
      <w:r w:rsidR="00F0041E" w:rsidRPr="00F36659">
        <w:rPr>
          <w:rFonts w:ascii="Times New Roman" w:eastAsia="Arial Unicode MS" w:hAnsi="Times New Roman"/>
          <w:szCs w:val="24"/>
        </w:rPr>
        <w:t>, independentemente de solicitação d</w:t>
      </w:r>
      <w:r w:rsidR="004A78F0">
        <w:rPr>
          <w:rFonts w:ascii="Times New Roman" w:eastAsia="Arial Unicode MS" w:hAnsi="Times New Roman"/>
          <w:szCs w:val="24"/>
        </w:rPr>
        <w:t>a</w:t>
      </w:r>
      <w:r w:rsidR="002111DF">
        <w:rPr>
          <w:rFonts w:ascii="Times New Roman" w:eastAsia="Arial Unicode MS" w:hAnsi="Times New Roman"/>
          <w:szCs w:val="24"/>
        </w:rPr>
        <w:t xml:space="preserve"> c</w:t>
      </w:r>
      <w:r w:rsidR="004A78F0">
        <w:rPr>
          <w:rFonts w:ascii="Times New Roman" w:eastAsia="Arial Unicode MS" w:hAnsi="Times New Roman"/>
          <w:szCs w:val="24"/>
        </w:rPr>
        <w:t>ontratada,</w:t>
      </w:r>
      <w:r w:rsidR="00F0041E" w:rsidRPr="00F36659">
        <w:rPr>
          <w:rFonts w:ascii="Times New Roman" w:eastAsia="Arial Unicode MS" w:hAnsi="Times New Roman"/>
          <w:szCs w:val="24"/>
        </w:rPr>
        <w:t xml:space="preserve"> salvo em caso de atraso do </w:t>
      </w:r>
      <w:r w:rsidR="00945A5E">
        <w:rPr>
          <w:rFonts w:ascii="Times New Roman" w:eastAsia="Arial Unicode MS" w:hAnsi="Times New Roman"/>
          <w:szCs w:val="24"/>
        </w:rPr>
        <w:t>c</w:t>
      </w:r>
      <w:r w:rsidR="00F0041E" w:rsidRPr="00F36659">
        <w:rPr>
          <w:rFonts w:ascii="Times New Roman" w:eastAsia="Arial Unicode MS" w:hAnsi="Times New Roman"/>
          <w:szCs w:val="24"/>
        </w:rPr>
        <w:t xml:space="preserve">ronograma </w:t>
      </w:r>
      <w:r w:rsidR="00945A5E">
        <w:rPr>
          <w:rFonts w:ascii="Times New Roman" w:eastAsia="Arial Unicode MS" w:hAnsi="Times New Roman"/>
          <w:szCs w:val="24"/>
        </w:rPr>
        <w:t>f</w:t>
      </w:r>
      <w:r w:rsidR="00F0041E" w:rsidRPr="00F36659">
        <w:rPr>
          <w:rFonts w:ascii="Times New Roman" w:eastAsia="Arial Unicode MS" w:hAnsi="Times New Roman"/>
          <w:szCs w:val="24"/>
        </w:rPr>
        <w:t>ísico-</w:t>
      </w:r>
      <w:r w:rsidR="00945A5E">
        <w:rPr>
          <w:rFonts w:ascii="Times New Roman" w:eastAsia="Arial Unicode MS" w:hAnsi="Times New Roman"/>
          <w:szCs w:val="24"/>
        </w:rPr>
        <w:t>f</w:t>
      </w:r>
      <w:r w:rsidR="00F0041E" w:rsidRPr="00F36659">
        <w:rPr>
          <w:rFonts w:ascii="Times New Roman" w:eastAsia="Arial Unicode MS" w:hAnsi="Times New Roman"/>
          <w:szCs w:val="24"/>
        </w:rPr>
        <w:t xml:space="preserve">inanceiro imputável </w:t>
      </w:r>
      <w:r w:rsidR="00945A5E">
        <w:rPr>
          <w:rFonts w:ascii="Times New Roman" w:eastAsia="Arial Unicode MS" w:hAnsi="Times New Roman"/>
          <w:szCs w:val="24"/>
        </w:rPr>
        <w:t xml:space="preserve">à </w:t>
      </w:r>
      <w:r w:rsidR="002111DF">
        <w:rPr>
          <w:rFonts w:ascii="Times New Roman" w:eastAsia="Arial Unicode MS" w:hAnsi="Times New Roman"/>
          <w:szCs w:val="24"/>
        </w:rPr>
        <w:t>c</w:t>
      </w:r>
      <w:r w:rsidR="00945A5E">
        <w:rPr>
          <w:rFonts w:ascii="Times New Roman" w:eastAsia="Arial Unicode MS" w:hAnsi="Times New Roman"/>
          <w:szCs w:val="24"/>
        </w:rPr>
        <w:t>ontratada</w:t>
      </w:r>
      <w:r w:rsidR="00F0041E" w:rsidRPr="00F36659">
        <w:rPr>
          <w:rFonts w:ascii="Times New Roman" w:eastAsia="Arial Unicode MS" w:hAnsi="Times New Roman"/>
          <w:szCs w:val="24"/>
        </w:rPr>
        <w:t>;</w:t>
      </w:r>
    </w:p>
    <w:p w14:paraId="12E86CF9" w14:textId="141CF9C6" w:rsidR="00F0041E" w:rsidRPr="00F36659" w:rsidRDefault="00945A5E" w:rsidP="00317EBE">
      <w:pPr>
        <w:keepNext w:val="0"/>
        <w:shd w:val="clear" w:color="auto" w:fill="FFFFFF"/>
        <w:tabs>
          <w:tab w:val="left" w:pos="-10517"/>
        </w:tabs>
        <w:jc w:val="both"/>
        <w:rPr>
          <w:rFonts w:ascii="Times New Roman" w:eastAsia="Arial Unicode MS" w:hAnsi="Times New Roman"/>
          <w:szCs w:val="24"/>
        </w:rPr>
      </w:pPr>
      <w:r>
        <w:rPr>
          <w:rFonts w:ascii="Times New Roman" w:eastAsia="Arial Unicode MS" w:hAnsi="Times New Roman"/>
          <w:szCs w:val="24"/>
        </w:rPr>
        <w:tab/>
      </w:r>
      <w:r w:rsidR="00F0041E" w:rsidRPr="00F36659">
        <w:rPr>
          <w:rFonts w:ascii="Times New Roman" w:eastAsia="Arial Unicode MS" w:hAnsi="Times New Roman"/>
          <w:szCs w:val="24"/>
        </w:rPr>
        <w:t>1</w:t>
      </w:r>
      <w:r>
        <w:rPr>
          <w:rFonts w:ascii="Times New Roman" w:eastAsia="Arial Unicode MS" w:hAnsi="Times New Roman"/>
          <w:szCs w:val="24"/>
        </w:rPr>
        <w:t>6</w:t>
      </w:r>
      <w:r w:rsidR="00F0041E" w:rsidRPr="00F36659">
        <w:rPr>
          <w:rFonts w:ascii="Times New Roman" w:eastAsia="Arial Unicode MS" w:hAnsi="Times New Roman"/>
          <w:szCs w:val="24"/>
        </w:rPr>
        <w:t>.2.5</w:t>
      </w:r>
      <w:r>
        <w:rPr>
          <w:rFonts w:ascii="Times New Roman" w:eastAsia="Arial Unicode MS" w:hAnsi="Times New Roman"/>
          <w:szCs w:val="24"/>
        </w:rPr>
        <w:t xml:space="preserve"> - </w:t>
      </w:r>
      <w:r w:rsidR="00F0041E" w:rsidRPr="00F36659">
        <w:rPr>
          <w:rFonts w:ascii="Times New Roman" w:eastAsia="Arial Unicode MS" w:hAnsi="Times New Roman"/>
          <w:szCs w:val="24"/>
        </w:rPr>
        <w:t xml:space="preserve">A variação do valor contratual para fazer face ao reajuste de preços previsto neste </w:t>
      </w:r>
      <w:r>
        <w:rPr>
          <w:rFonts w:ascii="Times New Roman" w:eastAsia="Arial Unicode MS" w:hAnsi="Times New Roman"/>
          <w:szCs w:val="24"/>
        </w:rPr>
        <w:t>edital,</w:t>
      </w:r>
      <w:r w:rsidR="00F0041E" w:rsidRPr="00F36659">
        <w:rPr>
          <w:rFonts w:ascii="Times New Roman" w:eastAsia="Arial Unicode MS" w:hAnsi="Times New Roman"/>
          <w:szCs w:val="24"/>
        </w:rPr>
        <w:t xml:space="preserve"> deve ser registrada por simples apostila, dispensando a celebração de termo aditivo.</w:t>
      </w:r>
    </w:p>
    <w:p w14:paraId="7D4CDCEE" w14:textId="77777777" w:rsidR="00317EBE" w:rsidRPr="00C710ED" w:rsidRDefault="00317EBE" w:rsidP="00317EBE">
      <w:pPr>
        <w:pStyle w:val="Ttulo2"/>
        <w:keepNext w:val="0"/>
        <w:spacing w:before="0" w:after="0" w:line="240" w:lineRule="auto"/>
        <w:ind w:left="0" w:firstLine="0"/>
        <w:rPr>
          <w:highlight w:val="cyan"/>
        </w:rPr>
      </w:pPr>
    </w:p>
    <w:p w14:paraId="6F22ED2E" w14:textId="7083B601" w:rsidR="00F0041E" w:rsidRPr="00F36659" w:rsidRDefault="00F0041E" w:rsidP="004C0022">
      <w:pPr>
        <w:shd w:val="clear" w:color="auto" w:fill="FFFFFF"/>
        <w:tabs>
          <w:tab w:val="left" w:pos="-10800"/>
        </w:tabs>
        <w:jc w:val="both"/>
        <w:rPr>
          <w:rFonts w:ascii="Times New Roman" w:hAnsi="Times New Roman"/>
          <w:szCs w:val="24"/>
        </w:rPr>
      </w:pPr>
      <w:r w:rsidRPr="00F36659">
        <w:rPr>
          <w:rFonts w:ascii="Times New Roman" w:eastAsia="Arial Unicode MS" w:hAnsi="Times New Roman"/>
          <w:szCs w:val="24"/>
        </w:rPr>
        <w:lastRenderedPageBreak/>
        <w:t>1</w:t>
      </w:r>
      <w:r w:rsidR="009F3D30">
        <w:rPr>
          <w:rFonts w:ascii="Times New Roman" w:eastAsia="Arial Unicode MS" w:hAnsi="Times New Roman"/>
          <w:szCs w:val="24"/>
        </w:rPr>
        <w:t>6</w:t>
      </w:r>
      <w:r w:rsidRPr="00F36659">
        <w:rPr>
          <w:rFonts w:ascii="Times New Roman" w:eastAsia="Arial Unicode MS" w:hAnsi="Times New Roman"/>
          <w:szCs w:val="24"/>
        </w:rPr>
        <w:t>.3</w:t>
      </w:r>
      <w:r w:rsidR="009F3D30">
        <w:rPr>
          <w:rFonts w:ascii="Times New Roman" w:eastAsia="Arial Unicode MS" w:hAnsi="Times New Roman"/>
          <w:szCs w:val="24"/>
        </w:rPr>
        <w:t xml:space="preserve"> - </w:t>
      </w:r>
      <w:r w:rsidRPr="00F36659">
        <w:rPr>
          <w:rFonts w:ascii="Times New Roman" w:eastAsia="Arial Unicode MS" w:hAnsi="Times New Roman"/>
          <w:szCs w:val="24"/>
        </w:rPr>
        <w:t>O cálculo do reajustamento para os preços contratuais iniciais obedecerá a seguinte fórmula:</w:t>
      </w:r>
    </w:p>
    <w:tbl>
      <w:tblPr>
        <w:tblW w:w="0" w:type="auto"/>
        <w:tblInd w:w="176" w:type="dxa"/>
        <w:tblLayout w:type="fixed"/>
        <w:tblCellMar>
          <w:left w:w="30" w:type="dxa"/>
          <w:right w:w="30" w:type="dxa"/>
        </w:tblCellMar>
        <w:tblLook w:val="0000" w:firstRow="0" w:lastRow="0" w:firstColumn="0" w:lastColumn="0" w:noHBand="0" w:noVBand="0"/>
      </w:tblPr>
      <w:tblGrid>
        <w:gridCol w:w="3628"/>
      </w:tblGrid>
      <w:tr w:rsidR="00F0041E" w:rsidRPr="00F36659" w14:paraId="427BD934" w14:textId="77777777" w:rsidTr="00D66BBC">
        <w:trPr>
          <w:trHeight w:val="578"/>
        </w:trPr>
        <w:tc>
          <w:tcPr>
            <w:tcW w:w="3628" w:type="dxa"/>
            <w:tcBorders>
              <w:top w:val="double" w:sz="6" w:space="0" w:color="C0C0C0"/>
              <w:left w:val="double" w:sz="6" w:space="0" w:color="C0C0C0"/>
              <w:bottom w:val="double" w:sz="6" w:space="0" w:color="C0C0C0"/>
              <w:right w:val="double" w:sz="6" w:space="0" w:color="C0C0C0"/>
            </w:tcBorders>
            <w:shd w:val="clear" w:color="auto" w:fill="auto"/>
            <w:vAlign w:val="center"/>
          </w:tcPr>
          <w:p w14:paraId="29F1F61F" w14:textId="77777777" w:rsidR="00F0041E" w:rsidRPr="00F36659" w:rsidRDefault="00F0041E" w:rsidP="004C0022">
            <w:pPr>
              <w:shd w:val="clear" w:color="auto" w:fill="FFFFFF"/>
              <w:jc w:val="both"/>
              <w:rPr>
                <w:rFonts w:ascii="Times New Roman" w:hAnsi="Times New Roman"/>
                <w:szCs w:val="24"/>
              </w:rPr>
            </w:pPr>
            <w:r w:rsidRPr="00F36659">
              <w:rPr>
                <w:rFonts w:ascii="Times New Roman" w:eastAsia="Arial" w:hAnsi="Times New Roman"/>
                <w:szCs w:val="24"/>
              </w:rPr>
              <w:t xml:space="preserve"> </w:t>
            </w:r>
            <w:r w:rsidRPr="00F36659">
              <w:rPr>
                <w:rFonts w:ascii="Times New Roman" w:hAnsi="Times New Roman"/>
                <w:szCs w:val="24"/>
              </w:rPr>
              <w:t xml:space="preserve">R = K x </w:t>
            </w:r>
            <w:proofErr w:type="spellStart"/>
            <w:r w:rsidRPr="00F36659">
              <w:rPr>
                <w:rFonts w:ascii="Times New Roman" w:hAnsi="Times New Roman"/>
                <w:szCs w:val="24"/>
              </w:rPr>
              <w:t>Vr</w:t>
            </w:r>
            <w:proofErr w:type="spellEnd"/>
          </w:p>
        </w:tc>
      </w:tr>
      <w:tr w:rsidR="00F0041E" w:rsidRPr="00F36659" w14:paraId="30429291" w14:textId="77777777" w:rsidTr="00D66BBC">
        <w:trPr>
          <w:trHeight w:val="800"/>
        </w:trPr>
        <w:tc>
          <w:tcPr>
            <w:tcW w:w="3628" w:type="dxa"/>
            <w:tcBorders>
              <w:left w:val="double" w:sz="6" w:space="0" w:color="C0C0C0"/>
              <w:bottom w:val="double" w:sz="6" w:space="0" w:color="C0C0C0"/>
              <w:right w:val="double" w:sz="6" w:space="0" w:color="C0C0C0"/>
            </w:tcBorders>
            <w:shd w:val="clear" w:color="auto" w:fill="auto"/>
            <w:vAlign w:val="center"/>
          </w:tcPr>
          <w:p w14:paraId="244886D8" w14:textId="0292B501" w:rsidR="00F0041E" w:rsidRPr="00F36659" w:rsidRDefault="00F0041E" w:rsidP="004C0022">
            <w:pPr>
              <w:shd w:val="clear" w:color="auto" w:fill="FFFFFF"/>
              <w:jc w:val="both"/>
              <w:rPr>
                <w:rFonts w:ascii="Times New Roman" w:hAnsi="Times New Roman"/>
                <w:szCs w:val="24"/>
              </w:rPr>
            </w:pPr>
            <w:r w:rsidRPr="00F36659">
              <w:rPr>
                <w:rFonts w:ascii="Times New Roman" w:eastAsia="Arial" w:hAnsi="Times New Roman"/>
                <w:color w:val="FF0000"/>
                <w:szCs w:val="24"/>
              </w:rPr>
              <w:t xml:space="preserve"> </w:t>
            </w:r>
            <w:r w:rsidRPr="00F36659">
              <w:rPr>
                <w:rFonts w:ascii="Times New Roman" w:eastAsia="Arial Unicode MS" w:hAnsi="Times New Roman"/>
                <w:szCs w:val="24"/>
              </w:rPr>
              <w:t>R = (</w:t>
            </w:r>
            <w:proofErr w:type="spellStart"/>
            <w:r w:rsidR="006856FE">
              <w:rPr>
                <w:rFonts w:ascii="Times New Roman" w:eastAsia="Arial Unicode MS" w:hAnsi="Times New Roman"/>
                <w:szCs w:val="24"/>
                <w:u w:val="single"/>
              </w:rPr>
              <w:t>I</w:t>
            </w:r>
            <w:r w:rsidRPr="00F36659">
              <w:rPr>
                <w:rFonts w:ascii="Times New Roman" w:eastAsia="Arial Unicode MS" w:hAnsi="Times New Roman"/>
                <w:szCs w:val="24"/>
                <w:u w:val="single"/>
              </w:rPr>
              <w:t>i</w:t>
            </w:r>
            <w:proofErr w:type="spellEnd"/>
            <w:r w:rsidRPr="00F36659">
              <w:rPr>
                <w:rFonts w:ascii="Times New Roman" w:eastAsia="Arial Unicode MS" w:hAnsi="Times New Roman"/>
                <w:szCs w:val="24"/>
                <w:u w:val="single"/>
              </w:rPr>
              <w:t xml:space="preserve"> </w:t>
            </w:r>
            <w:r w:rsidRPr="00F36659">
              <w:rPr>
                <w:rFonts w:ascii="Times New Roman" w:eastAsia="Arial Unicode MS" w:hAnsi="Times New Roman"/>
                <w:szCs w:val="24"/>
              </w:rPr>
              <w:t xml:space="preserve">- 1) x </w:t>
            </w:r>
            <w:proofErr w:type="spellStart"/>
            <w:r w:rsidRPr="00F36659">
              <w:rPr>
                <w:rFonts w:ascii="Times New Roman" w:eastAsia="Arial Unicode MS" w:hAnsi="Times New Roman"/>
                <w:szCs w:val="24"/>
              </w:rPr>
              <w:t>Vr</w:t>
            </w:r>
            <w:proofErr w:type="spellEnd"/>
          </w:p>
          <w:p w14:paraId="0D69D5FA" w14:textId="45453FB1" w:rsidR="00F0041E" w:rsidRPr="00F36659" w:rsidRDefault="00F0041E" w:rsidP="004C0022">
            <w:pPr>
              <w:shd w:val="clear" w:color="auto" w:fill="FFFFFF"/>
              <w:jc w:val="both"/>
              <w:rPr>
                <w:rFonts w:ascii="Times New Roman" w:hAnsi="Times New Roman"/>
                <w:szCs w:val="24"/>
              </w:rPr>
            </w:pPr>
            <w:r w:rsidRPr="00F36659">
              <w:rPr>
                <w:rFonts w:ascii="Times New Roman" w:eastAsia="Arial" w:hAnsi="Times New Roman"/>
                <w:szCs w:val="24"/>
              </w:rPr>
              <w:t xml:space="preserve">         I</w:t>
            </w:r>
            <w:r w:rsidRPr="00F36659">
              <w:rPr>
                <w:rFonts w:ascii="Times New Roman" w:eastAsia="Arial Unicode MS" w:hAnsi="Times New Roman"/>
                <w:szCs w:val="24"/>
                <w:lang w:val="es-ES_tradnl"/>
              </w:rPr>
              <w:t>o</w:t>
            </w:r>
          </w:p>
        </w:tc>
      </w:tr>
      <w:tr w:rsidR="00F0041E" w:rsidRPr="00F36659" w14:paraId="7F253689" w14:textId="77777777" w:rsidTr="00D66BBC">
        <w:trPr>
          <w:trHeight w:val="670"/>
        </w:trPr>
        <w:tc>
          <w:tcPr>
            <w:tcW w:w="3628" w:type="dxa"/>
            <w:tcBorders>
              <w:top w:val="double" w:sz="6" w:space="0" w:color="C0C0C0"/>
              <w:left w:val="double" w:sz="6" w:space="0" w:color="C0C0C0"/>
              <w:bottom w:val="double" w:sz="6" w:space="0" w:color="C0C0C0"/>
              <w:right w:val="double" w:sz="6" w:space="0" w:color="C0C0C0"/>
            </w:tcBorders>
            <w:shd w:val="clear" w:color="auto" w:fill="auto"/>
            <w:vAlign w:val="center"/>
          </w:tcPr>
          <w:p w14:paraId="0D4D26F2" w14:textId="27441E59" w:rsidR="00F0041E" w:rsidRPr="00F36659" w:rsidRDefault="00F0041E" w:rsidP="004C0022">
            <w:pPr>
              <w:shd w:val="clear" w:color="auto" w:fill="FFFFFF"/>
              <w:jc w:val="both"/>
              <w:rPr>
                <w:rFonts w:ascii="Times New Roman" w:hAnsi="Times New Roman"/>
                <w:szCs w:val="24"/>
              </w:rPr>
            </w:pPr>
            <w:r w:rsidRPr="00F36659">
              <w:rPr>
                <w:rFonts w:ascii="Times New Roman" w:hAnsi="Times New Roman"/>
                <w:szCs w:val="24"/>
                <w:lang w:val="es-ES_tradnl"/>
              </w:rPr>
              <w:t>K = (</w:t>
            </w:r>
            <w:proofErr w:type="spellStart"/>
            <w:r w:rsidR="006856FE">
              <w:rPr>
                <w:rFonts w:ascii="Times New Roman" w:hAnsi="Times New Roman"/>
                <w:szCs w:val="24"/>
                <w:u w:val="single"/>
                <w:lang w:val="es-ES_tradnl"/>
              </w:rPr>
              <w:t>I</w:t>
            </w:r>
            <w:r w:rsidRPr="00F36659">
              <w:rPr>
                <w:rFonts w:ascii="Times New Roman" w:hAnsi="Times New Roman"/>
                <w:szCs w:val="24"/>
                <w:u w:val="single"/>
                <w:lang w:val="es-ES_tradnl"/>
              </w:rPr>
              <w:t>i</w:t>
            </w:r>
            <w:proofErr w:type="spellEnd"/>
            <w:r w:rsidRPr="00F36659">
              <w:rPr>
                <w:rFonts w:ascii="Times New Roman" w:hAnsi="Times New Roman"/>
                <w:szCs w:val="24"/>
                <w:u w:val="single"/>
                <w:lang w:val="es-ES_tradnl"/>
              </w:rPr>
              <w:t xml:space="preserve"> </w:t>
            </w:r>
            <w:r w:rsidRPr="00F36659">
              <w:rPr>
                <w:rFonts w:ascii="Times New Roman" w:hAnsi="Times New Roman"/>
                <w:szCs w:val="24"/>
                <w:lang w:val="es-ES_tradnl"/>
              </w:rPr>
              <w:t>- 1)</w:t>
            </w:r>
          </w:p>
          <w:p w14:paraId="63DBB7C0" w14:textId="570290E9" w:rsidR="00F0041E" w:rsidRPr="00F36659" w:rsidRDefault="00F0041E" w:rsidP="004C0022">
            <w:pPr>
              <w:shd w:val="clear" w:color="auto" w:fill="FFFFFF"/>
              <w:jc w:val="both"/>
              <w:rPr>
                <w:rFonts w:ascii="Times New Roman" w:hAnsi="Times New Roman"/>
                <w:szCs w:val="24"/>
              </w:rPr>
            </w:pPr>
            <w:r w:rsidRPr="00F36659">
              <w:rPr>
                <w:rFonts w:ascii="Times New Roman" w:eastAsia="Arial" w:hAnsi="Times New Roman"/>
                <w:szCs w:val="24"/>
                <w:lang w:val="es-ES_tradnl"/>
              </w:rPr>
              <w:t xml:space="preserve">        </w:t>
            </w:r>
            <w:proofErr w:type="spellStart"/>
            <w:r w:rsidRPr="00F36659">
              <w:rPr>
                <w:rFonts w:ascii="Times New Roman" w:eastAsia="Arial" w:hAnsi="Times New Roman"/>
                <w:szCs w:val="24"/>
                <w:lang w:val="es-ES_tradnl"/>
              </w:rPr>
              <w:t>I</w:t>
            </w:r>
            <w:r w:rsidRPr="00F36659">
              <w:rPr>
                <w:rFonts w:ascii="Times New Roman" w:hAnsi="Times New Roman"/>
                <w:szCs w:val="24"/>
                <w:lang w:val="es-ES_tradnl"/>
              </w:rPr>
              <w:t>o</w:t>
            </w:r>
            <w:proofErr w:type="spellEnd"/>
          </w:p>
        </w:tc>
      </w:tr>
    </w:tbl>
    <w:p w14:paraId="04D931BB" w14:textId="0D3EB98D" w:rsidR="00F0041E" w:rsidRPr="00F36659" w:rsidRDefault="00F0041E" w:rsidP="00A46DC1">
      <w:pPr>
        <w:shd w:val="clear" w:color="auto" w:fill="FFFFFF"/>
        <w:tabs>
          <w:tab w:val="left" w:pos="426"/>
        </w:tabs>
        <w:spacing w:before="120"/>
        <w:jc w:val="both"/>
        <w:rPr>
          <w:rFonts w:ascii="Times New Roman" w:hAnsi="Times New Roman"/>
          <w:szCs w:val="24"/>
        </w:rPr>
      </w:pPr>
      <w:r w:rsidRPr="00F36659">
        <w:rPr>
          <w:rFonts w:ascii="Times New Roman" w:hAnsi="Times New Roman"/>
          <w:szCs w:val="24"/>
        </w:rPr>
        <w:t>R</w:t>
      </w:r>
      <w:r w:rsidR="009F3D30">
        <w:rPr>
          <w:rFonts w:ascii="Times New Roman" w:hAnsi="Times New Roman"/>
          <w:szCs w:val="24"/>
        </w:rPr>
        <w:tab/>
      </w:r>
      <w:r w:rsidRPr="00F36659">
        <w:rPr>
          <w:rFonts w:ascii="Times New Roman" w:hAnsi="Times New Roman"/>
          <w:szCs w:val="24"/>
        </w:rPr>
        <w:t>=</w:t>
      </w:r>
      <w:r w:rsidR="00D66BBC">
        <w:rPr>
          <w:rFonts w:ascii="Times New Roman" w:hAnsi="Times New Roman"/>
          <w:szCs w:val="24"/>
        </w:rPr>
        <w:tab/>
        <w:t>v</w:t>
      </w:r>
      <w:r w:rsidRPr="00F36659">
        <w:rPr>
          <w:rFonts w:ascii="Times New Roman" w:hAnsi="Times New Roman"/>
          <w:szCs w:val="24"/>
        </w:rPr>
        <w:t>alor do reajustamento procurado</w:t>
      </w:r>
      <w:r w:rsidR="009F3D30">
        <w:rPr>
          <w:rFonts w:ascii="Times New Roman" w:hAnsi="Times New Roman"/>
          <w:szCs w:val="24"/>
        </w:rPr>
        <w:t>;</w:t>
      </w:r>
    </w:p>
    <w:p w14:paraId="1B55740E" w14:textId="3B026411" w:rsidR="00F0041E" w:rsidRPr="00F36659" w:rsidRDefault="00F0041E" w:rsidP="009F3D30">
      <w:pPr>
        <w:shd w:val="clear" w:color="auto" w:fill="FFFFFF"/>
        <w:tabs>
          <w:tab w:val="left" w:pos="426"/>
        </w:tabs>
        <w:jc w:val="both"/>
        <w:rPr>
          <w:rFonts w:ascii="Times New Roman" w:hAnsi="Times New Roman"/>
          <w:szCs w:val="24"/>
        </w:rPr>
      </w:pPr>
      <w:r w:rsidRPr="00F36659">
        <w:rPr>
          <w:rFonts w:ascii="Times New Roman" w:hAnsi="Times New Roman"/>
          <w:szCs w:val="24"/>
        </w:rPr>
        <w:t>K</w:t>
      </w:r>
      <w:r w:rsidR="009F3D30">
        <w:rPr>
          <w:rFonts w:ascii="Times New Roman" w:hAnsi="Times New Roman"/>
          <w:szCs w:val="24"/>
        </w:rPr>
        <w:tab/>
      </w:r>
      <w:r w:rsidRPr="00F36659">
        <w:rPr>
          <w:rFonts w:ascii="Times New Roman" w:hAnsi="Times New Roman"/>
          <w:szCs w:val="24"/>
        </w:rPr>
        <w:t>=</w:t>
      </w:r>
      <w:r w:rsidR="00D66BBC">
        <w:rPr>
          <w:rFonts w:ascii="Times New Roman" w:hAnsi="Times New Roman"/>
          <w:szCs w:val="24"/>
        </w:rPr>
        <w:tab/>
        <w:t>f</w:t>
      </w:r>
      <w:r w:rsidRPr="00F36659">
        <w:rPr>
          <w:rFonts w:ascii="Times New Roman" w:hAnsi="Times New Roman"/>
          <w:szCs w:val="24"/>
        </w:rPr>
        <w:t>ator de reajustamento</w:t>
      </w:r>
      <w:r w:rsidR="009F3D30">
        <w:rPr>
          <w:rFonts w:ascii="Times New Roman" w:hAnsi="Times New Roman"/>
          <w:szCs w:val="24"/>
        </w:rPr>
        <w:t>;</w:t>
      </w:r>
    </w:p>
    <w:p w14:paraId="3851FB81" w14:textId="6BEE6F19" w:rsidR="00F0041E" w:rsidRPr="00F36659" w:rsidRDefault="00F0041E" w:rsidP="009F3D30">
      <w:pPr>
        <w:shd w:val="clear" w:color="auto" w:fill="FFFFFF"/>
        <w:tabs>
          <w:tab w:val="left" w:pos="426"/>
        </w:tabs>
        <w:jc w:val="both"/>
        <w:rPr>
          <w:rFonts w:ascii="Times New Roman" w:hAnsi="Times New Roman"/>
          <w:szCs w:val="24"/>
        </w:rPr>
      </w:pPr>
      <w:proofErr w:type="spellStart"/>
      <w:r w:rsidRPr="00F36659">
        <w:rPr>
          <w:rFonts w:ascii="Times New Roman" w:hAnsi="Times New Roman"/>
          <w:szCs w:val="24"/>
        </w:rPr>
        <w:t>Vr</w:t>
      </w:r>
      <w:proofErr w:type="spellEnd"/>
      <w:r w:rsidR="009F3D30">
        <w:rPr>
          <w:rFonts w:ascii="Times New Roman" w:hAnsi="Times New Roman"/>
          <w:szCs w:val="24"/>
        </w:rPr>
        <w:tab/>
      </w:r>
      <w:r w:rsidRPr="00F36659">
        <w:rPr>
          <w:rFonts w:ascii="Times New Roman" w:hAnsi="Times New Roman"/>
          <w:szCs w:val="24"/>
        </w:rPr>
        <w:t>=</w:t>
      </w:r>
      <w:r w:rsidR="00D66BBC">
        <w:rPr>
          <w:rFonts w:ascii="Times New Roman" w:hAnsi="Times New Roman"/>
          <w:szCs w:val="24"/>
        </w:rPr>
        <w:tab/>
        <w:t>v</w:t>
      </w:r>
      <w:r w:rsidRPr="00F36659">
        <w:rPr>
          <w:rFonts w:ascii="Times New Roman" w:hAnsi="Times New Roman"/>
          <w:szCs w:val="24"/>
        </w:rPr>
        <w:t>alor da fatura a ser reajustada</w:t>
      </w:r>
      <w:r w:rsidR="009F3D30">
        <w:rPr>
          <w:rFonts w:ascii="Times New Roman" w:hAnsi="Times New Roman"/>
          <w:szCs w:val="24"/>
        </w:rPr>
        <w:t>;</w:t>
      </w:r>
    </w:p>
    <w:p w14:paraId="3C2A431A" w14:textId="6BE8EFD5" w:rsidR="00F0041E" w:rsidRPr="006856FE" w:rsidRDefault="00321807" w:rsidP="00D66BBC">
      <w:pPr>
        <w:keepNext w:val="0"/>
        <w:shd w:val="clear" w:color="auto" w:fill="FFFFFF"/>
        <w:tabs>
          <w:tab w:val="left" w:pos="-10517"/>
          <w:tab w:val="left" w:pos="426"/>
        </w:tabs>
        <w:jc w:val="both"/>
        <w:rPr>
          <w:rFonts w:ascii="Times New Roman" w:hAnsi="Times New Roman"/>
          <w:b/>
          <w:bCs/>
          <w:szCs w:val="24"/>
        </w:rPr>
      </w:pPr>
      <w:r>
        <w:rPr>
          <w:rFonts w:ascii="Times New Roman" w:hAnsi="Times New Roman"/>
          <w:szCs w:val="24"/>
        </w:rPr>
        <w:t>I</w:t>
      </w:r>
      <w:r w:rsidR="00F0041E" w:rsidRPr="00F36659">
        <w:rPr>
          <w:rFonts w:ascii="Times New Roman" w:hAnsi="Times New Roman"/>
          <w:szCs w:val="24"/>
        </w:rPr>
        <w:t>o</w:t>
      </w:r>
      <w:r>
        <w:rPr>
          <w:rFonts w:ascii="Times New Roman" w:hAnsi="Times New Roman"/>
          <w:szCs w:val="24"/>
        </w:rPr>
        <w:tab/>
      </w:r>
      <w:r w:rsidR="00F0041E" w:rsidRPr="00F36659">
        <w:rPr>
          <w:rFonts w:ascii="Times New Roman" w:hAnsi="Times New Roman"/>
          <w:szCs w:val="24"/>
        </w:rPr>
        <w:t>=</w:t>
      </w:r>
      <w:r w:rsidR="00D66BBC">
        <w:rPr>
          <w:rFonts w:ascii="Times New Roman" w:hAnsi="Times New Roman"/>
          <w:szCs w:val="24"/>
        </w:rPr>
        <w:tab/>
        <w:t>o</w:t>
      </w:r>
      <w:r w:rsidR="00F0041E" w:rsidRPr="00F36659">
        <w:rPr>
          <w:rFonts w:ascii="Times New Roman" w:hAnsi="Times New Roman"/>
          <w:szCs w:val="24"/>
        </w:rPr>
        <w:t xml:space="preserve"> índice de preços inicial (</w:t>
      </w:r>
      <w:r>
        <w:rPr>
          <w:rFonts w:ascii="Times New Roman" w:hAnsi="Times New Roman"/>
          <w:szCs w:val="24"/>
        </w:rPr>
        <w:t>I</w:t>
      </w:r>
      <w:r w:rsidR="00F0041E" w:rsidRPr="00F36659">
        <w:rPr>
          <w:rFonts w:ascii="Times New Roman" w:hAnsi="Times New Roman"/>
          <w:szCs w:val="24"/>
        </w:rPr>
        <w:t>o)</w:t>
      </w:r>
      <w:r>
        <w:rPr>
          <w:rFonts w:ascii="Times New Roman" w:hAnsi="Times New Roman"/>
          <w:szCs w:val="24"/>
        </w:rPr>
        <w:t xml:space="preserve">, </w:t>
      </w:r>
      <w:r w:rsidR="00F0041E" w:rsidRPr="00F36659">
        <w:rPr>
          <w:rFonts w:ascii="Times New Roman" w:hAnsi="Times New Roman"/>
          <w:szCs w:val="24"/>
        </w:rPr>
        <w:t xml:space="preserve">será o índice econômico vigente </w:t>
      </w:r>
      <w:r w:rsidR="00A46DC1" w:rsidRPr="00A46DC1">
        <w:rPr>
          <w:rFonts w:ascii="Times New Roman" w:hAnsi="Times New Roman"/>
          <w:szCs w:val="24"/>
        </w:rPr>
        <w:t>desde a data da apresentação da planilha de preços readequada ao</w:t>
      </w:r>
      <w:r w:rsidR="004B36E7">
        <w:rPr>
          <w:rFonts w:ascii="Times New Roman" w:hAnsi="Times New Roman"/>
          <w:szCs w:val="24"/>
        </w:rPr>
        <w:t>s</w:t>
      </w:r>
      <w:r w:rsidR="00A46DC1" w:rsidRPr="00A46DC1">
        <w:rPr>
          <w:rFonts w:ascii="Times New Roman" w:hAnsi="Times New Roman"/>
          <w:szCs w:val="24"/>
        </w:rPr>
        <w:t xml:space="preserve"> lances ofertados, </w:t>
      </w:r>
      <w:r w:rsidR="00F0041E" w:rsidRPr="00F36659">
        <w:rPr>
          <w:rFonts w:ascii="Times New Roman" w:hAnsi="Times New Roman"/>
          <w:szCs w:val="24"/>
        </w:rPr>
        <w:t>conforme estabelece o parágrafo único</w:t>
      </w:r>
      <w:r>
        <w:rPr>
          <w:rFonts w:ascii="Times New Roman" w:hAnsi="Times New Roman"/>
          <w:szCs w:val="24"/>
        </w:rPr>
        <w:t>,</w:t>
      </w:r>
      <w:r w:rsidR="00F0041E" w:rsidRPr="00F36659">
        <w:rPr>
          <w:rFonts w:ascii="Times New Roman" w:hAnsi="Times New Roman"/>
          <w:szCs w:val="24"/>
        </w:rPr>
        <w:t xml:space="preserve"> do art. 169 do </w:t>
      </w:r>
      <w:r>
        <w:rPr>
          <w:rFonts w:ascii="Times New Roman" w:hAnsi="Times New Roman"/>
          <w:szCs w:val="24"/>
        </w:rPr>
        <w:t>D</w:t>
      </w:r>
      <w:r w:rsidR="00F0041E" w:rsidRPr="00F36659">
        <w:rPr>
          <w:rFonts w:ascii="Times New Roman" w:hAnsi="Times New Roman"/>
          <w:szCs w:val="24"/>
        </w:rPr>
        <w:t>ecreto Estadual nº 10.086/22</w:t>
      </w:r>
      <w:r w:rsidR="00A64A46">
        <w:rPr>
          <w:rFonts w:ascii="Times New Roman" w:hAnsi="Times New Roman"/>
          <w:szCs w:val="24"/>
        </w:rPr>
        <w:t>;</w:t>
      </w:r>
    </w:p>
    <w:p w14:paraId="151C5563" w14:textId="6245A93A" w:rsidR="00A64A46" w:rsidRDefault="00F0041E" w:rsidP="00D66BBC">
      <w:pPr>
        <w:keepNext w:val="0"/>
        <w:shd w:val="clear" w:color="auto" w:fill="FFFFFF"/>
        <w:tabs>
          <w:tab w:val="left" w:pos="-10517"/>
          <w:tab w:val="left" w:pos="426"/>
        </w:tabs>
        <w:jc w:val="both"/>
        <w:rPr>
          <w:rFonts w:ascii="Times New Roman" w:hAnsi="Times New Roman"/>
          <w:szCs w:val="24"/>
        </w:rPr>
      </w:pPr>
      <w:proofErr w:type="spellStart"/>
      <w:r w:rsidRPr="00F36659">
        <w:rPr>
          <w:rFonts w:ascii="Times New Roman" w:hAnsi="Times New Roman"/>
          <w:szCs w:val="24"/>
        </w:rPr>
        <w:t>Ii</w:t>
      </w:r>
      <w:proofErr w:type="spellEnd"/>
      <w:r w:rsidR="00A64A46">
        <w:rPr>
          <w:rFonts w:ascii="Times New Roman" w:hAnsi="Times New Roman"/>
          <w:szCs w:val="24"/>
        </w:rPr>
        <w:tab/>
      </w:r>
      <w:r w:rsidRPr="00F36659">
        <w:rPr>
          <w:rFonts w:ascii="Times New Roman" w:hAnsi="Times New Roman"/>
          <w:szCs w:val="24"/>
        </w:rPr>
        <w:t>=</w:t>
      </w:r>
      <w:r w:rsidR="00D66BBC">
        <w:rPr>
          <w:rFonts w:ascii="Times New Roman" w:hAnsi="Times New Roman"/>
          <w:szCs w:val="24"/>
        </w:rPr>
        <w:tab/>
        <w:t>o</w:t>
      </w:r>
      <w:r w:rsidRPr="00F36659">
        <w:rPr>
          <w:rFonts w:ascii="Times New Roman" w:hAnsi="Times New Roman"/>
          <w:szCs w:val="24"/>
        </w:rPr>
        <w:t xml:space="preserve"> índice de preços (</w:t>
      </w:r>
      <w:proofErr w:type="spellStart"/>
      <w:r w:rsidR="00A64A46">
        <w:rPr>
          <w:rFonts w:ascii="Times New Roman" w:hAnsi="Times New Roman"/>
          <w:szCs w:val="24"/>
        </w:rPr>
        <w:t>I</w:t>
      </w:r>
      <w:r w:rsidRPr="00F36659">
        <w:rPr>
          <w:rFonts w:ascii="Times New Roman" w:hAnsi="Times New Roman"/>
          <w:szCs w:val="24"/>
        </w:rPr>
        <w:t>i</w:t>
      </w:r>
      <w:proofErr w:type="spellEnd"/>
      <w:r w:rsidRPr="00F36659">
        <w:rPr>
          <w:rFonts w:ascii="Times New Roman" w:hAnsi="Times New Roman"/>
          <w:szCs w:val="24"/>
        </w:rPr>
        <w:t>)</w:t>
      </w:r>
      <w:r w:rsidR="006856FE">
        <w:rPr>
          <w:rFonts w:ascii="Times New Roman" w:hAnsi="Times New Roman"/>
          <w:szCs w:val="24"/>
        </w:rPr>
        <w:t>,</w:t>
      </w:r>
      <w:r w:rsidRPr="00F36659">
        <w:rPr>
          <w:rFonts w:ascii="Times New Roman" w:hAnsi="Times New Roman"/>
          <w:szCs w:val="24"/>
        </w:rPr>
        <w:t xml:space="preserve"> será o índice econômico vigente no mês do vencimento de cada período de 365 (trezentos e sessenta e cinco) dias da </w:t>
      </w:r>
      <w:r w:rsidR="00A46DC1" w:rsidRPr="00A46DC1">
        <w:rPr>
          <w:rFonts w:ascii="Times New Roman" w:hAnsi="Times New Roman"/>
          <w:szCs w:val="24"/>
        </w:rPr>
        <w:t>data da apresentação da planilha de preços readequada ao</w:t>
      </w:r>
      <w:r w:rsidR="004B36E7">
        <w:rPr>
          <w:rFonts w:ascii="Times New Roman" w:hAnsi="Times New Roman"/>
          <w:szCs w:val="24"/>
        </w:rPr>
        <w:t>s</w:t>
      </w:r>
      <w:r w:rsidR="00A46DC1" w:rsidRPr="00A46DC1">
        <w:rPr>
          <w:rFonts w:ascii="Times New Roman" w:hAnsi="Times New Roman"/>
          <w:szCs w:val="24"/>
        </w:rPr>
        <w:t xml:space="preserve"> lances ofertados, </w:t>
      </w:r>
      <w:r w:rsidRPr="00F36659">
        <w:rPr>
          <w:rFonts w:ascii="Times New Roman" w:hAnsi="Times New Roman"/>
          <w:szCs w:val="24"/>
        </w:rPr>
        <w:t>conforme estabelece o parágrafo único</w:t>
      </w:r>
      <w:r w:rsidR="006856FE">
        <w:rPr>
          <w:rFonts w:ascii="Times New Roman" w:hAnsi="Times New Roman"/>
          <w:szCs w:val="24"/>
        </w:rPr>
        <w:t>,</w:t>
      </w:r>
      <w:r w:rsidRPr="00F36659">
        <w:rPr>
          <w:rFonts w:ascii="Times New Roman" w:hAnsi="Times New Roman"/>
          <w:szCs w:val="24"/>
        </w:rPr>
        <w:t xml:space="preserve"> do art. 169 do </w:t>
      </w:r>
      <w:r w:rsidR="006856FE">
        <w:rPr>
          <w:rFonts w:ascii="Times New Roman" w:hAnsi="Times New Roman"/>
          <w:szCs w:val="24"/>
        </w:rPr>
        <w:t>D</w:t>
      </w:r>
      <w:r w:rsidRPr="00F36659">
        <w:rPr>
          <w:rFonts w:ascii="Times New Roman" w:hAnsi="Times New Roman"/>
          <w:szCs w:val="24"/>
        </w:rPr>
        <w:t>ecreto Estadual nº 10.086/22.</w:t>
      </w:r>
      <w:r w:rsidR="00A64A46">
        <w:rPr>
          <w:rFonts w:ascii="Times New Roman" w:hAnsi="Times New Roman"/>
          <w:szCs w:val="24"/>
        </w:rPr>
        <w:t xml:space="preserve"> </w:t>
      </w:r>
    </w:p>
    <w:p w14:paraId="5BED2C04" w14:textId="660FC47F" w:rsidR="00F0041E" w:rsidRPr="00F36659" w:rsidRDefault="006856FE" w:rsidP="004C0022">
      <w:pPr>
        <w:shd w:val="clear" w:color="auto" w:fill="FFFFFF"/>
        <w:tabs>
          <w:tab w:val="left" w:pos="-10517"/>
        </w:tabs>
        <w:jc w:val="both"/>
        <w:rPr>
          <w:rFonts w:ascii="Times New Roman" w:hAnsi="Times New Roman"/>
          <w:szCs w:val="24"/>
        </w:rPr>
      </w:pPr>
      <w:r>
        <w:rPr>
          <w:rFonts w:ascii="Times New Roman" w:eastAsia="Arial Unicode MS" w:hAnsi="Times New Roman"/>
          <w:szCs w:val="24"/>
        </w:rPr>
        <w:tab/>
      </w:r>
      <w:r w:rsidR="00F0041E" w:rsidRPr="00F36659">
        <w:rPr>
          <w:rFonts w:ascii="Times New Roman" w:eastAsia="Arial Unicode MS" w:hAnsi="Times New Roman"/>
          <w:szCs w:val="24"/>
        </w:rPr>
        <w:t>1</w:t>
      </w:r>
      <w:r>
        <w:rPr>
          <w:rFonts w:ascii="Times New Roman" w:eastAsia="Arial Unicode MS" w:hAnsi="Times New Roman"/>
          <w:szCs w:val="24"/>
        </w:rPr>
        <w:t>6</w:t>
      </w:r>
      <w:r w:rsidR="00F0041E" w:rsidRPr="00F36659">
        <w:rPr>
          <w:rFonts w:ascii="Times New Roman" w:eastAsia="Arial Unicode MS" w:hAnsi="Times New Roman"/>
          <w:szCs w:val="24"/>
        </w:rPr>
        <w:t>.3.1</w:t>
      </w:r>
      <w:r>
        <w:rPr>
          <w:rFonts w:ascii="Times New Roman" w:eastAsia="Arial Unicode MS" w:hAnsi="Times New Roman"/>
          <w:szCs w:val="24"/>
        </w:rPr>
        <w:t xml:space="preserve"> - </w:t>
      </w:r>
      <w:r w:rsidR="00F0041E" w:rsidRPr="00F36659">
        <w:rPr>
          <w:rFonts w:ascii="Times New Roman" w:eastAsia="Arial Unicode MS" w:hAnsi="Times New Roman"/>
          <w:szCs w:val="24"/>
        </w:rPr>
        <w:t xml:space="preserve">Os reajustamentos terão fator constante em cada período de 365 (trezentos e sessenta e cinco) dias. </w:t>
      </w:r>
      <w:r w:rsidR="00BB6E01">
        <w:rPr>
          <w:rFonts w:ascii="Times New Roman" w:eastAsia="Arial Unicode MS" w:hAnsi="Times New Roman"/>
          <w:szCs w:val="24"/>
        </w:rPr>
        <w:t>D</w:t>
      </w:r>
      <w:r w:rsidR="00F0041E" w:rsidRPr="00F36659">
        <w:rPr>
          <w:rFonts w:ascii="Times New Roman" w:eastAsia="Arial Unicode MS" w:hAnsi="Times New Roman"/>
          <w:szCs w:val="24"/>
        </w:rPr>
        <w:t xml:space="preserve">ecorrido esse interregno, proceder-se-á a novo reajustamento de acordo com a metodologia constante neste </w:t>
      </w:r>
      <w:r w:rsidR="002111DF">
        <w:rPr>
          <w:rFonts w:ascii="Times New Roman" w:eastAsia="Arial Unicode MS" w:hAnsi="Times New Roman"/>
          <w:szCs w:val="24"/>
        </w:rPr>
        <w:t>e</w:t>
      </w:r>
      <w:r w:rsidR="00BB6E01">
        <w:rPr>
          <w:rFonts w:ascii="Times New Roman" w:eastAsia="Arial Unicode MS" w:hAnsi="Times New Roman"/>
          <w:szCs w:val="24"/>
        </w:rPr>
        <w:t>dital;</w:t>
      </w:r>
    </w:p>
    <w:p w14:paraId="34BE7822" w14:textId="5D5B2249" w:rsidR="00F0041E" w:rsidRPr="00F36659" w:rsidRDefault="00BB6E01" w:rsidP="004C0022">
      <w:pPr>
        <w:shd w:val="clear" w:color="auto" w:fill="FFFFFF"/>
        <w:tabs>
          <w:tab w:val="left" w:pos="-10517"/>
        </w:tabs>
        <w:jc w:val="both"/>
        <w:rPr>
          <w:rFonts w:ascii="Times New Roman" w:hAnsi="Times New Roman"/>
          <w:szCs w:val="24"/>
        </w:rPr>
      </w:pPr>
      <w:r>
        <w:rPr>
          <w:rFonts w:ascii="Times New Roman" w:eastAsia="Arial Unicode MS" w:hAnsi="Times New Roman"/>
          <w:szCs w:val="24"/>
        </w:rPr>
        <w:tab/>
      </w:r>
      <w:r w:rsidR="00F0041E" w:rsidRPr="00F36659">
        <w:rPr>
          <w:rFonts w:ascii="Times New Roman" w:eastAsia="Arial Unicode MS" w:hAnsi="Times New Roman"/>
          <w:szCs w:val="24"/>
        </w:rPr>
        <w:t>1</w:t>
      </w:r>
      <w:r>
        <w:rPr>
          <w:rFonts w:ascii="Times New Roman" w:eastAsia="Arial Unicode MS" w:hAnsi="Times New Roman"/>
          <w:szCs w:val="24"/>
        </w:rPr>
        <w:t>6</w:t>
      </w:r>
      <w:r w:rsidR="00F0041E" w:rsidRPr="00F36659">
        <w:rPr>
          <w:rFonts w:ascii="Times New Roman" w:eastAsia="Arial Unicode MS" w:hAnsi="Times New Roman"/>
          <w:szCs w:val="24"/>
        </w:rPr>
        <w:t>.3.2</w:t>
      </w:r>
      <w:r>
        <w:rPr>
          <w:rFonts w:ascii="Times New Roman" w:eastAsia="Arial Unicode MS" w:hAnsi="Times New Roman"/>
          <w:szCs w:val="24"/>
        </w:rPr>
        <w:t xml:space="preserve"> - </w:t>
      </w:r>
      <w:r w:rsidR="00F0041E" w:rsidRPr="00F36659">
        <w:rPr>
          <w:rFonts w:ascii="Times New Roman" w:eastAsia="Arial Unicode MS" w:hAnsi="Times New Roman"/>
          <w:szCs w:val="24"/>
        </w:rPr>
        <w:t>A periodicidade do reajustamento poderá ser reduzida por meio de legislação superveniente</w:t>
      </w:r>
      <w:r>
        <w:rPr>
          <w:rFonts w:ascii="Times New Roman" w:eastAsia="Arial Unicode MS" w:hAnsi="Times New Roman"/>
          <w:szCs w:val="24"/>
        </w:rPr>
        <w:t>;</w:t>
      </w:r>
    </w:p>
    <w:p w14:paraId="1B484F63" w14:textId="2579F0CF" w:rsidR="00BB6E01" w:rsidRDefault="00BB6E01" w:rsidP="00545B0A">
      <w:pPr>
        <w:keepNext w:val="0"/>
        <w:shd w:val="clear" w:color="auto" w:fill="FFFFFF"/>
        <w:tabs>
          <w:tab w:val="left" w:pos="-10517"/>
        </w:tabs>
        <w:jc w:val="both"/>
        <w:rPr>
          <w:rFonts w:ascii="Times New Roman" w:eastAsia="Arial Unicode MS" w:hAnsi="Times New Roman"/>
          <w:szCs w:val="24"/>
        </w:rPr>
      </w:pPr>
      <w:r>
        <w:rPr>
          <w:rFonts w:ascii="Times New Roman" w:eastAsia="Arial Unicode MS" w:hAnsi="Times New Roman"/>
          <w:szCs w:val="24"/>
        </w:rPr>
        <w:tab/>
      </w:r>
      <w:r w:rsidR="00F0041E" w:rsidRPr="00F36659">
        <w:rPr>
          <w:rFonts w:ascii="Times New Roman" w:eastAsia="Arial Unicode MS" w:hAnsi="Times New Roman"/>
          <w:szCs w:val="24"/>
        </w:rPr>
        <w:t>1</w:t>
      </w:r>
      <w:r>
        <w:rPr>
          <w:rFonts w:ascii="Times New Roman" w:eastAsia="Arial Unicode MS" w:hAnsi="Times New Roman"/>
          <w:szCs w:val="24"/>
        </w:rPr>
        <w:t>6</w:t>
      </w:r>
      <w:r w:rsidR="00F0041E" w:rsidRPr="00F36659">
        <w:rPr>
          <w:rFonts w:ascii="Times New Roman" w:eastAsia="Arial Unicode MS" w:hAnsi="Times New Roman"/>
          <w:szCs w:val="24"/>
        </w:rPr>
        <w:t>.3.3</w:t>
      </w:r>
      <w:r>
        <w:rPr>
          <w:rFonts w:ascii="Times New Roman" w:eastAsia="Arial Unicode MS" w:hAnsi="Times New Roman"/>
          <w:szCs w:val="24"/>
        </w:rPr>
        <w:t xml:space="preserve"> - </w:t>
      </w:r>
      <w:r w:rsidR="00F0041E" w:rsidRPr="00F36659">
        <w:rPr>
          <w:rFonts w:ascii="Times New Roman" w:eastAsia="Arial Unicode MS" w:hAnsi="Times New Roman"/>
          <w:szCs w:val="24"/>
        </w:rPr>
        <w:t xml:space="preserve">O primeiro reajustamento, quando couber, será concedido após decorrido o período de 365 (trezentos e sessenta e cinco) dias </w:t>
      </w:r>
      <w:r w:rsidR="00A46DC1">
        <w:rPr>
          <w:rFonts w:ascii="Times New Roman" w:eastAsia="Arial Unicode MS" w:hAnsi="Times New Roman"/>
          <w:szCs w:val="24"/>
        </w:rPr>
        <w:t>d</w:t>
      </w:r>
      <w:r w:rsidR="00A46DC1" w:rsidRPr="00A46DC1">
        <w:rPr>
          <w:rFonts w:ascii="Times New Roman" w:hAnsi="Times New Roman"/>
          <w:szCs w:val="24"/>
        </w:rPr>
        <w:t>a data da apresentação da planilha de preços readequada ao</w:t>
      </w:r>
      <w:r w:rsidR="004B36E7">
        <w:rPr>
          <w:rFonts w:ascii="Times New Roman" w:hAnsi="Times New Roman"/>
          <w:szCs w:val="24"/>
        </w:rPr>
        <w:t>s</w:t>
      </w:r>
      <w:r w:rsidR="00A46DC1" w:rsidRPr="00A46DC1">
        <w:rPr>
          <w:rFonts w:ascii="Times New Roman" w:hAnsi="Times New Roman"/>
          <w:szCs w:val="24"/>
        </w:rPr>
        <w:t xml:space="preserve"> lances ofertados, </w:t>
      </w:r>
      <w:r w:rsidR="00F0041E" w:rsidRPr="00F36659">
        <w:rPr>
          <w:rFonts w:ascii="Times New Roman" w:eastAsia="Arial Unicode MS" w:hAnsi="Times New Roman"/>
          <w:szCs w:val="24"/>
        </w:rPr>
        <w:t>conforme estabelece o parágrafo único</w:t>
      </w:r>
      <w:r>
        <w:rPr>
          <w:rFonts w:ascii="Times New Roman" w:eastAsia="Arial Unicode MS" w:hAnsi="Times New Roman"/>
          <w:szCs w:val="24"/>
        </w:rPr>
        <w:t>,</w:t>
      </w:r>
      <w:r w:rsidR="00F0041E" w:rsidRPr="00F36659">
        <w:rPr>
          <w:rFonts w:ascii="Times New Roman" w:eastAsia="Arial Unicode MS" w:hAnsi="Times New Roman"/>
          <w:szCs w:val="24"/>
        </w:rPr>
        <w:t xml:space="preserve"> do art. 169 do </w:t>
      </w:r>
      <w:r>
        <w:rPr>
          <w:rFonts w:ascii="Times New Roman" w:eastAsia="Arial Unicode MS" w:hAnsi="Times New Roman"/>
          <w:szCs w:val="24"/>
        </w:rPr>
        <w:t>D</w:t>
      </w:r>
      <w:r w:rsidR="00F0041E" w:rsidRPr="00F36659">
        <w:rPr>
          <w:rFonts w:ascii="Times New Roman" w:eastAsia="Arial Unicode MS" w:hAnsi="Times New Roman"/>
          <w:szCs w:val="24"/>
        </w:rPr>
        <w:t>ecreto Estadual nº 10.086/22, desde que preenchidos os requisitos legais</w:t>
      </w:r>
      <w:r>
        <w:rPr>
          <w:rFonts w:ascii="Times New Roman" w:eastAsia="Arial Unicode MS" w:hAnsi="Times New Roman"/>
          <w:szCs w:val="24"/>
        </w:rPr>
        <w:t xml:space="preserve">; </w:t>
      </w:r>
    </w:p>
    <w:p w14:paraId="2BEE1CDC" w14:textId="7FD4E680" w:rsidR="00F0041E" w:rsidRDefault="00BB6E01" w:rsidP="00545B0A">
      <w:pPr>
        <w:keepNext w:val="0"/>
        <w:shd w:val="clear" w:color="auto" w:fill="FFFFFF"/>
        <w:tabs>
          <w:tab w:val="left" w:pos="-10517"/>
        </w:tabs>
        <w:jc w:val="both"/>
        <w:rPr>
          <w:rFonts w:ascii="Times New Roman" w:hAnsi="Times New Roman"/>
          <w:szCs w:val="24"/>
        </w:rPr>
      </w:pPr>
      <w:r>
        <w:rPr>
          <w:rFonts w:ascii="Times New Roman" w:eastAsia="Arial Unicode MS" w:hAnsi="Times New Roman"/>
          <w:szCs w:val="24"/>
        </w:rPr>
        <w:tab/>
      </w:r>
      <w:r w:rsidR="00F0041E" w:rsidRPr="00F36659">
        <w:rPr>
          <w:rFonts w:ascii="Times New Roman" w:eastAsia="Arial Unicode MS" w:hAnsi="Times New Roman"/>
          <w:szCs w:val="24"/>
        </w:rPr>
        <w:t>1</w:t>
      </w:r>
      <w:r>
        <w:rPr>
          <w:rFonts w:ascii="Times New Roman" w:eastAsia="Arial Unicode MS" w:hAnsi="Times New Roman"/>
          <w:szCs w:val="24"/>
        </w:rPr>
        <w:t>6</w:t>
      </w:r>
      <w:r w:rsidR="00F0041E" w:rsidRPr="00F36659">
        <w:rPr>
          <w:rFonts w:ascii="Times New Roman" w:eastAsia="Arial Unicode MS" w:hAnsi="Times New Roman"/>
          <w:szCs w:val="24"/>
        </w:rPr>
        <w:t>.3.4</w:t>
      </w:r>
      <w:r>
        <w:rPr>
          <w:rFonts w:ascii="Times New Roman" w:eastAsia="Arial Unicode MS" w:hAnsi="Times New Roman"/>
          <w:szCs w:val="24"/>
        </w:rPr>
        <w:t xml:space="preserve"> - </w:t>
      </w:r>
      <w:r w:rsidR="00F0041E" w:rsidRPr="00F36659">
        <w:rPr>
          <w:rFonts w:ascii="Times New Roman" w:eastAsia="Arial Unicode MS" w:hAnsi="Times New Roman"/>
          <w:szCs w:val="24"/>
        </w:rPr>
        <w:t xml:space="preserve">Caso o contrato seja assinado após o decurso do período de 365 (trezentos e sessenta e cinco) dias </w:t>
      </w:r>
      <w:r w:rsidR="00A46DC1" w:rsidRPr="00A46DC1">
        <w:rPr>
          <w:rFonts w:ascii="Times New Roman" w:hAnsi="Times New Roman"/>
          <w:szCs w:val="24"/>
        </w:rPr>
        <w:t>desde a data da apresentação da planilha de preços readequada ao</w:t>
      </w:r>
      <w:r w:rsidR="004B36E7">
        <w:rPr>
          <w:rFonts w:ascii="Times New Roman" w:hAnsi="Times New Roman"/>
          <w:szCs w:val="24"/>
        </w:rPr>
        <w:t>s</w:t>
      </w:r>
      <w:r w:rsidR="00A46DC1" w:rsidRPr="00A46DC1">
        <w:rPr>
          <w:rFonts w:ascii="Times New Roman" w:hAnsi="Times New Roman"/>
          <w:szCs w:val="24"/>
        </w:rPr>
        <w:t xml:space="preserve"> lances ofertados, </w:t>
      </w:r>
      <w:r w:rsidR="00F0041E" w:rsidRPr="00F36659">
        <w:rPr>
          <w:rFonts w:ascii="Times New Roman" w:eastAsia="Arial Unicode MS" w:hAnsi="Times New Roman"/>
          <w:szCs w:val="24"/>
        </w:rPr>
        <w:t>conforme estabelece o parágrafo único</w:t>
      </w:r>
      <w:r w:rsidR="005664F9">
        <w:rPr>
          <w:rFonts w:ascii="Times New Roman" w:eastAsia="Arial Unicode MS" w:hAnsi="Times New Roman"/>
          <w:szCs w:val="24"/>
        </w:rPr>
        <w:t>,</w:t>
      </w:r>
      <w:r w:rsidR="00F0041E" w:rsidRPr="00F36659">
        <w:rPr>
          <w:rFonts w:ascii="Times New Roman" w:eastAsia="Arial Unicode MS" w:hAnsi="Times New Roman"/>
          <w:szCs w:val="24"/>
        </w:rPr>
        <w:t xml:space="preserve"> do art. 169 do </w:t>
      </w:r>
      <w:r w:rsidR="005664F9">
        <w:rPr>
          <w:rFonts w:ascii="Times New Roman" w:eastAsia="Arial Unicode MS" w:hAnsi="Times New Roman"/>
          <w:szCs w:val="24"/>
        </w:rPr>
        <w:t>D</w:t>
      </w:r>
      <w:r w:rsidR="00F0041E" w:rsidRPr="00F36659">
        <w:rPr>
          <w:rFonts w:ascii="Times New Roman" w:eastAsia="Arial Unicode MS" w:hAnsi="Times New Roman"/>
          <w:szCs w:val="24"/>
        </w:rPr>
        <w:t xml:space="preserve">ecreto Estadual nº 10.086/22, o valor contratual deverá ser reajustado até </w:t>
      </w:r>
      <w:r w:rsidR="00F0041E" w:rsidRPr="00A46DC1">
        <w:rPr>
          <w:rFonts w:ascii="Times New Roman" w:eastAsia="Arial Unicode MS" w:hAnsi="Times New Roman"/>
          <w:szCs w:val="24"/>
        </w:rPr>
        <w:t xml:space="preserve">a data do primeiro aniversário </w:t>
      </w:r>
      <w:r w:rsidR="00A46DC1" w:rsidRPr="00A46DC1">
        <w:rPr>
          <w:rFonts w:ascii="Times New Roman" w:hAnsi="Times New Roman"/>
          <w:szCs w:val="24"/>
        </w:rPr>
        <w:t>da apresentação da planilha de preços readequada ao</w:t>
      </w:r>
      <w:r w:rsidR="004B36E7">
        <w:rPr>
          <w:rFonts w:ascii="Times New Roman" w:hAnsi="Times New Roman"/>
          <w:szCs w:val="24"/>
        </w:rPr>
        <w:t>s</w:t>
      </w:r>
      <w:r w:rsidR="00A46DC1" w:rsidRPr="00A46DC1">
        <w:rPr>
          <w:rFonts w:ascii="Times New Roman" w:hAnsi="Times New Roman"/>
          <w:szCs w:val="24"/>
        </w:rPr>
        <w:t xml:space="preserve"> lances ofertados</w:t>
      </w:r>
      <w:r w:rsidR="00A46DC1">
        <w:rPr>
          <w:rFonts w:ascii="Times New Roman" w:hAnsi="Times New Roman"/>
          <w:szCs w:val="24"/>
        </w:rPr>
        <w:t>;</w:t>
      </w:r>
    </w:p>
    <w:p w14:paraId="68D5F7FD" w14:textId="41D8F9C4" w:rsidR="00F0041E" w:rsidRPr="00F36659" w:rsidRDefault="000A1259" w:rsidP="00545B0A">
      <w:pPr>
        <w:keepNext w:val="0"/>
        <w:shd w:val="clear" w:color="auto" w:fill="FFFFFF"/>
        <w:tabs>
          <w:tab w:val="left" w:pos="-10517"/>
        </w:tabs>
        <w:jc w:val="both"/>
        <w:rPr>
          <w:rFonts w:ascii="Times New Roman" w:hAnsi="Times New Roman"/>
          <w:szCs w:val="24"/>
        </w:rPr>
      </w:pPr>
      <w:r>
        <w:rPr>
          <w:rFonts w:ascii="Times New Roman" w:eastAsia="Arial Unicode MS" w:hAnsi="Times New Roman"/>
          <w:szCs w:val="24"/>
        </w:rPr>
        <w:tab/>
      </w:r>
      <w:r w:rsidR="00F0041E" w:rsidRPr="00F36659">
        <w:rPr>
          <w:rFonts w:ascii="Times New Roman" w:eastAsia="Arial Unicode MS" w:hAnsi="Times New Roman"/>
          <w:szCs w:val="24"/>
        </w:rPr>
        <w:t>1</w:t>
      </w:r>
      <w:r>
        <w:rPr>
          <w:rFonts w:ascii="Times New Roman" w:eastAsia="Arial Unicode MS" w:hAnsi="Times New Roman"/>
          <w:szCs w:val="24"/>
        </w:rPr>
        <w:t>6</w:t>
      </w:r>
      <w:r w:rsidR="00F0041E" w:rsidRPr="00F36659">
        <w:rPr>
          <w:rFonts w:ascii="Times New Roman" w:eastAsia="Arial Unicode MS" w:hAnsi="Times New Roman"/>
          <w:szCs w:val="24"/>
        </w:rPr>
        <w:t>.3.5</w:t>
      </w:r>
      <w:r>
        <w:rPr>
          <w:rFonts w:ascii="Times New Roman" w:eastAsia="Arial Unicode MS" w:hAnsi="Times New Roman"/>
          <w:szCs w:val="24"/>
        </w:rPr>
        <w:t xml:space="preserve"> - </w:t>
      </w:r>
      <w:r w:rsidR="00F0041E" w:rsidRPr="00F36659">
        <w:rPr>
          <w:rFonts w:ascii="Times New Roman" w:eastAsia="Arial Unicode MS" w:hAnsi="Times New Roman"/>
          <w:szCs w:val="24"/>
        </w:rPr>
        <w:t xml:space="preserve">Para o reajustamento será utilizado o “Índice Nacional de Custo da Construção </w:t>
      </w:r>
      <w:r>
        <w:rPr>
          <w:rFonts w:ascii="Times New Roman" w:eastAsia="Arial Unicode MS" w:hAnsi="Times New Roman"/>
          <w:szCs w:val="24"/>
        </w:rPr>
        <w:t>-</w:t>
      </w:r>
      <w:r w:rsidR="00F0041E" w:rsidRPr="00F36659">
        <w:rPr>
          <w:rFonts w:ascii="Times New Roman" w:eastAsia="Arial Unicode MS" w:hAnsi="Times New Roman"/>
          <w:szCs w:val="24"/>
        </w:rPr>
        <w:t xml:space="preserve"> Disponibilidade Interna </w:t>
      </w:r>
      <w:r>
        <w:rPr>
          <w:rFonts w:ascii="Times New Roman" w:eastAsia="Arial Unicode MS" w:hAnsi="Times New Roman"/>
          <w:szCs w:val="24"/>
        </w:rPr>
        <w:t>-</w:t>
      </w:r>
      <w:r w:rsidR="00F0041E" w:rsidRPr="00F36659">
        <w:rPr>
          <w:rFonts w:ascii="Times New Roman" w:eastAsia="Arial Unicode MS" w:hAnsi="Times New Roman"/>
          <w:szCs w:val="24"/>
        </w:rPr>
        <w:t xml:space="preserve"> INCC-DI”, elaborado pela Fundação Getúlio Vargas </w:t>
      </w:r>
      <w:r>
        <w:rPr>
          <w:rFonts w:ascii="Times New Roman" w:eastAsia="Arial Unicode MS" w:hAnsi="Times New Roman"/>
          <w:szCs w:val="24"/>
        </w:rPr>
        <w:t>-</w:t>
      </w:r>
      <w:r w:rsidR="00F0041E" w:rsidRPr="00F36659">
        <w:rPr>
          <w:rFonts w:ascii="Times New Roman" w:eastAsia="Arial Unicode MS" w:hAnsi="Times New Roman"/>
          <w:szCs w:val="24"/>
        </w:rPr>
        <w:t xml:space="preserve"> FGV.</w:t>
      </w:r>
    </w:p>
    <w:p w14:paraId="73979D78" w14:textId="076148FA" w:rsidR="00F0041E" w:rsidRPr="00F36659" w:rsidRDefault="000A1259" w:rsidP="0045566E">
      <w:pPr>
        <w:keepNext w:val="0"/>
        <w:shd w:val="clear" w:color="auto" w:fill="FFFFFF"/>
        <w:jc w:val="both"/>
        <w:rPr>
          <w:rFonts w:ascii="Times New Roman" w:hAnsi="Times New Roman"/>
          <w:szCs w:val="24"/>
        </w:rPr>
      </w:pPr>
      <w:r>
        <w:rPr>
          <w:rFonts w:ascii="Times New Roman" w:hAnsi="Times New Roman"/>
          <w:szCs w:val="24"/>
        </w:rPr>
        <w:tab/>
      </w:r>
      <w:r w:rsidR="00F0041E" w:rsidRPr="00F36659">
        <w:rPr>
          <w:rFonts w:ascii="Times New Roman" w:hAnsi="Times New Roman"/>
          <w:szCs w:val="24"/>
        </w:rPr>
        <w:t xml:space="preserve">a) </w:t>
      </w:r>
      <w:r>
        <w:rPr>
          <w:rFonts w:ascii="Times New Roman" w:hAnsi="Times New Roman"/>
          <w:szCs w:val="24"/>
        </w:rPr>
        <w:t>c</w:t>
      </w:r>
      <w:r w:rsidR="00F0041E" w:rsidRPr="00F36659">
        <w:rPr>
          <w:rFonts w:ascii="Times New Roman" w:hAnsi="Times New Roman"/>
          <w:szCs w:val="24"/>
        </w:rPr>
        <w:t>aso o índice estabelecido para reajustamento venha a ser extinto ou de qualquer forma não possa mais ser utilizado, será adotado em substituição o que vier a ser determinado pela legislação então em vigor</w:t>
      </w:r>
      <w:r>
        <w:rPr>
          <w:rFonts w:ascii="Times New Roman" w:hAnsi="Times New Roman"/>
          <w:szCs w:val="24"/>
        </w:rPr>
        <w:t>;</w:t>
      </w:r>
    </w:p>
    <w:p w14:paraId="1A80E867" w14:textId="46FF7DC9" w:rsidR="00F0041E" w:rsidRPr="00F36659" w:rsidRDefault="000A1259" w:rsidP="0045566E">
      <w:pPr>
        <w:keepNext w:val="0"/>
        <w:shd w:val="clear" w:color="auto" w:fill="FFFFFF"/>
        <w:tabs>
          <w:tab w:val="left" w:pos="709"/>
        </w:tabs>
        <w:jc w:val="both"/>
        <w:rPr>
          <w:rFonts w:ascii="Times New Roman" w:hAnsi="Times New Roman"/>
          <w:szCs w:val="24"/>
        </w:rPr>
      </w:pPr>
      <w:r>
        <w:rPr>
          <w:rFonts w:ascii="Times New Roman" w:hAnsi="Times New Roman"/>
          <w:szCs w:val="24"/>
        </w:rPr>
        <w:tab/>
      </w:r>
      <w:r w:rsidR="00F0041E" w:rsidRPr="00F36659">
        <w:rPr>
          <w:rFonts w:ascii="Times New Roman" w:hAnsi="Times New Roman"/>
          <w:szCs w:val="24"/>
        </w:rPr>
        <w:t xml:space="preserve">b) </w:t>
      </w:r>
      <w:r>
        <w:rPr>
          <w:rFonts w:ascii="Times New Roman" w:hAnsi="Times New Roman"/>
          <w:szCs w:val="24"/>
        </w:rPr>
        <w:t>n</w:t>
      </w:r>
      <w:r w:rsidR="00F0041E" w:rsidRPr="00F36659">
        <w:rPr>
          <w:rFonts w:ascii="Times New Roman" w:hAnsi="Times New Roman"/>
          <w:szCs w:val="24"/>
        </w:rPr>
        <w:t>a ausência dos índices específicos ou setoriais, previstos n</w:t>
      </w:r>
      <w:r>
        <w:rPr>
          <w:rFonts w:ascii="Times New Roman" w:hAnsi="Times New Roman"/>
          <w:szCs w:val="24"/>
        </w:rPr>
        <w:t>a</w:t>
      </w:r>
      <w:r w:rsidR="00F0041E" w:rsidRPr="00F36659">
        <w:rPr>
          <w:rFonts w:ascii="Times New Roman" w:hAnsi="Times New Roman"/>
          <w:szCs w:val="24"/>
        </w:rPr>
        <w:t xml:space="preserve"> a</w:t>
      </w:r>
      <w:r>
        <w:rPr>
          <w:rFonts w:ascii="Times New Roman" w:hAnsi="Times New Roman"/>
          <w:szCs w:val="24"/>
        </w:rPr>
        <w:t>línea</w:t>
      </w:r>
      <w:r w:rsidR="00F0041E" w:rsidRPr="00F36659">
        <w:rPr>
          <w:rFonts w:ascii="Times New Roman" w:hAnsi="Times New Roman"/>
          <w:szCs w:val="24"/>
        </w:rPr>
        <w:t xml:space="preserve"> anterior, adotar-se-á o índice geral de preços mais vantajoso para a Administração, calculado por instituição oficial que retrate a variação do poder aquisitivo da moeda.</w:t>
      </w:r>
    </w:p>
    <w:p w14:paraId="7C705B99" w14:textId="77777777" w:rsidR="000A1259" w:rsidRDefault="000A1259" w:rsidP="0045566E">
      <w:pPr>
        <w:keepNext w:val="0"/>
        <w:shd w:val="clear" w:color="auto" w:fill="FFFFFF"/>
        <w:tabs>
          <w:tab w:val="left" w:pos="1620"/>
        </w:tabs>
        <w:jc w:val="both"/>
        <w:rPr>
          <w:rFonts w:ascii="Times New Roman" w:eastAsia="Arial Unicode MS" w:hAnsi="Times New Roman"/>
          <w:color w:val="00000A"/>
          <w:szCs w:val="24"/>
        </w:rPr>
      </w:pPr>
    </w:p>
    <w:p w14:paraId="5E6068CB" w14:textId="2FEFDD88" w:rsidR="00F0041E" w:rsidRDefault="00F0041E" w:rsidP="0045566E">
      <w:pPr>
        <w:keepNext w:val="0"/>
        <w:shd w:val="clear" w:color="auto" w:fill="FFFFFF"/>
        <w:tabs>
          <w:tab w:val="left" w:pos="1620"/>
        </w:tabs>
        <w:jc w:val="both"/>
        <w:rPr>
          <w:rFonts w:ascii="Times New Roman" w:eastAsia="Arial Unicode MS" w:hAnsi="Times New Roman"/>
          <w:color w:val="00000A"/>
          <w:szCs w:val="24"/>
        </w:rPr>
      </w:pPr>
      <w:r w:rsidRPr="00F36659">
        <w:rPr>
          <w:rFonts w:ascii="Times New Roman" w:eastAsia="Arial Unicode MS" w:hAnsi="Times New Roman"/>
          <w:color w:val="00000A"/>
          <w:szCs w:val="24"/>
        </w:rPr>
        <w:lastRenderedPageBreak/>
        <w:t>1</w:t>
      </w:r>
      <w:r w:rsidR="000A1259">
        <w:rPr>
          <w:rFonts w:ascii="Times New Roman" w:eastAsia="Arial Unicode MS" w:hAnsi="Times New Roman"/>
          <w:color w:val="00000A"/>
          <w:szCs w:val="24"/>
        </w:rPr>
        <w:t>6</w:t>
      </w:r>
      <w:r w:rsidRPr="00F36659">
        <w:rPr>
          <w:rFonts w:ascii="Times New Roman" w:eastAsia="Arial Unicode MS" w:hAnsi="Times New Roman"/>
          <w:color w:val="00000A"/>
          <w:szCs w:val="24"/>
        </w:rPr>
        <w:t>.4</w:t>
      </w:r>
      <w:r w:rsidR="000A1259">
        <w:rPr>
          <w:rFonts w:ascii="Times New Roman" w:eastAsia="Arial Unicode MS" w:hAnsi="Times New Roman"/>
          <w:color w:val="00000A"/>
          <w:szCs w:val="24"/>
        </w:rPr>
        <w:t xml:space="preserve"> - </w:t>
      </w:r>
      <w:r w:rsidRPr="00F36659">
        <w:rPr>
          <w:rFonts w:ascii="Times New Roman" w:eastAsia="Arial Unicode MS" w:hAnsi="Times New Roman"/>
          <w:color w:val="00000A"/>
          <w:szCs w:val="24"/>
        </w:rPr>
        <w:t>Considerar-se-á até a quarta casa decimal, sem arredondamento, o quociente de reajuste.</w:t>
      </w:r>
    </w:p>
    <w:p w14:paraId="21F4FEC8" w14:textId="77777777" w:rsidR="00B0708E" w:rsidRDefault="00B0708E" w:rsidP="004B02F5">
      <w:pPr>
        <w:pStyle w:val="BodyText21"/>
        <w:spacing w:before="0" w:after="0"/>
        <w:rPr>
          <w:rFonts w:ascii="Times New Roman" w:hAnsi="Times New Roman"/>
          <w:b/>
          <w:bCs/>
          <w:szCs w:val="24"/>
        </w:rPr>
      </w:pPr>
    </w:p>
    <w:p w14:paraId="25F56617" w14:textId="61920359" w:rsidR="0041475C" w:rsidRPr="008F417B" w:rsidRDefault="004B02F5" w:rsidP="004B02F5">
      <w:pPr>
        <w:pStyle w:val="BodyText21"/>
        <w:spacing w:before="0" w:after="0"/>
        <w:rPr>
          <w:rFonts w:ascii="Times New Roman" w:hAnsi="Times New Roman"/>
          <w:b/>
          <w:color w:val="000000"/>
          <w:szCs w:val="24"/>
        </w:rPr>
      </w:pPr>
      <w:r w:rsidRPr="008F417B">
        <w:rPr>
          <w:rFonts w:ascii="Times New Roman" w:hAnsi="Times New Roman"/>
          <w:b/>
          <w:bCs/>
          <w:szCs w:val="24"/>
        </w:rPr>
        <w:t>16.5</w:t>
      </w:r>
      <w:r w:rsidR="0041475C" w:rsidRPr="008F417B">
        <w:rPr>
          <w:rFonts w:ascii="Times New Roman" w:hAnsi="Times New Roman"/>
          <w:b/>
          <w:bCs/>
          <w:szCs w:val="24"/>
        </w:rPr>
        <w:t xml:space="preserve"> -</w:t>
      </w:r>
      <w:r w:rsidR="0041475C" w:rsidRPr="008F417B">
        <w:rPr>
          <w:rFonts w:ascii="Times New Roman" w:hAnsi="Times New Roman"/>
          <w:b/>
          <w:szCs w:val="24"/>
        </w:rPr>
        <w:t xml:space="preserve"> </w:t>
      </w:r>
      <w:r w:rsidR="0041475C" w:rsidRPr="008F417B">
        <w:rPr>
          <w:rFonts w:ascii="Times New Roman" w:hAnsi="Times New Roman"/>
          <w:b/>
          <w:color w:val="000000"/>
          <w:szCs w:val="24"/>
        </w:rPr>
        <w:t xml:space="preserve">Os valores pelos quais serão contratados o objeto da presente licitação não sofrerão reajustes pelo período de 12 (doze) meses, a contar da </w:t>
      </w:r>
      <w:r w:rsidRPr="008F417B">
        <w:rPr>
          <w:rFonts w:ascii="Times New Roman" w:hAnsi="Times New Roman"/>
          <w:b/>
          <w:szCs w:val="24"/>
        </w:rPr>
        <w:t>data da apresentação da planilha de preços readequada ao</w:t>
      </w:r>
      <w:r w:rsidR="004B36E7">
        <w:rPr>
          <w:rFonts w:ascii="Times New Roman" w:hAnsi="Times New Roman"/>
          <w:b/>
          <w:szCs w:val="24"/>
        </w:rPr>
        <w:t>s</w:t>
      </w:r>
      <w:r w:rsidRPr="008F417B">
        <w:rPr>
          <w:rFonts w:ascii="Times New Roman" w:hAnsi="Times New Roman"/>
          <w:b/>
          <w:szCs w:val="24"/>
        </w:rPr>
        <w:t xml:space="preserve"> lances ofertados</w:t>
      </w:r>
      <w:r w:rsidR="0041475C" w:rsidRPr="008F417B">
        <w:rPr>
          <w:rFonts w:ascii="Times New Roman" w:hAnsi="Times New Roman"/>
          <w:b/>
          <w:color w:val="000000"/>
          <w:szCs w:val="24"/>
        </w:rPr>
        <w:t xml:space="preserve">, podendo após este período ser revistos com base </w:t>
      </w:r>
      <w:r w:rsidR="0041475C" w:rsidRPr="008F417B">
        <w:rPr>
          <w:rFonts w:ascii="Times New Roman" w:hAnsi="Times New Roman"/>
          <w:b/>
          <w:bCs/>
          <w:szCs w:val="24"/>
        </w:rPr>
        <w:t>na variação acumulada do IN</w:t>
      </w:r>
      <w:r w:rsidRPr="008F417B">
        <w:rPr>
          <w:rFonts w:ascii="Times New Roman" w:hAnsi="Times New Roman"/>
          <w:b/>
          <w:bCs/>
          <w:szCs w:val="24"/>
        </w:rPr>
        <w:t>CC-DI</w:t>
      </w:r>
      <w:r w:rsidR="0041475C" w:rsidRPr="008F417B">
        <w:rPr>
          <w:rFonts w:ascii="Times New Roman" w:hAnsi="Times New Roman"/>
          <w:b/>
          <w:bCs/>
          <w:szCs w:val="24"/>
        </w:rPr>
        <w:t xml:space="preserve"> (Índice Nacional de </w:t>
      </w:r>
      <w:r w:rsidRPr="008F417B">
        <w:rPr>
          <w:rFonts w:ascii="Times New Roman" w:hAnsi="Times New Roman"/>
          <w:b/>
          <w:bCs/>
          <w:szCs w:val="24"/>
        </w:rPr>
        <w:t>Custo da Construção - Disponibilidade Interna), calculado e divulgado pela FGV</w:t>
      </w:r>
      <w:r w:rsidR="0041475C" w:rsidRPr="008F417B">
        <w:rPr>
          <w:rFonts w:ascii="Times New Roman" w:hAnsi="Times New Roman"/>
          <w:b/>
          <w:bCs/>
          <w:szCs w:val="24"/>
        </w:rPr>
        <w:t xml:space="preserve"> (</w:t>
      </w:r>
      <w:r w:rsidRPr="008F417B">
        <w:rPr>
          <w:rFonts w:ascii="Times New Roman" w:hAnsi="Times New Roman"/>
          <w:b/>
          <w:bCs/>
          <w:szCs w:val="24"/>
        </w:rPr>
        <w:t>Fundação Getúlio Vargas</w:t>
      </w:r>
      <w:r w:rsidR="0041475C" w:rsidRPr="008F417B">
        <w:rPr>
          <w:rFonts w:ascii="Times New Roman" w:hAnsi="Times New Roman"/>
          <w:b/>
          <w:bCs/>
          <w:szCs w:val="24"/>
        </w:rPr>
        <w:t xml:space="preserve">), </w:t>
      </w:r>
      <w:r w:rsidR="0041475C" w:rsidRPr="008F417B">
        <w:rPr>
          <w:rFonts w:ascii="Times New Roman" w:hAnsi="Times New Roman"/>
          <w:b/>
          <w:color w:val="000000"/>
          <w:szCs w:val="24"/>
        </w:rPr>
        <w:t xml:space="preserve">ou outro índice comprovadamente utilizado pela maioria das empresas do ramo. </w:t>
      </w:r>
    </w:p>
    <w:p w14:paraId="2EB2374C" w14:textId="77777777" w:rsidR="005D077B" w:rsidRDefault="005D077B" w:rsidP="0045566E">
      <w:pPr>
        <w:keepNext w:val="0"/>
        <w:shd w:val="clear" w:color="auto" w:fill="FFFFFF"/>
        <w:tabs>
          <w:tab w:val="left" w:pos="1620"/>
        </w:tabs>
        <w:jc w:val="both"/>
        <w:rPr>
          <w:rFonts w:ascii="Times New Roman" w:hAnsi="Times New Roman"/>
          <w:szCs w:val="24"/>
        </w:rPr>
      </w:pPr>
    </w:p>
    <w:p w14:paraId="698B6A9E" w14:textId="77777777" w:rsidR="007B5724" w:rsidRPr="00F36659" w:rsidRDefault="007B5724" w:rsidP="0045566E">
      <w:pPr>
        <w:keepNext w:val="0"/>
        <w:shd w:val="clear" w:color="auto" w:fill="FFFFFF"/>
        <w:tabs>
          <w:tab w:val="left" w:pos="1620"/>
        </w:tabs>
        <w:jc w:val="both"/>
        <w:rPr>
          <w:rFonts w:ascii="Times New Roman" w:hAnsi="Times New Roman"/>
          <w:szCs w:val="24"/>
        </w:rPr>
      </w:pPr>
    </w:p>
    <w:p w14:paraId="7A12DBCD" w14:textId="3A1C6F09" w:rsidR="00C3761B" w:rsidRPr="0035033F" w:rsidRDefault="00C3761B" w:rsidP="0045566E">
      <w:pPr>
        <w:pStyle w:val="Ttulo1"/>
        <w:keepNext w:val="0"/>
        <w:keepLines w:val="0"/>
        <w:shd w:val="clear" w:color="auto" w:fill="E5E5E5"/>
        <w:tabs>
          <w:tab w:val="left" w:pos="0"/>
        </w:tabs>
        <w:suppressAutoHyphens/>
        <w:spacing w:before="0" w:after="0"/>
        <w:ind w:left="0" w:firstLine="0"/>
        <w:rPr>
          <w:rFonts w:ascii="Times New Roman" w:hAnsi="Times New Roman"/>
          <w:smallCaps w:val="0"/>
          <w:sz w:val="24"/>
          <w:szCs w:val="24"/>
        </w:rPr>
      </w:pPr>
      <w:r w:rsidRPr="0035033F">
        <w:rPr>
          <w:rFonts w:ascii="Times New Roman" w:hAnsi="Times New Roman"/>
          <w:sz w:val="24"/>
          <w:szCs w:val="24"/>
        </w:rPr>
        <w:t>1</w:t>
      </w:r>
      <w:r w:rsidR="00E542B2">
        <w:rPr>
          <w:rFonts w:ascii="Times New Roman" w:hAnsi="Times New Roman"/>
          <w:sz w:val="24"/>
          <w:szCs w:val="24"/>
        </w:rPr>
        <w:t>7</w:t>
      </w:r>
      <w:r w:rsidRPr="0035033F">
        <w:rPr>
          <w:rFonts w:ascii="Times New Roman" w:hAnsi="Times New Roman"/>
          <w:sz w:val="24"/>
          <w:szCs w:val="24"/>
        </w:rPr>
        <w:t xml:space="preserve"> - </w:t>
      </w:r>
      <w:r w:rsidRPr="0035033F">
        <w:rPr>
          <w:rFonts w:ascii="Times New Roman" w:hAnsi="Times New Roman"/>
          <w:smallCaps w:val="0"/>
          <w:sz w:val="24"/>
          <w:szCs w:val="24"/>
        </w:rPr>
        <w:t>Medições e Condições de Pagamento</w:t>
      </w:r>
    </w:p>
    <w:p w14:paraId="408752D7" w14:textId="77777777" w:rsidR="00D60A04" w:rsidRPr="0035033F" w:rsidRDefault="00D60A04" w:rsidP="009A369B">
      <w:pPr>
        <w:pStyle w:val="MINUTA"/>
        <w:keepNext w:val="0"/>
        <w:spacing w:before="0" w:after="0" w:line="240" w:lineRule="auto"/>
        <w:rPr>
          <w:rFonts w:ascii="Times New Roman" w:hAnsi="Times New Roman"/>
          <w:szCs w:val="24"/>
        </w:rPr>
      </w:pPr>
    </w:p>
    <w:p w14:paraId="5A9E72F7" w14:textId="62347FAE" w:rsidR="009E59EE" w:rsidRDefault="00C3761B" w:rsidP="009E59EE">
      <w:pPr>
        <w:keepNext w:val="0"/>
        <w:jc w:val="both"/>
        <w:rPr>
          <w:rFonts w:ascii="Times New Roman" w:hAnsi="Times New Roman"/>
          <w:szCs w:val="24"/>
        </w:rPr>
      </w:pPr>
      <w:r w:rsidRPr="0035033F">
        <w:rPr>
          <w:rFonts w:ascii="Times New Roman" w:hAnsi="Times New Roman"/>
          <w:szCs w:val="24"/>
        </w:rPr>
        <w:t>1</w:t>
      </w:r>
      <w:r w:rsidR="00300135">
        <w:rPr>
          <w:rFonts w:ascii="Times New Roman" w:hAnsi="Times New Roman"/>
          <w:szCs w:val="24"/>
        </w:rPr>
        <w:t>7</w:t>
      </w:r>
      <w:r w:rsidRPr="0035033F">
        <w:rPr>
          <w:rFonts w:ascii="Times New Roman" w:hAnsi="Times New Roman"/>
          <w:szCs w:val="24"/>
        </w:rPr>
        <w:t xml:space="preserve">.1 </w:t>
      </w:r>
      <w:r w:rsidR="0068064A">
        <w:rPr>
          <w:rFonts w:ascii="Times New Roman" w:hAnsi="Times New Roman"/>
          <w:szCs w:val="24"/>
        </w:rPr>
        <w:t>-</w:t>
      </w:r>
      <w:r w:rsidRPr="0035033F">
        <w:rPr>
          <w:rFonts w:ascii="Times New Roman" w:hAnsi="Times New Roman"/>
          <w:szCs w:val="24"/>
        </w:rPr>
        <w:t xml:space="preserve"> </w:t>
      </w:r>
      <w:r w:rsidR="0068064A" w:rsidRPr="006B22BB">
        <w:rPr>
          <w:rFonts w:ascii="Times New Roman" w:hAnsi="Times New Roman"/>
          <w:szCs w:val="24"/>
          <w:u w:val="single"/>
        </w:rPr>
        <w:t>Planilha de Medição:</w:t>
      </w:r>
      <w:r w:rsidR="0068064A">
        <w:rPr>
          <w:rFonts w:ascii="Times New Roman" w:hAnsi="Times New Roman"/>
          <w:szCs w:val="24"/>
        </w:rPr>
        <w:t xml:space="preserve"> </w:t>
      </w:r>
      <w:r w:rsidR="00A80B4C" w:rsidRPr="0035033F">
        <w:rPr>
          <w:rFonts w:ascii="Times New Roman" w:hAnsi="Times New Roman"/>
          <w:szCs w:val="24"/>
        </w:rPr>
        <w:t xml:space="preserve">O representante da Universidade Estadual do Oeste do Paraná </w:t>
      </w:r>
      <w:r w:rsidR="006355D7" w:rsidRPr="0035033F">
        <w:rPr>
          <w:rFonts w:ascii="Times New Roman" w:hAnsi="Times New Roman"/>
          <w:szCs w:val="24"/>
        </w:rPr>
        <w:t>-</w:t>
      </w:r>
      <w:r w:rsidR="00A80B4C" w:rsidRPr="0035033F">
        <w:rPr>
          <w:rFonts w:ascii="Times New Roman" w:hAnsi="Times New Roman"/>
          <w:szCs w:val="24"/>
        </w:rPr>
        <w:t xml:space="preserve"> UNIOESTE, especialmente designado para acompanhar e fiscalizar a execução do contrato, efetuará medições </w:t>
      </w:r>
      <w:r w:rsidR="00043488" w:rsidRPr="0035033F">
        <w:rPr>
          <w:rFonts w:ascii="Times New Roman" w:hAnsi="Times New Roman"/>
          <w:szCs w:val="24"/>
        </w:rPr>
        <w:t>a partir da expedição da Ordem</w:t>
      </w:r>
      <w:r w:rsidR="00043488" w:rsidRPr="00055F96">
        <w:rPr>
          <w:rFonts w:ascii="Times New Roman" w:hAnsi="Times New Roman"/>
          <w:szCs w:val="24"/>
        </w:rPr>
        <w:t xml:space="preserve"> de Execução de Serviços, e </w:t>
      </w:r>
      <w:r w:rsidR="00A80B4C" w:rsidRPr="00055F96">
        <w:rPr>
          <w:rFonts w:ascii="Times New Roman" w:hAnsi="Times New Roman"/>
          <w:szCs w:val="24"/>
        </w:rPr>
        <w:t>conforme o Cronograma Físico e Financeiro apresentado pela contratada, e somente se constatado o avanço físico real dos serviços previst</w:t>
      </w:r>
      <w:r w:rsidR="003C7A8A" w:rsidRPr="00055F96">
        <w:rPr>
          <w:rFonts w:ascii="Times New Roman" w:hAnsi="Times New Roman"/>
          <w:szCs w:val="24"/>
        </w:rPr>
        <w:t>o</w:t>
      </w:r>
      <w:r w:rsidR="006355D7" w:rsidRPr="00055F96">
        <w:rPr>
          <w:rFonts w:ascii="Times New Roman" w:hAnsi="Times New Roman"/>
          <w:szCs w:val="24"/>
        </w:rPr>
        <w:t>s</w:t>
      </w:r>
      <w:r w:rsidR="00A80B4C" w:rsidRPr="00055F96">
        <w:rPr>
          <w:rFonts w:ascii="Times New Roman" w:hAnsi="Times New Roman"/>
          <w:szCs w:val="24"/>
        </w:rPr>
        <w:t xml:space="preserve"> para o referido mês, e verifica</w:t>
      </w:r>
      <w:r w:rsidR="00043488" w:rsidRPr="00055F96">
        <w:rPr>
          <w:rFonts w:ascii="Times New Roman" w:hAnsi="Times New Roman"/>
          <w:szCs w:val="24"/>
        </w:rPr>
        <w:t>do</w:t>
      </w:r>
      <w:r w:rsidR="00A80B4C" w:rsidRPr="00055F96">
        <w:rPr>
          <w:rFonts w:ascii="Times New Roman" w:hAnsi="Times New Roman"/>
          <w:szCs w:val="24"/>
        </w:rPr>
        <w:t xml:space="preserve"> o </w:t>
      </w:r>
      <w:r w:rsidR="00A80B4C" w:rsidRPr="009E59EE">
        <w:rPr>
          <w:rFonts w:ascii="Times New Roman" w:hAnsi="Times New Roman"/>
          <w:szCs w:val="24"/>
        </w:rPr>
        <w:t>cumprimento das obrigações do contrato no período da medição, quanto à quantidade, qualidade e ao prazo previsto para a execução, emiti</w:t>
      </w:r>
      <w:r w:rsidR="00043488" w:rsidRPr="009E59EE">
        <w:rPr>
          <w:rFonts w:ascii="Times New Roman" w:hAnsi="Times New Roman"/>
          <w:szCs w:val="24"/>
        </w:rPr>
        <w:t>rá</w:t>
      </w:r>
      <w:r w:rsidR="00A80B4C" w:rsidRPr="009E59EE">
        <w:rPr>
          <w:rFonts w:ascii="Times New Roman" w:hAnsi="Times New Roman"/>
          <w:szCs w:val="24"/>
        </w:rPr>
        <w:t xml:space="preserve"> o boletim de medição que deverá ser assinado pela fiscalização da UNIOESTE e atestado pelo responsável técnico da empresa.</w:t>
      </w:r>
      <w:r w:rsidR="009D1998" w:rsidRPr="009E59EE">
        <w:rPr>
          <w:rFonts w:ascii="Times New Roman" w:hAnsi="Times New Roman"/>
          <w:szCs w:val="24"/>
        </w:rPr>
        <w:t xml:space="preserve"> </w:t>
      </w:r>
    </w:p>
    <w:p w14:paraId="7E029C53" w14:textId="77777777" w:rsidR="00EA2061" w:rsidRPr="00712825" w:rsidRDefault="00EA2061" w:rsidP="004A040C">
      <w:pPr>
        <w:pStyle w:val="MINUTA"/>
        <w:keepNext w:val="0"/>
        <w:spacing w:before="0" w:after="0" w:line="240" w:lineRule="auto"/>
        <w:rPr>
          <w:rFonts w:ascii="Times New Roman" w:hAnsi="Times New Roman"/>
          <w:szCs w:val="24"/>
        </w:rPr>
      </w:pPr>
    </w:p>
    <w:p w14:paraId="066E9605" w14:textId="7B1C6DC6" w:rsidR="007A3930" w:rsidRPr="00712825" w:rsidRDefault="007A3930" w:rsidP="004A040C">
      <w:pPr>
        <w:pStyle w:val="MINUTA"/>
        <w:keepNext w:val="0"/>
        <w:spacing w:before="0" w:after="0" w:line="240" w:lineRule="auto"/>
        <w:rPr>
          <w:rFonts w:ascii="Times New Roman" w:hAnsi="Times New Roman"/>
          <w:szCs w:val="24"/>
        </w:rPr>
      </w:pPr>
      <w:r w:rsidRPr="00712825">
        <w:rPr>
          <w:rFonts w:ascii="Times New Roman" w:hAnsi="Times New Roman"/>
          <w:szCs w:val="24"/>
        </w:rPr>
        <w:t>1</w:t>
      </w:r>
      <w:r w:rsidR="000D3C01" w:rsidRPr="00712825">
        <w:rPr>
          <w:rFonts w:ascii="Times New Roman" w:hAnsi="Times New Roman"/>
          <w:szCs w:val="24"/>
        </w:rPr>
        <w:t>7</w:t>
      </w:r>
      <w:r w:rsidRPr="00712825">
        <w:rPr>
          <w:rFonts w:ascii="Times New Roman" w:hAnsi="Times New Roman"/>
          <w:szCs w:val="24"/>
        </w:rPr>
        <w:t xml:space="preserve">.2 - Medida e atestada a execução dos serviços, conforme orientação da fiscalização, a empresa contratada </w:t>
      </w:r>
      <w:r w:rsidR="001D2742" w:rsidRPr="00712825">
        <w:rPr>
          <w:rFonts w:ascii="Times New Roman" w:hAnsi="Times New Roman"/>
          <w:szCs w:val="24"/>
        </w:rPr>
        <w:t xml:space="preserve">deverá </w:t>
      </w:r>
      <w:r w:rsidRPr="00712825">
        <w:rPr>
          <w:rFonts w:ascii="Times New Roman" w:hAnsi="Times New Roman"/>
          <w:szCs w:val="24"/>
        </w:rPr>
        <w:t>emitir notas fiscais separadas para cada medição efetuada</w:t>
      </w:r>
      <w:r w:rsidR="004A040C" w:rsidRPr="00712825">
        <w:rPr>
          <w:rFonts w:ascii="Times New Roman" w:hAnsi="Times New Roman"/>
          <w:szCs w:val="24"/>
        </w:rPr>
        <w:t xml:space="preserve">. </w:t>
      </w:r>
      <w:r w:rsidRPr="00712825">
        <w:rPr>
          <w:rFonts w:ascii="Times New Roman" w:hAnsi="Times New Roman"/>
          <w:szCs w:val="24"/>
        </w:rPr>
        <w:t xml:space="preserve">Após a empresa contratada entregar as correspondentes notas fiscais relativas à este edital para o fiscal designado da UNIOESTE, este realizará a conferência e o competente atesto, fazendo o encaminhamento </w:t>
      </w:r>
      <w:r w:rsidR="004A040C" w:rsidRPr="00712825">
        <w:rPr>
          <w:rFonts w:ascii="Times New Roman" w:hAnsi="Times New Roman"/>
          <w:szCs w:val="24"/>
        </w:rPr>
        <w:t>à Divisão Fi</w:t>
      </w:r>
      <w:r w:rsidRPr="00712825">
        <w:rPr>
          <w:rFonts w:ascii="Times New Roman" w:hAnsi="Times New Roman"/>
          <w:szCs w:val="24"/>
        </w:rPr>
        <w:t>nanceira d</w:t>
      </w:r>
      <w:r w:rsidR="004A040C" w:rsidRPr="00712825">
        <w:rPr>
          <w:rFonts w:ascii="Times New Roman" w:hAnsi="Times New Roman"/>
          <w:szCs w:val="24"/>
        </w:rPr>
        <w:t xml:space="preserve">a Reitoria da </w:t>
      </w:r>
      <w:r w:rsidRPr="00712825">
        <w:rPr>
          <w:rFonts w:ascii="Times New Roman" w:hAnsi="Times New Roman"/>
          <w:szCs w:val="24"/>
        </w:rPr>
        <w:t xml:space="preserve">UNIOESTE, sendo que caberá à esta, a liquidação dos respectivos empenhos. </w:t>
      </w:r>
    </w:p>
    <w:p w14:paraId="0AF1CCA9" w14:textId="36A0E3D2" w:rsidR="007A3930" w:rsidRPr="00712825" w:rsidRDefault="007A3930" w:rsidP="001D2742">
      <w:pPr>
        <w:keepNext w:val="0"/>
        <w:ind w:firstLine="720"/>
        <w:jc w:val="both"/>
        <w:rPr>
          <w:rFonts w:ascii="Times New Roman" w:hAnsi="Times New Roman"/>
          <w:szCs w:val="24"/>
        </w:rPr>
      </w:pPr>
      <w:r w:rsidRPr="00712825">
        <w:rPr>
          <w:rFonts w:ascii="Times New Roman" w:hAnsi="Times New Roman"/>
          <w:szCs w:val="24"/>
        </w:rPr>
        <w:t>1</w:t>
      </w:r>
      <w:r w:rsidR="00447FCE" w:rsidRPr="00712825">
        <w:rPr>
          <w:rFonts w:ascii="Times New Roman" w:hAnsi="Times New Roman"/>
          <w:szCs w:val="24"/>
        </w:rPr>
        <w:t>7</w:t>
      </w:r>
      <w:r w:rsidRPr="00712825">
        <w:rPr>
          <w:rFonts w:ascii="Times New Roman" w:hAnsi="Times New Roman"/>
          <w:szCs w:val="24"/>
        </w:rPr>
        <w:t xml:space="preserve">.2.1 - </w:t>
      </w:r>
      <w:r w:rsidR="001D2742" w:rsidRPr="00712825">
        <w:rPr>
          <w:rFonts w:ascii="Times New Roman" w:hAnsi="Times New Roman"/>
          <w:szCs w:val="24"/>
        </w:rPr>
        <w:t>A</w:t>
      </w:r>
      <w:r w:rsidRPr="00712825">
        <w:rPr>
          <w:rFonts w:ascii="Times New Roman" w:hAnsi="Times New Roman"/>
          <w:szCs w:val="24"/>
        </w:rPr>
        <w:t xml:space="preserve"> empresa contratada deverá emitir as notas fiscais em favor da Universidade Estadual do Oeste do Paraná - UNIOESTE (</w:t>
      </w:r>
      <w:r w:rsidR="004A040C" w:rsidRPr="00712825">
        <w:rPr>
          <w:rFonts w:ascii="Times New Roman" w:hAnsi="Times New Roman"/>
          <w:szCs w:val="24"/>
        </w:rPr>
        <w:t>Reitoria</w:t>
      </w:r>
      <w:r w:rsidRPr="00712825">
        <w:rPr>
          <w:rFonts w:ascii="Times New Roman" w:hAnsi="Times New Roman"/>
          <w:szCs w:val="24"/>
        </w:rPr>
        <w:t>).</w:t>
      </w:r>
    </w:p>
    <w:p w14:paraId="634A7944" w14:textId="77777777" w:rsidR="004A040C" w:rsidRPr="00712825" w:rsidRDefault="004A040C" w:rsidP="004A040C">
      <w:pPr>
        <w:keepNext w:val="0"/>
        <w:jc w:val="both"/>
        <w:rPr>
          <w:rFonts w:ascii="Times New Roman" w:hAnsi="Times New Roman"/>
          <w:szCs w:val="24"/>
        </w:rPr>
      </w:pPr>
    </w:p>
    <w:p w14:paraId="4D11FBD2" w14:textId="77777777" w:rsidR="004A040C" w:rsidRPr="00712825" w:rsidRDefault="004A040C" w:rsidP="004A040C">
      <w:pPr>
        <w:pStyle w:val="MINUTA"/>
        <w:keepNext w:val="0"/>
        <w:spacing w:before="0" w:after="0" w:line="240" w:lineRule="auto"/>
        <w:rPr>
          <w:rFonts w:ascii="Times New Roman" w:hAnsi="Times New Roman"/>
          <w:b/>
          <w:bCs/>
          <w:szCs w:val="24"/>
        </w:rPr>
      </w:pPr>
      <w:r w:rsidRPr="00712825">
        <w:rPr>
          <w:rFonts w:ascii="Times New Roman" w:hAnsi="Times New Roman"/>
          <w:b/>
          <w:bCs/>
          <w:szCs w:val="24"/>
        </w:rPr>
        <w:t xml:space="preserve">17.3 - </w:t>
      </w:r>
      <w:r w:rsidRPr="00712825">
        <w:rPr>
          <w:rFonts w:ascii="Times New Roman" w:hAnsi="Times New Roman"/>
          <w:b/>
          <w:szCs w:val="24"/>
        </w:rPr>
        <w:t>Conforme orientação da Administração, n</w:t>
      </w:r>
      <w:r w:rsidRPr="00712825">
        <w:rPr>
          <w:rFonts w:ascii="Times New Roman" w:hAnsi="Times New Roman"/>
          <w:b/>
          <w:bCs/>
          <w:szCs w:val="24"/>
        </w:rPr>
        <w:t>a emissão da(s) nota(s) fiscal(</w:t>
      </w:r>
      <w:proofErr w:type="spellStart"/>
      <w:r w:rsidRPr="00712825">
        <w:rPr>
          <w:rFonts w:ascii="Times New Roman" w:hAnsi="Times New Roman"/>
          <w:b/>
          <w:bCs/>
          <w:szCs w:val="24"/>
        </w:rPr>
        <w:t>is</w:t>
      </w:r>
      <w:proofErr w:type="spellEnd"/>
      <w:r w:rsidRPr="00712825">
        <w:rPr>
          <w:rFonts w:ascii="Times New Roman" w:hAnsi="Times New Roman"/>
          <w:b/>
          <w:bCs/>
          <w:szCs w:val="24"/>
        </w:rPr>
        <w:t xml:space="preserve">), a contratada deverá colocar no campo “dados adicionais” ou “outras informações”, o(s) número(s) do(s) Convênio(s), conforme segue abaixo: </w:t>
      </w:r>
    </w:p>
    <w:p w14:paraId="45F682A0" w14:textId="5E767AF4" w:rsidR="004A040C" w:rsidRPr="00D91D40" w:rsidRDefault="004A040C" w:rsidP="004A040C">
      <w:pPr>
        <w:pStyle w:val="MINUTA"/>
        <w:keepNext w:val="0"/>
        <w:spacing w:before="0" w:after="0" w:line="240" w:lineRule="auto"/>
        <w:ind w:firstLine="708"/>
        <w:rPr>
          <w:rFonts w:ascii="Times New Roman" w:hAnsi="Times New Roman"/>
          <w:b/>
          <w:szCs w:val="24"/>
        </w:rPr>
      </w:pPr>
      <w:r w:rsidRPr="00712825">
        <w:rPr>
          <w:rFonts w:ascii="Times New Roman" w:hAnsi="Times New Roman"/>
          <w:b/>
          <w:szCs w:val="24"/>
        </w:rPr>
        <w:t>TED nº</w:t>
      </w:r>
      <w:r w:rsidR="00493DCC" w:rsidRPr="00712825">
        <w:rPr>
          <w:rFonts w:ascii="Times New Roman" w:hAnsi="Times New Roman"/>
          <w:b/>
          <w:szCs w:val="24"/>
        </w:rPr>
        <w:t xml:space="preserve"> 293-23</w:t>
      </w:r>
      <w:r w:rsidRPr="00712825">
        <w:rPr>
          <w:rFonts w:ascii="Times New Roman" w:hAnsi="Times New Roman"/>
          <w:b/>
          <w:szCs w:val="24"/>
        </w:rPr>
        <w:t xml:space="preserve"> - SETI/UGF/FUNDO PARANÁ, Concorrência Eletrônica </w:t>
      </w:r>
      <w:r w:rsidR="00262113" w:rsidRPr="00712825">
        <w:rPr>
          <w:rFonts w:ascii="Times New Roman" w:hAnsi="Times New Roman"/>
          <w:b/>
          <w:szCs w:val="24"/>
        </w:rPr>
        <w:t>011</w:t>
      </w:r>
      <w:r w:rsidRPr="00712825">
        <w:rPr>
          <w:rFonts w:ascii="Times New Roman" w:hAnsi="Times New Roman"/>
          <w:b/>
          <w:szCs w:val="24"/>
        </w:rPr>
        <w:t>/202</w:t>
      </w:r>
      <w:r w:rsidR="00262113" w:rsidRPr="00712825">
        <w:rPr>
          <w:rFonts w:ascii="Times New Roman" w:hAnsi="Times New Roman"/>
          <w:b/>
          <w:szCs w:val="24"/>
        </w:rPr>
        <w:t>4</w:t>
      </w:r>
      <w:r w:rsidRPr="00712825">
        <w:rPr>
          <w:rFonts w:ascii="Times New Roman" w:hAnsi="Times New Roman"/>
          <w:b/>
          <w:szCs w:val="24"/>
        </w:rPr>
        <w:t>, tipo “Maior Desconto”.</w:t>
      </w:r>
      <w:r w:rsidRPr="00D91D40">
        <w:rPr>
          <w:rFonts w:ascii="Times New Roman" w:hAnsi="Times New Roman"/>
          <w:b/>
          <w:szCs w:val="24"/>
        </w:rPr>
        <w:t xml:space="preserve"> </w:t>
      </w:r>
    </w:p>
    <w:p w14:paraId="3C347AD3" w14:textId="4458C2A0" w:rsidR="004A040C" w:rsidRDefault="004A040C" w:rsidP="005B45C4">
      <w:pPr>
        <w:pStyle w:val="MINUTA"/>
        <w:keepNext w:val="0"/>
        <w:spacing w:before="0" w:after="0" w:line="240" w:lineRule="auto"/>
        <w:ind w:firstLine="708"/>
        <w:rPr>
          <w:rFonts w:ascii="Times New Roman" w:hAnsi="Times New Roman"/>
          <w:b/>
          <w:szCs w:val="24"/>
          <w:highlight w:val="yellow"/>
        </w:rPr>
      </w:pPr>
    </w:p>
    <w:p w14:paraId="6A052E6A" w14:textId="391CC345" w:rsidR="006F2CBF" w:rsidRPr="00451D02" w:rsidRDefault="003419C8" w:rsidP="00451D02">
      <w:pPr>
        <w:pStyle w:val="Recuodecorpodetexto"/>
        <w:ind w:left="0" w:firstLine="0"/>
        <w:rPr>
          <w:b/>
          <w:szCs w:val="24"/>
        </w:rPr>
      </w:pPr>
      <w:r w:rsidRPr="00451D02">
        <w:rPr>
          <w:b/>
          <w:szCs w:val="24"/>
        </w:rPr>
        <w:t>1</w:t>
      </w:r>
      <w:r w:rsidR="00A1565A">
        <w:rPr>
          <w:b/>
          <w:szCs w:val="24"/>
        </w:rPr>
        <w:t>7</w:t>
      </w:r>
      <w:r w:rsidRPr="00451D02">
        <w:rPr>
          <w:b/>
          <w:szCs w:val="24"/>
        </w:rPr>
        <w:t>.</w:t>
      </w:r>
      <w:r w:rsidR="000652DD">
        <w:rPr>
          <w:b/>
          <w:szCs w:val="24"/>
        </w:rPr>
        <w:t>4</w:t>
      </w:r>
      <w:r w:rsidR="00451D02" w:rsidRPr="00451D02">
        <w:rPr>
          <w:b/>
          <w:szCs w:val="24"/>
        </w:rPr>
        <w:t xml:space="preserve"> - </w:t>
      </w:r>
      <w:r w:rsidRPr="00451D02">
        <w:rPr>
          <w:b/>
          <w:szCs w:val="24"/>
        </w:rPr>
        <w:t xml:space="preserve">Para o cumprimento do Item anterior, </w:t>
      </w:r>
      <w:r w:rsidR="006F2CBF" w:rsidRPr="00451D02">
        <w:rPr>
          <w:b/>
          <w:szCs w:val="24"/>
        </w:rPr>
        <w:t>caberá à empresa CON</w:t>
      </w:r>
      <w:r w:rsidR="00401902" w:rsidRPr="00451D02">
        <w:rPr>
          <w:b/>
          <w:szCs w:val="24"/>
        </w:rPr>
        <w:t>TRATADA</w:t>
      </w:r>
      <w:r w:rsidR="006F2CBF" w:rsidRPr="00451D02">
        <w:rPr>
          <w:b/>
          <w:szCs w:val="24"/>
        </w:rPr>
        <w:t xml:space="preserve"> manter a regularidade de sua situação fiscal e </w:t>
      </w:r>
      <w:r w:rsidR="006F2CBF" w:rsidRPr="00786FE8">
        <w:rPr>
          <w:b/>
          <w:szCs w:val="24"/>
        </w:rPr>
        <w:t>trabalhista no</w:t>
      </w:r>
      <w:r w:rsidR="00786FE8" w:rsidRPr="00786FE8">
        <w:rPr>
          <w:b/>
          <w:szCs w:val="24"/>
        </w:rPr>
        <w:t xml:space="preserve"> </w:t>
      </w:r>
      <w:r w:rsidR="00786FE8" w:rsidRPr="00786FE8">
        <w:rPr>
          <w:b/>
          <w:color w:val="000000"/>
          <w:szCs w:val="24"/>
          <w:highlight w:val="white"/>
        </w:rPr>
        <w:t>Portal Nacional de Contratações Públicas</w:t>
      </w:r>
      <w:r w:rsidR="00786FE8" w:rsidRPr="00786FE8">
        <w:rPr>
          <w:b/>
          <w:color w:val="000000"/>
          <w:szCs w:val="24"/>
        </w:rPr>
        <w:t xml:space="preserve"> - PNCP, e no </w:t>
      </w:r>
      <w:r w:rsidR="006F2CBF" w:rsidRPr="00786FE8">
        <w:rPr>
          <w:b/>
          <w:iCs/>
          <w:szCs w:val="24"/>
        </w:rPr>
        <w:t xml:space="preserve">Cadastro Unificado de Fornecedores do Estado do Paraná </w:t>
      </w:r>
      <w:r w:rsidR="00786FE8" w:rsidRPr="00786FE8">
        <w:rPr>
          <w:b/>
          <w:iCs/>
          <w:szCs w:val="24"/>
        </w:rPr>
        <w:t>-</w:t>
      </w:r>
      <w:r w:rsidR="006F2CBF" w:rsidRPr="00786FE8">
        <w:rPr>
          <w:b/>
          <w:iCs/>
          <w:szCs w:val="24"/>
        </w:rPr>
        <w:t xml:space="preserve"> C</w:t>
      </w:r>
      <w:r w:rsidR="00786FE8" w:rsidRPr="00786FE8">
        <w:rPr>
          <w:b/>
          <w:iCs/>
          <w:szCs w:val="24"/>
        </w:rPr>
        <w:t>AUF</w:t>
      </w:r>
      <w:r w:rsidR="006F2CBF" w:rsidRPr="00786FE8">
        <w:rPr>
          <w:b/>
          <w:iCs/>
          <w:szCs w:val="24"/>
        </w:rPr>
        <w:t>PR</w:t>
      </w:r>
      <w:r w:rsidR="00786FE8" w:rsidRPr="00786FE8">
        <w:rPr>
          <w:b/>
          <w:iCs/>
          <w:szCs w:val="24"/>
        </w:rPr>
        <w:t xml:space="preserve"> (GMS), </w:t>
      </w:r>
      <w:r w:rsidR="006F2CBF" w:rsidRPr="00786FE8">
        <w:rPr>
          <w:b/>
          <w:iCs/>
          <w:szCs w:val="24"/>
        </w:rPr>
        <w:t>conforme Decreto Estadual nº 9762/13, de 19 de dezembro</w:t>
      </w:r>
      <w:r w:rsidR="006F2CBF" w:rsidRPr="00451D02">
        <w:rPr>
          <w:b/>
          <w:bCs/>
          <w:iCs/>
          <w:szCs w:val="24"/>
        </w:rPr>
        <w:t xml:space="preserve"> de 2013 e suas alterações</w:t>
      </w:r>
      <w:r w:rsidR="006F2CBF" w:rsidRPr="00451D02">
        <w:rPr>
          <w:b/>
          <w:iCs/>
          <w:szCs w:val="24"/>
        </w:rPr>
        <w:t>,</w:t>
      </w:r>
      <w:r w:rsidR="006F2CBF" w:rsidRPr="00451D02">
        <w:rPr>
          <w:b/>
          <w:szCs w:val="24"/>
        </w:rPr>
        <w:t> sob pena de não o fazendo, estar impossibilitada de receber o</w:t>
      </w:r>
      <w:r w:rsidR="00CF468F" w:rsidRPr="00451D02">
        <w:rPr>
          <w:b/>
          <w:szCs w:val="24"/>
        </w:rPr>
        <w:t>s</w:t>
      </w:r>
      <w:r w:rsidR="006F2CBF" w:rsidRPr="00451D02">
        <w:rPr>
          <w:b/>
          <w:szCs w:val="24"/>
        </w:rPr>
        <w:t xml:space="preserve"> pagamento</w:t>
      </w:r>
      <w:r w:rsidR="00CF468F" w:rsidRPr="00451D02">
        <w:rPr>
          <w:b/>
          <w:szCs w:val="24"/>
        </w:rPr>
        <w:t>s</w:t>
      </w:r>
      <w:r w:rsidR="006F2CBF" w:rsidRPr="00451D02">
        <w:rPr>
          <w:b/>
          <w:szCs w:val="24"/>
        </w:rPr>
        <w:t xml:space="preserve"> devido</w:t>
      </w:r>
      <w:r w:rsidR="00CF468F" w:rsidRPr="00451D02">
        <w:rPr>
          <w:b/>
          <w:szCs w:val="24"/>
        </w:rPr>
        <w:t>s</w:t>
      </w:r>
      <w:r w:rsidR="006F2CBF" w:rsidRPr="00451D02">
        <w:rPr>
          <w:b/>
          <w:szCs w:val="24"/>
        </w:rPr>
        <w:t xml:space="preserve"> até a efetiva regularização, se for o caso. Também caberá à empresa CON</w:t>
      </w:r>
      <w:r w:rsidR="00401902" w:rsidRPr="00451D02">
        <w:rPr>
          <w:b/>
          <w:szCs w:val="24"/>
        </w:rPr>
        <w:t>TRATADA</w:t>
      </w:r>
      <w:r w:rsidR="006F2CBF" w:rsidRPr="00451D02">
        <w:rPr>
          <w:b/>
          <w:szCs w:val="24"/>
        </w:rPr>
        <w:t xml:space="preserve"> não estar inscrita junto ao CADIN, sob pena de não cumprimento do Item já citado.  </w:t>
      </w:r>
    </w:p>
    <w:p w14:paraId="63D27830" w14:textId="3D949C1C" w:rsidR="00432464" w:rsidRPr="00451D02" w:rsidRDefault="00432464" w:rsidP="00451D02">
      <w:pPr>
        <w:pStyle w:val="MINUTA"/>
        <w:keepNext w:val="0"/>
        <w:spacing w:before="0" w:after="0" w:line="240" w:lineRule="auto"/>
        <w:rPr>
          <w:rFonts w:ascii="Times New Roman" w:hAnsi="Times New Roman"/>
          <w:b/>
          <w:szCs w:val="24"/>
        </w:rPr>
      </w:pPr>
      <w:r w:rsidRPr="00451D02">
        <w:rPr>
          <w:rFonts w:ascii="Times New Roman" w:hAnsi="Times New Roman"/>
          <w:b/>
          <w:szCs w:val="24"/>
        </w:rPr>
        <w:lastRenderedPageBreak/>
        <w:t>1</w:t>
      </w:r>
      <w:r w:rsidR="00A1565A">
        <w:rPr>
          <w:rFonts w:ascii="Times New Roman" w:hAnsi="Times New Roman"/>
          <w:b/>
          <w:szCs w:val="24"/>
        </w:rPr>
        <w:t>7</w:t>
      </w:r>
      <w:r w:rsidRPr="00451D02">
        <w:rPr>
          <w:rFonts w:ascii="Times New Roman" w:hAnsi="Times New Roman"/>
          <w:b/>
          <w:szCs w:val="24"/>
        </w:rPr>
        <w:t>.</w:t>
      </w:r>
      <w:r w:rsidR="000652DD">
        <w:rPr>
          <w:rFonts w:ascii="Times New Roman" w:hAnsi="Times New Roman"/>
          <w:b/>
          <w:szCs w:val="24"/>
        </w:rPr>
        <w:t>5</w:t>
      </w:r>
      <w:r w:rsidRPr="00451D02">
        <w:rPr>
          <w:rFonts w:ascii="Times New Roman" w:hAnsi="Times New Roman"/>
          <w:b/>
          <w:szCs w:val="24"/>
        </w:rPr>
        <w:t xml:space="preserve"> - Considerando que o Sistema de Gestão de Convênios e Contratos de Repasse - SICONV, </w:t>
      </w:r>
      <w:r w:rsidRPr="00451D02">
        <w:rPr>
          <w:rFonts w:ascii="Times New Roman" w:hAnsi="Times New Roman"/>
          <w:b/>
          <w:bCs/>
          <w:szCs w:val="24"/>
        </w:rPr>
        <w:t xml:space="preserve">não operacionaliza pagamentos através de </w:t>
      </w:r>
      <w:r w:rsidRPr="00451D02">
        <w:rPr>
          <w:rFonts w:ascii="Times New Roman" w:hAnsi="Times New Roman"/>
          <w:b/>
          <w:szCs w:val="24"/>
        </w:rPr>
        <w:t>boleto bancário, solicitamos que a empresa contratada informe na</w:t>
      </w:r>
      <w:r w:rsidR="002C4B61" w:rsidRPr="00451D02">
        <w:rPr>
          <w:rFonts w:ascii="Times New Roman" w:hAnsi="Times New Roman"/>
          <w:b/>
          <w:szCs w:val="24"/>
        </w:rPr>
        <w:t>(s)</w:t>
      </w:r>
      <w:r w:rsidRPr="00451D02">
        <w:rPr>
          <w:rFonts w:ascii="Times New Roman" w:hAnsi="Times New Roman"/>
          <w:b/>
          <w:szCs w:val="24"/>
        </w:rPr>
        <w:t xml:space="preserve"> nota</w:t>
      </w:r>
      <w:r w:rsidR="002C4B61" w:rsidRPr="00451D02">
        <w:rPr>
          <w:rFonts w:ascii="Times New Roman" w:hAnsi="Times New Roman"/>
          <w:b/>
          <w:szCs w:val="24"/>
        </w:rPr>
        <w:t>(s)</w:t>
      </w:r>
      <w:r w:rsidRPr="00451D02">
        <w:rPr>
          <w:rFonts w:ascii="Times New Roman" w:hAnsi="Times New Roman"/>
          <w:b/>
          <w:szCs w:val="24"/>
        </w:rPr>
        <w:t xml:space="preserve"> fiscal</w:t>
      </w:r>
      <w:r w:rsidR="002C4B61" w:rsidRPr="00451D02">
        <w:rPr>
          <w:rFonts w:ascii="Times New Roman" w:hAnsi="Times New Roman"/>
          <w:b/>
          <w:szCs w:val="24"/>
        </w:rPr>
        <w:t>(</w:t>
      </w:r>
      <w:proofErr w:type="spellStart"/>
      <w:r w:rsidR="002C4B61" w:rsidRPr="00451D02">
        <w:rPr>
          <w:rFonts w:ascii="Times New Roman" w:hAnsi="Times New Roman"/>
          <w:b/>
          <w:szCs w:val="24"/>
        </w:rPr>
        <w:t>is</w:t>
      </w:r>
      <w:proofErr w:type="spellEnd"/>
      <w:r w:rsidR="002C4B61" w:rsidRPr="00451D02">
        <w:rPr>
          <w:rFonts w:ascii="Times New Roman" w:hAnsi="Times New Roman"/>
          <w:b/>
          <w:szCs w:val="24"/>
        </w:rPr>
        <w:t>)</w:t>
      </w:r>
      <w:r w:rsidRPr="00451D02">
        <w:rPr>
          <w:rFonts w:ascii="Times New Roman" w:hAnsi="Times New Roman"/>
          <w:b/>
          <w:szCs w:val="24"/>
        </w:rPr>
        <w:t xml:space="preserve"> emitida</w:t>
      </w:r>
      <w:r w:rsidR="002C4B61" w:rsidRPr="00451D02">
        <w:rPr>
          <w:rFonts w:ascii="Times New Roman" w:hAnsi="Times New Roman"/>
          <w:b/>
          <w:szCs w:val="24"/>
        </w:rPr>
        <w:t>(s)</w:t>
      </w:r>
      <w:r w:rsidRPr="00451D02">
        <w:rPr>
          <w:rFonts w:ascii="Times New Roman" w:hAnsi="Times New Roman"/>
          <w:b/>
          <w:szCs w:val="24"/>
        </w:rPr>
        <w:t xml:space="preserve">, o banco, o número da agência bancária e o número da conta corrente para depósito (devendo ser do mesmo CNPJ apresentado na proposta). Enfatizamos que não será efetuada qualquer outra forma de pagamento que não seja depósito bancário. </w:t>
      </w:r>
    </w:p>
    <w:p w14:paraId="0352D048" w14:textId="77777777" w:rsidR="00451D02" w:rsidRPr="00451D02" w:rsidRDefault="00451D02" w:rsidP="00451D02">
      <w:pPr>
        <w:pStyle w:val="MINUTA"/>
        <w:keepNext w:val="0"/>
        <w:spacing w:before="0" w:after="0" w:line="240" w:lineRule="auto"/>
        <w:rPr>
          <w:rFonts w:ascii="Times New Roman" w:hAnsi="Times New Roman"/>
          <w:b/>
          <w:szCs w:val="24"/>
        </w:rPr>
      </w:pPr>
    </w:p>
    <w:p w14:paraId="1C59C7EB" w14:textId="6A374266" w:rsidR="00432464" w:rsidRPr="00451D02" w:rsidRDefault="00432464" w:rsidP="00451D02">
      <w:pPr>
        <w:pStyle w:val="MINUTA"/>
        <w:keepNext w:val="0"/>
        <w:spacing w:before="0" w:after="0" w:line="240" w:lineRule="auto"/>
        <w:rPr>
          <w:rFonts w:ascii="Times New Roman" w:hAnsi="Times New Roman"/>
          <w:b/>
          <w:szCs w:val="24"/>
        </w:rPr>
      </w:pPr>
      <w:r w:rsidRPr="00451D02">
        <w:rPr>
          <w:rFonts w:ascii="Times New Roman" w:hAnsi="Times New Roman"/>
          <w:b/>
          <w:szCs w:val="24"/>
        </w:rPr>
        <w:t>1</w:t>
      </w:r>
      <w:r w:rsidR="00A1565A">
        <w:rPr>
          <w:rFonts w:ascii="Times New Roman" w:hAnsi="Times New Roman"/>
          <w:b/>
          <w:szCs w:val="24"/>
        </w:rPr>
        <w:t>7</w:t>
      </w:r>
      <w:r w:rsidRPr="00451D02">
        <w:rPr>
          <w:rFonts w:ascii="Times New Roman" w:hAnsi="Times New Roman"/>
          <w:b/>
          <w:szCs w:val="24"/>
        </w:rPr>
        <w:t>.</w:t>
      </w:r>
      <w:r w:rsidR="000652DD">
        <w:rPr>
          <w:rFonts w:ascii="Times New Roman" w:hAnsi="Times New Roman"/>
          <w:b/>
          <w:szCs w:val="24"/>
        </w:rPr>
        <w:t>6</w:t>
      </w:r>
      <w:r w:rsidRPr="00451D02">
        <w:rPr>
          <w:rFonts w:ascii="Times New Roman" w:hAnsi="Times New Roman"/>
          <w:b/>
          <w:szCs w:val="24"/>
        </w:rPr>
        <w:t xml:space="preserve"> - Considerando o Decreto Estadual nº 4505/16, de 06 de julho de 2016, os empenhos efetuados com recursos do Tesouro, só poderão ter seus pagamentos efetivados em favor da contratada, por meio de depósito bancário em conta corrente ativa no Banco do Brasil. </w:t>
      </w:r>
    </w:p>
    <w:p w14:paraId="000E4A6B" w14:textId="77777777" w:rsidR="00451D02" w:rsidRDefault="00451D02" w:rsidP="00432464">
      <w:pPr>
        <w:pStyle w:val="MINUTA"/>
        <w:keepNext w:val="0"/>
        <w:spacing w:before="0" w:after="0" w:line="240" w:lineRule="auto"/>
        <w:ind w:firstLine="709"/>
        <w:rPr>
          <w:rFonts w:ascii="Times New Roman" w:hAnsi="Times New Roman"/>
          <w:b/>
          <w:szCs w:val="24"/>
          <w:highlight w:val="yellow"/>
        </w:rPr>
      </w:pPr>
    </w:p>
    <w:p w14:paraId="3B574D3A" w14:textId="1156A5F1" w:rsidR="00432464" w:rsidRPr="00605836" w:rsidRDefault="00432464" w:rsidP="00605836">
      <w:pPr>
        <w:pStyle w:val="MINUTA"/>
        <w:keepNext w:val="0"/>
        <w:spacing w:before="0" w:after="0" w:line="240" w:lineRule="auto"/>
        <w:rPr>
          <w:rFonts w:ascii="Times New Roman" w:hAnsi="Times New Roman"/>
          <w:b/>
          <w:szCs w:val="24"/>
        </w:rPr>
      </w:pPr>
      <w:r w:rsidRPr="00605836">
        <w:rPr>
          <w:rFonts w:ascii="Times New Roman" w:hAnsi="Times New Roman"/>
          <w:b/>
          <w:szCs w:val="24"/>
        </w:rPr>
        <w:t>1</w:t>
      </w:r>
      <w:r w:rsidR="00A1565A">
        <w:rPr>
          <w:rFonts w:ascii="Times New Roman" w:hAnsi="Times New Roman"/>
          <w:b/>
          <w:szCs w:val="24"/>
        </w:rPr>
        <w:t>7</w:t>
      </w:r>
      <w:r w:rsidRPr="00605836">
        <w:rPr>
          <w:rFonts w:ascii="Times New Roman" w:hAnsi="Times New Roman"/>
          <w:b/>
          <w:szCs w:val="24"/>
        </w:rPr>
        <w:t>.</w:t>
      </w:r>
      <w:r w:rsidR="000652DD">
        <w:rPr>
          <w:rFonts w:ascii="Times New Roman" w:hAnsi="Times New Roman"/>
          <w:b/>
          <w:szCs w:val="24"/>
        </w:rPr>
        <w:t>7</w:t>
      </w:r>
      <w:r w:rsidRPr="00605836">
        <w:rPr>
          <w:rFonts w:ascii="Times New Roman" w:hAnsi="Times New Roman"/>
          <w:b/>
          <w:szCs w:val="24"/>
        </w:rPr>
        <w:t xml:space="preserve"> </w:t>
      </w:r>
      <w:r w:rsidR="006A1F65" w:rsidRPr="00605836">
        <w:rPr>
          <w:rFonts w:ascii="Times New Roman" w:hAnsi="Times New Roman"/>
          <w:b/>
          <w:szCs w:val="24"/>
        </w:rPr>
        <w:t>-</w:t>
      </w:r>
      <w:r w:rsidRPr="00605836">
        <w:rPr>
          <w:rFonts w:ascii="Times New Roman" w:hAnsi="Times New Roman"/>
          <w:b/>
          <w:szCs w:val="24"/>
        </w:rPr>
        <w:t xml:space="preserve"> E</w:t>
      </w:r>
      <w:r w:rsidR="006A1F65" w:rsidRPr="00605836">
        <w:rPr>
          <w:rFonts w:ascii="Times New Roman" w:hAnsi="Times New Roman"/>
          <w:b/>
          <w:szCs w:val="24"/>
        </w:rPr>
        <w:t xml:space="preserve">xecutado o objeto deste edital, </w:t>
      </w:r>
      <w:r w:rsidRPr="00605836">
        <w:rPr>
          <w:rFonts w:ascii="Times New Roman" w:hAnsi="Times New Roman"/>
          <w:b/>
          <w:szCs w:val="24"/>
        </w:rPr>
        <w:t xml:space="preserve">através de orientação da UNIOESTE, a CONTRATADA deverá </w:t>
      </w:r>
      <w:r w:rsidR="006A1F65" w:rsidRPr="00605836">
        <w:rPr>
          <w:rFonts w:ascii="Times New Roman" w:hAnsi="Times New Roman"/>
          <w:b/>
          <w:szCs w:val="24"/>
        </w:rPr>
        <w:t xml:space="preserve">discriminar na(s) </w:t>
      </w:r>
      <w:r w:rsidRPr="00605836">
        <w:rPr>
          <w:rFonts w:ascii="Times New Roman" w:hAnsi="Times New Roman"/>
          <w:b/>
          <w:szCs w:val="24"/>
        </w:rPr>
        <w:t>nota(s) fiscal(</w:t>
      </w:r>
      <w:proofErr w:type="spellStart"/>
      <w:r w:rsidRPr="00605836">
        <w:rPr>
          <w:rFonts w:ascii="Times New Roman" w:hAnsi="Times New Roman"/>
          <w:b/>
          <w:szCs w:val="24"/>
        </w:rPr>
        <w:t>is</w:t>
      </w:r>
      <w:proofErr w:type="spellEnd"/>
      <w:r w:rsidRPr="00605836">
        <w:rPr>
          <w:rFonts w:ascii="Times New Roman" w:hAnsi="Times New Roman"/>
          <w:b/>
          <w:szCs w:val="24"/>
        </w:rPr>
        <w:t xml:space="preserve">) </w:t>
      </w:r>
      <w:r w:rsidR="006A1F65" w:rsidRPr="00605836">
        <w:rPr>
          <w:rFonts w:ascii="Times New Roman" w:hAnsi="Times New Roman"/>
          <w:b/>
          <w:szCs w:val="24"/>
        </w:rPr>
        <w:t>emitida</w:t>
      </w:r>
      <w:r w:rsidRPr="00605836">
        <w:rPr>
          <w:rFonts w:ascii="Times New Roman" w:hAnsi="Times New Roman"/>
          <w:b/>
          <w:szCs w:val="24"/>
        </w:rPr>
        <w:t xml:space="preserve">(s) que compõem esta licitação, </w:t>
      </w:r>
      <w:r w:rsidR="006A1F65" w:rsidRPr="00605836">
        <w:rPr>
          <w:rFonts w:ascii="Times New Roman" w:hAnsi="Times New Roman"/>
          <w:b/>
          <w:szCs w:val="24"/>
        </w:rPr>
        <w:t xml:space="preserve">os valores referentes aos </w:t>
      </w:r>
      <w:r w:rsidRPr="00605836">
        <w:rPr>
          <w:rFonts w:ascii="Times New Roman" w:hAnsi="Times New Roman"/>
          <w:b/>
          <w:szCs w:val="24"/>
        </w:rPr>
        <w:t>materia</w:t>
      </w:r>
      <w:r w:rsidR="006A1F65" w:rsidRPr="00605836">
        <w:rPr>
          <w:rFonts w:ascii="Times New Roman" w:hAnsi="Times New Roman"/>
          <w:b/>
          <w:szCs w:val="24"/>
        </w:rPr>
        <w:t xml:space="preserve">is </w:t>
      </w:r>
      <w:r w:rsidRPr="00605836">
        <w:rPr>
          <w:rFonts w:ascii="Times New Roman" w:hAnsi="Times New Roman"/>
          <w:b/>
          <w:szCs w:val="24"/>
        </w:rPr>
        <w:t>e a</w:t>
      </w:r>
      <w:r w:rsidR="006A1F65" w:rsidRPr="00605836">
        <w:rPr>
          <w:rFonts w:ascii="Times New Roman" w:hAnsi="Times New Roman"/>
          <w:b/>
          <w:szCs w:val="24"/>
        </w:rPr>
        <w:t xml:space="preserve">os serviços, </w:t>
      </w:r>
      <w:r w:rsidR="009A6B19" w:rsidRPr="00605836">
        <w:rPr>
          <w:rFonts w:ascii="Times New Roman" w:hAnsi="Times New Roman"/>
          <w:b/>
          <w:szCs w:val="24"/>
        </w:rPr>
        <w:t xml:space="preserve">bem como a correta discriminação dos impostos </w:t>
      </w:r>
      <w:r w:rsidR="00596AA9" w:rsidRPr="00605836">
        <w:rPr>
          <w:rFonts w:ascii="Times New Roman" w:hAnsi="Times New Roman"/>
          <w:b/>
          <w:szCs w:val="24"/>
        </w:rPr>
        <w:t>a</w:t>
      </w:r>
      <w:r w:rsidR="009A6B19" w:rsidRPr="00605836">
        <w:rPr>
          <w:rFonts w:ascii="Times New Roman" w:hAnsi="Times New Roman"/>
          <w:b/>
          <w:szCs w:val="24"/>
        </w:rPr>
        <w:t xml:space="preserve"> serem retidos</w:t>
      </w:r>
      <w:r w:rsidR="006A1F65" w:rsidRPr="00605836">
        <w:rPr>
          <w:rFonts w:ascii="Times New Roman" w:hAnsi="Times New Roman"/>
          <w:b/>
          <w:szCs w:val="24"/>
        </w:rPr>
        <w:t>.</w:t>
      </w:r>
    </w:p>
    <w:p w14:paraId="6386F66E" w14:textId="287E07EB" w:rsidR="00C01CCB" w:rsidRDefault="00C01CCB" w:rsidP="00605836">
      <w:pPr>
        <w:pStyle w:val="MINUTA"/>
        <w:keepNext w:val="0"/>
        <w:spacing w:before="0" w:after="0" w:line="240" w:lineRule="auto"/>
        <w:rPr>
          <w:rFonts w:ascii="Times New Roman" w:hAnsi="Times New Roman"/>
          <w:b/>
          <w:bCs/>
          <w:szCs w:val="24"/>
        </w:rPr>
      </w:pPr>
    </w:p>
    <w:p w14:paraId="3F8BCC52" w14:textId="0F7A6322" w:rsidR="00C01CCB" w:rsidRPr="00D91D40" w:rsidRDefault="000D3C01" w:rsidP="00C01CCB">
      <w:pPr>
        <w:keepNext w:val="0"/>
        <w:jc w:val="both"/>
        <w:rPr>
          <w:rFonts w:ascii="Times New Roman" w:hAnsi="Times New Roman"/>
          <w:szCs w:val="24"/>
        </w:rPr>
      </w:pPr>
      <w:r w:rsidRPr="00712825">
        <w:rPr>
          <w:rFonts w:ascii="Times New Roman" w:hAnsi="Times New Roman"/>
          <w:szCs w:val="24"/>
        </w:rPr>
        <w:t xml:space="preserve">17.8 - Para as notas relativas à esta licitação, os pagamentos serão realizados de acordo com o cronograma físico e financeiro proposto pela empresa e efetivamente executado em todas as suas etapas, e serão efetuados </w:t>
      </w:r>
      <w:r w:rsidR="00613882" w:rsidRPr="00712825">
        <w:rPr>
          <w:rFonts w:ascii="Times New Roman" w:hAnsi="Times New Roman"/>
          <w:szCs w:val="24"/>
        </w:rPr>
        <w:t xml:space="preserve">em </w:t>
      </w:r>
      <w:r w:rsidRPr="00712825">
        <w:rPr>
          <w:rFonts w:ascii="Times New Roman" w:hAnsi="Times New Roman"/>
          <w:szCs w:val="24"/>
        </w:rPr>
        <w:t xml:space="preserve">até 30 (trinta) dias corridos </w:t>
      </w:r>
      <w:r w:rsidRPr="00712825">
        <w:rPr>
          <w:rFonts w:ascii="Times New Roman" w:hAnsi="Times New Roman"/>
          <w:bCs/>
          <w:szCs w:val="24"/>
        </w:rPr>
        <w:t>(podendo ser para mais ou para menos, considerando o trâmite burocrático entre os órgãos do Estado),</w:t>
      </w:r>
      <w:r w:rsidRPr="00712825">
        <w:rPr>
          <w:rFonts w:ascii="Times New Roman" w:hAnsi="Times New Roman"/>
          <w:szCs w:val="24"/>
        </w:rPr>
        <w:t xml:space="preserve"> após o adimplemento de cada parcela, e após a entrega dos documentos fiscais</w:t>
      </w:r>
      <w:r w:rsidR="00613882" w:rsidRPr="00712825">
        <w:rPr>
          <w:rFonts w:ascii="Times New Roman" w:hAnsi="Times New Roman"/>
          <w:szCs w:val="24"/>
        </w:rPr>
        <w:t xml:space="preserve"> na</w:t>
      </w:r>
      <w:r w:rsidRPr="00712825">
        <w:rPr>
          <w:rFonts w:ascii="Times New Roman" w:hAnsi="Times New Roman"/>
          <w:szCs w:val="24"/>
        </w:rPr>
        <w:t xml:space="preserve"> </w:t>
      </w:r>
      <w:r w:rsidR="005C5B1B" w:rsidRPr="00712825">
        <w:rPr>
          <w:rFonts w:ascii="Times New Roman" w:hAnsi="Times New Roman"/>
          <w:szCs w:val="24"/>
        </w:rPr>
        <w:t>Divisão Financeira da Reitoria da UNIOESTE</w:t>
      </w:r>
      <w:r w:rsidR="00C01CCB" w:rsidRPr="00712825">
        <w:rPr>
          <w:rFonts w:ascii="Times New Roman" w:hAnsi="Times New Roman"/>
          <w:szCs w:val="24"/>
        </w:rPr>
        <w:t>, referentes à medição previamente realizada pelo fiscal da obra.</w:t>
      </w:r>
      <w:r w:rsidR="00C01CCB" w:rsidRPr="00D91D40">
        <w:rPr>
          <w:rFonts w:ascii="Times New Roman" w:hAnsi="Times New Roman"/>
          <w:szCs w:val="24"/>
        </w:rPr>
        <w:t xml:space="preserve"> </w:t>
      </w:r>
      <w:r w:rsidR="005C5B1B" w:rsidRPr="00D91D40">
        <w:rPr>
          <w:rFonts w:ascii="Times New Roman" w:hAnsi="Times New Roman"/>
          <w:szCs w:val="24"/>
        </w:rPr>
        <w:t xml:space="preserve"> </w:t>
      </w:r>
    </w:p>
    <w:p w14:paraId="61A91C31" w14:textId="77777777" w:rsidR="00324F9E" w:rsidRDefault="00324F9E" w:rsidP="00FD6444">
      <w:pPr>
        <w:pStyle w:val="MINUTA"/>
        <w:keepNext w:val="0"/>
        <w:spacing w:before="0" w:after="0" w:line="240" w:lineRule="auto"/>
        <w:rPr>
          <w:rFonts w:ascii="Times New Roman" w:hAnsi="Times New Roman"/>
          <w:szCs w:val="24"/>
        </w:rPr>
      </w:pPr>
    </w:p>
    <w:p w14:paraId="6C2A7E77" w14:textId="5DCBE0C0" w:rsidR="0014228F" w:rsidRPr="00C10D8F" w:rsidRDefault="00D60C28" w:rsidP="00182D89">
      <w:pPr>
        <w:keepNext w:val="0"/>
        <w:shd w:val="clear" w:color="auto" w:fill="FFFFFF"/>
        <w:tabs>
          <w:tab w:val="left" w:pos="-7200"/>
        </w:tabs>
        <w:jc w:val="both"/>
        <w:rPr>
          <w:rFonts w:ascii="Times New Roman" w:hAnsi="Times New Roman"/>
          <w:szCs w:val="24"/>
        </w:rPr>
      </w:pPr>
      <w:r w:rsidRPr="00C10D8F">
        <w:rPr>
          <w:rFonts w:ascii="Times New Roman" w:hAnsi="Times New Roman"/>
          <w:szCs w:val="24"/>
        </w:rPr>
        <w:t xml:space="preserve">17.9 - </w:t>
      </w:r>
      <w:r w:rsidR="0014228F" w:rsidRPr="00C10D8F">
        <w:rPr>
          <w:rFonts w:ascii="Times New Roman" w:hAnsi="Times New Roman"/>
          <w:szCs w:val="24"/>
        </w:rPr>
        <w:t>A apresentação e protocolização da fatura e a juntada da documentação pertinente são de única e exclusiva responsabilidade d</w:t>
      </w:r>
      <w:r w:rsidRPr="00C10D8F">
        <w:rPr>
          <w:rFonts w:ascii="Times New Roman" w:hAnsi="Times New Roman"/>
          <w:szCs w:val="24"/>
        </w:rPr>
        <w:t xml:space="preserve">a </w:t>
      </w:r>
      <w:r w:rsidR="0014228F" w:rsidRPr="00C10D8F">
        <w:rPr>
          <w:rFonts w:ascii="Times New Roman" w:hAnsi="Times New Roman"/>
          <w:szCs w:val="24"/>
        </w:rPr>
        <w:t>C</w:t>
      </w:r>
      <w:r w:rsidRPr="00C10D8F">
        <w:rPr>
          <w:rFonts w:ascii="Times New Roman" w:hAnsi="Times New Roman"/>
          <w:szCs w:val="24"/>
        </w:rPr>
        <w:t>ontratada</w:t>
      </w:r>
      <w:r w:rsidR="00C10D8F" w:rsidRPr="00C10D8F">
        <w:rPr>
          <w:rFonts w:ascii="Times New Roman" w:hAnsi="Times New Roman"/>
          <w:szCs w:val="24"/>
        </w:rPr>
        <w:t xml:space="preserve"> e deverá ser realizada</w:t>
      </w:r>
      <w:r w:rsidR="0014228F" w:rsidRPr="00C10D8F">
        <w:rPr>
          <w:rFonts w:ascii="Times New Roman" w:hAnsi="Times New Roman"/>
          <w:szCs w:val="24"/>
        </w:rPr>
        <w:t xml:space="preserve">, </w:t>
      </w:r>
      <w:r w:rsidR="00C10D8F" w:rsidRPr="00C10D8F">
        <w:rPr>
          <w:rFonts w:ascii="Times New Roman" w:hAnsi="Times New Roman"/>
        </w:rPr>
        <w:t xml:space="preserve">preferencialmente em formato digital com documentos que demandem de assinatura em formato digital padrão ICP Brasil, </w:t>
      </w:r>
      <w:r w:rsidR="0014228F" w:rsidRPr="00C10D8F">
        <w:rPr>
          <w:rFonts w:ascii="Times New Roman" w:hAnsi="Times New Roman"/>
          <w:szCs w:val="24"/>
        </w:rPr>
        <w:t>sendo que os pagamentos das faturas ficam condicionados, no que couber, à apresentação pel</w:t>
      </w:r>
      <w:r w:rsidRPr="00C10D8F">
        <w:rPr>
          <w:rFonts w:ascii="Times New Roman" w:hAnsi="Times New Roman"/>
          <w:szCs w:val="24"/>
        </w:rPr>
        <w:t>a</w:t>
      </w:r>
      <w:r w:rsidR="0014228F" w:rsidRPr="00C10D8F">
        <w:rPr>
          <w:rFonts w:ascii="Times New Roman" w:hAnsi="Times New Roman"/>
          <w:szCs w:val="24"/>
        </w:rPr>
        <w:t xml:space="preserve"> C</w:t>
      </w:r>
      <w:r w:rsidRPr="00C10D8F">
        <w:rPr>
          <w:rFonts w:ascii="Times New Roman" w:hAnsi="Times New Roman"/>
          <w:szCs w:val="24"/>
        </w:rPr>
        <w:t>ontratada</w:t>
      </w:r>
      <w:r w:rsidR="0014228F" w:rsidRPr="00C10D8F">
        <w:rPr>
          <w:rFonts w:ascii="Times New Roman" w:hAnsi="Times New Roman"/>
          <w:szCs w:val="24"/>
        </w:rPr>
        <w:t xml:space="preserve"> dos seguintes documentos:</w:t>
      </w:r>
    </w:p>
    <w:p w14:paraId="0678DF33" w14:textId="77777777" w:rsidR="00324F9E" w:rsidRDefault="00324F9E" w:rsidP="00182D89">
      <w:pPr>
        <w:keepNext w:val="0"/>
        <w:shd w:val="clear" w:color="auto" w:fill="FFFFFF"/>
        <w:tabs>
          <w:tab w:val="left" w:pos="-7200"/>
        </w:tabs>
        <w:jc w:val="both"/>
        <w:rPr>
          <w:rFonts w:ascii="Times New Roman" w:hAnsi="Times New Roman"/>
          <w:szCs w:val="24"/>
        </w:rPr>
      </w:pPr>
    </w:p>
    <w:p w14:paraId="1C19584F" w14:textId="0F73FA0A" w:rsidR="001B09AD" w:rsidRPr="00DA4D0A" w:rsidRDefault="001B09AD" w:rsidP="00DA4D0A">
      <w:pPr>
        <w:pStyle w:val="Ttulo3"/>
        <w:spacing w:before="0" w:after="0" w:line="240" w:lineRule="auto"/>
        <w:ind w:left="0" w:firstLine="709"/>
        <w:rPr>
          <w:rFonts w:ascii="Times New Roman" w:hAnsi="Times New Roman"/>
          <w:b/>
          <w:bCs/>
        </w:rPr>
      </w:pPr>
      <w:r w:rsidRPr="00DA4D0A">
        <w:rPr>
          <w:rFonts w:ascii="Times New Roman" w:hAnsi="Times New Roman"/>
          <w:szCs w:val="24"/>
        </w:rPr>
        <w:t xml:space="preserve">17.9.1 - </w:t>
      </w:r>
      <w:r w:rsidRPr="00DA4D0A">
        <w:rPr>
          <w:rFonts w:ascii="Times New Roman" w:hAnsi="Times New Roman"/>
          <w:b/>
          <w:bCs/>
        </w:rPr>
        <w:t xml:space="preserve">Para </w:t>
      </w:r>
      <w:r w:rsidR="00DA4D0A" w:rsidRPr="00DA4D0A">
        <w:rPr>
          <w:rFonts w:ascii="Times New Roman" w:hAnsi="Times New Roman"/>
          <w:b/>
          <w:bCs/>
        </w:rPr>
        <w:t>a P</w:t>
      </w:r>
      <w:r w:rsidRPr="00DA4D0A">
        <w:rPr>
          <w:rFonts w:ascii="Times New Roman" w:hAnsi="Times New Roman"/>
          <w:b/>
          <w:bCs/>
        </w:rPr>
        <w:t>rimeira Fatura:</w:t>
      </w:r>
    </w:p>
    <w:p w14:paraId="10203315" w14:textId="4A96F2C1" w:rsidR="001B09AD" w:rsidRPr="00C710ED" w:rsidRDefault="001B09AD" w:rsidP="00F874C8">
      <w:pPr>
        <w:pStyle w:val="PargrafodaLista"/>
        <w:ind w:left="0" w:firstLine="720"/>
        <w:jc w:val="both"/>
        <w:rPr>
          <w:rFonts w:ascii="Times New Roman" w:hAnsi="Times New Roman"/>
          <w:szCs w:val="24"/>
          <w:highlight w:val="cyan"/>
        </w:rPr>
      </w:pPr>
      <w:r w:rsidRPr="00DA4D0A">
        <w:rPr>
          <w:rFonts w:ascii="Times New Roman" w:hAnsi="Times New Roman"/>
          <w:szCs w:val="24"/>
        </w:rPr>
        <w:t xml:space="preserve">Para </w:t>
      </w:r>
      <w:r w:rsidR="00DA4D0A" w:rsidRPr="00DA4D0A">
        <w:rPr>
          <w:rFonts w:ascii="Times New Roman" w:hAnsi="Times New Roman"/>
          <w:szCs w:val="24"/>
        </w:rPr>
        <w:t xml:space="preserve">a </w:t>
      </w:r>
      <w:r w:rsidRPr="00DA4D0A">
        <w:rPr>
          <w:rFonts w:ascii="Times New Roman" w:hAnsi="Times New Roman"/>
          <w:szCs w:val="24"/>
        </w:rPr>
        <w:t>primeira fatura a ser encaminhada, a contratada deverá solicitar à fiscalização o seguinte modelo de checklist, em formato digital, para preenchimento adequado</w:t>
      </w:r>
      <w:r w:rsidR="00DA4D0A" w:rsidRPr="00DA4D0A">
        <w:rPr>
          <w:rFonts w:ascii="Times New Roman" w:hAnsi="Times New Roman"/>
          <w:szCs w:val="24"/>
        </w:rPr>
        <w:t>, devendo</w:t>
      </w:r>
      <w:r w:rsidRPr="00DA4D0A">
        <w:rPr>
          <w:rFonts w:ascii="Times New Roman" w:hAnsi="Times New Roman"/>
          <w:szCs w:val="24"/>
        </w:rPr>
        <w:t xml:space="preserve"> anexá-lo junto </w:t>
      </w:r>
      <w:r w:rsidR="00DA4D0A" w:rsidRPr="00DA4D0A">
        <w:rPr>
          <w:rFonts w:ascii="Times New Roman" w:hAnsi="Times New Roman"/>
          <w:szCs w:val="24"/>
        </w:rPr>
        <w:t>à</w:t>
      </w:r>
      <w:r w:rsidRPr="00DA4D0A">
        <w:rPr>
          <w:rFonts w:ascii="Times New Roman" w:hAnsi="Times New Roman"/>
          <w:szCs w:val="24"/>
        </w:rPr>
        <w:t xml:space="preserve"> toda </w:t>
      </w:r>
      <w:r w:rsidR="00DA4D0A" w:rsidRPr="00DA4D0A">
        <w:rPr>
          <w:rFonts w:ascii="Times New Roman" w:hAnsi="Times New Roman"/>
          <w:szCs w:val="24"/>
        </w:rPr>
        <w:t xml:space="preserve">a </w:t>
      </w:r>
      <w:r w:rsidRPr="00DA4D0A">
        <w:rPr>
          <w:rFonts w:ascii="Times New Roman" w:hAnsi="Times New Roman"/>
          <w:szCs w:val="24"/>
        </w:rPr>
        <w:t>documentação. Salientamos que visando facilitar os processos subsequentes, é produtivo enviar os documentos previamente renomeados e ordenados</w:t>
      </w:r>
      <w:r w:rsidR="00DA4D0A" w:rsidRPr="00DA4D0A">
        <w:rPr>
          <w:rFonts w:ascii="Times New Roman" w:hAnsi="Times New Roman"/>
          <w:szCs w:val="24"/>
        </w:rPr>
        <w:t>,</w:t>
      </w:r>
      <w:r w:rsidRPr="00DA4D0A">
        <w:rPr>
          <w:rFonts w:ascii="Times New Roman" w:hAnsi="Times New Roman"/>
          <w:szCs w:val="24"/>
        </w:rPr>
        <w:t xml:space="preserve"> conforme a numeração sugerida abaixo:</w:t>
      </w:r>
    </w:p>
    <w:tbl>
      <w:tblPr>
        <w:tblW w:w="5000" w:type="pct"/>
        <w:tblCellMar>
          <w:left w:w="70" w:type="dxa"/>
          <w:right w:w="70" w:type="dxa"/>
        </w:tblCellMar>
        <w:tblLook w:val="04A0" w:firstRow="1" w:lastRow="0" w:firstColumn="1" w:lastColumn="0" w:noHBand="0" w:noVBand="1"/>
      </w:tblPr>
      <w:tblGrid>
        <w:gridCol w:w="2635"/>
        <w:gridCol w:w="506"/>
        <w:gridCol w:w="6488"/>
      </w:tblGrid>
      <w:tr w:rsidR="001B09AD" w:rsidRPr="00C710ED" w14:paraId="69444384" w14:textId="77777777" w:rsidTr="00452D6A">
        <w:trPr>
          <w:trHeight w:val="300"/>
        </w:trPr>
        <w:tc>
          <w:tcPr>
            <w:tcW w:w="13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545FE1" w14:textId="77777777" w:rsidR="001B09AD" w:rsidRPr="00F874C8" w:rsidRDefault="001B09AD" w:rsidP="003F3275">
            <w:pPr>
              <w:keepNext w:val="0"/>
              <w:widowControl/>
              <w:jc w:val="center"/>
              <w:rPr>
                <w:rFonts w:ascii="Times New Roman" w:hAnsi="Times New Roman"/>
                <w:b/>
                <w:bCs/>
                <w:color w:val="000000"/>
                <w:szCs w:val="24"/>
              </w:rPr>
            </w:pPr>
            <w:r w:rsidRPr="00F874C8">
              <w:rPr>
                <w:rFonts w:ascii="Times New Roman" w:hAnsi="Times New Roman"/>
                <w:b/>
                <w:bCs/>
                <w:color w:val="000000"/>
                <w:szCs w:val="24"/>
              </w:rPr>
              <w:t>Responsável</w:t>
            </w:r>
          </w:p>
        </w:tc>
        <w:tc>
          <w:tcPr>
            <w:tcW w:w="263" w:type="pct"/>
            <w:tcBorders>
              <w:top w:val="single" w:sz="4" w:space="0" w:color="auto"/>
              <w:left w:val="nil"/>
              <w:bottom w:val="single" w:sz="4" w:space="0" w:color="auto"/>
              <w:right w:val="single" w:sz="4" w:space="0" w:color="auto"/>
            </w:tcBorders>
            <w:shd w:val="clear" w:color="000000" w:fill="FFFFFF"/>
            <w:noWrap/>
            <w:vAlign w:val="center"/>
            <w:hideMark/>
          </w:tcPr>
          <w:p w14:paraId="45EF1DDE" w14:textId="3CDD9352" w:rsidR="001B09AD" w:rsidRPr="00F874C8" w:rsidRDefault="00F874C8" w:rsidP="009D4FAE">
            <w:pPr>
              <w:keepNext w:val="0"/>
              <w:widowControl/>
              <w:jc w:val="center"/>
              <w:rPr>
                <w:rFonts w:ascii="Times New Roman" w:hAnsi="Times New Roman"/>
                <w:b/>
                <w:bCs/>
                <w:color w:val="000000"/>
                <w:szCs w:val="24"/>
              </w:rPr>
            </w:pPr>
            <w:r>
              <w:rPr>
                <w:rFonts w:ascii="Times New Roman" w:hAnsi="Times New Roman"/>
                <w:b/>
                <w:bCs/>
                <w:color w:val="000000"/>
                <w:szCs w:val="24"/>
              </w:rPr>
              <w:t>N</w:t>
            </w:r>
            <w:r w:rsidR="001B09AD" w:rsidRPr="00F874C8">
              <w:rPr>
                <w:rFonts w:ascii="Times New Roman" w:hAnsi="Times New Roman"/>
                <w:b/>
                <w:bCs/>
                <w:color w:val="000000"/>
                <w:szCs w:val="24"/>
              </w:rPr>
              <w:t>º</w:t>
            </w:r>
          </w:p>
        </w:tc>
        <w:tc>
          <w:tcPr>
            <w:tcW w:w="3369" w:type="pct"/>
            <w:tcBorders>
              <w:top w:val="single" w:sz="4" w:space="0" w:color="auto"/>
              <w:left w:val="nil"/>
              <w:bottom w:val="single" w:sz="4" w:space="0" w:color="auto"/>
              <w:right w:val="single" w:sz="4" w:space="0" w:color="auto"/>
            </w:tcBorders>
            <w:shd w:val="clear" w:color="000000" w:fill="FFFFFF"/>
            <w:vAlign w:val="center"/>
            <w:hideMark/>
          </w:tcPr>
          <w:p w14:paraId="0159B368" w14:textId="77777777" w:rsidR="001B09AD" w:rsidRPr="00F874C8" w:rsidRDefault="001B09AD" w:rsidP="003F3275">
            <w:pPr>
              <w:keepNext w:val="0"/>
              <w:widowControl/>
              <w:jc w:val="center"/>
              <w:rPr>
                <w:rFonts w:ascii="Times New Roman" w:hAnsi="Times New Roman"/>
                <w:b/>
                <w:bCs/>
                <w:color w:val="000000"/>
                <w:szCs w:val="24"/>
              </w:rPr>
            </w:pPr>
            <w:r w:rsidRPr="00F874C8">
              <w:rPr>
                <w:rFonts w:ascii="Times New Roman" w:hAnsi="Times New Roman"/>
                <w:b/>
                <w:bCs/>
                <w:color w:val="000000"/>
                <w:szCs w:val="24"/>
              </w:rPr>
              <w:t>1ª Medição</w:t>
            </w:r>
          </w:p>
        </w:tc>
      </w:tr>
      <w:tr w:rsidR="001B09AD" w:rsidRPr="00C710ED" w14:paraId="67EAA71F" w14:textId="77777777" w:rsidTr="00452D6A">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F1BA2"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5C3404BE"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1</w:t>
            </w:r>
          </w:p>
        </w:tc>
        <w:tc>
          <w:tcPr>
            <w:tcW w:w="3369" w:type="pct"/>
            <w:tcBorders>
              <w:top w:val="single" w:sz="4" w:space="0" w:color="auto"/>
              <w:left w:val="nil"/>
              <w:bottom w:val="single" w:sz="4" w:space="0" w:color="auto"/>
              <w:right w:val="single" w:sz="4" w:space="0" w:color="auto"/>
            </w:tcBorders>
            <w:shd w:val="clear" w:color="auto" w:fill="auto"/>
            <w:vAlign w:val="center"/>
            <w:hideMark/>
          </w:tcPr>
          <w:p w14:paraId="52A6E6A2"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Fatura Discriminativa (conforme modelo Anexo </w:t>
            </w:r>
            <w:proofErr w:type="spellStart"/>
            <w:r w:rsidRPr="00F874C8">
              <w:rPr>
                <w:rFonts w:ascii="Times New Roman" w:hAnsi="Times New Roman"/>
                <w:color w:val="000000"/>
                <w:szCs w:val="24"/>
              </w:rPr>
              <w:t>XIV.c</w:t>
            </w:r>
            <w:proofErr w:type="spellEnd"/>
            <w:r w:rsidRPr="00F874C8">
              <w:rPr>
                <w:rFonts w:ascii="Times New Roman" w:hAnsi="Times New Roman"/>
                <w:color w:val="000000"/>
                <w:szCs w:val="24"/>
              </w:rPr>
              <w:t>)</w:t>
            </w:r>
          </w:p>
        </w:tc>
      </w:tr>
      <w:tr w:rsidR="001B09AD" w:rsidRPr="00C710ED" w14:paraId="0C612C03"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01A3B09" w14:textId="4127C531"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 </w:t>
            </w:r>
            <w:r w:rsidR="001B74BF">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79579BE3"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2</w:t>
            </w:r>
          </w:p>
        </w:tc>
        <w:tc>
          <w:tcPr>
            <w:tcW w:w="3369" w:type="pct"/>
            <w:tcBorders>
              <w:top w:val="nil"/>
              <w:left w:val="nil"/>
              <w:bottom w:val="single" w:sz="4" w:space="0" w:color="auto"/>
              <w:right w:val="single" w:sz="4" w:space="0" w:color="auto"/>
            </w:tcBorders>
            <w:shd w:val="clear" w:color="auto" w:fill="auto"/>
            <w:vAlign w:val="center"/>
            <w:hideMark/>
          </w:tcPr>
          <w:p w14:paraId="31044894" w14:textId="6FCAE67D"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Planilha de </w:t>
            </w:r>
            <w:r w:rsidR="001B74BF">
              <w:rPr>
                <w:rFonts w:ascii="Times New Roman" w:hAnsi="Times New Roman"/>
                <w:color w:val="000000"/>
                <w:szCs w:val="24"/>
              </w:rPr>
              <w:t>M</w:t>
            </w:r>
            <w:r w:rsidRPr="00F874C8">
              <w:rPr>
                <w:rFonts w:ascii="Times New Roman" w:hAnsi="Times New Roman"/>
                <w:color w:val="000000"/>
                <w:szCs w:val="24"/>
              </w:rPr>
              <w:t>edição (assinada)</w:t>
            </w:r>
          </w:p>
        </w:tc>
      </w:tr>
      <w:tr w:rsidR="001B09AD" w:rsidRPr="00C710ED" w14:paraId="608B2787"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6E22531" w14:textId="578F9D86"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 </w:t>
            </w:r>
            <w:r w:rsidR="001B74BF">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2CB981D3"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3</w:t>
            </w:r>
          </w:p>
        </w:tc>
        <w:tc>
          <w:tcPr>
            <w:tcW w:w="3369" w:type="pct"/>
            <w:tcBorders>
              <w:top w:val="nil"/>
              <w:left w:val="nil"/>
              <w:bottom w:val="single" w:sz="4" w:space="0" w:color="auto"/>
              <w:right w:val="single" w:sz="4" w:space="0" w:color="auto"/>
            </w:tcBorders>
            <w:shd w:val="clear" w:color="auto" w:fill="auto"/>
            <w:vAlign w:val="center"/>
            <w:hideMark/>
          </w:tcPr>
          <w:p w14:paraId="63B637E5" w14:textId="59CEC449"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Cronograma Físico Financeiro da </w:t>
            </w:r>
            <w:r w:rsidR="001B74BF">
              <w:rPr>
                <w:rFonts w:ascii="Times New Roman" w:hAnsi="Times New Roman"/>
                <w:color w:val="000000"/>
                <w:szCs w:val="24"/>
              </w:rPr>
              <w:t>m</w:t>
            </w:r>
            <w:r w:rsidRPr="00F874C8">
              <w:rPr>
                <w:rFonts w:ascii="Times New Roman" w:hAnsi="Times New Roman"/>
                <w:color w:val="000000"/>
                <w:szCs w:val="24"/>
              </w:rPr>
              <w:t>edição (assinada)</w:t>
            </w:r>
          </w:p>
        </w:tc>
      </w:tr>
      <w:tr w:rsidR="001B09AD" w:rsidRPr="00C710ED" w14:paraId="77CC669B"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5784FFE"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3A196F9"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4</w:t>
            </w:r>
          </w:p>
        </w:tc>
        <w:tc>
          <w:tcPr>
            <w:tcW w:w="3369" w:type="pct"/>
            <w:tcBorders>
              <w:top w:val="nil"/>
              <w:left w:val="nil"/>
              <w:bottom w:val="single" w:sz="4" w:space="0" w:color="auto"/>
              <w:right w:val="single" w:sz="4" w:space="0" w:color="auto"/>
            </w:tcBorders>
            <w:shd w:val="clear" w:color="auto" w:fill="auto"/>
            <w:vAlign w:val="center"/>
            <w:hideMark/>
          </w:tcPr>
          <w:p w14:paraId="69297DCF" w14:textId="611FFD15"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Nota </w:t>
            </w:r>
            <w:r w:rsidR="001B74BF">
              <w:rPr>
                <w:rFonts w:ascii="Times New Roman" w:hAnsi="Times New Roman"/>
                <w:color w:val="000000"/>
                <w:szCs w:val="24"/>
              </w:rPr>
              <w:t>F</w:t>
            </w:r>
            <w:r w:rsidRPr="00F874C8">
              <w:rPr>
                <w:rFonts w:ascii="Times New Roman" w:hAnsi="Times New Roman"/>
                <w:color w:val="000000"/>
                <w:szCs w:val="24"/>
              </w:rPr>
              <w:t>iscal com valor compatível a planilha medição</w:t>
            </w:r>
          </w:p>
        </w:tc>
      </w:tr>
      <w:tr w:rsidR="001B09AD" w:rsidRPr="00C710ED" w14:paraId="023E1711"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7894489"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68174244"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5</w:t>
            </w:r>
          </w:p>
        </w:tc>
        <w:tc>
          <w:tcPr>
            <w:tcW w:w="3369" w:type="pct"/>
            <w:tcBorders>
              <w:top w:val="nil"/>
              <w:left w:val="nil"/>
              <w:bottom w:val="single" w:sz="4" w:space="0" w:color="auto"/>
              <w:right w:val="single" w:sz="4" w:space="0" w:color="auto"/>
            </w:tcBorders>
            <w:shd w:val="clear" w:color="auto" w:fill="auto"/>
            <w:vAlign w:val="center"/>
            <w:hideMark/>
          </w:tcPr>
          <w:p w14:paraId="5F560657"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Declaração não retenção de impostos da NF (se for o caso)</w:t>
            </w:r>
          </w:p>
        </w:tc>
      </w:tr>
      <w:tr w:rsidR="001B09AD" w:rsidRPr="00C710ED" w14:paraId="79D6FBE3" w14:textId="77777777" w:rsidTr="00452D6A">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307AA63"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lastRenderedPageBreak/>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78206F2E"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6</w:t>
            </w:r>
          </w:p>
        </w:tc>
        <w:tc>
          <w:tcPr>
            <w:tcW w:w="3369" w:type="pct"/>
            <w:tcBorders>
              <w:top w:val="nil"/>
              <w:left w:val="nil"/>
              <w:bottom w:val="single" w:sz="4" w:space="0" w:color="auto"/>
              <w:right w:val="single" w:sz="4" w:space="0" w:color="auto"/>
            </w:tcBorders>
            <w:shd w:val="clear" w:color="auto" w:fill="auto"/>
            <w:vAlign w:val="center"/>
            <w:hideMark/>
          </w:tcPr>
          <w:p w14:paraId="0F56390A" w14:textId="5FC4C7C4" w:rsidR="001B09AD" w:rsidRPr="00F874C8" w:rsidRDefault="001B09AD" w:rsidP="00DA4D0A">
            <w:pPr>
              <w:keepNext w:val="0"/>
              <w:widowControl/>
              <w:jc w:val="both"/>
              <w:rPr>
                <w:rFonts w:ascii="Times New Roman" w:hAnsi="Times New Roman"/>
                <w:color w:val="000000"/>
                <w:szCs w:val="24"/>
              </w:rPr>
            </w:pPr>
            <w:r w:rsidRPr="00F2393B">
              <w:rPr>
                <w:rFonts w:ascii="Times New Roman" w:hAnsi="Times New Roman"/>
                <w:color w:val="000000"/>
                <w:szCs w:val="24"/>
              </w:rPr>
              <w:t>Relatório Fotográfico</w:t>
            </w:r>
            <w:r w:rsidR="008D1A7E" w:rsidRPr="00F2393B">
              <w:rPr>
                <w:rFonts w:ascii="Times New Roman" w:hAnsi="Times New Roman"/>
                <w:color w:val="000000"/>
                <w:szCs w:val="24"/>
              </w:rPr>
              <w:t xml:space="preserve"> relativo a medição</w:t>
            </w:r>
            <w:r w:rsidR="008D1A7E">
              <w:rPr>
                <w:rFonts w:ascii="Times New Roman" w:hAnsi="Times New Roman"/>
                <w:color w:val="000000"/>
                <w:szCs w:val="24"/>
              </w:rPr>
              <w:t xml:space="preserve"> </w:t>
            </w:r>
          </w:p>
        </w:tc>
      </w:tr>
      <w:tr w:rsidR="001B09AD" w:rsidRPr="00C710ED" w14:paraId="7415FEC0"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78A29B4"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1A6EAA25"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7</w:t>
            </w:r>
          </w:p>
        </w:tc>
        <w:tc>
          <w:tcPr>
            <w:tcW w:w="3369" w:type="pct"/>
            <w:tcBorders>
              <w:top w:val="nil"/>
              <w:left w:val="nil"/>
              <w:bottom w:val="single" w:sz="4" w:space="0" w:color="auto"/>
              <w:right w:val="single" w:sz="4" w:space="0" w:color="auto"/>
            </w:tcBorders>
            <w:shd w:val="clear" w:color="auto" w:fill="auto"/>
            <w:vAlign w:val="center"/>
            <w:hideMark/>
          </w:tcPr>
          <w:p w14:paraId="2282196C" w14:textId="7D63BD0D"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Guia de </w:t>
            </w:r>
            <w:r w:rsidR="005104B1">
              <w:rPr>
                <w:rFonts w:ascii="Times New Roman" w:hAnsi="Times New Roman"/>
                <w:color w:val="000000"/>
                <w:szCs w:val="24"/>
              </w:rPr>
              <w:t>P</w:t>
            </w:r>
            <w:r w:rsidRPr="00F874C8">
              <w:rPr>
                <w:rFonts w:ascii="Times New Roman" w:hAnsi="Times New Roman"/>
                <w:color w:val="000000"/>
                <w:szCs w:val="24"/>
              </w:rPr>
              <w:t>agamento no GMS</w:t>
            </w:r>
            <w:r w:rsidR="005104B1">
              <w:rPr>
                <w:rFonts w:ascii="Times New Roman" w:hAnsi="Times New Roman"/>
                <w:color w:val="000000"/>
                <w:szCs w:val="24"/>
              </w:rPr>
              <w:t>,</w:t>
            </w:r>
            <w:r w:rsidRPr="00F874C8">
              <w:rPr>
                <w:rFonts w:ascii="Times New Roman" w:hAnsi="Times New Roman"/>
                <w:color w:val="000000"/>
                <w:szCs w:val="24"/>
              </w:rPr>
              <w:t xml:space="preserve"> relativa à medição</w:t>
            </w:r>
          </w:p>
        </w:tc>
      </w:tr>
      <w:tr w:rsidR="001B09AD" w:rsidRPr="00C710ED" w14:paraId="0DBCD8F9"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ADB06A3"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nil"/>
              <w:left w:val="nil"/>
              <w:bottom w:val="single" w:sz="4" w:space="0" w:color="auto"/>
              <w:right w:val="single" w:sz="4" w:space="0" w:color="auto"/>
            </w:tcBorders>
            <w:shd w:val="clear" w:color="auto" w:fill="auto"/>
            <w:noWrap/>
            <w:vAlign w:val="center"/>
            <w:hideMark/>
          </w:tcPr>
          <w:p w14:paraId="0F9A4A7F"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8</w:t>
            </w:r>
          </w:p>
        </w:tc>
        <w:tc>
          <w:tcPr>
            <w:tcW w:w="3369" w:type="pct"/>
            <w:tcBorders>
              <w:top w:val="nil"/>
              <w:left w:val="nil"/>
              <w:bottom w:val="single" w:sz="4" w:space="0" w:color="auto"/>
              <w:right w:val="single" w:sz="4" w:space="0" w:color="auto"/>
            </w:tcBorders>
            <w:shd w:val="clear" w:color="auto" w:fill="auto"/>
            <w:vAlign w:val="center"/>
            <w:hideMark/>
          </w:tcPr>
          <w:p w14:paraId="2D28B537"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ART de Execução</w:t>
            </w:r>
          </w:p>
        </w:tc>
      </w:tr>
      <w:tr w:rsidR="001B09AD" w:rsidRPr="00C710ED" w14:paraId="133F7EE2"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0DC81B4"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4668A78A"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9</w:t>
            </w:r>
          </w:p>
        </w:tc>
        <w:tc>
          <w:tcPr>
            <w:tcW w:w="3369" w:type="pct"/>
            <w:tcBorders>
              <w:top w:val="nil"/>
              <w:left w:val="nil"/>
              <w:bottom w:val="single" w:sz="4" w:space="0" w:color="auto"/>
              <w:right w:val="single" w:sz="4" w:space="0" w:color="auto"/>
            </w:tcBorders>
            <w:shd w:val="clear" w:color="auto" w:fill="auto"/>
            <w:vAlign w:val="center"/>
            <w:hideMark/>
          </w:tcPr>
          <w:p w14:paraId="37F0281C"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ART de Fiscalização</w:t>
            </w:r>
          </w:p>
        </w:tc>
      </w:tr>
      <w:tr w:rsidR="001B09AD" w:rsidRPr="00C710ED" w14:paraId="687C1C17" w14:textId="77777777" w:rsidTr="00452D6A">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5F36D3C"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66B2550F"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10</w:t>
            </w:r>
          </w:p>
        </w:tc>
        <w:tc>
          <w:tcPr>
            <w:tcW w:w="3369" w:type="pct"/>
            <w:tcBorders>
              <w:top w:val="nil"/>
              <w:left w:val="nil"/>
              <w:bottom w:val="single" w:sz="4" w:space="0" w:color="auto"/>
              <w:right w:val="single" w:sz="4" w:space="0" w:color="auto"/>
            </w:tcBorders>
            <w:shd w:val="clear" w:color="auto" w:fill="auto"/>
            <w:vAlign w:val="center"/>
            <w:hideMark/>
          </w:tcPr>
          <w:p w14:paraId="62761E7A" w14:textId="35A82DA3"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Alvará de Construção ou Declaração com </w:t>
            </w:r>
            <w:r w:rsidR="005104B1">
              <w:rPr>
                <w:rFonts w:ascii="Times New Roman" w:hAnsi="Times New Roman"/>
                <w:color w:val="000000"/>
                <w:szCs w:val="24"/>
              </w:rPr>
              <w:t>J</w:t>
            </w:r>
            <w:r w:rsidRPr="00F874C8">
              <w:rPr>
                <w:rFonts w:ascii="Times New Roman" w:hAnsi="Times New Roman"/>
                <w:color w:val="000000"/>
                <w:szCs w:val="24"/>
              </w:rPr>
              <w:t xml:space="preserve">ustificativa da </w:t>
            </w:r>
            <w:r w:rsidR="005104B1">
              <w:rPr>
                <w:rFonts w:ascii="Times New Roman" w:hAnsi="Times New Roman"/>
                <w:color w:val="000000"/>
                <w:szCs w:val="24"/>
              </w:rPr>
              <w:t>D</w:t>
            </w:r>
            <w:r w:rsidRPr="00F874C8">
              <w:rPr>
                <w:rFonts w:ascii="Times New Roman" w:hAnsi="Times New Roman"/>
                <w:color w:val="000000"/>
                <w:szCs w:val="24"/>
              </w:rPr>
              <w:t>ispensa</w:t>
            </w:r>
          </w:p>
        </w:tc>
      </w:tr>
      <w:tr w:rsidR="001B09AD" w:rsidRPr="00C710ED" w14:paraId="29A21F32" w14:textId="77777777" w:rsidTr="00452D6A">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C4E7C2A"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69FE40FB"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11</w:t>
            </w:r>
          </w:p>
        </w:tc>
        <w:tc>
          <w:tcPr>
            <w:tcW w:w="3369" w:type="pct"/>
            <w:tcBorders>
              <w:top w:val="nil"/>
              <w:left w:val="nil"/>
              <w:bottom w:val="single" w:sz="4" w:space="0" w:color="auto"/>
              <w:right w:val="single" w:sz="4" w:space="0" w:color="auto"/>
            </w:tcBorders>
            <w:shd w:val="clear" w:color="auto" w:fill="auto"/>
            <w:vAlign w:val="center"/>
            <w:hideMark/>
          </w:tcPr>
          <w:p w14:paraId="5A0FC269" w14:textId="2AE04A3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CNO - Cadastro Nacional de Obras ou </w:t>
            </w:r>
            <w:r w:rsidR="005104B1">
              <w:rPr>
                <w:rFonts w:ascii="Times New Roman" w:hAnsi="Times New Roman"/>
                <w:color w:val="000000"/>
                <w:szCs w:val="24"/>
              </w:rPr>
              <w:t>D</w:t>
            </w:r>
            <w:r w:rsidRPr="00F874C8">
              <w:rPr>
                <w:rFonts w:ascii="Times New Roman" w:hAnsi="Times New Roman"/>
                <w:color w:val="000000"/>
                <w:szCs w:val="24"/>
              </w:rPr>
              <w:t xml:space="preserve">eclaração de </w:t>
            </w:r>
            <w:r w:rsidR="005104B1">
              <w:rPr>
                <w:rFonts w:ascii="Times New Roman" w:hAnsi="Times New Roman"/>
                <w:color w:val="000000"/>
                <w:szCs w:val="24"/>
              </w:rPr>
              <w:t>D</w:t>
            </w:r>
            <w:r w:rsidRPr="00F874C8">
              <w:rPr>
                <w:rFonts w:ascii="Times New Roman" w:hAnsi="Times New Roman"/>
                <w:color w:val="000000"/>
                <w:szCs w:val="24"/>
              </w:rPr>
              <w:t>ispensa</w:t>
            </w:r>
          </w:p>
        </w:tc>
      </w:tr>
      <w:tr w:rsidR="001B09AD" w:rsidRPr="00C710ED" w14:paraId="311C876A"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B938DF7"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76BA1D89"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12</w:t>
            </w:r>
          </w:p>
        </w:tc>
        <w:tc>
          <w:tcPr>
            <w:tcW w:w="3369" w:type="pct"/>
            <w:tcBorders>
              <w:top w:val="nil"/>
              <w:left w:val="nil"/>
              <w:bottom w:val="single" w:sz="4" w:space="0" w:color="auto"/>
              <w:right w:val="single" w:sz="4" w:space="0" w:color="auto"/>
            </w:tcBorders>
            <w:shd w:val="clear" w:color="auto" w:fill="auto"/>
            <w:vAlign w:val="center"/>
            <w:hideMark/>
          </w:tcPr>
          <w:p w14:paraId="5D0C04AF" w14:textId="7E1CDF76"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GMS em </w:t>
            </w:r>
            <w:r w:rsidR="005104B1">
              <w:rPr>
                <w:rFonts w:ascii="Times New Roman" w:hAnsi="Times New Roman"/>
                <w:color w:val="000000"/>
                <w:szCs w:val="24"/>
              </w:rPr>
              <w:t>S</w:t>
            </w:r>
            <w:r w:rsidRPr="00F874C8">
              <w:rPr>
                <w:rFonts w:ascii="Times New Roman" w:hAnsi="Times New Roman"/>
                <w:color w:val="000000"/>
                <w:szCs w:val="24"/>
              </w:rPr>
              <w:t xml:space="preserve">ituação </w:t>
            </w:r>
            <w:r w:rsidR="005104B1">
              <w:rPr>
                <w:rFonts w:ascii="Times New Roman" w:hAnsi="Times New Roman"/>
                <w:color w:val="000000"/>
                <w:szCs w:val="24"/>
              </w:rPr>
              <w:t>R</w:t>
            </w:r>
            <w:r w:rsidRPr="00F874C8">
              <w:rPr>
                <w:rFonts w:ascii="Times New Roman" w:hAnsi="Times New Roman"/>
                <w:color w:val="000000"/>
                <w:szCs w:val="24"/>
              </w:rPr>
              <w:t>egular</w:t>
            </w:r>
          </w:p>
        </w:tc>
      </w:tr>
      <w:tr w:rsidR="001B09AD" w:rsidRPr="00C710ED" w14:paraId="455A823D"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E83BF2E"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F4A211B"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13</w:t>
            </w:r>
          </w:p>
        </w:tc>
        <w:tc>
          <w:tcPr>
            <w:tcW w:w="3369" w:type="pct"/>
            <w:tcBorders>
              <w:top w:val="nil"/>
              <w:left w:val="nil"/>
              <w:bottom w:val="single" w:sz="4" w:space="0" w:color="auto"/>
              <w:right w:val="single" w:sz="4" w:space="0" w:color="auto"/>
            </w:tcBorders>
            <w:shd w:val="clear" w:color="auto" w:fill="auto"/>
            <w:vAlign w:val="center"/>
            <w:hideMark/>
          </w:tcPr>
          <w:p w14:paraId="29E4B0AC"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Municipal</w:t>
            </w:r>
          </w:p>
        </w:tc>
      </w:tr>
      <w:tr w:rsidR="001B09AD" w:rsidRPr="00C710ED" w14:paraId="4D175E16"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C432A23"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77B46198"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14</w:t>
            </w:r>
          </w:p>
        </w:tc>
        <w:tc>
          <w:tcPr>
            <w:tcW w:w="3369" w:type="pct"/>
            <w:tcBorders>
              <w:top w:val="nil"/>
              <w:left w:val="nil"/>
              <w:bottom w:val="single" w:sz="4" w:space="0" w:color="auto"/>
              <w:right w:val="single" w:sz="4" w:space="0" w:color="auto"/>
            </w:tcBorders>
            <w:shd w:val="clear" w:color="auto" w:fill="auto"/>
            <w:vAlign w:val="center"/>
            <w:hideMark/>
          </w:tcPr>
          <w:p w14:paraId="5E10FF1A"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Estadual</w:t>
            </w:r>
          </w:p>
        </w:tc>
      </w:tr>
      <w:tr w:rsidR="001B09AD" w:rsidRPr="00C710ED" w14:paraId="4B67CEA2" w14:textId="77777777" w:rsidTr="00452D6A">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4816370"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42D07350"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15</w:t>
            </w:r>
          </w:p>
        </w:tc>
        <w:tc>
          <w:tcPr>
            <w:tcW w:w="3369" w:type="pct"/>
            <w:tcBorders>
              <w:top w:val="nil"/>
              <w:left w:val="nil"/>
              <w:bottom w:val="single" w:sz="4" w:space="0" w:color="auto"/>
              <w:right w:val="single" w:sz="4" w:space="0" w:color="auto"/>
            </w:tcBorders>
            <w:shd w:val="clear" w:color="auto" w:fill="auto"/>
            <w:vAlign w:val="center"/>
            <w:hideMark/>
          </w:tcPr>
          <w:p w14:paraId="51E4A3AC" w14:textId="48B90ED3"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Certidão Negativa de </w:t>
            </w:r>
            <w:r w:rsidR="005104B1">
              <w:rPr>
                <w:rFonts w:ascii="Times New Roman" w:hAnsi="Times New Roman"/>
                <w:color w:val="000000"/>
                <w:szCs w:val="24"/>
              </w:rPr>
              <w:t>D</w:t>
            </w:r>
            <w:r w:rsidRPr="00F874C8">
              <w:rPr>
                <w:rFonts w:ascii="Times New Roman" w:hAnsi="Times New Roman"/>
                <w:color w:val="000000"/>
                <w:szCs w:val="24"/>
              </w:rPr>
              <w:t xml:space="preserve">ébitos </w:t>
            </w:r>
            <w:r w:rsidR="005104B1">
              <w:rPr>
                <w:rFonts w:ascii="Times New Roman" w:hAnsi="Times New Roman"/>
                <w:color w:val="000000"/>
                <w:szCs w:val="24"/>
              </w:rPr>
              <w:t>r</w:t>
            </w:r>
            <w:r w:rsidRPr="00F874C8">
              <w:rPr>
                <w:rFonts w:ascii="Times New Roman" w:hAnsi="Times New Roman"/>
                <w:color w:val="000000"/>
                <w:szCs w:val="24"/>
              </w:rPr>
              <w:t xml:space="preserve">elativos aos </w:t>
            </w:r>
            <w:r w:rsidR="005104B1">
              <w:rPr>
                <w:rFonts w:ascii="Times New Roman" w:hAnsi="Times New Roman"/>
                <w:color w:val="000000"/>
                <w:szCs w:val="24"/>
              </w:rPr>
              <w:t>T</w:t>
            </w:r>
            <w:r w:rsidRPr="00F874C8">
              <w:rPr>
                <w:rFonts w:ascii="Times New Roman" w:hAnsi="Times New Roman"/>
                <w:color w:val="000000"/>
                <w:szCs w:val="24"/>
              </w:rPr>
              <w:t>ributos Federais e à Dívida Ativa da União</w:t>
            </w:r>
          </w:p>
        </w:tc>
      </w:tr>
      <w:tr w:rsidR="001B09AD" w:rsidRPr="00C710ED" w14:paraId="52BBE7A8"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86EEBD3"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259E8BB"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16</w:t>
            </w:r>
          </w:p>
        </w:tc>
        <w:tc>
          <w:tcPr>
            <w:tcW w:w="3369" w:type="pct"/>
            <w:tcBorders>
              <w:top w:val="nil"/>
              <w:left w:val="nil"/>
              <w:bottom w:val="single" w:sz="4" w:space="0" w:color="auto"/>
              <w:right w:val="single" w:sz="4" w:space="0" w:color="auto"/>
            </w:tcBorders>
            <w:shd w:val="clear" w:color="auto" w:fill="auto"/>
            <w:vAlign w:val="center"/>
            <w:hideMark/>
          </w:tcPr>
          <w:p w14:paraId="4E41F0B3"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FGTS</w:t>
            </w:r>
          </w:p>
        </w:tc>
      </w:tr>
      <w:tr w:rsidR="001B09AD" w:rsidRPr="00C710ED" w14:paraId="4B4E4553"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DB306B4"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2814E5BC"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17</w:t>
            </w:r>
          </w:p>
        </w:tc>
        <w:tc>
          <w:tcPr>
            <w:tcW w:w="3369" w:type="pct"/>
            <w:tcBorders>
              <w:top w:val="nil"/>
              <w:left w:val="nil"/>
              <w:bottom w:val="single" w:sz="4" w:space="0" w:color="auto"/>
              <w:right w:val="single" w:sz="4" w:space="0" w:color="auto"/>
            </w:tcBorders>
            <w:shd w:val="clear" w:color="auto" w:fill="auto"/>
            <w:vAlign w:val="center"/>
            <w:hideMark/>
          </w:tcPr>
          <w:p w14:paraId="44BE1591"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Débitos Trabalhistas</w:t>
            </w:r>
          </w:p>
        </w:tc>
      </w:tr>
      <w:tr w:rsidR="001B09AD" w:rsidRPr="00C710ED" w14:paraId="5BC79E52"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4C65F57"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9444C72"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18</w:t>
            </w:r>
          </w:p>
        </w:tc>
        <w:tc>
          <w:tcPr>
            <w:tcW w:w="3369" w:type="pct"/>
            <w:tcBorders>
              <w:top w:val="nil"/>
              <w:left w:val="nil"/>
              <w:bottom w:val="single" w:sz="4" w:space="0" w:color="auto"/>
              <w:right w:val="single" w:sz="4" w:space="0" w:color="auto"/>
            </w:tcBorders>
            <w:shd w:val="clear" w:color="auto" w:fill="auto"/>
            <w:vAlign w:val="center"/>
            <w:hideMark/>
          </w:tcPr>
          <w:p w14:paraId="6C3581F6" w14:textId="3FB91DF0"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Lista de </w:t>
            </w:r>
            <w:r w:rsidR="005104B1">
              <w:rPr>
                <w:rFonts w:ascii="Times New Roman" w:hAnsi="Times New Roman"/>
                <w:color w:val="000000"/>
                <w:szCs w:val="24"/>
              </w:rPr>
              <w:t>f</w:t>
            </w:r>
            <w:r w:rsidRPr="00F874C8">
              <w:rPr>
                <w:rFonts w:ascii="Times New Roman" w:hAnsi="Times New Roman"/>
                <w:color w:val="000000"/>
                <w:szCs w:val="24"/>
              </w:rPr>
              <w:t>uncionários da obra com atesto do fiscal</w:t>
            </w:r>
          </w:p>
        </w:tc>
      </w:tr>
      <w:tr w:rsidR="001B09AD" w:rsidRPr="00C710ED" w14:paraId="796FD42F"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411959F"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1A5A279"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19</w:t>
            </w:r>
          </w:p>
        </w:tc>
        <w:tc>
          <w:tcPr>
            <w:tcW w:w="3369" w:type="pct"/>
            <w:tcBorders>
              <w:top w:val="nil"/>
              <w:left w:val="nil"/>
              <w:bottom w:val="single" w:sz="4" w:space="0" w:color="auto"/>
              <w:right w:val="single" w:sz="4" w:space="0" w:color="auto"/>
            </w:tcBorders>
            <w:shd w:val="clear" w:color="auto" w:fill="auto"/>
            <w:vAlign w:val="center"/>
            <w:hideMark/>
          </w:tcPr>
          <w:p w14:paraId="4A56A7CA"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Holerites dos funcionários registrados com assinatura</w:t>
            </w:r>
          </w:p>
        </w:tc>
      </w:tr>
      <w:tr w:rsidR="001B09AD" w:rsidRPr="00C710ED" w14:paraId="64C12955"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22C18A4"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00BA384E"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20</w:t>
            </w:r>
          </w:p>
        </w:tc>
        <w:tc>
          <w:tcPr>
            <w:tcW w:w="3369" w:type="pct"/>
            <w:tcBorders>
              <w:top w:val="nil"/>
              <w:left w:val="nil"/>
              <w:bottom w:val="single" w:sz="4" w:space="0" w:color="auto"/>
              <w:right w:val="single" w:sz="4" w:space="0" w:color="auto"/>
            </w:tcBorders>
            <w:shd w:val="clear" w:color="auto" w:fill="auto"/>
            <w:vAlign w:val="center"/>
            <w:hideMark/>
          </w:tcPr>
          <w:p w14:paraId="030EAAF5" w14:textId="713AE552"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Contrato </w:t>
            </w:r>
            <w:r w:rsidR="005104B1">
              <w:rPr>
                <w:rFonts w:ascii="Times New Roman" w:hAnsi="Times New Roman"/>
                <w:color w:val="000000"/>
                <w:szCs w:val="24"/>
              </w:rPr>
              <w:t>a</w:t>
            </w:r>
            <w:r w:rsidRPr="00F874C8">
              <w:rPr>
                <w:rFonts w:ascii="Times New Roman" w:hAnsi="Times New Roman"/>
                <w:color w:val="000000"/>
                <w:szCs w:val="24"/>
              </w:rPr>
              <w:t xml:space="preserve">ssinado + </w:t>
            </w:r>
            <w:r w:rsidR="005104B1">
              <w:rPr>
                <w:rFonts w:ascii="Times New Roman" w:hAnsi="Times New Roman"/>
                <w:color w:val="000000"/>
                <w:szCs w:val="24"/>
              </w:rPr>
              <w:t>p</w:t>
            </w:r>
            <w:r w:rsidRPr="00F874C8">
              <w:rPr>
                <w:rFonts w:ascii="Times New Roman" w:hAnsi="Times New Roman"/>
                <w:color w:val="000000"/>
                <w:szCs w:val="24"/>
              </w:rPr>
              <w:t>ublicação</w:t>
            </w:r>
          </w:p>
        </w:tc>
      </w:tr>
      <w:tr w:rsidR="001B09AD" w:rsidRPr="00C710ED" w14:paraId="0C601642"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15B8D49"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10480E3A"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21</w:t>
            </w:r>
          </w:p>
        </w:tc>
        <w:tc>
          <w:tcPr>
            <w:tcW w:w="3369" w:type="pct"/>
            <w:tcBorders>
              <w:top w:val="nil"/>
              <w:left w:val="nil"/>
              <w:bottom w:val="single" w:sz="4" w:space="0" w:color="auto"/>
              <w:right w:val="single" w:sz="4" w:space="0" w:color="auto"/>
            </w:tcBorders>
            <w:shd w:val="clear" w:color="auto" w:fill="auto"/>
            <w:vAlign w:val="center"/>
            <w:hideMark/>
          </w:tcPr>
          <w:p w14:paraId="37567F58" w14:textId="71FD0EA4"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Ordem de </w:t>
            </w:r>
            <w:r w:rsidR="005104B1">
              <w:rPr>
                <w:rFonts w:ascii="Times New Roman" w:hAnsi="Times New Roman"/>
                <w:color w:val="000000"/>
                <w:szCs w:val="24"/>
              </w:rPr>
              <w:t>S</w:t>
            </w:r>
            <w:r w:rsidRPr="00F874C8">
              <w:rPr>
                <w:rFonts w:ascii="Times New Roman" w:hAnsi="Times New Roman"/>
                <w:color w:val="000000"/>
                <w:szCs w:val="24"/>
              </w:rPr>
              <w:t>erviço assinada</w:t>
            </w:r>
          </w:p>
        </w:tc>
      </w:tr>
      <w:tr w:rsidR="001B09AD" w:rsidRPr="00C710ED" w14:paraId="0B22F2A1"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D4299CC"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5F130D4F"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22</w:t>
            </w:r>
          </w:p>
        </w:tc>
        <w:tc>
          <w:tcPr>
            <w:tcW w:w="3369" w:type="pct"/>
            <w:tcBorders>
              <w:top w:val="nil"/>
              <w:left w:val="nil"/>
              <w:bottom w:val="single" w:sz="4" w:space="0" w:color="auto"/>
              <w:right w:val="single" w:sz="4" w:space="0" w:color="auto"/>
            </w:tcBorders>
            <w:shd w:val="clear" w:color="auto" w:fill="auto"/>
            <w:vAlign w:val="center"/>
            <w:hideMark/>
          </w:tcPr>
          <w:p w14:paraId="78F2869B"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Seguro Garantia</w:t>
            </w:r>
          </w:p>
        </w:tc>
      </w:tr>
      <w:tr w:rsidR="001B09AD" w:rsidRPr="00C710ED" w14:paraId="62AB09DD"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6C2C9F4" w14:textId="4716E2F8" w:rsidR="001B09AD" w:rsidRPr="00CE6B75" w:rsidRDefault="00EF1431" w:rsidP="00DA4D0A">
            <w:pPr>
              <w:keepNext w:val="0"/>
              <w:widowControl/>
              <w:jc w:val="both"/>
              <w:rPr>
                <w:rFonts w:ascii="Times New Roman" w:hAnsi="Times New Roman"/>
                <w:b/>
                <w:bCs/>
                <w:color w:val="000000"/>
                <w:szCs w:val="24"/>
              </w:rPr>
            </w:pPr>
            <w:r w:rsidRPr="00F874C8">
              <w:rPr>
                <w:rFonts w:ascii="Times New Roman" w:hAnsi="Times New Roman"/>
                <w:color w:val="000000"/>
                <w:szCs w:val="24"/>
              </w:rPr>
              <w:t>Fiscalização</w:t>
            </w:r>
            <w:r>
              <w:rPr>
                <w:rFonts w:ascii="Times New Roman" w:hAnsi="Times New Roman"/>
                <w:color w:val="000000"/>
                <w:szCs w:val="24"/>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09CA69B7"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23</w:t>
            </w:r>
          </w:p>
        </w:tc>
        <w:tc>
          <w:tcPr>
            <w:tcW w:w="3369" w:type="pct"/>
            <w:tcBorders>
              <w:top w:val="nil"/>
              <w:left w:val="nil"/>
              <w:bottom w:val="single" w:sz="4" w:space="0" w:color="auto"/>
              <w:right w:val="single" w:sz="4" w:space="0" w:color="auto"/>
            </w:tcBorders>
            <w:shd w:val="clear" w:color="auto" w:fill="auto"/>
            <w:vAlign w:val="center"/>
            <w:hideMark/>
          </w:tcPr>
          <w:p w14:paraId="35463D51"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Empenhos Contrato</w:t>
            </w:r>
          </w:p>
        </w:tc>
      </w:tr>
      <w:tr w:rsidR="001B09AD" w:rsidRPr="00C710ED" w14:paraId="04D50F5E"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6A66163"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47F307B4"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24</w:t>
            </w:r>
          </w:p>
        </w:tc>
        <w:tc>
          <w:tcPr>
            <w:tcW w:w="3369" w:type="pct"/>
            <w:tcBorders>
              <w:top w:val="nil"/>
              <w:left w:val="nil"/>
              <w:bottom w:val="single" w:sz="4" w:space="0" w:color="auto"/>
              <w:right w:val="single" w:sz="4" w:space="0" w:color="auto"/>
            </w:tcBorders>
            <w:shd w:val="clear" w:color="auto" w:fill="auto"/>
            <w:vAlign w:val="center"/>
            <w:hideMark/>
          </w:tcPr>
          <w:p w14:paraId="517B5E14"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Portaria nomeação fiscal do contrato</w:t>
            </w:r>
          </w:p>
        </w:tc>
      </w:tr>
      <w:tr w:rsidR="001B09AD" w:rsidRPr="00C710ED" w14:paraId="5C18BF8E" w14:textId="77777777" w:rsidTr="00452D6A">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CBB446A"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373C8A59"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25</w:t>
            </w:r>
          </w:p>
        </w:tc>
        <w:tc>
          <w:tcPr>
            <w:tcW w:w="3369" w:type="pct"/>
            <w:tcBorders>
              <w:top w:val="nil"/>
              <w:left w:val="nil"/>
              <w:bottom w:val="single" w:sz="4" w:space="0" w:color="auto"/>
              <w:right w:val="single" w:sz="4" w:space="0" w:color="auto"/>
            </w:tcBorders>
            <w:shd w:val="clear" w:color="auto" w:fill="auto"/>
            <w:vAlign w:val="center"/>
            <w:hideMark/>
          </w:tcPr>
          <w:p w14:paraId="28944B48"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Portaria nomeação gestor do contrato</w:t>
            </w:r>
          </w:p>
        </w:tc>
      </w:tr>
      <w:tr w:rsidR="001B09AD" w:rsidRPr="00C710ED" w14:paraId="5C2C4C58" w14:textId="77777777" w:rsidTr="00452D6A">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C797F7B"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C1C63CF" w14:textId="77777777" w:rsidR="001B09AD" w:rsidRPr="00F874C8" w:rsidRDefault="001B09AD" w:rsidP="009D4FAE">
            <w:pPr>
              <w:keepNext w:val="0"/>
              <w:widowControl/>
              <w:jc w:val="center"/>
              <w:rPr>
                <w:rFonts w:ascii="Times New Roman" w:hAnsi="Times New Roman"/>
                <w:color w:val="000000"/>
                <w:szCs w:val="24"/>
              </w:rPr>
            </w:pPr>
            <w:r w:rsidRPr="00F874C8">
              <w:rPr>
                <w:rFonts w:ascii="Times New Roman" w:hAnsi="Times New Roman"/>
                <w:color w:val="000000"/>
                <w:szCs w:val="24"/>
              </w:rPr>
              <w:t>26</w:t>
            </w:r>
          </w:p>
        </w:tc>
        <w:tc>
          <w:tcPr>
            <w:tcW w:w="3369" w:type="pct"/>
            <w:tcBorders>
              <w:top w:val="nil"/>
              <w:left w:val="nil"/>
              <w:bottom w:val="single" w:sz="4" w:space="0" w:color="auto"/>
              <w:right w:val="single" w:sz="4" w:space="0" w:color="auto"/>
            </w:tcBorders>
            <w:shd w:val="clear" w:color="auto" w:fill="auto"/>
            <w:vAlign w:val="center"/>
            <w:hideMark/>
          </w:tcPr>
          <w:p w14:paraId="082DB2AD" w14:textId="77777777" w:rsidR="001B09AD" w:rsidRPr="00F874C8" w:rsidRDefault="001B09AD" w:rsidP="00DA4D0A">
            <w:pPr>
              <w:keepNext w:val="0"/>
              <w:widowControl/>
              <w:jc w:val="both"/>
              <w:rPr>
                <w:rFonts w:ascii="Times New Roman" w:hAnsi="Times New Roman"/>
                <w:color w:val="000000"/>
                <w:szCs w:val="24"/>
              </w:rPr>
            </w:pPr>
            <w:r w:rsidRPr="00F874C8">
              <w:rPr>
                <w:rFonts w:ascii="Times New Roman" w:hAnsi="Times New Roman"/>
                <w:color w:val="000000"/>
                <w:szCs w:val="24"/>
              </w:rPr>
              <w:t xml:space="preserve">Declaração de Impossibilidade de Apresentação Imediata de Cópias de GFIP e Informação da Previdência Social (conforme modelo Anexo </w:t>
            </w:r>
            <w:proofErr w:type="spellStart"/>
            <w:r w:rsidRPr="00F874C8">
              <w:rPr>
                <w:rFonts w:ascii="Times New Roman" w:hAnsi="Times New Roman"/>
                <w:color w:val="000000"/>
                <w:szCs w:val="24"/>
              </w:rPr>
              <w:t>XIV.b</w:t>
            </w:r>
            <w:proofErr w:type="spellEnd"/>
            <w:r w:rsidRPr="00F874C8">
              <w:rPr>
                <w:rFonts w:ascii="Times New Roman" w:hAnsi="Times New Roman"/>
                <w:color w:val="000000"/>
                <w:szCs w:val="24"/>
              </w:rPr>
              <w:t>)</w:t>
            </w:r>
          </w:p>
        </w:tc>
      </w:tr>
    </w:tbl>
    <w:p w14:paraId="3AD22201" w14:textId="77777777" w:rsidR="001C5F84" w:rsidRDefault="00452D6A" w:rsidP="00452D6A">
      <w:pPr>
        <w:tabs>
          <w:tab w:val="left" w:pos="709"/>
        </w:tabs>
        <w:jc w:val="both"/>
        <w:rPr>
          <w:rFonts w:ascii="Times New Roman" w:hAnsi="Times New Roman"/>
          <w:szCs w:val="24"/>
        </w:rPr>
      </w:pPr>
      <w:r>
        <w:rPr>
          <w:rFonts w:ascii="Times New Roman" w:hAnsi="Times New Roman"/>
          <w:szCs w:val="24"/>
        </w:rPr>
        <w:tab/>
      </w:r>
    </w:p>
    <w:p w14:paraId="1BD45A18" w14:textId="2A6F4A52" w:rsidR="001B09AD" w:rsidRPr="00452D6A" w:rsidRDefault="001C5F84" w:rsidP="00452D6A">
      <w:pPr>
        <w:tabs>
          <w:tab w:val="left" w:pos="709"/>
        </w:tabs>
        <w:jc w:val="both"/>
        <w:rPr>
          <w:rFonts w:ascii="Times New Roman" w:hAnsi="Times New Roman"/>
          <w:szCs w:val="24"/>
        </w:rPr>
      </w:pPr>
      <w:r>
        <w:rPr>
          <w:rFonts w:ascii="Times New Roman" w:hAnsi="Times New Roman"/>
          <w:szCs w:val="24"/>
        </w:rPr>
        <w:tab/>
      </w:r>
      <w:r w:rsidR="00452D6A" w:rsidRPr="00DA4D0A">
        <w:rPr>
          <w:rFonts w:ascii="Times New Roman" w:hAnsi="Times New Roman"/>
          <w:szCs w:val="24"/>
        </w:rPr>
        <w:t>17.9.</w:t>
      </w:r>
      <w:r w:rsidR="00452D6A">
        <w:rPr>
          <w:rFonts w:ascii="Times New Roman" w:hAnsi="Times New Roman"/>
          <w:szCs w:val="24"/>
        </w:rPr>
        <w:t>1.</w:t>
      </w:r>
      <w:r w:rsidR="00452D6A" w:rsidRPr="00452D6A">
        <w:rPr>
          <w:rFonts w:ascii="Times New Roman" w:hAnsi="Times New Roman"/>
          <w:szCs w:val="24"/>
        </w:rPr>
        <w:t xml:space="preserve">1 - </w:t>
      </w:r>
      <w:r w:rsidR="001B09AD" w:rsidRPr="00452D6A">
        <w:rPr>
          <w:rFonts w:ascii="Times New Roman" w:hAnsi="Times New Roman"/>
          <w:szCs w:val="24"/>
        </w:rPr>
        <w:t xml:space="preserve">Esclarecimentos acerca dos itens dispostos em </w:t>
      </w:r>
      <w:r w:rsidR="00452D6A" w:rsidRPr="00452D6A">
        <w:rPr>
          <w:rFonts w:ascii="Times New Roman" w:hAnsi="Times New Roman"/>
          <w:szCs w:val="24"/>
        </w:rPr>
        <w:t>c</w:t>
      </w:r>
      <w:r w:rsidR="001B09AD" w:rsidRPr="00452D6A">
        <w:rPr>
          <w:rFonts w:ascii="Times New Roman" w:hAnsi="Times New Roman"/>
          <w:szCs w:val="24"/>
        </w:rPr>
        <w:t>hecklist</w:t>
      </w:r>
      <w:r w:rsidR="00452D6A" w:rsidRPr="00452D6A">
        <w:rPr>
          <w:rFonts w:ascii="Times New Roman" w:hAnsi="Times New Roman"/>
          <w:szCs w:val="24"/>
        </w:rPr>
        <w:t>,</w:t>
      </w:r>
      <w:r w:rsidR="001B09AD" w:rsidRPr="00452D6A">
        <w:rPr>
          <w:rFonts w:ascii="Times New Roman" w:hAnsi="Times New Roman"/>
          <w:szCs w:val="24"/>
        </w:rPr>
        <w:t xml:space="preserve"> para </w:t>
      </w:r>
      <w:r w:rsidR="00452D6A" w:rsidRPr="00452D6A">
        <w:rPr>
          <w:rFonts w:ascii="Times New Roman" w:hAnsi="Times New Roman"/>
          <w:szCs w:val="24"/>
        </w:rPr>
        <w:t>a P</w:t>
      </w:r>
      <w:r w:rsidR="001B09AD" w:rsidRPr="00452D6A">
        <w:rPr>
          <w:rFonts w:ascii="Times New Roman" w:hAnsi="Times New Roman"/>
          <w:szCs w:val="24"/>
        </w:rPr>
        <w:t xml:space="preserve">rimeira </w:t>
      </w:r>
      <w:r w:rsidR="00452D6A" w:rsidRPr="00452D6A">
        <w:rPr>
          <w:rFonts w:ascii="Times New Roman" w:hAnsi="Times New Roman"/>
          <w:szCs w:val="24"/>
        </w:rPr>
        <w:t>F</w:t>
      </w:r>
      <w:r w:rsidR="001B09AD" w:rsidRPr="00452D6A">
        <w:rPr>
          <w:rFonts w:ascii="Times New Roman" w:hAnsi="Times New Roman"/>
          <w:szCs w:val="24"/>
        </w:rPr>
        <w:t>atura:</w:t>
      </w:r>
    </w:p>
    <w:p w14:paraId="3C90FCB2" w14:textId="77777777" w:rsidR="001B09AD" w:rsidRPr="00C710ED" w:rsidRDefault="001B09AD" w:rsidP="001B09AD">
      <w:pPr>
        <w:pStyle w:val="PargrafodaLista"/>
        <w:tabs>
          <w:tab w:val="left" w:pos="1229"/>
        </w:tabs>
        <w:ind w:left="980" w:right="549"/>
        <w:jc w:val="both"/>
        <w:rPr>
          <w:rFonts w:ascii="Times New Roman" w:hAnsi="Times New Roman"/>
          <w:szCs w:val="24"/>
          <w:highlight w:val="cyan"/>
        </w:rPr>
      </w:pPr>
    </w:p>
    <w:p w14:paraId="213B186D" w14:textId="4297595F" w:rsidR="001B09AD" w:rsidRPr="00877E5B"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Fatura Discriminativa</w:t>
      </w:r>
      <w:r w:rsidRPr="00877E5B">
        <w:rPr>
          <w:rFonts w:ascii="Times New Roman" w:hAnsi="Times New Roman"/>
          <w:szCs w:val="24"/>
        </w:rPr>
        <w:t xml:space="preserve"> - Fatura </w:t>
      </w:r>
      <w:r w:rsidR="00877E5B" w:rsidRPr="00877E5B">
        <w:rPr>
          <w:rFonts w:ascii="Times New Roman" w:hAnsi="Times New Roman"/>
          <w:szCs w:val="24"/>
        </w:rPr>
        <w:t>D</w:t>
      </w:r>
      <w:r w:rsidRPr="00877E5B">
        <w:rPr>
          <w:rFonts w:ascii="Times New Roman" w:hAnsi="Times New Roman"/>
          <w:szCs w:val="24"/>
        </w:rPr>
        <w:t>iscriminativa</w:t>
      </w:r>
      <w:r w:rsidR="00877E5B" w:rsidRPr="00877E5B">
        <w:rPr>
          <w:rFonts w:ascii="Times New Roman" w:hAnsi="Times New Roman"/>
          <w:szCs w:val="24"/>
        </w:rPr>
        <w:t>,</w:t>
      </w:r>
      <w:r w:rsidRPr="00877E5B">
        <w:rPr>
          <w:rFonts w:ascii="Times New Roman" w:hAnsi="Times New Roman"/>
          <w:szCs w:val="24"/>
        </w:rPr>
        <w:t xml:space="preserve"> conforme modelo </w:t>
      </w:r>
      <w:r w:rsidR="00877E5B" w:rsidRPr="00877E5B">
        <w:rPr>
          <w:rFonts w:ascii="Times New Roman" w:hAnsi="Times New Roman"/>
          <w:szCs w:val="24"/>
        </w:rPr>
        <w:t>do A</w:t>
      </w:r>
      <w:r w:rsidRPr="00877E5B">
        <w:rPr>
          <w:rFonts w:ascii="Times New Roman" w:hAnsi="Times New Roman"/>
          <w:szCs w:val="24"/>
        </w:rPr>
        <w:t xml:space="preserve">nexo </w:t>
      </w:r>
      <w:proofErr w:type="spellStart"/>
      <w:r w:rsidRPr="00877E5B">
        <w:rPr>
          <w:rFonts w:ascii="Times New Roman" w:hAnsi="Times New Roman"/>
          <w:color w:val="000000"/>
          <w:szCs w:val="24"/>
        </w:rPr>
        <w:t>XIV.c</w:t>
      </w:r>
      <w:proofErr w:type="spellEnd"/>
      <w:r w:rsidRPr="00877E5B">
        <w:rPr>
          <w:rFonts w:ascii="Times New Roman" w:hAnsi="Times New Roman"/>
          <w:szCs w:val="24"/>
        </w:rPr>
        <w:t>;</w:t>
      </w:r>
    </w:p>
    <w:p w14:paraId="7324C651" w14:textId="589C2196" w:rsidR="001B09AD" w:rsidRPr="00877E5B" w:rsidRDefault="00452D6A" w:rsidP="00414611">
      <w:pPr>
        <w:pStyle w:val="PargrafodaLista"/>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r>
      <w:r w:rsidR="001B09AD" w:rsidRPr="00877E5B">
        <w:rPr>
          <w:rFonts w:ascii="Times New Roman" w:hAnsi="Times New Roman"/>
          <w:szCs w:val="24"/>
        </w:rPr>
        <w:t>a.1) quando houver reajuste ao contrato, deverá ser apresentada fatura discriminativa exclusiva com o valor referente à parcela do reajuste</w:t>
      </w:r>
      <w:r w:rsidR="00877E5B">
        <w:rPr>
          <w:rFonts w:ascii="Times New Roman" w:hAnsi="Times New Roman"/>
          <w:szCs w:val="24"/>
        </w:rPr>
        <w:t>.</w:t>
      </w:r>
    </w:p>
    <w:p w14:paraId="64D8FE85" w14:textId="126548AC" w:rsidR="001B09AD"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877E5B">
        <w:rPr>
          <w:rFonts w:ascii="Times New Roman" w:eastAsia="Arial Unicode MS" w:hAnsi="Times New Roman"/>
          <w:szCs w:val="24"/>
          <w:u w:val="single"/>
        </w:rPr>
        <w:t>Nota Fiscal</w:t>
      </w:r>
      <w:r w:rsidRPr="00877E5B">
        <w:rPr>
          <w:rFonts w:ascii="Times New Roman" w:eastAsia="Arial Unicode MS" w:hAnsi="Times New Roman"/>
          <w:szCs w:val="24"/>
        </w:rPr>
        <w:t xml:space="preserve"> - Nota Fiscal deverá ser apresentada em 02 (duas) vias com preenchimento de todos os campos, emitida em nome do órgão pagador, contendo endereço e CNPJ conforme especificados na licitação, com indicação do valor total, a respectiva parcela, o tipo de serviço, o local, o número de contrato, a respectiva data de assinatura e o número do Cadastro Nacional de Obras </w:t>
      </w:r>
      <w:r w:rsidR="00877E5B" w:rsidRPr="00877E5B">
        <w:rPr>
          <w:rFonts w:ascii="Times New Roman" w:eastAsia="Arial Unicode MS" w:hAnsi="Times New Roman"/>
          <w:szCs w:val="24"/>
        </w:rPr>
        <w:t xml:space="preserve">- </w:t>
      </w:r>
      <w:r w:rsidRPr="00877E5B">
        <w:rPr>
          <w:rFonts w:ascii="Times New Roman" w:eastAsia="Arial Unicode MS" w:hAnsi="Times New Roman"/>
          <w:szCs w:val="24"/>
        </w:rPr>
        <w:t xml:space="preserve">CNO, quando couber. </w:t>
      </w:r>
      <w:r w:rsidRPr="00877E5B">
        <w:rPr>
          <w:rFonts w:ascii="Times New Roman" w:hAnsi="Times New Roman"/>
          <w:szCs w:val="24"/>
        </w:rPr>
        <w:t>Será admitida a apresentação de Nota Fiscal na forma eletrônica para este caso</w:t>
      </w:r>
      <w:r w:rsidR="00877E5B" w:rsidRPr="00877E5B">
        <w:rPr>
          <w:rFonts w:ascii="Times New Roman" w:hAnsi="Times New Roman"/>
          <w:szCs w:val="24"/>
        </w:rPr>
        <w:t>,</w:t>
      </w:r>
      <w:r w:rsidRPr="00877E5B">
        <w:rPr>
          <w:rFonts w:ascii="Times New Roman" w:hAnsi="Times New Roman"/>
          <w:szCs w:val="24"/>
        </w:rPr>
        <w:t xml:space="preserve"> em apenas uma via;</w:t>
      </w:r>
    </w:p>
    <w:p w14:paraId="5B5712E1" w14:textId="77777777" w:rsidR="001C5F84" w:rsidRPr="001C5F84" w:rsidRDefault="001C5F84" w:rsidP="001C5F84">
      <w:pPr>
        <w:keepNext w:val="0"/>
        <w:shd w:val="clear" w:color="auto" w:fill="FFFFFF"/>
        <w:tabs>
          <w:tab w:val="left" w:pos="-10517"/>
        </w:tabs>
        <w:jc w:val="both"/>
        <w:rPr>
          <w:rFonts w:ascii="Times New Roman" w:hAnsi="Times New Roman"/>
          <w:szCs w:val="24"/>
        </w:rPr>
      </w:pPr>
    </w:p>
    <w:p w14:paraId="73A92023" w14:textId="401B535B" w:rsidR="001B09AD" w:rsidRPr="00877E5B" w:rsidRDefault="00452D6A" w:rsidP="0041461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lastRenderedPageBreak/>
        <w:tab/>
      </w:r>
      <w:r w:rsidR="001B09AD" w:rsidRPr="00877E5B">
        <w:rPr>
          <w:rFonts w:ascii="Times New Roman" w:hAnsi="Times New Roman"/>
          <w:szCs w:val="24"/>
        </w:rPr>
        <w:t>b.1) Quando houver reajuste ao contrato, deverá ser apresentada nota fiscal exclusiva com o valor referente à parcela do reajuste;</w:t>
      </w:r>
    </w:p>
    <w:p w14:paraId="3A42C72A" w14:textId="171F64F1" w:rsidR="001B09AD" w:rsidRPr="00877E5B" w:rsidRDefault="00452D6A" w:rsidP="0041461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r>
      <w:r w:rsidR="001B09AD" w:rsidRPr="00877E5B">
        <w:rPr>
          <w:rFonts w:ascii="Times New Roman" w:hAnsi="Times New Roman"/>
          <w:szCs w:val="24"/>
        </w:rPr>
        <w:t xml:space="preserve">b.2) No caso de a empresa optar pela retenção dos encargos previdenciários, deverá ser especificado no corpo da Nota Fiscal o desmembramento dos materiais e da mão de obra, com o destaque “Nota Fiscal sujeita à </w:t>
      </w:r>
      <w:r w:rsidR="00877E5B" w:rsidRPr="00877E5B">
        <w:rPr>
          <w:rFonts w:ascii="Times New Roman" w:hAnsi="Times New Roman"/>
          <w:szCs w:val="24"/>
        </w:rPr>
        <w:t>R</w:t>
      </w:r>
      <w:r w:rsidR="001B09AD" w:rsidRPr="00877E5B">
        <w:rPr>
          <w:rFonts w:ascii="Times New Roman" w:hAnsi="Times New Roman"/>
          <w:szCs w:val="24"/>
        </w:rPr>
        <w:t xml:space="preserve">etenção de </w:t>
      </w:r>
      <w:r w:rsidR="00877E5B" w:rsidRPr="00877E5B">
        <w:rPr>
          <w:rFonts w:ascii="Times New Roman" w:hAnsi="Times New Roman"/>
          <w:szCs w:val="24"/>
        </w:rPr>
        <w:t>E</w:t>
      </w:r>
      <w:r w:rsidR="001B09AD" w:rsidRPr="00877E5B">
        <w:rPr>
          <w:rFonts w:ascii="Times New Roman" w:hAnsi="Times New Roman"/>
          <w:szCs w:val="24"/>
        </w:rPr>
        <w:t xml:space="preserve">ncargos </w:t>
      </w:r>
      <w:r w:rsidR="00877E5B" w:rsidRPr="00877E5B">
        <w:rPr>
          <w:rFonts w:ascii="Times New Roman" w:hAnsi="Times New Roman"/>
          <w:szCs w:val="24"/>
        </w:rPr>
        <w:t>P</w:t>
      </w:r>
      <w:r w:rsidR="001B09AD" w:rsidRPr="00877E5B">
        <w:rPr>
          <w:rFonts w:ascii="Times New Roman" w:hAnsi="Times New Roman"/>
          <w:szCs w:val="24"/>
        </w:rPr>
        <w:t>revidenciários, conforme Instrução Normativa emitida pelo INSS”.</w:t>
      </w:r>
    </w:p>
    <w:p w14:paraId="2EDF7831" w14:textId="1E353003" w:rsidR="001B09AD" w:rsidRPr="00877E5B"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Alvará de Construção</w:t>
      </w:r>
      <w:r w:rsidRPr="00877E5B">
        <w:rPr>
          <w:rFonts w:ascii="Times New Roman" w:hAnsi="Times New Roman"/>
          <w:szCs w:val="24"/>
        </w:rPr>
        <w:t>, quando exigido pelo município do local da obra/serviço de engenharia ou arquitetura, ou documento de não obrigatoriedade emitido pelo município em que se localiza a obra/serviço</w:t>
      </w:r>
      <w:r w:rsidR="00877E5B">
        <w:rPr>
          <w:rFonts w:ascii="Times New Roman" w:hAnsi="Times New Roman"/>
          <w:szCs w:val="24"/>
        </w:rPr>
        <w:t>;</w:t>
      </w:r>
    </w:p>
    <w:p w14:paraId="4E12B2C9" w14:textId="512DDD83" w:rsidR="001B09AD" w:rsidRPr="00877E5B" w:rsidRDefault="00452D6A" w:rsidP="0041461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r>
      <w:r w:rsidR="001B09AD" w:rsidRPr="00877E5B">
        <w:rPr>
          <w:rFonts w:ascii="Times New Roman" w:hAnsi="Times New Roman"/>
          <w:szCs w:val="24"/>
        </w:rPr>
        <w:t>c.1) Admitir-se-á o Protocolo de encaminhamento do Alvará de Construção, desde que devidamente justificado pela empresa a falta deste;</w:t>
      </w:r>
    </w:p>
    <w:p w14:paraId="3E61B1B2" w14:textId="6797BA3D" w:rsidR="001B09AD" w:rsidRPr="00877E5B" w:rsidRDefault="00452D6A" w:rsidP="0041461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r>
      <w:r w:rsidR="001B09AD" w:rsidRPr="00877E5B">
        <w:rPr>
          <w:rFonts w:ascii="Times New Roman" w:hAnsi="Times New Roman"/>
          <w:szCs w:val="24"/>
        </w:rPr>
        <w:t>c.2) Havendo a entrega do Protocolo no primeiro pagamento, a entrega do Alvará deverá ocorrer para pagamento da segunda medição, podendo ser prorrogada a sua entrega, devendo neste caso ser justificada pela empresa através de manifestação formal, e desde que aceita pela Administração.</w:t>
      </w:r>
    </w:p>
    <w:p w14:paraId="44EAC9FD" w14:textId="6976BF01" w:rsidR="001B09AD" w:rsidRPr="00414611"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 xml:space="preserve">Matrícula da </w:t>
      </w:r>
      <w:r w:rsidR="00877E5B" w:rsidRPr="00877E5B">
        <w:rPr>
          <w:rFonts w:ascii="Times New Roman" w:hAnsi="Times New Roman"/>
          <w:szCs w:val="24"/>
          <w:u w:val="single"/>
        </w:rPr>
        <w:t>O</w:t>
      </w:r>
      <w:r w:rsidRPr="00877E5B">
        <w:rPr>
          <w:rFonts w:ascii="Times New Roman" w:hAnsi="Times New Roman"/>
          <w:szCs w:val="24"/>
          <w:u w:val="single"/>
        </w:rPr>
        <w:t xml:space="preserve">bra ou </w:t>
      </w:r>
      <w:r w:rsidR="00877E5B" w:rsidRPr="00877E5B">
        <w:rPr>
          <w:rFonts w:ascii="Times New Roman" w:hAnsi="Times New Roman"/>
          <w:szCs w:val="24"/>
          <w:u w:val="single"/>
        </w:rPr>
        <w:t>S</w:t>
      </w:r>
      <w:r w:rsidRPr="00877E5B">
        <w:rPr>
          <w:rFonts w:ascii="Times New Roman" w:hAnsi="Times New Roman"/>
          <w:szCs w:val="24"/>
          <w:u w:val="single"/>
        </w:rPr>
        <w:t xml:space="preserve">erviço junto ao INSS - a </w:t>
      </w:r>
      <w:r w:rsidR="00877E5B" w:rsidRPr="00877E5B">
        <w:rPr>
          <w:rFonts w:ascii="Times New Roman" w:hAnsi="Times New Roman"/>
          <w:szCs w:val="24"/>
          <w:u w:val="single"/>
        </w:rPr>
        <w:t>M</w:t>
      </w:r>
      <w:r w:rsidRPr="00877E5B">
        <w:rPr>
          <w:rFonts w:ascii="Times New Roman" w:hAnsi="Times New Roman"/>
          <w:szCs w:val="24"/>
          <w:u w:val="single"/>
        </w:rPr>
        <w:t>atrícula CNO</w:t>
      </w:r>
      <w:r w:rsidRPr="00877E5B">
        <w:rPr>
          <w:rFonts w:ascii="Times New Roman" w:hAnsi="Times New Roman"/>
          <w:szCs w:val="24"/>
        </w:rPr>
        <w:t xml:space="preserve"> da obra deverá ser aberta junto ao INSS após a assinatura do contrato, independentemente de a obra ser construção, reparos ou melhorias, salvo para obras de reparos de pequeno valor que não ultrapasse o valor de 20 (vinte) vezes o limite máximo de contribuição do INSS e os demais possíveis casos dispensados na forma da lei. Os recolhimentos ao INSS deverão ser obrigatoriamente </w:t>
      </w:r>
      <w:r w:rsidRPr="00414611">
        <w:rPr>
          <w:rFonts w:ascii="Times New Roman" w:hAnsi="Times New Roman"/>
          <w:szCs w:val="24"/>
        </w:rPr>
        <w:t xml:space="preserve">feitos na </w:t>
      </w:r>
      <w:r w:rsidR="00877E5B" w:rsidRPr="00414611">
        <w:rPr>
          <w:rFonts w:ascii="Times New Roman" w:hAnsi="Times New Roman"/>
          <w:szCs w:val="24"/>
        </w:rPr>
        <w:t>M</w:t>
      </w:r>
      <w:r w:rsidRPr="00414611">
        <w:rPr>
          <w:rFonts w:ascii="Times New Roman" w:hAnsi="Times New Roman"/>
          <w:szCs w:val="24"/>
        </w:rPr>
        <w:t xml:space="preserve">atrícula da </w:t>
      </w:r>
      <w:r w:rsidR="00877E5B" w:rsidRPr="00414611">
        <w:rPr>
          <w:rFonts w:ascii="Times New Roman" w:hAnsi="Times New Roman"/>
          <w:szCs w:val="24"/>
        </w:rPr>
        <w:t>O</w:t>
      </w:r>
      <w:r w:rsidRPr="00414611">
        <w:rPr>
          <w:rFonts w:ascii="Times New Roman" w:hAnsi="Times New Roman"/>
          <w:szCs w:val="24"/>
        </w:rPr>
        <w:t>bra, conforme instrução normativa emitida pelo INSS.</w:t>
      </w:r>
    </w:p>
    <w:p w14:paraId="7E53BDF5" w14:textId="333019B5" w:rsidR="001B09AD" w:rsidRPr="00414611"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Lista completa de todos os funcionários que trabalham na obra</w:t>
      </w:r>
      <w:r w:rsidR="00877E5B" w:rsidRPr="00414611">
        <w:rPr>
          <w:rFonts w:ascii="Times New Roman" w:hAnsi="Times New Roman"/>
          <w:szCs w:val="24"/>
          <w:u w:val="single"/>
        </w:rPr>
        <w:t>:</w:t>
      </w:r>
      <w:r w:rsidRPr="00414611">
        <w:rPr>
          <w:rFonts w:ascii="Times New Roman" w:hAnsi="Times New Roman"/>
          <w:szCs w:val="24"/>
        </w:rPr>
        <w:t xml:space="preserve"> </w:t>
      </w:r>
      <w:r w:rsidR="00877E5B" w:rsidRPr="00414611">
        <w:rPr>
          <w:rFonts w:ascii="Times New Roman" w:hAnsi="Times New Roman"/>
          <w:szCs w:val="24"/>
        </w:rPr>
        <w:t>P</w:t>
      </w:r>
      <w:r w:rsidRPr="00414611">
        <w:rPr>
          <w:rFonts w:ascii="Times New Roman" w:hAnsi="Times New Roman"/>
          <w:szCs w:val="24"/>
        </w:rPr>
        <w:t xml:space="preserve">ara cada medição, será exigida da contratada uma lista completa de todos os funcionários que trabalham na obra, referente ao período específico, a qual deverá ser </w:t>
      </w:r>
      <w:proofErr w:type="spellStart"/>
      <w:r w:rsidRPr="00414611">
        <w:rPr>
          <w:rFonts w:ascii="Times New Roman" w:hAnsi="Times New Roman"/>
          <w:szCs w:val="24"/>
        </w:rPr>
        <w:t>vistada</w:t>
      </w:r>
      <w:proofErr w:type="spellEnd"/>
      <w:r w:rsidRPr="00414611">
        <w:rPr>
          <w:rFonts w:ascii="Times New Roman" w:hAnsi="Times New Roman"/>
          <w:szCs w:val="24"/>
        </w:rPr>
        <w:t xml:space="preserve"> pela fiscalização da Contratante.</w:t>
      </w:r>
    </w:p>
    <w:p w14:paraId="6DAB520B" w14:textId="36F02B47" w:rsidR="001B09AD" w:rsidRPr="00414611"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Prova de Pagamento do Pessoal</w:t>
      </w:r>
      <w:r w:rsidRPr="00414611">
        <w:rPr>
          <w:rFonts w:ascii="Times New Roman" w:hAnsi="Times New Roman"/>
          <w:szCs w:val="24"/>
        </w:rPr>
        <w:t xml:space="preserve"> - Folha de </w:t>
      </w:r>
      <w:r w:rsidR="00414611" w:rsidRPr="00414611">
        <w:rPr>
          <w:rFonts w:ascii="Times New Roman" w:hAnsi="Times New Roman"/>
          <w:szCs w:val="24"/>
        </w:rPr>
        <w:t>P</w:t>
      </w:r>
      <w:r w:rsidRPr="00414611">
        <w:rPr>
          <w:rFonts w:ascii="Times New Roman" w:hAnsi="Times New Roman"/>
          <w:szCs w:val="24"/>
        </w:rPr>
        <w:t xml:space="preserve">agamento ou outro comprovante de pagamento, assinado pelos funcionários e devidamente </w:t>
      </w:r>
      <w:r w:rsidR="00414611" w:rsidRPr="00414611">
        <w:rPr>
          <w:rFonts w:ascii="Times New Roman" w:hAnsi="Times New Roman"/>
          <w:szCs w:val="24"/>
        </w:rPr>
        <w:t xml:space="preserve">autenticado </w:t>
      </w:r>
      <w:r w:rsidRPr="00414611">
        <w:rPr>
          <w:rFonts w:ascii="Times New Roman" w:hAnsi="Times New Roman"/>
          <w:szCs w:val="24"/>
        </w:rPr>
        <w:t>pelo fiscal ou em outra forma admitida em lei, referente ao período de medição</w:t>
      </w:r>
      <w:r w:rsidR="00414611" w:rsidRPr="00414611">
        <w:rPr>
          <w:rFonts w:ascii="Times New Roman" w:hAnsi="Times New Roman"/>
          <w:szCs w:val="24"/>
        </w:rPr>
        <w:t>.</w:t>
      </w:r>
    </w:p>
    <w:p w14:paraId="60775B84" w14:textId="7678256D" w:rsidR="001B09AD" w:rsidRPr="00414611"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Prova de Recolhimento junto ao Instituto Nacional de Seguridade Social (INSS)</w:t>
      </w:r>
      <w:r w:rsidRPr="00414611">
        <w:rPr>
          <w:rFonts w:ascii="Times New Roman" w:hAnsi="Times New Roman"/>
          <w:szCs w:val="24"/>
        </w:rPr>
        <w:t xml:space="preserve"> - Recolhimentos vinculados à Matrícula da Obra, devidamente autenticados pelo fiscal ou em outra forma admitida em lei, e Guia de Recolhimento Social - GPS, referente ao período de medição</w:t>
      </w:r>
      <w:r w:rsidR="00414611" w:rsidRPr="00414611">
        <w:rPr>
          <w:rFonts w:ascii="Times New Roman" w:hAnsi="Times New Roman"/>
          <w:szCs w:val="24"/>
        </w:rPr>
        <w:t>.</w:t>
      </w:r>
    </w:p>
    <w:p w14:paraId="5DFEC9F7" w14:textId="2099297F" w:rsidR="001B09AD" w:rsidRPr="00414611"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Prova de Recolhimento junto ao Fundo de Garantia por Tempo de Serviço (FGTS)</w:t>
      </w:r>
      <w:r w:rsidRPr="00414611">
        <w:rPr>
          <w:rFonts w:ascii="Times New Roman" w:hAnsi="Times New Roman"/>
          <w:szCs w:val="24"/>
        </w:rPr>
        <w:t xml:space="preserve"> - Recolhimentos vinculados ao CNPJ da empresa, devidamente autenticado pelo fiscal ou em outra forma admitida em lei, e Guia de Recolhimento do FGTS - GFIP, e Informações a Previdência Social, referente ao período de medição</w:t>
      </w:r>
      <w:r w:rsidR="00414611" w:rsidRPr="00414611">
        <w:rPr>
          <w:rFonts w:ascii="Times New Roman" w:hAnsi="Times New Roman"/>
          <w:szCs w:val="24"/>
        </w:rPr>
        <w:t>.</w:t>
      </w:r>
    </w:p>
    <w:p w14:paraId="129701F8" w14:textId="71A24E49" w:rsidR="001B09AD" w:rsidRPr="00414611"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Certidão Negativa do FGTS (CRF)</w:t>
      </w:r>
      <w:r w:rsidRPr="00414611">
        <w:rPr>
          <w:rFonts w:ascii="Times New Roman" w:hAnsi="Times New Roman"/>
          <w:szCs w:val="24"/>
        </w:rPr>
        <w:t xml:space="preserve"> - Certidão Negativa de Débitos da empresa junto ao FGTS, em plena validade</w:t>
      </w:r>
      <w:r w:rsidR="00414611" w:rsidRPr="00414611">
        <w:rPr>
          <w:rFonts w:ascii="Times New Roman" w:hAnsi="Times New Roman"/>
          <w:szCs w:val="24"/>
        </w:rPr>
        <w:t>.</w:t>
      </w:r>
    </w:p>
    <w:p w14:paraId="46333686" w14:textId="3D15C940" w:rsidR="001B09AD" w:rsidRPr="00414611"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Certidão Negativa de Tributos Federais, Estaduais e Municipais da empresa,</w:t>
      </w:r>
      <w:r w:rsidRPr="00414611">
        <w:rPr>
          <w:rFonts w:ascii="Times New Roman" w:hAnsi="Times New Roman"/>
          <w:szCs w:val="24"/>
        </w:rPr>
        <w:t xml:space="preserve"> em plena validade</w:t>
      </w:r>
      <w:r w:rsidR="00414611" w:rsidRPr="00414611">
        <w:rPr>
          <w:rFonts w:ascii="Times New Roman" w:hAnsi="Times New Roman"/>
          <w:szCs w:val="24"/>
        </w:rPr>
        <w:t>.</w:t>
      </w:r>
    </w:p>
    <w:p w14:paraId="35BF8BB2" w14:textId="47CDF56D" w:rsidR="001B09AD" w:rsidRPr="00414611"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Certidão Negativa de Débitos Trabalhistas (CNDT),</w:t>
      </w:r>
      <w:r w:rsidRPr="00414611">
        <w:rPr>
          <w:rFonts w:ascii="Times New Roman" w:hAnsi="Times New Roman"/>
          <w:szCs w:val="24"/>
        </w:rPr>
        <w:t xml:space="preserve"> conforme Lei Federal nº 12.440/11</w:t>
      </w:r>
      <w:r w:rsidR="00414611" w:rsidRPr="00414611">
        <w:rPr>
          <w:rFonts w:ascii="Times New Roman" w:hAnsi="Times New Roman"/>
          <w:szCs w:val="24"/>
        </w:rPr>
        <w:t>.</w:t>
      </w:r>
    </w:p>
    <w:p w14:paraId="105EFD6A" w14:textId="130B2398" w:rsidR="001B09AD" w:rsidRPr="00414611"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Contrato</w:t>
      </w:r>
      <w:r w:rsidRPr="00414611">
        <w:rPr>
          <w:rFonts w:ascii="Times New Roman" w:hAnsi="Times New Roman"/>
          <w:szCs w:val="24"/>
        </w:rPr>
        <w:t xml:space="preserve"> - Cópia do contrato relativo ao objeto</w:t>
      </w:r>
      <w:r w:rsidR="00414611" w:rsidRPr="00414611">
        <w:rPr>
          <w:rFonts w:ascii="Times New Roman" w:hAnsi="Times New Roman"/>
          <w:szCs w:val="24"/>
        </w:rPr>
        <w:t>.</w:t>
      </w:r>
    </w:p>
    <w:p w14:paraId="272C8581" w14:textId="505E289C" w:rsidR="001B09AD" w:rsidRPr="00414611"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Ordem de Serviço</w:t>
      </w:r>
      <w:r w:rsidRPr="00414611">
        <w:rPr>
          <w:rFonts w:ascii="Times New Roman" w:hAnsi="Times New Roman"/>
          <w:szCs w:val="24"/>
        </w:rPr>
        <w:t xml:space="preserve"> </w:t>
      </w:r>
      <w:r w:rsidR="00414611" w:rsidRPr="00414611">
        <w:rPr>
          <w:rFonts w:ascii="Times New Roman" w:hAnsi="Times New Roman"/>
          <w:szCs w:val="24"/>
        </w:rPr>
        <w:t>-</w:t>
      </w:r>
      <w:r w:rsidRPr="00414611">
        <w:rPr>
          <w:rFonts w:ascii="Times New Roman" w:hAnsi="Times New Roman"/>
          <w:szCs w:val="24"/>
        </w:rPr>
        <w:t xml:space="preserve"> Cópia da Ordem de Serviço assinada</w:t>
      </w:r>
      <w:r w:rsidR="00414611" w:rsidRPr="00414611">
        <w:rPr>
          <w:rFonts w:ascii="Times New Roman" w:hAnsi="Times New Roman"/>
          <w:szCs w:val="24"/>
        </w:rPr>
        <w:t>.</w:t>
      </w:r>
    </w:p>
    <w:p w14:paraId="720A6FF7" w14:textId="01A11814" w:rsidR="001B09AD" w:rsidRPr="00414611" w:rsidRDefault="001B09AD" w:rsidP="00BF293B">
      <w:pPr>
        <w:pStyle w:val="PargrafodaLista"/>
        <w:keepNext w:val="0"/>
        <w:numPr>
          <w:ilvl w:val="0"/>
          <w:numId w:val="19"/>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rPr>
        <w:lastRenderedPageBreak/>
        <w:t>Caso ainda não possua comprovações de recolhimento de impostos federais dos funcionários (DARF</w:t>
      </w:r>
      <w:r w:rsidR="00414611" w:rsidRPr="00414611">
        <w:rPr>
          <w:rFonts w:ascii="Times New Roman" w:hAnsi="Times New Roman"/>
          <w:szCs w:val="24"/>
        </w:rPr>
        <w:t>,</w:t>
      </w:r>
      <w:r w:rsidRPr="00414611">
        <w:rPr>
          <w:rFonts w:ascii="Times New Roman" w:hAnsi="Times New Roman"/>
          <w:szCs w:val="24"/>
        </w:rPr>
        <w:t xml:space="preserve"> INSS, Previdência, IR)</w:t>
      </w:r>
      <w:r w:rsidR="00414611" w:rsidRPr="00414611">
        <w:rPr>
          <w:rFonts w:ascii="Times New Roman" w:hAnsi="Times New Roman"/>
          <w:szCs w:val="24"/>
        </w:rPr>
        <w:t>,</w:t>
      </w:r>
      <w:r w:rsidRPr="00414611">
        <w:rPr>
          <w:rFonts w:ascii="Times New Roman" w:hAnsi="Times New Roman"/>
          <w:szCs w:val="24"/>
        </w:rPr>
        <w:t xml:space="preserve"> encaminhar declaração conforme modelo </w:t>
      </w:r>
      <w:r w:rsidR="00414611" w:rsidRPr="00414611">
        <w:rPr>
          <w:rFonts w:ascii="Times New Roman" w:hAnsi="Times New Roman"/>
          <w:szCs w:val="24"/>
        </w:rPr>
        <w:t xml:space="preserve">do Anexo </w:t>
      </w:r>
      <w:proofErr w:type="spellStart"/>
      <w:r w:rsidRPr="00414611">
        <w:rPr>
          <w:rFonts w:ascii="Times New Roman" w:hAnsi="Times New Roman"/>
          <w:szCs w:val="24"/>
        </w:rPr>
        <w:t>XIV.b</w:t>
      </w:r>
      <w:proofErr w:type="spellEnd"/>
      <w:r w:rsidRPr="00414611">
        <w:rPr>
          <w:rFonts w:ascii="Times New Roman" w:hAnsi="Times New Roman"/>
          <w:szCs w:val="24"/>
        </w:rPr>
        <w:t>.</w:t>
      </w:r>
    </w:p>
    <w:p w14:paraId="44A66366" w14:textId="77777777" w:rsidR="001B09AD" w:rsidRDefault="001B09AD" w:rsidP="00CC218C">
      <w:pPr>
        <w:keepNext w:val="0"/>
        <w:shd w:val="clear" w:color="auto" w:fill="FFFFFF"/>
        <w:tabs>
          <w:tab w:val="left" w:pos="-7200"/>
        </w:tabs>
        <w:ind w:left="993"/>
        <w:jc w:val="both"/>
        <w:rPr>
          <w:rFonts w:ascii="Times New Roman" w:hAnsi="Times New Roman"/>
          <w:szCs w:val="24"/>
        </w:rPr>
      </w:pPr>
    </w:p>
    <w:p w14:paraId="15F0B828" w14:textId="6BB17E61" w:rsidR="00414611" w:rsidRPr="00DA4D0A" w:rsidRDefault="00414611" w:rsidP="00CC218C">
      <w:pPr>
        <w:pStyle w:val="Ttulo3"/>
        <w:keepNext w:val="0"/>
        <w:spacing w:before="0" w:after="0" w:line="240" w:lineRule="auto"/>
        <w:ind w:left="0" w:firstLine="709"/>
        <w:rPr>
          <w:rFonts w:ascii="Times New Roman" w:hAnsi="Times New Roman"/>
          <w:b/>
          <w:bCs/>
        </w:rPr>
      </w:pPr>
      <w:r w:rsidRPr="00DA4D0A">
        <w:rPr>
          <w:rFonts w:ascii="Times New Roman" w:hAnsi="Times New Roman"/>
          <w:szCs w:val="24"/>
        </w:rPr>
        <w:t>17.9.</w:t>
      </w:r>
      <w:r>
        <w:rPr>
          <w:rFonts w:ascii="Times New Roman" w:hAnsi="Times New Roman"/>
          <w:szCs w:val="24"/>
        </w:rPr>
        <w:t>2</w:t>
      </w:r>
      <w:r w:rsidRPr="00DA4D0A">
        <w:rPr>
          <w:rFonts w:ascii="Times New Roman" w:hAnsi="Times New Roman"/>
          <w:szCs w:val="24"/>
        </w:rPr>
        <w:t xml:space="preserve"> - </w:t>
      </w:r>
      <w:r w:rsidRPr="00DA4D0A">
        <w:rPr>
          <w:rFonts w:ascii="Times New Roman" w:hAnsi="Times New Roman"/>
          <w:b/>
          <w:bCs/>
        </w:rPr>
        <w:t>Para a</w:t>
      </w:r>
      <w:r>
        <w:rPr>
          <w:rFonts w:ascii="Times New Roman" w:hAnsi="Times New Roman"/>
          <w:b/>
          <w:bCs/>
        </w:rPr>
        <w:t xml:space="preserve">s Próximas </w:t>
      </w:r>
      <w:r w:rsidRPr="00DA4D0A">
        <w:rPr>
          <w:rFonts w:ascii="Times New Roman" w:hAnsi="Times New Roman"/>
          <w:b/>
          <w:bCs/>
        </w:rPr>
        <w:t>Fatura</w:t>
      </w:r>
      <w:r>
        <w:rPr>
          <w:rFonts w:ascii="Times New Roman" w:hAnsi="Times New Roman"/>
          <w:b/>
          <w:bCs/>
        </w:rPr>
        <w:t>s</w:t>
      </w:r>
      <w:r w:rsidRPr="00DA4D0A">
        <w:rPr>
          <w:rFonts w:ascii="Times New Roman" w:hAnsi="Times New Roman"/>
          <w:b/>
          <w:bCs/>
        </w:rPr>
        <w:t>:</w:t>
      </w:r>
    </w:p>
    <w:p w14:paraId="4BBDA97B" w14:textId="2851B58A" w:rsidR="00C5194D" w:rsidRDefault="00414611" w:rsidP="00CC218C">
      <w:pPr>
        <w:pStyle w:val="PargrafodaLista"/>
        <w:keepNext w:val="0"/>
        <w:ind w:left="0" w:firstLine="720"/>
        <w:jc w:val="both"/>
        <w:rPr>
          <w:rFonts w:ascii="Times New Roman" w:hAnsi="Times New Roman"/>
          <w:szCs w:val="24"/>
        </w:rPr>
      </w:pPr>
      <w:r w:rsidRPr="00DA4D0A">
        <w:rPr>
          <w:rFonts w:ascii="Times New Roman" w:hAnsi="Times New Roman"/>
          <w:szCs w:val="24"/>
        </w:rPr>
        <w:t>Para a</w:t>
      </w:r>
      <w:r w:rsidR="00C5194D">
        <w:rPr>
          <w:rFonts w:ascii="Times New Roman" w:hAnsi="Times New Roman"/>
          <w:szCs w:val="24"/>
        </w:rPr>
        <w:t>s</w:t>
      </w:r>
      <w:r w:rsidRPr="00DA4D0A">
        <w:rPr>
          <w:rFonts w:ascii="Times New Roman" w:hAnsi="Times New Roman"/>
          <w:szCs w:val="24"/>
        </w:rPr>
        <w:t xml:space="preserve"> pr</w:t>
      </w:r>
      <w:r w:rsidR="00C5194D">
        <w:rPr>
          <w:rFonts w:ascii="Times New Roman" w:hAnsi="Times New Roman"/>
          <w:szCs w:val="24"/>
        </w:rPr>
        <w:t>óximas f</w:t>
      </w:r>
      <w:r w:rsidRPr="00DA4D0A">
        <w:rPr>
          <w:rFonts w:ascii="Times New Roman" w:hAnsi="Times New Roman"/>
          <w:szCs w:val="24"/>
        </w:rPr>
        <w:t>atura</w:t>
      </w:r>
      <w:r w:rsidR="00C5194D">
        <w:rPr>
          <w:rFonts w:ascii="Times New Roman" w:hAnsi="Times New Roman"/>
          <w:szCs w:val="24"/>
        </w:rPr>
        <w:t>s</w:t>
      </w:r>
      <w:r w:rsidRPr="00DA4D0A">
        <w:rPr>
          <w:rFonts w:ascii="Times New Roman" w:hAnsi="Times New Roman"/>
          <w:szCs w:val="24"/>
        </w:rPr>
        <w:t xml:space="preserve"> a ser</w:t>
      </w:r>
      <w:r w:rsidR="00C5194D">
        <w:rPr>
          <w:rFonts w:ascii="Times New Roman" w:hAnsi="Times New Roman"/>
          <w:szCs w:val="24"/>
        </w:rPr>
        <w:t>em</w:t>
      </w:r>
      <w:r w:rsidRPr="00DA4D0A">
        <w:rPr>
          <w:rFonts w:ascii="Times New Roman" w:hAnsi="Times New Roman"/>
          <w:szCs w:val="24"/>
        </w:rPr>
        <w:t xml:space="preserve"> encaminhada</w:t>
      </w:r>
      <w:r w:rsidR="00C5194D">
        <w:rPr>
          <w:rFonts w:ascii="Times New Roman" w:hAnsi="Times New Roman"/>
          <w:szCs w:val="24"/>
        </w:rPr>
        <w:t>s</w:t>
      </w:r>
      <w:r w:rsidRPr="00DA4D0A">
        <w:rPr>
          <w:rFonts w:ascii="Times New Roman" w:hAnsi="Times New Roman"/>
          <w:szCs w:val="24"/>
        </w:rPr>
        <w:t xml:space="preserve">, a contratada deverá </w:t>
      </w:r>
      <w:r w:rsidR="00C5194D">
        <w:rPr>
          <w:rFonts w:ascii="Times New Roman" w:hAnsi="Times New Roman"/>
          <w:szCs w:val="24"/>
        </w:rPr>
        <w:t xml:space="preserve">utilizar o mesmo </w:t>
      </w:r>
      <w:r w:rsidRPr="00DA4D0A">
        <w:rPr>
          <w:rFonts w:ascii="Times New Roman" w:hAnsi="Times New Roman"/>
          <w:szCs w:val="24"/>
        </w:rPr>
        <w:t>checklist</w:t>
      </w:r>
      <w:r w:rsidR="00C5194D">
        <w:rPr>
          <w:rFonts w:ascii="Times New Roman" w:hAnsi="Times New Roman"/>
          <w:szCs w:val="24"/>
        </w:rPr>
        <w:t xml:space="preserve"> adotado na primeira fatura e </w:t>
      </w:r>
      <w:r w:rsidRPr="00DA4D0A">
        <w:rPr>
          <w:rFonts w:ascii="Times New Roman" w:hAnsi="Times New Roman"/>
          <w:szCs w:val="24"/>
        </w:rPr>
        <w:t>anexá-lo junto à toda a documentação. Salientamos que visando facilitar os processos subsequentes, é produtivo enviar os documentos previamente renomeados e ordenados, conforme a numeração sugerida abaixo:</w:t>
      </w:r>
    </w:p>
    <w:tbl>
      <w:tblPr>
        <w:tblW w:w="5000" w:type="pct"/>
        <w:tblCellMar>
          <w:left w:w="70" w:type="dxa"/>
          <w:right w:w="70" w:type="dxa"/>
        </w:tblCellMar>
        <w:tblLook w:val="04A0" w:firstRow="1" w:lastRow="0" w:firstColumn="1" w:lastColumn="0" w:noHBand="0" w:noVBand="1"/>
      </w:tblPr>
      <w:tblGrid>
        <w:gridCol w:w="2635"/>
        <w:gridCol w:w="506"/>
        <w:gridCol w:w="6488"/>
      </w:tblGrid>
      <w:tr w:rsidR="00CC218C" w:rsidRPr="00C710ED" w14:paraId="2B5D46F4" w14:textId="77777777" w:rsidTr="003F3275">
        <w:trPr>
          <w:trHeight w:val="300"/>
        </w:trPr>
        <w:tc>
          <w:tcPr>
            <w:tcW w:w="13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FC4ACC" w14:textId="77777777" w:rsidR="00414611" w:rsidRPr="00F874C8" w:rsidRDefault="00414611" w:rsidP="00CC218C">
            <w:pPr>
              <w:keepNext w:val="0"/>
              <w:jc w:val="center"/>
              <w:rPr>
                <w:rFonts w:ascii="Times New Roman" w:hAnsi="Times New Roman"/>
                <w:b/>
                <w:bCs/>
                <w:color w:val="000000"/>
                <w:szCs w:val="24"/>
              </w:rPr>
            </w:pPr>
            <w:r w:rsidRPr="00F874C8">
              <w:rPr>
                <w:rFonts w:ascii="Times New Roman" w:hAnsi="Times New Roman"/>
                <w:b/>
                <w:bCs/>
                <w:color w:val="000000"/>
                <w:szCs w:val="24"/>
              </w:rPr>
              <w:t>Responsável</w:t>
            </w:r>
          </w:p>
        </w:tc>
        <w:tc>
          <w:tcPr>
            <w:tcW w:w="263" w:type="pct"/>
            <w:tcBorders>
              <w:top w:val="single" w:sz="4" w:space="0" w:color="auto"/>
              <w:left w:val="nil"/>
              <w:bottom w:val="single" w:sz="4" w:space="0" w:color="auto"/>
              <w:right w:val="single" w:sz="4" w:space="0" w:color="auto"/>
            </w:tcBorders>
            <w:shd w:val="clear" w:color="000000" w:fill="FFFFFF"/>
            <w:noWrap/>
            <w:vAlign w:val="center"/>
            <w:hideMark/>
          </w:tcPr>
          <w:p w14:paraId="53CE762F" w14:textId="77777777" w:rsidR="00414611" w:rsidRPr="00F874C8" w:rsidRDefault="00414611" w:rsidP="00CC218C">
            <w:pPr>
              <w:keepNext w:val="0"/>
              <w:jc w:val="center"/>
              <w:rPr>
                <w:rFonts w:ascii="Times New Roman" w:hAnsi="Times New Roman"/>
                <w:b/>
                <w:bCs/>
                <w:color w:val="000000"/>
                <w:szCs w:val="24"/>
              </w:rPr>
            </w:pPr>
            <w:r>
              <w:rPr>
                <w:rFonts w:ascii="Times New Roman" w:hAnsi="Times New Roman"/>
                <w:b/>
                <w:bCs/>
                <w:color w:val="000000"/>
                <w:szCs w:val="24"/>
              </w:rPr>
              <w:t>N</w:t>
            </w:r>
            <w:r w:rsidRPr="00F874C8">
              <w:rPr>
                <w:rFonts w:ascii="Times New Roman" w:hAnsi="Times New Roman"/>
                <w:b/>
                <w:bCs/>
                <w:color w:val="000000"/>
                <w:szCs w:val="24"/>
              </w:rPr>
              <w:t>º</w:t>
            </w:r>
          </w:p>
        </w:tc>
        <w:tc>
          <w:tcPr>
            <w:tcW w:w="3369" w:type="pct"/>
            <w:tcBorders>
              <w:top w:val="single" w:sz="4" w:space="0" w:color="auto"/>
              <w:left w:val="nil"/>
              <w:bottom w:val="single" w:sz="4" w:space="0" w:color="auto"/>
              <w:right w:val="single" w:sz="4" w:space="0" w:color="auto"/>
            </w:tcBorders>
            <w:shd w:val="clear" w:color="000000" w:fill="FFFFFF"/>
            <w:vAlign w:val="center"/>
            <w:hideMark/>
          </w:tcPr>
          <w:p w14:paraId="3298CF81" w14:textId="21EF22D8" w:rsidR="00414611" w:rsidRPr="00F874C8" w:rsidRDefault="00BB6471" w:rsidP="00CC218C">
            <w:pPr>
              <w:keepNext w:val="0"/>
              <w:jc w:val="center"/>
              <w:rPr>
                <w:rFonts w:ascii="Times New Roman" w:hAnsi="Times New Roman"/>
                <w:b/>
                <w:bCs/>
                <w:color w:val="000000"/>
                <w:szCs w:val="24"/>
              </w:rPr>
            </w:pPr>
            <w:r>
              <w:rPr>
                <w:rFonts w:ascii="Times New Roman" w:hAnsi="Times New Roman"/>
                <w:b/>
                <w:bCs/>
                <w:color w:val="000000"/>
                <w:szCs w:val="24"/>
              </w:rPr>
              <w:t xml:space="preserve">Próximas </w:t>
            </w:r>
            <w:r w:rsidR="00414611" w:rsidRPr="00F874C8">
              <w:rPr>
                <w:rFonts w:ascii="Times New Roman" w:hAnsi="Times New Roman"/>
                <w:b/>
                <w:bCs/>
                <w:color w:val="000000"/>
                <w:szCs w:val="24"/>
              </w:rPr>
              <w:t>Mediç</w:t>
            </w:r>
            <w:r>
              <w:rPr>
                <w:rFonts w:ascii="Times New Roman" w:hAnsi="Times New Roman"/>
                <w:b/>
                <w:bCs/>
                <w:color w:val="000000"/>
                <w:szCs w:val="24"/>
              </w:rPr>
              <w:t>ões</w:t>
            </w:r>
          </w:p>
        </w:tc>
      </w:tr>
      <w:tr w:rsidR="00414611" w:rsidRPr="00C710ED" w14:paraId="4C1427FE" w14:textId="77777777" w:rsidTr="003F3275">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7D63C"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74627C3B"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1</w:t>
            </w:r>
          </w:p>
        </w:tc>
        <w:tc>
          <w:tcPr>
            <w:tcW w:w="3369" w:type="pct"/>
            <w:tcBorders>
              <w:top w:val="single" w:sz="4" w:space="0" w:color="auto"/>
              <w:left w:val="nil"/>
              <w:bottom w:val="single" w:sz="4" w:space="0" w:color="auto"/>
              <w:right w:val="single" w:sz="4" w:space="0" w:color="auto"/>
            </w:tcBorders>
            <w:shd w:val="clear" w:color="auto" w:fill="auto"/>
            <w:vAlign w:val="center"/>
            <w:hideMark/>
          </w:tcPr>
          <w:p w14:paraId="0144EBBB"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Fatura Discriminativa (conforme modelo Anexo </w:t>
            </w:r>
            <w:proofErr w:type="spellStart"/>
            <w:r w:rsidRPr="00F874C8">
              <w:rPr>
                <w:rFonts w:ascii="Times New Roman" w:hAnsi="Times New Roman"/>
                <w:color w:val="000000"/>
                <w:szCs w:val="24"/>
              </w:rPr>
              <w:t>XIV.c</w:t>
            </w:r>
            <w:proofErr w:type="spellEnd"/>
            <w:r w:rsidRPr="00F874C8">
              <w:rPr>
                <w:rFonts w:ascii="Times New Roman" w:hAnsi="Times New Roman"/>
                <w:color w:val="000000"/>
                <w:szCs w:val="24"/>
              </w:rPr>
              <w:t>)</w:t>
            </w:r>
          </w:p>
        </w:tc>
      </w:tr>
      <w:tr w:rsidR="00414611" w:rsidRPr="00C710ED" w14:paraId="36F2C172"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C4F2AEB"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442E510A"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2</w:t>
            </w:r>
          </w:p>
        </w:tc>
        <w:tc>
          <w:tcPr>
            <w:tcW w:w="3369" w:type="pct"/>
            <w:tcBorders>
              <w:top w:val="nil"/>
              <w:left w:val="nil"/>
              <w:bottom w:val="single" w:sz="4" w:space="0" w:color="auto"/>
              <w:right w:val="single" w:sz="4" w:space="0" w:color="auto"/>
            </w:tcBorders>
            <w:shd w:val="clear" w:color="auto" w:fill="auto"/>
            <w:vAlign w:val="center"/>
            <w:hideMark/>
          </w:tcPr>
          <w:p w14:paraId="3FE7B40A"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Planilha de </w:t>
            </w:r>
            <w:r>
              <w:rPr>
                <w:rFonts w:ascii="Times New Roman" w:hAnsi="Times New Roman"/>
                <w:color w:val="000000"/>
                <w:szCs w:val="24"/>
              </w:rPr>
              <w:t>M</w:t>
            </w:r>
            <w:r w:rsidRPr="00F874C8">
              <w:rPr>
                <w:rFonts w:ascii="Times New Roman" w:hAnsi="Times New Roman"/>
                <w:color w:val="000000"/>
                <w:szCs w:val="24"/>
              </w:rPr>
              <w:t>edição (assinada)</w:t>
            </w:r>
          </w:p>
        </w:tc>
      </w:tr>
      <w:tr w:rsidR="00414611" w:rsidRPr="00C710ED" w14:paraId="49A9440A"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9F3F5C7"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3F289215"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3</w:t>
            </w:r>
          </w:p>
        </w:tc>
        <w:tc>
          <w:tcPr>
            <w:tcW w:w="3369" w:type="pct"/>
            <w:tcBorders>
              <w:top w:val="nil"/>
              <w:left w:val="nil"/>
              <w:bottom w:val="single" w:sz="4" w:space="0" w:color="auto"/>
              <w:right w:val="single" w:sz="4" w:space="0" w:color="auto"/>
            </w:tcBorders>
            <w:shd w:val="clear" w:color="auto" w:fill="auto"/>
            <w:vAlign w:val="center"/>
            <w:hideMark/>
          </w:tcPr>
          <w:p w14:paraId="127911B7"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Cronograma Físico Financeiro da </w:t>
            </w:r>
            <w:r>
              <w:rPr>
                <w:rFonts w:ascii="Times New Roman" w:hAnsi="Times New Roman"/>
                <w:color w:val="000000"/>
                <w:szCs w:val="24"/>
              </w:rPr>
              <w:t>m</w:t>
            </w:r>
            <w:r w:rsidRPr="00F874C8">
              <w:rPr>
                <w:rFonts w:ascii="Times New Roman" w:hAnsi="Times New Roman"/>
                <w:color w:val="000000"/>
                <w:szCs w:val="24"/>
              </w:rPr>
              <w:t>edição (assinada)</w:t>
            </w:r>
          </w:p>
        </w:tc>
      </w:tr>
      <w:tr w:rsidR="00414611" w:rsidRPr="00C710ED" w14:paraId="5DE4588C"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DA41410"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AA2A140"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4</w:t>
            </w:r>
          </w:p>
        </w:tc>
        <w:tc>
          <w:tcPr>
            <w:tcW w:w="3369" w:type="pct"/>
            <w:tcBorders>
              <w:top w:val="nil"/>
              <w:left w:val="nil"/>
              <w:bottom w:val="single" w:sz="4" w:space="0" w:color="auto"/>
              <w:right w:val="single" w:sz="4" w:space="0" w:color="auto"/>
            </w:tcBorders>
            <w:shd w:val="clear" w:color="auto" w:fill="auto"/>
            <w:vAlign w:val="center"/>
            <w:hideMark/>
          </w:tcPr>
          <w:p w14:paraId="6C10DC67"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Nota </w:t>
            </w:r>
            <w:r>
              <w:rPr>
                <w:rFonts w:ascii="Times New Roman" w:hAnsi="Times New Roman"/>
                <w:color w:val="000000"/>
                <w:szCs w:val="24"/>
              </w:rPr>
              <w:t>F</w:t>
            </w:r>
            <w:r w:rsidRPr="00F874C8">
              <w:rPr>
                <w:rFonts w:ascii="Times New Roman" w:hAnsi="Times New Roman"/>
                <w:color w:val="000000"/>
                <w:szCs w:val="24"/>
              </w:rPr>
              <w:t>iscal com valor compatível a planilha medição</w:t>
            </w:r>
          </w:p>
        </w:tc>
      </w:tr>
      <w:tr w:rsidR="00414611" w:rsidRPr="00C710ED" w14:paraId="4AD636DC"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C25D9E3"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7324A9EF"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5</w:t>
            </w:r>
          </w:p>
        </w:tc>
        <w:tc>
          <w:tcPr>
            <w:tcW w:w="3369" w:type="pct"/>
            <w:tcBorders>
              <w:top w:val="nil"/>
              <w:left w:val="nil"/>
              <w:bottom w:val="single" w:sz="4" w:space="0" w:color="auto"/>
              <w:right w:val="single" w:sz="4" w:space="0" w:color="auto"/>
            </w:tcBorders>
            <w:shd w:val="clear" w:color="auto" w:fill="auto"/>
            <w:vAlign w:val="center"/>
            <w:hideMark/>
          </w:tcPr>
          <w:p w14:paraId="6098392C"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Declaração não retenção de impostos da NF (se for o caso)</w:t>
            </w:r>
          </w:p>
        </w:tc>
      </w:tr>
      <w:tr w:rsidR="00414611" w:rsidRPr="00C710ED" w14:paraId="791CEF12" w14:textId="77777777" w:rsidTr="003F3275">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70362A7"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77EC5424"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6</w:t>
            </w:r>
          </w:p>
        </w:tc>
        <w:tc>
          <w:tcPr>
            <w:tcW w:w="3369" w:type="pct"/>
            <w:tcBorders>
              <w:top w:val="nil"/>
              <w:left w:val="nil"/>
              <w:bottom w:val="single" w:sz="4" w:space="0" w:color="auto"/>
              <w:right w:val="single" w:sz="4" w:space="0" w:color="auto"/>
            </w:tcBorders>
            <w:shd w:val="clear" w:color="auto" w:fill="auto"/>
            <w:vAlign w:val="center"/>
            <w:hideMark/>
          </w:tcPr>
          <w:p w14:paraId="4064E11D" w14:textId="076DD18F" w:rsidR="00414611" w:rsidRPr="00F874C8" w:rsidRDefault="008D1A7E" w:rsidP="00CC218C">
            <w:pPr>
              <w:keepNext w:val="0"/>
              <w:jc w:val="both"/>
              <w:rPr>
                <w:rFonts w:ascii="Times New Roman" w:hAnsi="Times New Roman"/>
                <w:color w:val="000000"/>
                <w:szCs w:val="24"/>
              </w:rPr>
            </w:pPr>
            <w:r w:rsidRPr="00F2393B">
              <w:rPr>
                <w:rFonts w:ascii="Times New Roman" w:hAnsi="Times New Roman"/>
                <w:color w:val="000000"/>
                <w:szCs w:val="24"/>
              </w:rPr>
              <w:t>Relatório Fotográfico relativo a medição</w:t>
            </w:r>
          </w:p>
        </w:tc>
      </w:tr>
      <w:tr w:rsidR="00414611" w:rsidRPr="00C710ED" w14:paraId="034CD262"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60C8810"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09CCB7D7"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7</w:t>
            </w:r>
          </w:p>
        </w:tc>
        <w:tc>
          <w:tcPr>
            <w:tcW w:w="3369" w:type="pct"/>
            <w:tcBorders>
              <w:top w:val="nil"/>
              <w:left w:val="nil"/>
              <w:bottom w:val="single" w:sz="4" w:space="0" w:color="auto"/>
              <w:right w:val="single" w:sz="4" w:space="0" w:color="auto"/>
            </w:tcBorders>
            <w:shd w:val="clear" w:color="auto" w:fill="auto"/>
            <w:vAlign w:val="center"/>
            <w:hideMark/>
          </w:tcPr>
          <w:p w14:paraId="0DB56769"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Guia de </w:t>
            </w:r>
            <w:r>
              <w:rPr>
                <w:rFonts w:ascii="Times New Roman" w:hAnsi="Times New Roman"/>
                <w:color w:val="000000"/>
                <w:szCs w:val="24"/>
              </w:rPr>
              <w:t>P</w:t>
            </w:r>
            <w:r w:rsidRPr="00F874C8">
              <w:rPr>
                <w:rFonts w:ascii="Times New Roman" w:hAnsi="Times New Roman"/>
                <w:color w:val="000000"/>
                <w:szCs w:val="24"/>
              </w:rPr>
              <w:t>agamento no GMS</w:t>
            </w:r>
            <w:r>
              <w:rPr>
                <w:rFonts w:ascii="Times New Roman" w:hAnsi="Times New Roman"/>
                <w:color w:val="000000"/>
                <w:szCs w:val="24"/>
              </w:rPr>
              <w:t>,</w:t>
            </w:r>
            <w:r w:rsidRPr="00F874C8">
              <w:rPr>
                <w:rFonts w:ascii="Times New Roman" w:hAnsi="Times New Roman"/>
                <w:color w:val="000000"/>
                <w:szCs w:val="24"/>
              </w:rPr>
              <w:t xml:space="preserve"> relativa à medição</w:t>
            </w:r>
          </w:p>
        </w:tc>
      </w:tr>
      <w:tr w:rsidR="00414611" w:rsidRPr="00C710ED" w14:paraId="73BEB149"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52FA5A9"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nil"/>
              <w:left w:val="nil"/>
              <w:bottom w:val="single" w:sz="4" w:space="0" w:color="auto"/>
              <w:right w:val="single" w:sz="4" w:space="0" w:color="auto"/>
            </w:tcBorders>
            <w:shd w:val="clear" w:color="auto" w:fill="auto"/>
            <w:noWrap/>
            <w:vAlign w:val="center"/>
            <w:hideMark/>
          </w:tcPr>
          <w:p w14:paraId="7FF316BD"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8</w:t>
            </w:r>
          </w:p>
        </w:tc>
        <w:tc>
          <w:tcPr>
            <w:tcW w:w="3369" w:type="pct"/>
            <w:tcBorders>
              <w:top w:val="nil"/>
              <w:left w:val="nil"/>
              <w:bottom w:val="single" w:sz="4" w:space="0" w:color="auto"/>
              <w:right w:val="single" w:sz="4" w:space="0" w:color="auto"/>
            </w:tcBorders>
            <w:shd w:val="clear" w:color="auto" w:fill="auto"/>
            <w:vAlign w:val="center"/>
            <w:hideMark/>
          </w:tcPr>
          <w:p w14:paraId="2BBC5968"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ART de Execução</w:t>
            </w:r>
          </w:p>
        </w:tc>
      </w:tr>
      <w:tr w:rsidR="00414611" w:rsidRPr="00C710ED" w14:paraId="7D78A02C"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5A43ACC"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387098EC"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9</w:t>
            </w:r>
          </w:p>
        </w:tc>
        <w:tc>
          <w:tcPr>
            <w:tcW w:w="3369" w:type="pct"/>
            <w:tcBorders>
              <w:top w:val="nil"/>
              <w:left w:val="nil"/>
              <w:bottom w:val="single" w:sz="4" w:space="0" w:color="auto"/>
              <w:right w:val="single" w:sz="4" w:space="0" w:color="auto"/>
            </w:tcBorders>
            <w:shd w:val="clear" w:color="auto" w:fill="auto"/>
            <w:vAlign w:val="center"/>
            <w:hideMark/>
          </w:tcPr>
          <w:p w14:paraId="52A77677"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ART de Fiscalização</w:t>
            </w:r>
          </w:p>
        </w:tc>
      </w:tr>
      <w:tr w:rsidR="00414611" w:rsidRPr="00C710ED" w14:paraId="743EA960" w14:textId="77777777" w:rsidTr="003F3275">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7A5BC3C"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4C331433"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10</w:t>
            </w:r>
          </w:p>
        </w:tc>
        <w:tc>
          <w:tcPr>
            <w:tcW w:w="3369" w:type="pct"/>
            <w:tcBorders>
              <w:top w:val="nil"/>
              <w:left w:val="nil"/>
              <w:bottom w:val="single" w:sz="4" w:space="0" w:color="auto"/>
              <w:right w:val="single" w:sz="4" w:space="0" w:color="auto"/>
            </w:tcBorders>
            <w:shd w:val="clear" w:color="auto" w:fill="auto"/>
            <w:vAlign w:val="center"/>
            <w:hideMark/>
          </w:tcPr>
          <w:p w14:paraId="5E9AD087"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Alvará de Construção ou Declaração com </w:t>
            </w:r>
            <w:r>
              <w:rPr>
                <w:rFonts w:ascii="Times New Roman" w:hAnsi="Times New Roman"/>
                <w:color w:val="000000"/>
                <w:szCs w:val="24"/>
              </w:rPr>
              <w:t>J</w:t>
            </w:r>
            <w:r w:rsidRPr="00F874C8">
              <w:rPr>
                <w:rFonts w:ascii="Times New Roman" w:hAnsi="Times New Roman"/>
                <w:color w:val="000000"/>
                <w:szCs w:val="24"/>
              </w:rPr>
              <w:t xml:space="preserve">ustificativa da </w:t>
            </w:r>
            <w:r>
              <w:rPr>
                <w:rFonts w:ascii="Times New Roman" w:hAnsi="Times New Roman"/>
                <w:color w:val="000000"/>
                <w:szCs w:val="24"/>
              </w:rPr>
              <w:t>D</w:t>
            </w:r>
            <w:r w:rsidRPr="00F874C8">
              <w:rPr>
                <w:rFonts w:ascii="Times New Roman" w:hAnsi="Times New Roman"/>
                <w:color w:val="000000"/>
                <w:szCs w:val="24"/>
              </w:rPr>
              <w:t>ispensa</w:t>
            </w:r>
          </w:p>
        </w:tc>
      </w:tr>
      <w:tr w:rsidR="00414611" w:rsidRPr="00C710ED" w14:paraId="634F2720" w14:textId="77777777" w:rsidTr="003F3275">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2F4BC04"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21DDADE9"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11</w:t>
            </w:r>
          </w:p>
        </w:tc>
        <w:tc>
          <w:tcPr>
            <w:tcW w:w="3369" w:type="pct"/>
            <w:tcBorders>
              <w:top w:val="nil"/>
              <w:left w:val="nil"/>
              <w:bottom w:val="single" w:sz="4" w:space="0" w:color="auto"/>
              <w:right w:val="single" w:sz="4" w:space="0" w:color="auto"/>
            </w:tcBorders>
            <w:shd w:val="clear" w:color="auto" w:fill="auto"/>
            <w:vAlign w:val="center"/>
            <w:hideMark/>
          </w:tcPr>
          <w:p w14:paraId="50658FEC"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CNO - Cadastro Nacional de Obras ou </w:t>
            </w:r>
            <w:r>
              <w:rPr>
                <w:rFonts w:ascii="Times New Roman" w:hAnsi="Times New Roman"/>
                <w:color w:val="000000"/>
                <w:szCs w:val="24"/>
              </w:rPr>
              <w:t>D</w:t>
            </w:r>
            <w:r w:rsidRPr="00F874C8">
              <w:rPr>
                <w:rFonts w:ascii="Times New Roman" w:hAnsi="Times New Roman"/>
                <w:color w:val="000000"/>
                <w:szCs w:val="24"/>
              </w:rPr>
              <w:t xml:space="preserve">eclaração de </w:t>
            </w:r>
            <w:r>
              <w:rPr>
                <w:rFonts w:ascii="Times New Roman" w:hAnsi="Times New Roman"/>
                <w:color w:val="000000"/>
                <w:szCs w:val="24"/>
              </w:rPr>
              <w:t>D</w:t>
            </w:r>
            <w:r w:rsidRPr="00F874C8">
              <w:rPr>
                <w:rFonts w:ascii="Times New Roman" w:hAnsi="Times New Roman"/>
                <w:color w:val="000000"/>
                <w:szCs w:val="24"/>
              </w:rPr>
              <w:t>ispensa</w:t>
            </w:r>
          </w:p>
        </w:tc>
      </w:tr>
      <w:tr w:rsidR="00414611" w:rsidRPr="00C710ED" w14:paraId="4113629B"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E9CE105"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3717A53"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12</w:t>
            </w:r>
          </w:p>
        </w:tc>
        <w:tc>
          <w:tcPr>
            <w:tcW w:w="3369" w:type="pct"/>
            <w:tcBorders>
              <w:top w:val="nil"/>
              <w:left w:val="nil"/>
              <w:bottom w:val="single" w:sz="4" w:space="0" w:color="auto"/>
              <w:right w:val="single" w:sz="4" w:space="0" w:color="auto"/>
            </w:tcBorders>
            <w:shd w:val="clear" w:color="auto" w:fill="auto"/>
            <w:vAlign w:val="center"/>
            <w:hideMark/>
          </w:tcPr>
          <w:p w14:paraId="036E7F39"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GMS em </w:t>
            </w:r>
            <w:r>
              <w:rPr>
                <w:rFonts w:ascii="Times New Roman" w:hAnsi="Times New Roman"/>
                <w:color w:val="000000"/>
                <w:szCs w:val="24"/>
              </w:rPr>
              <w:t>S</w:t>
            </w:r>
            <w:r w:rsidRPr="00F874C8">
              <w:rPr>
                <w:rFonts w:ascii="Times New Roman" w:hAnsi="Times New Roman"/>
                <w:color w:val="000000"/>
                <w:szCs w:val="24"/>
              </w:rPr>
              <w:t xml:space="preserve">ituação </w:t>
            </w:r>
            <w:r>
              <w:rPr>
                <w:rFonts w:ascii="Times New Roman" w:hAnsi="Times New Roman"/>
                <w:color w:val="000000"/>
                <w:szCs w:val="24"/>
              </w:rPr>
              <w:t>R</w:t>
            </w:r>
            <w:r w:rsidRPr="00F874C8">
              <w:rPr>
                <w:rFonts w:ascii="Times New Roman" w:hAnsi="Times New Roman"/>
                <w:color w:val="000000"/>
                <w:szCs w:val="24"/>
              </w:rPr>
              <w:t>egular</w:t>
            </w:r>
          </w:p>
        </w:tc>
      </w:tr>
      <w:tr w:rsidR="00414611" w:rsidRPr="00C710ED" w14:paraId="30908B15"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FBAB74B"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591669B3"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13</w:t>
            </w:r>
          </w:p>
        </w:tc>
        <w:tc>
          <w:tcPr>
            <w:tcW w:w="3369" w:type="pct"/>
            <w:tcBorders>
              <w:top w:val="nil"/>
              <w:left w:val="nil"/>
              <w:bottom w:val="single" w:sz="4" w:space="0" w:color="auto"/>
              <w:right w:val="single" w:sz="4" w:space="0" w:color="auto"/>
            </w:tcBorders>
            <w:shd w:val="clear" w:color="auto" w:fill="auto"/>
            <w:vAlign w:val="center"/>
            <w:hideMark/>
          </w:tcPr>
          <w:p w14:paraId="4BE1CD5F"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Certidão Negativa Municipal</w:t>
            </w:r>
          </w:p>
        </w:tc>
      </w:tr>
      <w:tr w:rsidR="00414611" w:rsidRPr="00C710ED" w14:paraId="7E769923"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43468BD"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59A2F8C5"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14</w:t>
            </w:r>
          </w:p>
        </w:tc>
        <w:tc>
          <w:tcPr>
            <w:tcW w:w="3369" w:type="pct"/>
            <w:tcBorders>
              <w:top w:val="nil"/>
              <w:left w:val="nil"/>
              <w:bottom w:val="single" w:sz="4" w:space="0" w:color="auto"/>
              <w:right w:val="single" w:sz="4" w:space="0" w:color="auto"/>
            </w:tcBorders>
            <w:shd w:val="clear" w:color="auto" w:fill="auto"/>
            <w:vAlign w:val="center"/>
            <w:hideMark/>
          </w:tcPr>
          <w:p w14:paraId="5C2E7CCD"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Certidão Negativa Estadual</w:t>
            </w:r>
          </w:p>
        </w:tc>
      </w:tr>
      <w:tr w:rsidR="00414611" w:rsidRPr="00C710ED" w14:paraId="2FCA1B71" w14:textId="77777777" w:rsidTr="003F3275">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6DDDDA9"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288D5F4F"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15</w:t>
            </w:r>
          </w:p>
        </w:tc>
        <w:tc>
          <w:tcPr>
            <w:tcW w:w="3369" w:type="pct"/>
            <w:tcBorders>
              <w:top w:val="nil"/>
              <w:left w:val="nil"/>
              <w:bottom w:val="single" w:sz="4" w:space="0" w:color="auto"/>
              <w:right w:val="single" w:sz="4" w:space="0" w:color="auto"/>
            </w:tcBorders>
            <w:shd w:val="clear" w:color="auto" w:fill="auto"/>
            <w:vAlign w:val="center"/>
            <w:hideMark/>
          </w:tcPr>
          <w:p w14:paraId="528E150B"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Certidão Negativa de </w:t>
            </w:r>
            <w:r>
              <w:rPr>
                <w:rFonts w:ascii="Times New Roman" w:hAnsi="Times New Roman"/>
                <w:color w:val="000000"/>
                <w:szCs w:val="24"/>
              </w:rPr>
              <w:t>D</w:t>
            </w:r>
            <w:r w:rsidRPr="00F874C8">
              <w:rPr>
                <w:rFonts w:ascii="Times New Roman" w:hAnsi="Times New Roman"/>
                <w:color w:val="000000"/>
                <w:szCs w:val="24"/>
              </w:rPr>
              <w:t xml:space="preserve">ébitos </w:t>
            </w:r>
            <w:r>
              <w:rPr>
                <w:rFonts w:ascii="Times New Roman" w:hAnsi="Times New Roman"/>
                <w:color w:val="000000"/>
                <w:szCs w:val="24"/>
              </w:rPr>
              <w:t>r</w:t>
            </w:r>
            <w:r w:rsidRPr="00F874C8">
              <w:rPr>
                <w:rFonts w:ascii="Times New Roman" w:hAnsi="Times New Roman"/>
                <w:color w:val="000000"/>
                <w:szCs w:val="24"/>
              </w:rPr>
              <w:t xml:space="preserve">elativos aos </w:t>
            </w:r>
            <w:r>
              <w:rPr>
                <w:rFonts w:ascii="Times New Roman" w:hAnsi="Times New Roman"/>
                <w:color w:val="000000"/>
                <w:szCs w:val="24"/>
              </w:rPr>
              <w:t>T</w:t>
            </w:r>
            <w:r w:rsidRPr="00F874C8">
              <w:rPr>
                <w:rFonts w:ascii="Times New Roman" w:hAnsi="Times New Roman"/>
                <w:color w:val="000000"/>
                <w:szCs w:val="24"/>
              </w:rPr>
              <w:t>ributos Federais e à Dívida Ativa da União</w:t>
            </w:r>
          </w:p>
        </w:tc>
      </w:tr>
      <w:tr w:rsidR="00414611" w:rsidRPr="00C710ED" w14:paraId="301584B7"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78B8CB9"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3FA28AC5"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16</w:t>
            </w:r>
          </w:p>
        </w:tc>
        <w:tc>
          <w:tcPr>
            <w:tcW w:w="3369" w:type="pct"/>
            <w:tcBorders>
              <w:top w:val="nil"/>
              <w:left w:val="nil"/>
              <w:bottom w:val="single" w:sz="4" w:space="0" w:color="auto"/>
              <w:right w:val="single" w:sz="4" w:space="0" w:color="auto"/>
            </w:tcBorders>
            <w:shd w:val="clear" w:color="auto" w:fill="auto"/>
            <w:vAlign w:val="center"/>
            <w:hideMark/>
          </w:tcPr>
          <w:p w14:paraId="59B28141"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Certidão Negativa FGTS</w:t>
            </w:r>
          </w:p>
        </w:tc>
      </w:tr>
      <w:tr w:rsidR="00414611" w:rsidRPr="00C710ED" w14:paraId="4A899C79"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4911BC0"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DE2623B"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17</w:t>
            </w:r>
          </w:p>
        </w:tc>
        <w:tc>
          <w:tcPr>
            <w:tcW w:w="3369" w:type="pct"/>
            <w:tcBorders>
              <w:top w:val="nil"/>
              <w:left w:val="nil"/>
              <w:bottom w:val="single" w:sz="4" w:space="0" w:color="auto"/>
              <w:right w:val="single" w:sz="4" w:space="0" w:color="auto"/>
            </w:tcBorders>
            <w:shd w:val="clear" w:color="auto" w:fill="auto"/>
            <w:vAlign w:val="center"/>
            <w:hideMark/>
          </w:tcPr>
          <w:p w14:paraId="40DF1DDE"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Certidão Negativa Débitos Trabalhistas</w:t>
            </w:r>
          </w:p>
        </w:tc>
      </w:tr>
      <w:tr w:rsidR="00414611" w:rsidRPr="00C710ED" w14:paraId="74DDAB81"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C44AB18"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1648918"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18</w:t>
            </w:r>
          </w:p>
        </w:tc>
        <w:tc>
          <w:tcPr>
            <w:tcW w:w="3369" w:type="pct"/>
            <w:tcBorders>
              <w:top w:val="nil"/>
              <w:left w:val="nil"/>
              <w:bottom w:val="single" w:sz="4" w:space="0" w:color="auto"/>
              <w:right w:val="single" w:sz="4" w:space="0" w:color="auto"/>
            </w:tcBorders>
            <w:shd w:val="clear" w:color="auto" w:fill="auto"/>
            <w:vAlign w:val="center"/>
            <w:hideMark/>
          </w:tcPr>
          <w:p w14:paraId="58EC1B3C"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Lista de </w:t>
            </w:r>
            <w:r>
              <w:rPr>
                <w:rFonts w:ascii="Times New Roman" w:hAnsi="Times New Roman"/>
                <w:color w:val="000000"/>
                <w:szCs w:val="24"/>
              </w:rPr>
              <w:t>f</w:t>
            </w:r>
            <w:r w:rsidRPr="00F874C8">
              <w:rPr>
                <w:rFonts w:ascii="Times New Roman" w:hAnsi="Times New Roman"/>
                <w:color w:val="000000"/>
                <w:szCs w:val="24"/>
              </w:rPr>
              <w:t>uncionários da obra com atesto do fiscal</w:t>
            </w:r>
          </w:p>
        </w:tc>
      </w:tr>
      <w:tr w:rsidR="00414611" w:rsidRPr="00C710ED" w14:paraId="4254E785"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709647A"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3E609CD3"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19</w:t>
            </w:r>
          </w:p>
        </w:tc>
        <w:tc>
          <w:tcPr>
            <w:tcW w:w="3369" w:type="pct"/>
            <w:tcBorders>
              <w:top w:val="nil"/>
              <w:left w:val="nil"/>
              <w:bottom w:val="single" w:sz="4" w:space="0" w:color="auto"/>
              <w:right w:val="single" w:sz="4" w:space="0" w:color="auto"/>
            </w:tcBorders>
            <w:shd w:val="clear" w:color="auto" w:fill="auto"/>
            <w:vAlign w:val="center"/>
            <w:hideMark/>
          </w:tcPr>
          <w:p w14:paraId="1B6D11E9"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Holerites dos funcionários registrados com assinatura</w:t>
            </w:r>
          </w:p>
        </w:tc>
      </w:tr>
      <w:tr w:rsidR="00414611" w:rsidRPr="00C710ED" w14:paraId="10C674EF"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E42A4EB"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6DBDAFC6"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20</w:t>
            </w:r>
          </w:p>
        </w:tc>
        <w:tc>
          <w:tcPr>
            <w:tcW w:w="3369" w:type="pct"/>
            <w:tcBorders>
              <w:top w:val="nil"/>
              <w:left w:val="nil"/>
              <w:bottom w:val="single" w:sz="4" w:space="0" w:color="auto"/>
              <w:right w:val="single" w:sz="4" w:space="0" w:color="auto"/>
            </w:tcBorders>
            <w:shd w:val="clear" w:color="auto" w:fill="auto"/>
            <w:vAlign w:val="center"/>
            <w:hideMark/>
          </w:tcPr>
          <w:p w14:paraId="210D280E"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Contrato </w:t>
            </w:r>
            <w:r>
              <w:rPr>
                <w:rFonts w:ascii="Times New Roman" w:hAnsi="Times New Roman"/>
                <w:color w:val="000000"/>
                <w:szCs w:val="24"/>
              </w:rPr>
              <w:t>a</w:t>
            </w:r>
            <w:r w:rsidRPr="00F874C8">
              <w:rPr>
                <w:rFonts w:ascii="Times New Roman" w:hAnsi="Times New Roman"/>
                <w:color w:val="000000"/>
                <w:szCs w:val="24"/>
              </w:rPr>
              <w:t xml:space="preserve">ssinado + </w:t>
            </w:r>
            <w:r>
              <w:rPr>
                <w:rFonts w:ascii="Times New Roman" w:hAnsi="Times New Roman"/>
                <w:color w:val="000000"/>
                <w:szCs w:val="24"/>
              </w:rPr>
              <w:t>p</w:t>
            </w:r>
            <w:r w:rsidRPr="00F874C8">
              <w:rPr>
                <w:rFonts w:ascii="Times New Roman" w:hAnsi="Times New Roman"/>
                <w:color w:val="000000"/>
                <w:szCs w:val="24"/>
              </w:rPr>
              <w:t>ublicação</w:t>
            </w:r>
          </w:p>
        </w:tc>
      </w:tr>
      <w:tr w:rsidR="00414611" w:rsidRPr="00C710ED" w14:paraId="27B0B7AB"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880B21E"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6C3DF2B3"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21</w:t>
            </w:r>
          </w:p>
        </w:tc>
        <w:tc>
          <w:tcPr>
            <w:tcW w:w="3369" w:type="pct"/>
            <w:tcBorders>
              <w:top w:val="nil"/>
              <w:left w:val="nil"/>
              <w:bottom w:val="single" w:sz="4" w:space="0" w:color="auto"/>
              <w:right w:val="single" w:sz="4" w:space="0" w:color="auto"/>
            </w:tcBorders>
            <w:shd w:val="clear" w:color="auto" w:fill="auto"/>
            <w:vAlign w:val="center"/>
            <w:hideMark/>
          </w:tcPr>
          <w:p w14:paraId="1F94BA03"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 xml:space="preserve">Ordem de </w:t>
            </w:r>
            <w:r>
              <w:rPr>
                <w:rFonts w:ascii="Times New Roman" w:hAnsi="Times New Roman"/>
                <w:color w:val="000000"/>
                <w:szCs w:val="24"/>
              </w:rPr>
              <w:t>S</w:t>
            </w:r>
            <w:r w:rsidRPr="00F874C8">
              <w:rPr>
                <w:rFonts w:ascii="Times New Roman" w:hAnsi="Times New Roman"/>
                <w:color w:val="000000"/>
                <w:szCs w:val="24"/>
              </w:rPr>
              <w:t>erviço assinada</w:t>
            </w:r>
          </w:p>
        </w:tc>
      </w:tr>
      <w:tr w:rsidR="00414611" w:rsidRPr="00C710ED" w14:paraId="44F33BA6"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182E5E6"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55BA8D08"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22</w:t>
            </w:r>
          </w:p>
        </w:tc>
        <w:tc>
          <w:tcPr>
            <w:tcW w:w="3369" w:type="pct"/>
            <w:tcBorders>
              <w:top w:val="nil"/>
              <w:left w:val="nil"/>
              <w:bottom w:val="single" w:sz="4" w:space="0" w:color="auto"/>
              <w:right w:val="single" w:sz="4" w:space="0" w:color="auto"/>
            </w:tcBorders>
            <w:shd w:val="clear" w:color="auto" w:fill="auto"/>
            <w:vAlign w:val="center"/>
            <w:hideMark/>
          </w:tcPr>
          <w:p w14:paraId="70C15BFF"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Seguro Garantia</w:t>
            </w:r>
          </w:p>
        </w:tc>
      </w:tr>
      <w:tr w:rsidR="00414611" w:rsidRPr="00C710ED" w14:paraId="1843BA3F"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2442C71" w14:textId="1899AF7A" w:rsidR="00414611" w:rsidRPr="00CE6B75" w:rsidRDefault="00EF1431" w:rsidP="00CC218C">
            <w:pPr>
              <w:keepNext w:val="0"/>
              <w:jc w:val="both"/>
              <w:rPr>
                <w:rFonts w:ascii="Times New Roman" w:hAnsi="Times New Roman"/>
                <w:b/>
                <w:bCs/>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4C69BC6C"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23</w:t>
            </w:r>
          </w:p>
        </w:tc>
        <w:tc>
          <w:tcPr>
            <w:tcW w:w="3369" w:type="pct"/>
            <w:tcBorders>
              <w:top w:val="nil"/>
              <w:left w:val="nil"/>
              <w:bottom w:val="single" w:sz="4" w:space="0" w:color="auto"/>
              <w:right w:val="single" w:sz="4" w:space="0" w:color="auto"/>
            </w:tcBorders>
            <w:shd w:val="clear" w:color="auto" w:fill="auto"/>
            <w:vAlign w:val="center"/>
            <w:hideMark/>
          </w:tcPr>
          <w:p w14:paraId="0F6E5F1E"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Empenhos Contrato</w:t>
            </w:r>
          </w:p>
        </w:tc>
      </w:tr>
      <w:tr w:rsidR="00414611" w:rsidRPr="00C710ED" w14:paraId="387170CD"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94CCD23"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1266B825"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24</w:t>
            </w:r>
          </w:p>
        </w:tc>
        <w:tc>
          <w:tcPr>
            <w:tcW w:w="3369" w:type="pct"/>
            <w:tcBorders>
              <w:top w:val="nil"/>
              <w:left w:val="nil"/>
              <w:bottom w:val="single" w:sz="4" w:space="0" w:color="auto"/>
              <w:right w:val="single" w:sz="4" w:space="0" w:color="auto"/>
            </w:tcBorders>
            <w:shd w:val="clear" w:color="auto" w:fill="auto"/>
            <w:vAlign w:val="center"/>
            <w:hideMark/>
          </w:tcPr>
          <w:p w14:paraId="09B323CF"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Portaria nomeação fiscal do contrato</w:t>
            </w:r>
          </w:p>
        </w:tc>
      </w:tr>
      <w:tr w:rsidR="00414611" w:rsidRPr="00C710ED" w14:paraId="406BB479"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3012F94"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0F8B2912"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25</w:t>
            </w:r>
          </w:p>
        </w:tc>
        <w:tc>
          <w:tcPr>
            <w:tcW w:w="3369" w:type="pct"/>
            <w:tcBorders>
              <w:top w:val="nil"/>
              <w:left w:val="nil"/>
              <w:bottom w:val="single" w:sz="4" w:space="0" w:color="auto"/>
              <w:right w:val="single" w:sz="4" w:space="0" w:color="auto"/>
            </w:tcBorders>
            <w:shd w:val="clear" w:color="auto" w:fill="auto"/>
            <w:vAlign w:val="center"/>
            <w:hideMark/>
          </w:tcPr>
          <w:p w14:paraId="68B34505"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t>Portaria nomeação gestor do contrato</w:t>
            </w:r>
          </w:p>
        </w:tc>
      </w:tr>
      <w:tr w:rsidR="00414611" w:rsidRPr="00C710ED" w14:paraId="57326F44" w14:textId="77777777" w:rsidTr="003F3275">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EF74FC2" w14:textId="77777777" w:rsidR="00414611" w:rsidRPr="00F874C8" w:rsidRDefault="00414611" w:rsidP="00CC218C">
            <w:pPr>
              <w:keepNext w:val="0"/>
              <w:jc w:val="both"/>
              <w:rPr>
                <w:rFonts w:ascii="Times New Roman" w:hAnsi="Times New Roman"/>
                <w:color w:val="000000"/>
                <w:szCs w:val="24"/>
              </w:rPr>
            </w:pPr>
            <w:r w:rsidRPr="00F874C8">
              <w:rPr>
                <w:rFonts w:ascii="Times New Roman" w:hAnsi="Times New Roman"/>
                <w:color w:val="000000"/>
                <w:szCs w:val="24"/>
              </w:rPr>
              <w:lastRenderedPageBreak/>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70BBC274" w14:textId="77777777" w:rsidR="00414611" w:rsidRPr="00F874C8" w:rsidRDefault="00414611" w:rsidP="00CC218C">
            <w:pPr>
              <w:keepNext w:val="0"/>
              <w:jc w:val="center"/>
              <w:rPr>
                <w:rFonts w:ascii="Times New Roman" w:hAnsi="Times New Roman"/>
                <w:color w:val="000000"/>
                <w:szCs w:val="24"/>
              </w:rPr>
            </w:pPr>
            <w:r w:rsidRPr="00F874C8">
              <w:rPr>
                <w:rFonts w:ascii="Times New Roman" w:hAnsi="Times New Roman"/>
                <w:color w:val="000000"/>
                <w:szCs w:val="24"/>
              </w:rPr>
              <w:t>26</w:t>
            </w:r>
          </w:p>
        </w:tc>
        <w:tc>
          <w:tcPr>
            <w:tcW w:w="3369" w:type="pct"/>
            <w:tcBorders>
              <w:top w:val="nil"/>
              <w:left w:val="nil"/>
              <w:bottom w:val="single" w:sz="4" w:space="0" w:color="auto"/>
              <w:right w:val="single" w:sz="4" w:space="0" w:color="auto"/>
            </w:tcBorders>
            <w:shd w:val="clear" w:color="auto" w:fill="auto"/>
            <w:vAlign w:val="center"/>
            <w:hideMark/>
          </w:tcPr>
          <w:p w14:paraId="6E1FDB71" w14:textId="1943F9E2" w:rsidR="00414611" w:rsidRPr="00F874C8" w:rsidRDefault="00BB6471" w:rsidP="00CC218C">
            <w:pPr>
              <w:keepNext w:val="0"/>
              <w:jc w:val="both"/>
              <w:rPr>
                <w:rFonts w:ascii="Times New Roman" w:hAnsi="Times New Roman"/>
                <w:color w:val="000000"/>
                <w:szCs w:val="24"/>
              </w:rPr>
            </w:pPr>
            <w:r>
              <w:rPr>
                <w:rFonts w:ascii="Times New Roman" w:hAnsi="Times New Roman"/>
                <w:color w:val="000000"/>
                <w:szCs w:val="24"/>
              </w:rPr>
              <w:t xml:space="preserve">Guia de pagamento </w:t>
            </w:r>
            <w:r w:rsidR="00414611" w:rsidRPr="00F874C8">
              <w:rPr>
                <w:rFonts w:ascii="Times New Roman" w:hAnsi="Times New Roman"/>
                <w:color w:val="000000"/>
                <w:szCs w:val="24"/>
              </w:rPr>
              <w:t xml:space="preserve">GFIP </w:t>
            </w:r>
            <w:r>
              <w:rPr>
                <w:rFonts w:ascii="Times New Roman" w:hAnsi="Times New Roman"/>
                <w:color w:val="000000"/>
                <w:szCs w:val="24"/>
              </w:rPr>
              <w:t xml:space="preserve">+ </w:t>
            </w:r>
            <w:r w:rsidR="00C55DF5">
              <w:rPr>
                <w:rFonts w:ascii="Times New Roman" w:hAnsi="Times New Roman"/>
                <w:color w:val="000000"/>
                <w:szCs w:val="24"/>
              </w:rPr>
              <w:t>comprovante de pagamento (mês anterior)</w:t>
            </w:r>
          </w:p>
        </w:tc>
      </w:tr>
      <w:tr w:rsidR="00BB6471" w:rsidRPr="00F874C8" w14:paraId="36E50BEB" w14:textId="77777777" w:rsidTr="00BB647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B4FD826" w14:textId="77777777" w:rsidR="00BB6471" w:rsidRPr="00F874C8" w:rsidRDefault="00BB6471" w:rsidP="003F3275">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6123F7A7" w14:textId="3126092C" w:rsidR="00BB6471" w:rsidRPr="00F874C8" w:rsidRDefault="00BB6471" w:rsidP="003F3275">
            <w:pPr>
              <w:keepNext w:val="0"/>
              <w:jc w:val="center"/>
              <w:rPr>
                <w:rFonts w:ascii="Times New Roman" w:hAnsi="Times New Roman"/>
                <w:color w:val="000000"/>
                <w:szCs w:val="24"/>
              </w:rPr>
            </w:pPr>
            <w:r w:rsidRPr="00F874C8">
              <w:rPr>
                <w:rFonts w:ascii="Times New Roman" w:hAnsi="Times New Roman"/>
                <w:color w:val="000000"/>
                <w:szCs w:val="24"/>
              </w:rPr>
              <w:t>2</w:t>
            </w:r>
            <w:r w:rsidR="00C55DF5">
              <w:rPr>
                <w:rFonts w:ascii="Times New Roman" w:hAnsi="Times New Roman"/>
                <w:color w:val="000000"/>
                <w:szCs w:val="24"/>
              </w:rPr>
              <w:t>7</w:t>
            </w:r>
          </w:p>
        </w:tc>
        <w:tc>
          <w:tcPr>
            <w:tcW w:w="3369" w:type="pct"/>
            <w:tcBorders>
              <w:top w:val="nil"/>
              <w:left w:val="nil"/>
              <w:bottom w:val="single" w:sz="4" w:space="0" w:color="auto"/>
              <w:right w:val="single" w:sz="4" w:space="0" w:color="auto"/>
            </w:tcBorders>
            <w:shd w:val="clear" w:color="auto" w:fill="auto"/>
            <w:vAlign w:val="center"/>
            <w:hideMark/>
          </w:tcPr>
          <w:p w14:paraId="3BE0B74E" w14:textId="016079A2" w:rsidR="00BB6471" w:rsidRPr="00F874C8" w:rsidRDefault="00C55DF5" w:rsidP="003F3275">
            <w:pPr>
              <w:keepNext w:val="0"/>
              <w:jc w:val="both"/>
              <w:rPr>
                <w:rFonts w:ascii="Times New Roman" w:hAnsi="Times New Roman"/>
                <w:color w:val="000000"/>
                <w:szCs w:val="24"/>
              </w:rPr>
            </w:pPr>
            <w:r>
              <w:rPr>
                <w:rFonts w:ascii="Times New Roman" w:hAnsi="Times New Roman"/>
                <w:color w:val="000000"/>
                <w:szCs w:val="24"/>
              </w:rPr>
              <w:t>Guia de pagamento INSS</w:t>
            </w:r>
            <w:r w:rsidRPr="00F874C8">
              <w:rPr>
                <w:rFonts w:ascii="Times New Roman" w:hAnsi="Times New Roman"/>
                <w:color w:val="000000"/>
                <w:szCs w:val="24"/>
              </w:rPr>
              <w:t xml:space="preserve"> </w:t>
            </w:r>
            <w:r>
              <w:rPr>
                <w:rFonts w:ascii="Times New Roman" w:hAnsi="Times New Roman"/>
                <w:color w:val="000000"/>
                <w:szCs w:val="24"/>
              </w:rPr>
              <w:t>+ comprovante de pagamento (mês anterior)</w:t>
            </w:r>
          </w:p>
        </w:tc>
      </w:tr>
    </w:tbl>
    <w:p w14:paraId="5D727C0C" w14:textId="77777777" w:rsidR="00C55DF5" w:rsidRDefault="00414611" w:rsidP="00CC218C">
      <w:pPr>
        <w:keepNext w:val="0"/>
        <w:tabs>
          <w:tab w:val="left" w:pos="709"/>
        </w:tabs>
        <w:jc w:val="both"/>
        <w:rPr>
          <w:rFonts w:ascii="Times New Roman" w:hAnsi="Times New Roman"/>
          <w:szCs w:val="24"/>
        </w:rPr>
      </w:pPr>
      <w:r>
        <w:rPr>
          <w:rFonts w:ascii="Times New Roman" w:hAnsi="Times New Roman"/>
          <w:szCs w:val="24"/>
        </w:rPr>
        <w:tab/>
      </w:r>
    </w:p>
    <w:p w14:paraId="44E36F3A" w14:textId="3B664504" w:rsidR="00414611" w:rsidRPr="00452D6A" w:rsidRDefault="00414611" w:rsidP="00CC218C">
      <w:pPr>
        <w:keepNext w:val="0"/>
        <w:tabs>
          <w:tab w:val="left" w:pos="709"/>
        </w:tabs>
        <w:jc w:val="both"/>
        <w:rPr>
          <w:rFonts w:ascii="Times New Roman" w:hAnsi="Times New Roman"/>
          <w:szCs w:val="24"/>
        </w:rPr>
      </w:pPr>
      <w:r>
        <w:rPr>
          <w:rFonts w:ascii="Times New Roman" w:hAnsi="Times New Roman"/>
          <w:szCs w:val="24"/>
        </w:rPr>
        <w:tab/>
      </w:r>
      <w:r w:rsidRPr="00DA4D0A">
        <w:rPr>
          <w:rFonts w:ascii="Times New Roman" w:hAnsi="Times New Roman"/>
          <w:szCs w:val="24"/>
        </w:rPr>
        <w:t>17.9.</w:t>
      </w:r>
      <w:r w:rsidR="00C5194D">
        <w:rPr>
          <w:rFonts w:ascii="Times New Roman" w:hAnsi="Times New Roman"/>
          <w:szCs w:val="24"/>
        </w:rPr>
        <w:t>2</w:t>
      </w:r>
      <w:r>
        <w:rPr>
          <w:rFonts w:ascii="Times New Roman" w:hAnsi="Times New Roman"/>
          <w:szCs w:val="24"/>
        </w:rPr>
        <w:t>.</w:t>
      </w:r>
      <w:r w:rsidRPr="00452D6A">
        <w:rPr>
          <w:rFonts w:ascii="Times New Roman" w:hAnsi="Times New Roman"/>
          <w:szCs w:val="24"/>
        </w:rPr>
        <w:t>1 - Esclarecimentos acerca dos itens dispostos em checklist, para a</w:t>
      </w:r>
      <w:r w:rsidR="00BB6471">
        <w:rPr>
          <w:rFonts w:ascii="Times New Roman" w:hAnsi="Times New Roman"/>
          <w:szCs w:val="24"/>
        </w:rPr>
        <w:t>s</w:t>
      </w:r>
      <w:r w:rsidRPr="00452D6A">
        <w:rPr>
          <w:rFonts w:ascii="Times New Roman" w:hAnsi="Times New Roman"/>
          <w:szCs w:val="24"/>
        </w:rPr>
        <w:t xml:space="preserve"> Pr</w:t>
      </w:r>
      <w:r w:rsidR="00BB6471">
        <w:rPr>
          <w:rFonts w:ascii="Times New Roman" w:hAnsi="Times New Roman"/>
          <w:szCs w:val="24"/>
        </w:rPr>
        <w:t xml:space="preserve">óximas </w:t>
      </w:r>
      <w:r w:rsidRPr="00452D6A">
        <w:rPr>
          <w:rFonts w:ascii="Times New Roman" w:hAnsi="Times New Roman"/>
          <w:szCs w:val="24"/>
        </w:rPr>
        <w:t>Fatura</w:t>
      </w:r>
      <w:r w:rsidR="00BB6471">
        <w:rPr>
          <w:rFonts w:ascii="Times New Roman" w:hAnsi="Times New Roman"/>
          <w:szCs w:val="24"/>
        </w:rPr>
        <w:t>s</w:t>
      </w:r>
      <w:r w:rsidRPr="00452D6A">
        <w:rPr>
          <w:rFonts w:ascii="Times New Roman" w:hAnsi="Times New Roman"/>
          <w:szCs w:val="24"/>
        </w:rPr>
        <w:t>:</w:t>
      </w:r>
    </w:p>
    <w:p w14:paraId="15534DFC" w14:textId="77777777" w:rsidR="00C55DF5" w:rsidRPr="00C710ED" w:rsidRDefault="00C55DF5" w:rsidP="00414611">
      <w:pPr>
        <w:pStyle w:val="PargrafodaLista"/>
        <w:tabs>
          <w:tab w:val="left" w:pos="1229"/>
        </w:tabs>
        <w:ind w:left="980" w:right="549"/>
        <w:jc w:val="both"/>
        <w:rPr>
          <w:rFonts w:ascii="Times New Roman" w:hAnsi="Times New Roman"/>
          <w:szCs w:val="24"/>
          <w:highlight w:val="cyan"/>
        </w:rPr>
      </w:pPr>
    </w:p>
    <w:p w14:paraId="73073C34" w14:textId="77777777" w:rsidR="00414611" w:rsidRPr="00877E5B" w:rsidRDefault="00414611" w:rsidP="00BF293B">
      <w:pPr>
        <w:pStyle w:val="PargrafodaLista"/>
        <w:keepNext w:val="0"/>
        <w:numPr>
          <w:ilvl w:val="0"/>
          <w:numId w:val="20"/>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Fatura Discriminativa</w:t>
      </w:r>
      <w:r w:rsidRPr="00877E5B">
        <w:rPr>
          <w:rFonts w:ascii="Times New Roman" w:hAnsi="Times New Roman"/>
          <w:szCs w:val="24"/>
        </w:rPr>
        <w:t xml:space="preserve"> - Fatura Discriminativa, conforme modelo do Anexo </w:t>
      </w:r>
      <w:proofErr w:type="spellStart"/>
      <w:r w:rsidRPr="00877E5B">
        <w:rPr>
          <w:rFonts w:ascii="Times New Roman" w:hAnsi="Times New Roman"/>
          <w:color w:val="000000"/>
          <w:szCs w:val="24"/>
        </w:rPr>
        <w:t>XIV.c</w:t>
      </w:r>
      <w:proofErr w:type="spellEnd"/>
      <w:r w:rsidRPr="00877E5B">
        <w:rPr>
          <w:rFonts w:ascii="Times New Roman" w:hAnsi="Times New Roman"/>
          <w:szCs w:val="24"/>
        </w:rPr>
        <w:t>;</w:t>
      </w:r>
    </w:p>
    <w:p w14:paraId="779D972A" w14:textId="77777777" w:rsidR="00414611" w:rsidRPr="00877E5B" w:rsidRDefault="00414611" w:rsidP="00C5194D">
      <w:pPr>
        <w:pStyle w:val="PargrafodaLista"/>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a.1) quando houver reajuste ao contrato, deverá ser apresentada fatura discriminativa exclusiva com o valor referente à parcela do reajuste</w:t>
      </w:r>
      <w:r>
        <w:rPr>
          <w:rFonts w:ascii="Times New Roman" w:hAnsi="Times New Roman"/>
          <w:szCs w:val="24"/>
        </w:rPr>
        <w:t>.</w:t>
      </w:r>
    </w:p>
    <w:p w14:paraId="73BD2542" w14:textId="77777777" w:rsidR="00414611" w:rsidRPr="00877E5B" w:rsidRDefault="00414611" w:rsidP="00BF293B">
      <w:pPr>
        <w:pStyle w:val="PargrafodaLista"/>
        <w:keepNext w:val="0"/>
        <w:numPr>
          <w:ilvl w:val="0"/>
          <w:numId w:val="20"/>
        </w:numPr>
        <w:shd w:val="clear" w:color="auto" w:fill="FFFFFF"/>
        <w:tabs>
          <w:tab w:val="left" w:pos="-10517"/>
        </w:tabs>
        <w:ind w:left="1134" w:hanging="425"/>
        <w:jc w:val="both"/>
        <w:rPr>
          <w:rFonts w:ascii="Times New Roman" w:hAnsi="Times New Roman"/>
          <w:szCs w:val="24"/>
        </w:rPr>
      </w:pPr>
      <w:r w:rsidRPr="00877E5B">
        <w:rPr>
          <w:rFonts w:ascii="Times New Roman" w:eastAsia="Arial Unicode MS" w:hAnsi="Times New Roman"/>
          <w:szCs w:val="24"/>
          <w:u w:val="single"/>
        </w:rPr>
        <w:t>Nota Fiscal</w:t>
      </w:r>
      <w:r w:rsidRPr="00877E5B">
        <w:rPr>
          <w:rFonts w:ascii="Times New Roman" w:eastAsia="Arial Unicode MS" w:hAnsi="Times New Roman"/>
          <w:szCs w:val="24"/>
        </w:rPr>
        <w:t xml:space="preserve"> - Nota Fiscal deverá ser apresentada em 02 (duas) vias com preenchimento de todos os campos, emitida em nome do órgão pagador, contendo endereço e CNPJ conforme especificados na licitação, com indicação do valor total, a respectiva parcela, o tipo de serviço, o local, o número de contrato, a respectiva data de assinatura e o número do Cadastro Nacional de Obras - CNO, quando couber. </w:t>
      </w:r>
      <w:r w:rsidRPr="00877E5B">
        <w:rPr>
          <w:rFonts w:ascii="Times New Roman" w:hAnsi="Times New Roman"/>
          <w:szCs w:val="24"/>
        </w:rPr>
        <w:t>Será admitida a apresentação de Nota Fiscal na forma eletrônica para este caso, em apenas uma via;</w:t>
      </w:r>
    </w:p>
    <w:p w14:paraId="3A4B50AF" w14:textId="77777777" w:rsidR="00414611" w:rsidRDefault="00414611" w:rsidP="00C5194D">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b.1) Quando houver reajuste ao contrato, deverá ser apresentada nota fiscal exclusiva com o valor referente à parcela do reajuste;</w:t>
      </w:r>
    </w:p>
    <w:p w14:paraId="76631F37" w14:textId="77777777" w:rsidR="00414611" w:rsidRDefault="00414611" w:rsidP="00C5194D">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b.2) No caso de a empresa optar pela retenção dos encargos previdenciários, deverá ser especificado no corpo da Nota Fiscal o desmembramento dos materiais e da mão de obra, com o destaque “Nota Fiscal sujeita à Retenção de Encargos Previdenciários, conforme Instrução Normativa emitida pelo INSS”.</w:t>
      </w:r>
    </w:p>
    <w:p w14:paraId="53B1726C" w14:textId="77777777" w:rsidR="00414611" w:rsidRPr="00877E5B" w:rsidRDefault="00414611" w:rsidP="00BF293B">
      <w:pPr>
        <w:pStyle w:val="PargrafodaLista"/>
        <w:keepNext w:val="0"/>
        <w:numPr>
          <w:ilvl w:val="0"/>
          <w:numId w:val="20"/>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Alvará de Construção</w:t>
      </w:r>
      <w:r w:rsidRPr="00877E5B">
        <w:rPr>
          <w:rFonts w:ascii="Times New Roman" w:hAnsi="Times New Roman"/>
          <w:szCs w:val="24"/>
        </w:rPr>
        <w:t>, quando exigido pelo município do local da obra/serviço de engenharia ou arquitetura, ou documento de não obrigatoriedade emitido pelo município em que se localiza a obra/serviço</w:t>
      </w:r>
      <w:r>
        <w:rPr>
          <w:rFonts w:ascii="Times New Roman" w:hAnsi="Times New Roman"/>
          <w:szCs w:val="24"/>
        </w:rPr>
        <w:t>;</w:t>
      </w:r>
    </w:p>
    <w:p w14:paraId="597F735F" w14:textId="77777777" w:rsidR="00414611" w:rsidRPr="00877E5B" w:rsidRDefault="00414611" w:rsidP="00C5194D">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c.1) Admitir-se-á o Protocolo de encaminhamento do Alvará de Construção, desde que devidamente justificado pela empresa a falta deste;</w:t>
      </w:r>
    </w:p>
    <w:p w14:paraId="19C011A2" w14:textId="5B89552B" w:rsidR="00C55DF5" w:rsidRPr="00877E5B" w:rsidRDefault="00414611" w:rsidP="00C5194D">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c.2) Havendo a entrega do Protocolo no primeiro pagamento, a entrega do Alvará deverá ocorrer para pagamento da segunda medição, podendo ser prorrogada a sua entrega, devendo neste caso ser justificada pela empresa através de manifestação formal, e desde que aceita pela Administração.</w:t>
      </w:r>
      <w:r w:rsidR="00C55DF5">
        <w:rPr>
          <w:rFonts w:ascii="Times New Roman" w:hAnsi="Times New Roman"/>
          <w:szCs w:val="24"/>
        </w:rPr>
        <w:t xml:space="preserve"> </w:t>
      </w:r>
    </w:p>
    <w:p w14:paraId="2621955B" w14:textId="77777777" w:rsidR="00414611" w:rsidRPr="00414611" w:rsidRDefault="00414611" w:rsidP="00BF293B">
      <w:pPr>
        <w:pStyle w:val="PargrafodaLista"/>
        <w:keepNext w:val="0"/>
        <w:numPr>
          <w:ilvl w:val="0"/>
          <w:numId w:val="20"/>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Matrícula da Obra ou Serviço junto ao INSS - a Matrícula CNO</w:t>
      </w:r>
      <w:r w:rsidRPr="00877E5B">
        <w:rPr>
          <w:rFonts w:ascii="Times New Roman" w:hAnsi="Times New Roman"/>
          <w:szCs w:val="24"/>
        </w:rPr>
        <w:t xml:space="preserve"> da obra deverá ser aberta junto ao INSS após a assinatura do contrato, independentemente de a obra ser construção, reparos ou melhorias, salvo para obras de reparos de pequeno valor que não ultrapasse o valor de 20 (vinte) vezes o limite máximo de contribuição do INSS e os demais possíveis casos dispensados na forma da lei. Os recolhimentos ao INSS deverão ser obrigatoriamente </w:t>
      </w:r>
      <w:r w:rsidRPr="00414611">
        <w:rPr>
          <w:rFonts w:ascii="Times New Roman" w:hAnsi="Times New Roman"/>
          <w:szCs w:val="24"/>
        </w:rPr>
        <w:t>feitos na Matrícula da Obra, conforme instrução normativa emitida pelo INSS.</w:t>
      </w:r>
    </w:p>
    <w:p w14:paraId="716B93C8" w14:textId="77777777" w:rsidR="00414611" w:rsidRDefault="00414611" w:rsidP="00BF293B">
      <w:pPr>
        <w:pStyle w:val="PargrafodaLista"/>
        <w:keepNext w:val="0"/>
        <w:numPr>
          <w:ilvl w:val="0"/>
          <w:numId w:val="20"/>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Lista completa de todos os funcionários que trabalham na obra:</w:t>
      </w:r>
      <w:r w:rsidRPr="00414611">
        <w:rPr>
          <w:rFonts w:ascii="Times New Roman" w:hAnsi="Times New Roman"/>
          <w:szCs w:val="24"/>
        </w:rPr>
        <w:t xml:space="preserve"> Para cada medição, será exigida da contratada uma lista completa de todos os funcionários que trabalham na obra, referente ao período específico, a qual deverá ser </w:t>
      </w:r>
      <w:proofErr w:type="spellStart"/>
      <w:r w:rsidRPr="00414611">
        <w:rPr>
          <w:rFonts w:ascii="Times New Roman" w:hAnsi="Times New Roman"/>
          <w:szCs w:val="24"/>
        </w:rPr>
        <w:t>vistada</w:t>
      </w:r>
      <w:proofErr w:type="spellEnd"/>
      <w:r w:rsidRPr="00414611">
        <w:rPr>
          <w:rFonts w:ascii="Times New Roman" w:hAnsi="Times New Roman"/>
          <w:szCs w:val="24"/>
        </w:rPr>
        <w:t xml:space="preserve"> pela fiscalização da Contratante.</w:t>
      </w:r>
    </w:p>
    <w:p w14:paraId="7EEDF8F9" w14:textId="77777777" w:rsidR="001C5F84" w:rsidRPr="001C5F84" w:rsidRDefault="001C5F84" w:rsidP="001C5F84">
      <w:pPr>
        <w:keepNext w:val="0"/>
        <w:shd w:val="clear" w:color="auto" w:fill="FFFFFF"/>
        <w:tabs>
          <w:tab w:val="left" w:pos="-10517"/>
        </w:tabs>
        <w:jc w:val="both"/>
        <w:rPr>
          <w:rFonts w:ascii="Times New Roman" w:hAnsi="Times New Roman"/>
          <w:szCs w:val="24"/>
        </w:rPr>
      </w:pPr>
    </w:p>
    <w:p w14:paraId="471143AF" w14:textId="178E992B" w:rsidR="00414611" w:rsidRPr="00414611" w:rsidRDefault="00414611" w:rsidP="00BF293B">
      <w:pPr>
        <w:pStyle w:val="PargrafodaLista"/>
        <w:keepNext w:val="0"/>
        <w:numPr>
          <w:ilvl w:val="0"/>
          <w:numId w:val="20"/>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lastRenderedPageBreak/>
        <w:t>Prova de Pagamento do Pessoal</w:t>
      </w:r>
      <w:r w:rsidRPr="00414611">
        <w:rPr>
          <w:rFonts w:ascii="Times New Roman" w:hAnsi="Times New Roman"/>
          <w:szCs w:val="24"/>
        </w:rPr>
        <w:t xml:space="preserve"> - Folha de Pagamento ou outro comprovante de pagamento, assinado pelos funcionários e devidamente autenticad</w:t>
      </w:r>
      <w:r w:rsidR="00487398">
        <w:rPr>
          <w:rFonts w:ascii="Times New Roman" w:hAnsi="Times New Roman"/>
          <w:szCs w:val="24"/>
        </w:rPr>
        <w:t>a</w:t>
      </w:r>
      <w:r w:rsidRPr="00414611">
        <w:rPr>
          <w:rFonts w:ascii="Times New Roman" w:hAnsi="Times New Roman"/>
          <w:szCs w:val="24"/>
        </w:rPr>
        <w:t xml:space="preserve"> pelo fiscal ou em outra forma admitida em lei, referente ao período de medição.</w:t>
      </w:r>
    </w:p>
    <w:p w14:paraId="7C5E7D4B" w14:textId="77777777" w:rsidR="00414611" w:rsidRDefault="00414611" w:rsidP="00BF293B">
      <w:pPr>
        <w:pStyle w:val="PargrafodaLista"/>
        <w:keepNext w:val="0"/>
        <w:numPr>
          <w:ilvl w:val="0"/>
          <w:numId w:val="20"/>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Prova de Recolhimento junto ao Instituto Nacional de Seguridade Social (INSS)</w:t>
      </w:r>
      <w:r w:rsidRPr="00414611">
        <w:rPr>
          <w:rFonts w:ascii="Times New Roman" w:hAnsi="Times New Roman"/>
          <w:szCs w:val="24"/>
        </w:rPr>
        <w:t xml:space="preserve"> - Recolhimentos vinculados à Matrícula da Obra, devidamente autenticados pelo fiscal ou em outra forma admitida em lei, e Guia de Recolhimento Social - GPS, referente ao período de medição.</w:t>
      </w:r>
    </w:p>
    <w:p w14:paraId="34EC98B3" w14:textId="77777777" w:rsidR="00414611" w:rsidRPr="00414611" w:rsidRDefault="00414611" w:rsidP="00BF293B">
      <w:pPr>
        <w:pStyle w:val="PargrafodaLista"/>
        <w:keepNext w:val="0"/>
        <w:numPr>
          <w:ilvl w:val="0"/>
          <w:numId w:val="20"/>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Prova de Recolhimento junto ao Fundo de Garantia por Tempo de Serviço (FGTS)</w:t>
      </w:r>
      <w:r w:rsidRPr="00414611">
        <w:rPr>
          <w:rFonts w:ascii="Times New Roman" w:hAnsi="Times New Roman"/>
          <w:szCs w:val="24"/>
        </w:rPr>
        <w:t xml:space="preserve"> - Recolhimentos vinculados ao CNPJ da empresa, devidamente autenticado pelo fiscal ou em outra forma admitida em lei, e Guia de Recolhimento do FGTS - GFIP, e Informações a Previdência Social, referente ao período de medição.</w:t>
      </w:r>
    </w:p>
    <w:p w14:paraId="73AAD282" w14:textId="77777777" w:rsidR="00414611" w:rsidRPr="00414611" w:rsidRDefault="00414611" w:rsidP="00BF293B">
      <w:pPr>
        <w:pStyle w:val="PargrafodaLista"/>
        <w:keepNext w:val="0"/>
        <w:numPr>
          <w:ilvl w:val="0"/>
          <w:numId w:val="20"/>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Certidão Negativa do FGTS (CRF)</w:t>
      </w:r>
      <w:r w:rsidRPr="00414611">
        <w:rPr>
          <w:rFonts w:ascii="Times New Roman" w:hAnsi="Times New Roman"/>
          <w:szCs w:val="24"/>
        </w:rPr>
        <w:t xml:space="preserve"> - Certidão Negativa de Débitos da empresa junto ao FGTS, em plena validade.</w:t>
      </w:r>
    </w:p>
    <w:p w14:paraId="7B5AAA00" w14:textId="77777777" w:rsidR="00414611" w:rsidRPr="00414611" w:rsidRDefault="00414611" w:rsidP="00BF293B">
      <w:pPr>
        <w:pStyle w:val="PargrafodaLista"/>
        <w:keepNext w:val="0"/>
        <w:numPr>
          <w:ilvl w:val="0"/>
          <w:numId w:val="20"/>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Certidão Negativa de Tributos Federais, Estaduais e Municipais da empresa,</w:t>
      </w:r>
      <w:r w:rsidRPr="00414611">
        <w:rPr>
          <w:rFonts w:ascii="Times New Roman" w:hAnsi="Times New Roman"/>
          <w:szCs w:val="24"/>
        </w:rPr>
        <w:t xml:space="preserve"> em plena validade.</w:t>
      </w:r>
    </w:p>
    <w:p w14:paraId="6038CE0A" w14:textId="77777777" w:rsidR="00414611" w:rsidRPr="00414611" w:rsidRDefault="00414611" w:rsidP="00BF293B">
      <w:pPr>
        <w:pStyle w:val="PargrafodaLista"/>
        <w:keepNext w:val="0"/>
        <w:numPr>
          <w:ilvl w:val="0"/>
          <w:numId w:val="20"/>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Certidão Negativa de Débitos Trabalhistas (CNDT),</w:t>
      </w:r>
      <w:r w:rsidRPr="00414611">
        <w:rPr>
          <w:rFonts w:ascii="Times New Roman" w:hAnsi="Times New Roman"/>
          <w:szCs w:val="24"/>
        </w:rPr>
        <w:t xml:space="preserve"> conforme Lei Federal nº 12.440/11.</w:t>
      </w:r>
    </w:p>
    <w:p w14:paraId="7E454233" w14:textId="77777777" w:rsidR="00414611" w:rsidRPr="00414611" w:rsidRDefault="00414611" w:rsidP="00BF293B">
      <w:pPr>
        <w:pStyle w:val="PargrafodaLista"/>
        <w:keepNext w:val="0"/>
        <w:numPr>
          <w:ilvl w:val="0"/>
          <w:numId w:val="20"/>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Contrato</w:t>
      </w:r>
      <w:r w:rsidRPr="00414611">
        <w:rPr>
          <w:rFonts w:ascii="Times New Roman" w:hAnsi="Times New Roman"/>
          <w:szCs w:val="24"/>
        </w:rPr>
        <w:t xml:space="preserve"> - Cópia do contrato relativo ao objeto.</w:t>
      </w:r>
    </w:p>
    <w:p w14:paraId="4209A64C" w14:textId="77777777" w:rsidR="00414611" w:rsidRPr="00414611" w:rsidRDefault="00414611" w:rsidP="00BF293B">
      <w:pPr>
        <w:pStyle w:val="PargrafodaLista"/>
        <w:keepNext w:val="0"/>
        <w:numPr>
          <w:ilvl w:val="0"/>
          <w:numId w:val="20"/>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Ordem de Serviço</w:t>
      </w:r>
      <w:r w:rsidRPr="00414611">
        <w:rPr>
          <w:rFonts w:ascii="Times New Roman" w:hAnsi="Times New Roman"/>
          <w:szCs w:val="24"/>
        </w:rPr>
        <w:t xml:space="preserve"> - Cópia da Ordem de Serviço assinada.</w:t>
      </w:r>
    </w:p>
    <w:p w14:paraId="4CF52879" w14:textId="77777777" w:rsidR="00C5194D" w:rsidRDefault="00C5194D" w:rsidP="00452D6A">
      <w:pPr>
        <w:keepNext w:val="0"/>
        <w:shd w:val="clear" w:color="auto" w:fill="FFFFFF"/>
        <w:tabs>
          <w:tab w:val="left" w:pos="-7200"/>
        </w:tabs>
        <w:ind w:left="993"/>
        <w:jc w:val="both"/>
        <w:rPr>
          <w:rFonts w:ascii="Times New Roman" w:hAnsi="Times New Roman"/>
          <w:szCs w:val="24"/>
        </w:rPr>
      </w:pPr>
    </w:p>
    <w:p w14:paraId="5B607D96" w14:textId="0E29BE20" w:rsidR="00487398" w:rsidRPr="00DA4D0A" w:rsidRDefault="00487398" w:rsidP="00487398">
      <w:pPr>
        <w:pStyle w:val="Ttulo3"/>
        <w:spacing w:before="0" w:after="0" w:line="240" w:lineRule="auto"/>
        <w:ind w:left="0" w:firstLine="709"/>
        <w:rPr>
          <w:rFonts w:ascii="Times New Roman" w:hAnsi="Times New Roman"/>
          <w:b/>
          <w:bCs/>
        </w:rPr>
      </w:pPr>
      <w:r w:rsidRPr="00DA4D0A">
        <w:rPr>
          <w:rFonts w:ascii="Times New Roman" w:hAnsi="Times New Roman"/>
          <w:szCs w:val="24"/>
        </w:rPr>
        <w:t>17.9.</w:t>
      </w:r>
      <w:r>
        <w:rPr>
          <w:rFonts w:ascii="Times New Roman" w:hAnsi="Times New Roman"/>
          <w:szCs w:val="24"/>
        </w:rPr>
        <w:t>3</w:t>
      </w:r>
      <w:r w:rsidRPr="00DA4D0A">
        <w:rPr>
          <w:rFonts w:ascii="Times New Roman" w:hAnsi="Times New Roman"/>
          <w:szCs w:val="24"/>
        </w:rPr>
        <w:t xml:space="preserve"> - </w:t>
      </w:r>
      <w:r w:rsidRPr="00DA4D0A">
        <w:rPr>
          <w:rFonts w:ascii="Times New Roman" w:hAnsi="Times New Roman"/>
          <w:b/>
          <w:bCs/>
        </w:rPr>
        <w:t xml:space="preserve">Para a </w:t>
      </w:r>
      <w:r>
        <w:rPr>
          <w:rFonts w:ascii="Times New Roman" w:hAnsi="Times New Roman"/>
          <w:b/>
          <w:bCs/>
        </w:rPr>
        <w:t>Últim</w:t>
      </w:r>
      <w:r w:rsidRPr="00DA4D0A">
        <w:rPr>
          <w:rFonts w:ascii="Times New Roman" w:hAnsi="Times New Roman"/>
          <w:b/>
          <w:bCs/>
        </w:rPr>
        <w:t>a Fatura:</w:t>
      </w:r>
    </w:p>
    <w:p w14:paraId="1FBEBDA2" w14:textId="3228AAFB" w:rsidR="00487398" w:rsidRDefault="00487398" w:rsidP="00487398">
      <w:pPr>
        <w:pStyle w:val="PargrafodaLista"/>
        <w:ind w:left="0" w:firstLine="720"/>
        <w:jc w:val="both"/>
        <w:rPr>
          <w:rFonts w:ascii="Times New Roman" w:hAnsi="Times New Roman"/>
          <w:szCs w:val="24"/>
        </w:rPr>
      </w:pPr>
      <w:r w:rsidRPr="00DA4D0A">
        <w:rPr>
          <w:rFonts w:ascii="Times New Roman" w:hAnsi="Times New Roman"/>
          <w:szCs w:val="24"/>
        </w:rPr>
        <w:t xml:space="preserve">Para a </w:t>
      </w:r>
      <w:r>
        <w:rPr>
          <w:rFonts w:ascii="Times New Roman" w:hAnsi="Times New Roman"/>
          <w:szCs w:val="24"/>
        </w:rPr>
        <w:t>última</w:t>
      </w:r>
      <w:r w:rsidRPr="00DA4D0A">
        <w:rPr>
          <w:rFonts w:ascii="Times New Roman" w:hAnsi="Times New Roman"/>
          <w:szCs w:val="24"/>
        </w:rPr>
        <w:t xml:space="preserve"> fatura a ser encaminhada, a contratada deverá </w:t>
      </w:r>
      <w:r>
        <w:rPr>
          <w:rFonts w:ascii="Times New Roman" w:hAnsi="Times New Roman"/>
          <w:szCs w:val="24"/>
        </w:rPr>
        <w:t xml:space="preserve">utilizar o mesmo </w:t>
      </w:r>
      <w:r w:rsidRPr="00DA4D0A">
        <w:rPr>
          <w:rFonts w:ascii="Times New Roman" w:hAnsi="Times New Roman"/>
          <w:szCs w:val="24"/>
        </w:rPr>
        <w:t>checklist</w:t>
      </w:r>
      <w:r>
        <w:rPr>
          <w:rFonts w:ascii="Times New Roman" w:hAnsi="Times New Roman"/>
          <w:szCs w:val="24"/>
        </w:rPr>
        <w:t xml:space="preserve"> adotado na primeira fatura e anexá-lo j</w:t>
      </w:r>
      <w:r w:rsidRPr="00DA4D0A">
        <w:rPr>
          <w:rFonts w:ascii="Times New Roman" w:hAnsi="Times New Roman"/>
          <w:szCs w:val="24"/>
        </w:rPr>
        <w:t>unto à toda a documentação. Salientamos que visando facilitar os processos subsequentes, é produtivo enviar os documentos previamente renomeados e ordenados, conforme a numeração sugerida abaixo:</w:t>
      </w:r>
    </w:p>
    <w:tbl>
      <w:tblPr>
        <w:tblW w:w="5000" w:type="pct"/>
        <w:tblCellMar>
          <w:left w:w="70" w:type="dxa"/>
          <w:right w:w="70" w:type="dxa"/>
        </w:tblCellMar>
        <w:tblLook w:val="04A0" w:firstRow="1" w:lastRow="0" w:firstColumn="1" w:lastColumn="0" w:noHBand="0" w:noVBand="1"/>
      </w:tblPr>
      <w:tblGrid>
        <w:gridCol w:w="2635"/>
        <w:gridCol w:w="506"/>
        <w:gridCol w:w="6488"/>
      </w:tblGrid>
      <w:tr w:rsidR="000365E6" w:rsidRPr="00C710ED" w14:paraId="30E05171" w14:textId="77777777" w:rsidTr="003F3275">
        <w:trPr>
          <w:trHeight w:val="300"/>
        </w:trPr>
        <w:tc>
          <w:tcPr>
            <w:tcW w:w="13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7DB708" w14:textId="77777777" w:rsidR="00487398" w:rsidRPr="00F874C8" w:rsidRDefault="00487398" w:rsidP="003F3275">
            <w:pPr>
              <w:keepNext w:val="0"/>
              <w:widowControl/>
              <w:jc w:val="center"/>
              <w:rPr>
                <w:rFonts w:ascii="Times New Roman" w:hAnsi="Times New Roman"/>
                <w:b/>
                <w:bCs/>
                <w:color w:val="000000"/>
                <w:szCs w:val="24"/>
              </w:rPr>
            </w:pPr>
            <w:r w:rsidRPr="00F874C8">
              <w:rPr>
                <w:rFonts w:ascii="Times New Roman" w:hAnsi="Times New Roman"/>
                <w:b/>
                <w:bCs/>
                <w:color w:val="000000"/>
                <w:szCs w:val="24"/>
              </w:rPr>
              <w:t>Responsável</w:t>
            </w:r>
          </w:p>
        </w:tc>
        <w:tc>
          <w:tcPr>
            <w:tcW w:w="263" w:type="pct"/>
            <w:tcBorders>
              <w:top w:val="single" w:sz="4" w:space="0" w:color="auto"/>
              <w:left w:val="nil"/>
              <w:bottom w:val="single" w:sz="4" w:space="0" w:color="auto"/>
              <w:right w:val="single" w:sz="4" w:space="0" w:color="auto"/>
            </w:tcBorders>
            <w:shd w:val="clear" w:color="000000" w:fill="FFFFFF"/>
            <w:noWrap/>
            <w:vAlign w:val="center"/>
            <w:hideMark/>
          </w:tcPr>
          <w:p w14:paraId="38E39D2D" w14:textId="77777777" w:rsidR="00487398" w:rsidRPr="00F874C8" w:rsidRDefault="00487398" w:rsidP="003F3275">
            <w:pPr>
              <w:keepNext w:val="0"/>
              <w:widowControl/>
              <w:jc w:val="center"/>
              <w:rPr>
                <w:rFonts w:ascii="Times New Roman" w:hAnsi="Times New Roman"/>
                <w:b/>
                <w:bCs/>
                <w:color w:val="000000"/>
                <w:szCs w:val="24"/>
              </w:rPr>
            </w:pPr>
            <w:r>
              <w:rPr>
                <w:rFonts w:ascii="Times New Roman" w:hAnsi="Times New Roman"/>
                <w:b/>
                <w:bCs/>
                <w:color w:val="000000"/>
                <w:szCs w:val="24"/>
              </w:rPr>
              <w:t>N</w:t>
            </w:r>
            <w:r w:rsidRPr="00F874C8">
              <w:rPr>
                <w:rFonts w:ascii="Times New Roman" w:hAnsi="Times New Roman"/>
                <w:b/>
                <w:bCs/>
                <w:color w:val="000000"/>
                <w:szCs w:val="24"/>
              </w:rPr>
              <w:t>º</w:t>
            </w:r>
          </w:p>
        </w:tc>
        <w:tc>
          <w:tcPr>
            <w:tcW w:w="3369" w:type="pct"/>
            <w:tcBorders>
              <w:top w:val="single" w:sz="4" w:space="0" w:color="auto"/>
              <w:left w:val="nil"/>
              <w:bottom w:val="single" w:sz="4" w:space="0" w:color="auto"/>
              <w:right w:val="single" w:sz="4" w:space="0" w:color="auto"/>
            </w:tcBorders>
            <w:shd w:val="clear" w:color="000000" w:fill="FFFFFF"/>
            <w:vAlign w:val="center"/>
            <w:hideMark/>
          </w:tcPr>
          <w:p w14:paraId="0F119726" w14:textId="48540790" w:rsidR="00487398" w:rsidRPr="00F874C8" w:rsidRDefault="005C57D7" w:rsidP="003F3275">
            <w:pPr>
              <w:keepNext w:val="0"/>
              <w:widowControl/>
              <w:jc w:val="center"/>
              <w:rPr>
                <w:rFonts w:ascii="Times New Roman" w:hAnsi="Times New Roman"/>
                <w:b/>
                <w:bCs/>
                <w:color w:val="000000"/>
                <w:szCs w:val="24"/>
              </w:rPr>
            </w:pPr>
            <w:r>
              <w:rPr>
                <w:rFonts w:ascii="Times New Roman" w:hAnsi="Times New Roman"/>
                <w:b/>
                <w:bCs/>
                <w:color w:val="000000"/>
                <w:szCs w:val="24"/>
              </w:rPr>
              <w:t xml:space="preserve">Última </w:t>
            </w:r>
            <w:r w:rsidR="00487398" w:rsidRPr="00F874C8">
              <w:rPr>
                <w:rFonts w:ascii="Times New Roman" w:hAnsi="Times New Roman"/>
                <w:b/>
                <w:bCs/>
                <w:color w:val="000000"/>
                <w:szCs w:val="24"/>
              </w:rPr>
              <w:t>Medição</w:t>
            </w:r>
          </w:p>
        </w:tc>
      </w:tr>
      <w:tr w:rsidR="00487398" w:rsidRPr="00C710ED" w14:paraId="1C2668FB" w14:textId="77777777" w:rsidTr="003F3275">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11E37"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4810E65E"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1</w:t>
            </w:r>
          </w:p>
        </w:tc>
        <w:tc>
          <w:tcPr>
            <w:tcW w:w="3369" w:type="pct"/>
            <w:tcBorders>
              <w:top w:val="single" w:sz="4" w:space="0" w:color="auto"/>
              <w:left w:val="nil"/>
              <w:bottom w:val="single" w:sz="4" w:space="0" w:color="auto"/>
              <w:right w:val="single" w:sz="4" w:space="0" w:color="auto"/>
            </w:tcBorders>
            <w:shd w:val="clear" w:color="auto" w:fill="auto"/>
            <w:vAlign w:val="center"/>
            <w:hideMark/>
          </w:tcPr>
          <w:p w14:paraId="4B627B71"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Fatura Discriminativa (conforme modelo Anexo </w:t>
            </w:r>
            <w:proofErr w:type="spellStart"/>
            <w:r w:rsidRPr="00F874C8">
              <w:rPr>
                <w:rFonts w:ascii="Times New Roman" w:hAnsi="Times New Roman"/>
                <w:color w:val="000000"/>
                <w:szCs w:val="24"/>
              </w:rPr>
              <w:t>XIV.c</w:t>
            </w:r>
            <w:proofErr w:type="spellEnd"/>
            <w:r w:rsidRPr="00F874C8">
              <w:rPr>
                <w:rFonts w:ascii="Times New Roman" w:hAnsi="Times New Roman"/>
                <w:color w:val="000000"/>
                <w:szCs w:val="24"/>
              </w:rPr>
              <w:t>)</w:t>
            </w:r>
          </w:p>
        </w:tc>
      </w:tr>
      <w:tr w:rsidR="00487398" w:rsidRPr="00C710ED" w14:paraId="3D718169"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896313D"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04EBB2A7"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2</w:t>
            </w:r>
          </w:p>
        </w:tc>
        <w:tc>
          <w:tcPr>
            <w:tcW w:w="3369" w:type="pct"/>
            <w:tcBorders>
              <w:top w:val="nil"/>
              <w:left w:val="nil"/>
              <w:bottom w:val="single" w:sz="4" w:space="0" w:color="auto"/>
              <w:right w:val="single" w:sz="4" w:space="0" w:color="auto"/>
            </w:tcBorders>
            <w:shd w:val="clear" w:color="auto" w:fill="auto"/>
            <w:vAlign w:val="center"/>
            <w:hideMark/>
          </w:tcPr>
          <w:p w14:paraId="61315AB3"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Planilha de </w:t>
            </w:r>
            <w:r>
              <w:rPr>
                <w:rFonts w:ascii="Times New Roman" w:hAnsi="Times New Roman"/>
                <w:color w:val="000000"/>
                <w:szCs w:val="24"/>
              </w:rPr>
              <w:t>M</w:t>
            </w:r>
            <w:r w:rsidRPr="00F874C8">
              <w:rPr>
                <w:rFonts w:ascii="Times New Roman" w:hAnsi="Times New Roman"/>
                <w:color w:val="000000"/>
                <w:szCs w:val="24"/>
              </w:rPr>
              <w:t>edição (assinada)</w:t>
            </w:r>
          </w:p>
        </w:tc>
      </w:tr>
      <w:tr w:rsidR="00487398" w:rsidRPr="00C710ED" w14:paraId="7171E91F"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67E60B3"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79509EC5"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3</w:t>
            </w:r>
          </w:p>
        </w:tc>
        <w:tc>
          <w:tcPr>
            <w:tcW w:w="3369" w:type="pct"/>
            <w:tcBorders>
              <w:top w:val="nil"/>
              <w:left w:val="nil"/>
              <w:bottom w:val="single" w:sz="4" w:space="0" w:color="auto"/>
              <w:right w:val="single" w:sz="4" w:space="0" w:color="auto"/>
            </w:tcBorders>
            <w:shd w:val="clear" w:color="auto" w:fill="auto"/>
            <w:vAlign w:val="center"/>
            <w:hideMark/>
          </w:tcPr>
          <w:p w14:paraId="24E7F36A"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Cronograma Físico Financeiro da </w:t>
            </w:r>
            <w:r>
              <w:rPr>
                <w:rFonts w:ascii="Times New Roman" w:hAnsi="Times New Roman"/>
                <w:color w:val="000000"/>
                <w:szCs w:val="24"/>
              </w:rPr>
              <w:t>m</w:t>
            </w:r>
            <w:r w:rsidRPr="00F874C8">
              <w:rPr>
                <w:rFonts w:ascii="Times New Roman" w:hAnsi="Times New Roman"/>
                <w:color w:val="000000"/>
                <w:szCs w:val="24"/>
              </w:rPr>
              <w:t>edição (assinada)</w:t>
            </w:r>
          </w:p>
        </w:tc>
      </w:tr>
      <w:tr w:rsidR="00487398" w:rsidRPr="00C710ED" w14:paraId="7D7B6635"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A092C45"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CF41D06"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4</w:t>
            </w:r>
          </w:p>
        </w:tc>
        <w:tc>
          <w:tcPr>
            <w:tcW w:w="3369" w:type="pct"/>
            <w:tcBorders>
              <w:top w:val="nil"/>
              <w:left w:val="nil"/>
              <w:bottom w:val="single" w:sz="4" w:space="0" w:color="auto"/>
              <w:right w:val="single" w:sz="4" w:space="0" w:color="auto"/>
            </w:tcBorders>
            <w:shd w:val="clear" w:color="auto" w:fill="auto"/>
            <w:vAlign w:val="center"/>
            <w:hideMark/>
          </w:tcPr>
          <w:p w14:paraId="0C0A2D60"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Nota </w:t>
            </w:r>
            <w:r>
              <w:rPr>
                <w:rFonts w:ascii="Times New Roman" w:hAnsi="Times New Roman"/>
                <w:color w:val="000000"/>
                <w:szCs w:val="24"/>
              </w:rPr>
              <w:t>F</w:t>
            </w:r>
            <w:r w:rsidRPr="00F874C8">
              <w:rPr>
                <w:rFonts w:ascii="Times New Roman" w:hAnsi="Times New Roman"/>
                <w:color w:val="000000"/>
                <w:szCs w:val="24"/>
              </w:rPr>
              <w:t>iscal com valor compatível a planilha medição</w:t>
            </w:r>
          </w:p>
        </w:tc>
      </w:tr>
      <w:tr w:rsidR="00487398" w:rsidRPr="00C710ED" w14:paraId="1B80E12A"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20CF126"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458BF5E1"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5</w:t>
            </w:r>
          </w:p>
        </w:tc>
        <w:tc>
          <w:tcPr>
            <w:tcW w:w="3369" w:type="pct"/>
            <w:tcBorders>
              <w:top w:val="nil"/>
              <w:left w:val="nil"/>
              <w:bottom w:val="single" w:sz="4" w:space="0" w:color="auto"/>
              <w:right w:val="single" w:sz="4" w:space="0" w:color="auto"/>
            </w:tcBorders>
            <w:shd w:val="clear" w:color="auto" w:fill="auto"/>
            <w:vAlign w:val="center"/>
            <w:hideMark/>
          </w:tcPr>
          <w:p w14:paraId="25647FA0"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Declaração não retenção de impostos da NF (se for o caso)</w:t>
            </w:r>
          </w:p>
        </w:tc>
      </w:tr>
      <w:tr w:rsidR="00487398" w:rsidRPr="00C710ED" w14:paraId="71867EF8" w14:textId="77777777" w:rsidTr="008D1A7E">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A4AB909"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5FA9719F"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6</w:t>
            </w:r>
          </w:p>
        </w:tc>
        <w:tc>
          <w:tcPr>
            <w:tcW w:w="3369" w:type="pct"/>
            <w:tcBorders>
              <w:top w:val="nil"/>
              <w:left w:val="nil"/>
              <w:bottom w:val="single" w:sz="4" w:space="0" w:color="auto"/>
              <w:right w:val="single" w:sz="4" w:space="0" w:color="auto"/>
            </w:tcBorders>
            <w:shd w:val="clear" w:color="auto" w:fill="auto"/>
            <w:vAlign w:val="center"/>
          </w:tcPr>
          <w:p w14:paraId="0278DB6C" w14:textId="507955FF" w:rsidR="00487398" w:rsidRPr="00F874C8" w:rsidRDefault="008D1A7E" w:rsidP="003F3275">
            <w:pPr>
              <w:keepNext w:val="0"/>
              <w:widowControl/>
              <w:jc w:val="both"/>
              <w:rPr>
                <w:rFonts w:ascii="Times New Roman" w:hAnsi="Times New Roman"/>
                <w:color w:val="000000"/>
                <w:szCs w:val="24"/>
              </w:rPr>
            </w:pPr>
            <w:r w:rsidRPr="00F2393B">
              <w:rPr>
                <w:rFonts w:ascii="Times New Roman" w:hAnsi="Times New Roman"/>
                <w:color w:val="000000"/>
                <w:szCs w:val="24"/>
              </w:rPr>
              <w:t>Relatório Fotográfico relativo a medição</w:t>
            </w:r>
            <w:r>
              <w:rPr>
                <w:rFonts w:ascii="Times New Roman" w:hAnsi="Times New Roman"/>
                <w:color w:val="000000"/>
                <w:szCs w:val="24"/>
              </w:rPr>
              <w:t xml:space="preserve"> </w:t>
            </w:r>
          </w:p>
        </w:tc>
      </w:tr>
      <w:tr w:rsidR="00487398" w:rsidRPr="00C710ED" w14:paraId="5C3D4307"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FC1EDE6"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5DD0806C"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7</w:t>
            </w:r>
          </w:p>
        </w:tc>
        <w:tc>
          <w:tcPr>
            <w:tcW w:w="3369" w:type="pct"/>
            <w:tcBorders>
              <w:top w:val="nil"/>
              <w:left w:val="nil"/>
              <w:bottom w:val="single" w:sz="4" w:space="0" w:color="auto"/>
              <w:right w:val="single" w:sz="4" w:space="0" w:color="auto"/>
            </w:tcBorders>
            <w:shd w:val="clear" w:color="auto" w:fill="auto"/>
            <w:vAlign w:val="center"/>
            <w:hideMark/>
          </w:tcPr>
          <w:p w14:paraId="22DB9058"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Guia de </w:t>
            </w:r>
            <w:r>
              <w:rPr>
                <w:rFonts w:ascii="Times New Roman" w:hAnsi="Times New Roman"/>
                <w:color w:val="000000"/>
                <w:szCs w:val="24"/>
              </w:rPr>
              <w:t>P</w:t>
            </w:r>
            <w:r w:rsidRPr="00F874C8">
              <w:rPr>
                <w:rFonts w:ascii="Times New Roman" w:hAnsi="Times New Roman"/>
                <w:color w:val="000000"/>
                <w:szCs w:val="24"/>
              </w:rPr>
              <w:t>agamento no GMS</w:t>
            </w:r>
            <w:r>
              <w:rPr>
                <w:rFonts w:ascii="Times New Roman" w:hAnsi="Times New Roman"/>
                <w:color w:val="000000"/>
                <w:szCs w:val="24"/>
              </w:rPr>
              <w:t>,</w:t>
            </w:r>
            <w:r w:rsidRPr="00F874C8">
              <w:rPr>
                <w:rFonts w:ascii="Times New Roman" w:hAnsi="Times New Roman"/>
                <w:color w:val="000000"/>
                <w:szCs w:val="24"/>
              </w:rPr>
              <w:t xml:space="preserve"> relativa à medição</w:t>
            </w:r>
          </w:p>
        </w:tc>
      </w:tr>
      <w:tr w:rsidR="00487398" w:rsidRPr="00C710ED" w14:paraId="47ED2985"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5415330"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nil"/>
              <w:left w:val="nil"/>
              <w:bottom w:val="single" w:sz="4" w:space="0" w:color="auto"/>
              <w:right w:val="single" w:sz="4" w:space="0" w:color="auto"/>
            </w:tcBorders>
            <w:shd w:val="clear" w:color="auto" w:fill="auto"/>
            <w:noWrap/>
            <w:vAlign w:val="center"/>
            <w:hideMark/>
          </w:tcPr>
          <w:p w14:paraId="262124A4"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8</w:t>
            </w:r>
          </w:p>
        </w:tc>
        <w:tc>
          <w:tcPr>
            <w:tcW w:w="3369" w:type="pct"/>
            <w:tcBorders>
              <w:top w:val="nil"/>
              <w:left w:val="nil"/>
              <w:bottom w:val="single" w:sz="4" w:space="0" w:color="auto"/>
              <w:right w:val="single" w:sz="4" w:space="0" w:color="auto"/>
            </w:tcBorders>
            <w:shd w:val="clear" w:color="auto" w:fill="auto"/>
            <w:vAlign w:val="center"/>
            <w:hideMark/>
          </w:tcPr>
          <w:p w14:paraId="60877700"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ART de Execução</w:t>
            </w:r>
          </w:p>
        </w:tc>
      </w:tr>
      <w:tr w:rsidR="00487398" w:rsidRPr="00C710ED" w14:paraId="100FE504"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05EAA15"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7AAFCE81"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9</w:t>
            </w:r>
          </w:p>
        </w:tc>
        <w:tc>
          <w:tcPr>
            <w:tcW w:w="3369" w:type="pct"/>
            <w:tcBorders>
              <w:top w:val="nil"/>
              <w:left w:val="nil"/>
              <w:bottom w:val="single" w:sz="4" w:space="0" w:color="auto"/>
              <w:right w:val="single" w:sz="4" w:space="0" w:color="auto"/>
            </w:tcBorders>
            <w:shd w:val="clear" w:color="auto" w:fill="auto"/>
            <w:vAlign w:val="center"/>
            <w:hideMark/>
          </w:tcPr>
          <w:p w14:paraId="459213D6"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ART de Fiscalização</w:t>
            </w:r>
          </w:p>
        </w:tc>
      </w:tr>
      <w:tr w:rsidR="00487398" w:rsidRPr="00C710ED" w14:paraId="0EA8221E" w14:textId="77777777" w:rsidTr="003F3275">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CD18FFC"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E8DA5F8"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10</w:t>
            </w:r>
          </w:p>
        </w:tc>
        <w:tc>
          <w:tcPr>
            <w:tcW w:w="3369" w:type="pct"/>
            <w:tcBorders>
              <w:top w:val="nil"/>
              <w:left w:val="nil"/>
              <w:bottom w:val="single" w:sz="4" w:space="0" w:color="auto"/>
              <w:right w:val="single" w:sz="4" w:space="0" w:color="auto"/>
            </w:tcBorders>
            <w:shd w:val="clear" w:color="auto" w:fill="auto"/>
            <w:vAlign w:val="center"/>
            <w:hideMark/>
          </w:tcPr>
          <w:p w14:paraId="3B24D264"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Alvará de Construção ou Declaração com </w:t>
            </w:r>
            <w:r>
              <w:rPr>
                <w:rFonts w:ascii="Times New Roman" w:hAnsi="Times New Roman"/>
                <w:color w:val="000000"/>
                <w:szCs w:val="24"/>
              </w:rPr>
              <w:t>J</w:t>
            </w:r>
            <w:r w:rsidRPr="00F874C8">
              <w:rPr>
                <w:rFonts w:ascii="Times New Roman" w:hAnsi="Times New Roman"/>
                <w:color w:val="000000"/>
                <w:szCs w:val="24"/>
              </w:rPr>
              <w:t xml:space="preserve">ustificativa da </w:t>
            </w:r>
            <w:r>
              <w:rPr>
                <w:rFonts w:ascii="Times New Roman" w:hAnsi="Times New Roman"/>
                <w:color w:val="000000"/>
                <w:szCs w:val="24"/>
              </w:rPr>
              <w:t>D</w:t>
            </w:r>
            <w:r w:rsidRPr="00F874C8">
              <w:rPr>
                <w:rFonts w:ascii="Times New Roman" w:hAnsi="Times New Roman"/>
                <w:color w:val="000000"/>
                <w:szCs w:val="24"/>
              </w:rPr>
              <w:t>ispensa</w:t>
            </w:r>
          </w:p>
        </w:tc>
      </w:tr>
      <w:tr w:rsidR="00487398" w:rsidRPr="00C710ED" w14:paraId="0BBDBE67" w14:textId="77777777" w:rsidTr="003F3275">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3319FEE"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1D14ECC"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11</w:t>
            </w:r>
          </w:p>
        </w:tc>
        <w:tc>
          <w:tcPr>
            <w:tcW w:w="3369" w:type="pct"/>
            <w:tcBorders>
              <w:top w:val="nil"/>
              <w:left w:val="nil"/>
              <w:bottom w:val="single" w:sz="4" w:space="0" w:color="auto"/>
              <w:right w:val="single" w:sz="4" w:space="0" w:color="auto"/>
            </w:tcBorders>
            <w:shd w:val="clear" w:color="auto" w:fill="auto"/>
            <w:vAlign w:val="center"/>
            <w:hideMark/>
          </w:tcPr>
          <w:p w14:paraId="55C899B6"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CNO - Cadastro Nacional de Obras ou </w:t>
            </w:r>
            <w:r>
              <w:rPr>
                <w:rFonts w:ascii="Times New Roman" w:hAnsi="Times New Roman"/>
                <w:color w:val="000000"/>
                <w:szCs w:val="24"/>
              </w:rPr>
              <w:t>D</w:t>
            </w:r>
            <w:r w:rsidRPr="00F874C8">
              <w:rPr>
                <w:rFonts w:ascii="Times New Roman" w:hAnsi="Times New Roman"/>
                <w:color w:val="000000"/>
                <w:szCs w:val="24"/>
              </w:rPr>
              <w:t xml:space="preserve">eclaração de </w:t>
            </w:r>
            <w:r>
              <w:rPr>
                <w:rFonts w:ascii="Times New Roman" w:hAnsi="Times New Roman"/>
                <w:color w:val="000000"/>
                <w:szCs w:val="24"/>
              </w:rPr>
              <w:t>D</w:t>
            </w:r>
            <w:r w:rsidRPr="00F874C8">
              <w:rPr>
                <w:rFonts w:ascii="Times New Roman" w:hAnsi="Times New Roman"/>
                <w:color w:val="000000"/>
                <w:szCs w:val="24"/>
              </w:rPr>
              <w:t>ispensa</w:t>
            </w:r>
          </w:p>
        </w:tc>
      </w:tr>
      <w:tr w:rsidR="00487398" w:rsidRPr="00C710ED" w14:paraId="52D1CC76"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93E3363"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324618C2"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12</w:t>
            </w:r>
          </w:p>
        </w:tc>
        <w:tc>
          <w:tcPr>
            <w:tcW w:w="3369" w:type="pct"/>
            <w:tcBorders>
              <w:top w:val="nil"/>
              <w:left w:val="nil"/>
              <w:bottom w:val="single" w:sz="4" w:space="0" w:color="auto"/>
              <w:right w:val="single" w:sz="4" w:space="0" w:color="auto"/>
            </w:tcBorders>
            <w:shd w:val="clear" w:color="auto" w:fill="auto"/>
            <w:vAlign w:val="center"/>
            <w:hideMark/>
          </w:tcPr>
          <w:p w14:paraId="4630A25E"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GMS em </w:t>
            </w:r>
            <w:r>
              <w:rPr>
                <w:rFonts w:ascii="Times New Roman" w:hAnsi="Times New Roman"/>
                <w:color w:val="000000"/>
                <w:szCs w:val="24"/>
              </w:rPr>
              <w:t>S</w:t>
            </w:r>
            <w:r w:rsidRPr="00F874C8">
              <w:rPr>
                <w:rFonts w:ascii="Times New Roman" w:hAnsi="Times New Roman"/>
                <w:color w:val="000000"/>
                <w:szCs w:val="24"/>
              </w:rPr>
              <w:t xml:space="preserve">ituação </w:t>
            </w:r>
            <w:r>
              <w:rPr>
                <w:rFonts w:ascii="Times New Roman" w:hAnsi="Times New Roman"/>
                <w:color w:val="000000"/>
                <w:szCs w:val="24"/>
              </w:rPr>
              <w:t>R</w:t>
            </w:r>
            <w:r w:rsidRPr="00F874C8">
              <w:rPr>
                <w:rFonts w:ascii="Times New Roman" w:hAnsi="Times New Roman"/>
                <w:color w:val="000000"/>
                <w:szCs w:val="24"/>
              </w:rPr>
              <w:t>egular</w:t>
            </w:r>
          </w:p>
        </w:tc>
      </w:tr>
      <w:tr w:rsidR="00487398" w:rsidRPr="00C710ED" w14:paraId="76BAC46C"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59D9C50"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A8293EA"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13</w:t>
            </w:r>
          </w:p>
        </w:tc>
        <w:tc>
          <w:tcPr>
            <w:tcW w:w="3369" w:type="pct"/>
            <w:tcBorders>
              <w:top w:val="nil"/>
              <w:left w:val="nil"/>
              <w:bottom w:val="single" w:sz="4" w:space="0" w:color="auto"/>
              <w:right w:val="single" w:sz="4" w:space="0" w:color="auto"/>
            </w:tcBorders>
            <w:shd w:val="clear" w:color="auto" w:fill="auto"/>
            <w:vAlign w:val="center"/>
            <w:hideMark/>
          </w:tcPr>
          <w:p w14:paraId="1E712C3C"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Municipal</w:t>
            </w:r>
          </w:p>
        </w:tc>
      </w:tr>
      <w:tr w:rsidR="00487398" w:rsidRPr="00C710ED" w14:paraId="74A02DA0"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60E6023"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lastRenderedPageBreak/>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208B1720"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14</w:t>
            </w:r>
          </w:p>
        </w:tc>
        <w:tc>
          <w:tcPr>
            <w:tcW w:w="3369" w:type="pct"/>
            <w:tcBorders>
              <w:top w:val="nil"/>
              <w:left w:val="nil"/>
              <w:bottom w:val="single" w:sz="4" w:space="0" w:color="auto"/>
              <w:right w:val="single" w:sz="4" w:space="0" w:color="auto"/>
            </w:tcBorders>
            <w:shd w:val="clear" w:color="auto" w:fill="auto"/>
            <w:vAlign w:val="center"/>
            <w:hideMark/>
          </w:tcPr>
          <w:p w14:paraId="1302FC92"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Estadual</w:t>
            </w:r>
          </w:p>
        </w:tc>
      </w:tr>
      <w:tr w:rsidR="00487398" w:rsidRPr="00C710ED" w14:paraId="6CDD99ED" w14:textId="77777777" w:rsidTr="003F3275">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00342FE"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582DEB74"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15</w:t>
            </w:r>
          </w:p>
        </w:tc>
        <w:tc>
          <w:tcPr>
            <w:tcW w:w="3369" w:type="pct"/>
            <w:tcBorders>
              <w:top w:val="nil"/>
              <w:left w:val="nil"/>
              <w:bottom w:val="single" w:sz="4" w:space="0" w:color="auto"/>
              <w:right w:val="single" w:sz="4" w:space="0" w:color="auto"/>
            </w:tcBorders>
            <w:shd w:val="clear" w:color="auto" w:fill="auto"/>
            <w:vAlign w:val="center"/>
            <w:hideMark/>
          </w:tcPr>
          <w:p w14:paraId="74AEB188"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Certidão Negativa de </w:t>
            </w:r>
            <w:r>
              <w:rPr>
                <w:rFonts w:ascii="Times New Roman" w:hAnsi="Times New Roman"/>
                <w:color w:val="000000"/>
                <w:szCs w:val="24"/>
              </w:rPr>
              <w:t>D</w:t>
            </w:r>
            <w:r w:rsidRPr="00F874C8">
              <w:rPr>
                <w:rFonts w:ascii="Times New Roman" w:hAnsi="Times New Roman"/>
                <w:color w:val="000000"/>
                <w:szCs w:val="24"/>
              </w:rPr>
              <w:t xml:space="preserve">ébitos </w:t>
            </w:r>
            <w:r>
              <w:rPr>
                <w:rFonts w:ascii="Times New Roman" w:hAnsi="Times New Roman"/>
                <w:color w:val="000000"/>
                <w:szCs w:val="24"/>
              </w:rPr>
              <w:t>r</w:t>
            </w:r>
            <w:r w:rsidRPr="00F874C8">
              <w:rPr>
                <w:rFonts w:ascii="Times New Roman" w:hAnsi="Times New Roman"/>
                <w:color w:val="000000"/>
                <w:szCs w:val="24"/>
              </w:rPr>
              <w:t xml:space="preserve">elativos aos </w:t>
            </w:r>
            <w:r>
              <w:rPr>
                <w:rFonts w:ascii="Times New Roman" w:hAnsi="Times New Roman"/>
                <w:color w:val="000000"/>
                <w:szCs w:val="24"/>
              </w:rPr>
              <w:t>T</w:t>
            </w:r>
            <w:r w:rsidRPr="00F874C8">
              <w:rPr>
                <w:rFonts w:ascii="Times New Roman" w:hAnsi="Times New Roman"/>
                <w:color w:val="000000"/>
                <w:szCs w:val="24"/>
              </w:rPr>
              <w:t>ributos Federais e à Dívida Ativa da União</w:t>
            </w:r>
          </w:p>
        </w:tc>
      </w:tr>
      <w:tr w:rsidR="00487398" w:rsidRPr="00C710ED" w14:paraId="403B284F"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C670C1E"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6848877B"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16</w:t>
            </w:r>
          </w:p>
        </w:tc>
        <w:tc>
          <w:tcPr>
            <w:tcW w:w="3369" w:type="pct"/>
            <w:tcBorders>
              <w:top w:val="nil"/>
              <w:left w:val="nil"/>
              <w:bottom w:val="single" w:sz="4" w:space="0" w:color="auto"/>
              <w:right w:val="single" w:sz="4" w:space="0" w:color="auto"/>
            </w:tcBorders>
            <w:shd w:val="clear" w:color="auto" w:fill="auto"/>
            <w:vAlign w:val="center"/>
            <w:hideMark/>
          </w:tcPr>
          <w:p w14:paraId="41825672"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FGTS</w:t>
            </w:r>
          </w:p>
        </w:tc>
      </w:tr>
      <w:tr w:rsidR="00487398" w:rsidRPr="00C710ED" w14:paraId="0B01E16A"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88630D2"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F0BC521"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17</w:t>
            </w:r>
          </w:p>
        </w:tc>
        <w:tc>
          <w:tcPr>
            <w:tcW w:w="3369" w:type="pct"/>
            <w:tcBorders>
              <w:top w:val="nil"/>
              <w:left w:val="nil"/>
              <w:bottom w:val="single" w:sz="4" w:space="0" w:color="auto"/>
              <w:right w:val="single" w:sz="4" w:space="0" w:color="auto"/>
            </w:tcBorders>
            <w:shd w:val="clear" w:color="auto" w:fill="auto"/>
            <w:vAlign w:val="center"/>
            <w:hideMark/>
          </w:tcPr>
          <w:p w14:paraId="5196387D"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Débitos Trabalhistas</w:t>
            </w:r>
          </w:p>
        </w:tc>
      </w:tr>
      <w:tr w:rsidR="00487398" w:rsidRPr="00C710ED" w14:paraId="1416D3A6"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231565B"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9CAB967"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18</w:t>
            </w:r>
          </w:p>
        </w:tc>
        <w:tc>
          <w:tcPr>
            <w:tcW w:w="3369" w:type="pct"/>
            <w:tcBorders>
              <w:top w:val="nil"/>
              <w:left w:val="nil"/>
              <w:bottom w:val="single" w:sz="4" w:space="0" w:color="auto"/>
              <w:right w:val="single" w:sz="4" w:space="0" w:color="auto"/>
            </w:tcBorders>
            <w:shd w:val="clear" w:color="auto" w:fill="auto"/>
            <w:vAlign w:val="center"/>
            <w:hideMark/>
          </w:tcPr>
          <w:p w14:paraId="11375DD1"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Lista de </w:t>
            </w:r>
            <w:r>
              <w:rPr>
                <w:rFonts w:ascii="Times New Roman" w:hAnsi="Times New Roman"/>
                <w:color w:val="000000"/>
                <w:szCs w:val="24"/>
              </w:rPr>
              <w:t>f</w:t>
            </w:r>
            <w:r w:rsidRPr="00F874C8">
              <w:rPr>
                <w:rFonts w:ascii="Times New Roman" w:hAnsi="Times New Roman"/>
                <w:color w:val="000000"/>
                <w:szCs w:val="24"/>
              </w:rPr>
              <w:t>uncionários da obra com atesto do fiscal</w:t>
            </w:r>
          </w:p>
        </w:tc>
      </w:tr>
      <w:tr w:rsidR="00487398" w:rsidRPr="00C710ED" w14:paraId="2C59259E"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AC24E09"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B389B18"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19</w:t>
            </w:r>
          </w:p>
        </w:tc>
        <w:tc>
          <w:tcPr>
            <w:tcW w:w="3369" w:type="pct"/>
            <w:tcBorders>
              <w:top w:val="nil"/>
              <w:left w:val="nil"/>
              <w:bottom w:val="single" w:sz="4" w:space="0" w:color="auto"/>
              <w:right w:val="single" w:sz="4" w:space="0" w:color="auto"/>
            </w:tcBorders>
            <w:shd w:val="clear" w:color="auto" w:fill="auto"/>
            <w:vAlign w:val="center"/>
            <w:hideMark/>
          </w:tcPr>
          <w:p w14:paraId="65A2A9CE"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Holerites dos funcionários registrados com assinatura</w:t>
            </w:r>
          </w:p>
        </w:tc>
      </w:tr>
      <w:tr w:rsidR="00487398" w:rsidRPr="00C710ED" w14:paraId="32C230EC"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304F9CF"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20F06B1E"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20</w:t>
            </w:r>
          </w:p>
        </w:tc>
        <w:tc>
          <w:tcPr>
            <w:tcW w:w="3369" w:type="pct"/>
            <w:tcBorders>
              <w:top w:val="nil"/>
              <w:left w:val="nil"/>
              <w:bottom w:val="single" w:sz="4" w:space="0" w:color="auto"/>
              <w:right w:val="single" w:sz="4" w:space="0" w:color="auto"/>
            </w:tcBorders>
            <w:shd w:val="clear" w:color="auto" w:fill="auto"/>
            <w:vAlign w:val="center"/>
            <w:hideMark/>
          </w:tcPr>
          <w:p w14:paraId="424A2D8C"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Contrato </w:t>
            </w:r>
            <w:r>
              <w:rPr>
                <w:rFonts w:ascii="Times New Roman" w:hAnsi="Times New Roman"/>
                <w:color w:val="000000"/>
                <w:szCs w:val="24"/>
              </w:rPr>
              <w:t>a</w:t>
            </w:r>
            <w:r w:rsidRPr="00F874C8">
              <w:rPr>
                <w:rFonts w:ascii="Times New Roman" w:hAnsi="Times New Roman"/>
                <w:color w:val="000000"/>
                <w:szCs w:val="24"/>
              </w:rPr>
              <w:t xml:space="preserve">ssinado + </w:t>
            </w:r>
            <w:r>
              <w:rPr>
                <w:rFonts w:ascii="Times New Roman" w:hAnsi="Times New Roman"/>
                <w:color w:val="000000"/>
                <w:szCs w:val="24"/>
              </w:rPr>
              <w:t>p</w:t>
            </w:r>
            <w:r w:rsidRPr="00F874C8">
              <w:rPr>
                <w:rFonts w:ascii="Times New Roman" w:hAnsi="Times New Roman"/>
                <w:color w:val="000000"/>
                <w:szCs w:val="24"/>
              </w:rPr>
              <w:t>ublicação</w:t>
            </w:r>
          </w:p>
        </w:tc>
      </w:tr>
      <w:tr w:rsidR="00487398" w:rsidRPr="00C710ED" w14:paraId="2622CFB4"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EDB9823"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29685EB8"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21</w:t>
            </w:r>
          </w:p>
        </w:tc>
        <w:tc>
          <w:tcPr>
            <w:tcW w:w="3369" w:type="pct"/>
            <w:tcBorders>
              <w:top w:val="nil"/>
              <w:left w:val="nil"/>
              <w:bottom w:val="single" w:sz="4" w:space="0" w:color="auto"/>
              <w:right w:val="single" w:sz="4" w:space="0" w:color="auto"/>
            </w:tcBorders>
            <w:shd w:val="clear" w:color="auto" w:fill="auto"/>
            <w:vAlign w:val="center"/>
            <w:hideMark/>
          </w:tcPr>
          <w:p w14:paraId="240670D1"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 xml:space="preserve">Ordem de </w:t>
            </w:r>
            <w:r>
              <w:rPr>
                <w:rFonts w:ascii="Times New Roman" w:hAnsi="Times New Roman"/>
                <w:color w:val="000000"/>
                <w:szCs w:val="24"/>
              </w:rPr>
              <w:t>S</w:t>
            </w:r>
            <w:r w:rsidRPr="00F874C8">
              <w:rPr>
                <w:rFonts w:ascii="Times New Roman" w:hAnsi="Times New Roman"/>
                <w:color w:val="000000"/>
                <w:szCs w:val="24"/>
              </w:rPr>
              <w:t>erviço assinada</w:t>
            </w:r>
          </w:p>
        </w:tc>
      </w:tr>
      <w:tr w:rsidR="00487398" w:rsidRPr="00C710ED" w14:paraId="588E2361"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086F4B3"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7466355D"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22</w:t>
            </w:r>
          </w:p>
        </w:tc>
        <w:tc>
          <w:tcPr>
            <w:tcW w:w="3369" w:type="pct"/>
            <w:tcBorders>
              <w:top w:val="nil"/>
              <w:left w:val="nil"/>
              <w:bottom w:val="single" w:sz="4" w:space="0" w:color="auto"/>
              <w:right w:val="single" w:sz="4" w:space="0" w:color="auto"/>
            </w:tcBorders>
            <w:shd w:val="clear" w:color="auto" w:fill="auto"/>
            <w:vAlign w:val="center"/>
            <w:hideMark/>
          </w:tcPr>
          <w:p w14:paraId="101A35C9"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Seguro Garantia</w:t>
            </w:r>
          </w:p>
        </w:tc>
      </w:tr>
      <w:tr w:rsidR="00487398" w:rsidRPr="00C710ED" w14:paraId="2ABCAC9C" w14:textId="77777777" w:rsidTr="003F327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FF02564" w14:textId="3B87E14F" w:rsidR="00487398" w:rsidRPr="00CE6B75" w:rsidRDefault="00EF1431" w:rsidP="003F3275">
            <w:pPr>
              <w:keepNext w:val="0"/>
              <w:widowControl/>
              <w:jc w:val="both"/>
              <w:rPr>
                <w:rFonts w:ascii="Times New Roman" w:hAnsi="Times New Roman"/>
                <w:b/>
                <w:bCs/>
                <w:color w:val="000000"/>
                <w:szCs w:val="24"/>
              </w:rPr>
            </w:pPr>
            <w:r w:rsidRPr="00F874C8">
              <w:rPr>
                <w:rFonts w:ascii="Times New Roman" w:hAnsi="Times New Roman"/>
                <w:color w:val="000000"/>
                <w:szCs w:val="24"/>
              </w:rPr>
              <w:t>Fiscalização</w:t>
            </w:r>
            <w:r>
              <w:rPr>
                <w:rFonts w:ascii="Times New Roman" w:hAnsi="Times New Roman"/>
                <w:color w:val="000000"/>
                <w:szCs w:val="24"/>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1AD74F69"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23</w:t>
            </w:r>
          </w:p>
        </w:tc>
        <w:tc>
          <w:tcPr>
            <w:tcW w:w="3369" w:type="pct"/>
            <w:tcBorders>
              <w:top w:val="nil"/>
              <w:left w:val="nil"/>
              <w:bottom w:val="single" w:sz="4" w:space="0" w:color="auto"/>
              <w:right w:val="single" w:sz="4" w:space="0" w:color="auto"/>
            </w:tcBorders>
            <w:shd w:val="clear" w:color="auto" w:fill="auto"/>
            <w:vAlign w:val="center"/>
            <w:hideMark/>
          </w:tcPr>
          <w:p w14:paraId="510E4011"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Empenhos Contrato</w:t>
            </w:r>
          </w:p>
        </w:tc>
      </w:tr>
      <w:tr w:rsidR="000365E6" w:rsidRPr="00C710ED" w14:paraId="54ED7C6F" w14:textId="77777777" w:rsidTr="000365E6">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336ADBF"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03B44066"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24</w:t>
            </w:r>
          </w:p>
        </w:tc>
        <w:tc>
          <w:tcPr>
            <w:tcW w:w="3369" w:type="pct"/>
            <w:tcBorders>
              <w:top w:val="nil"/>
              <w:left w:val="nil"/>
              <w:bottom w:val="single" w:sz="4" w:space="0" w:color="auto"/>
              <w:right w:val="single" w:sz="4" w:space="0" w:color="auto"/>
            </w:tcBorders>
            <w:shd w:val="clear" w:color="auto" w:fill="auto"/>
            <w:vAlign w:val="center"/>
            <w:hideMark/>
          </w:tcPr>
          <w:p w14:paraId="35172B86"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Portaria nomeação fiscal do contrato</w:t>
            </w:r>
          </w:p>
        </w:tc>
      </w:tr>
      <w:tr w:rsidR="000365E6" w:rsidRPr="00C710ED" w14:paraId="0E158B27" w14:textId="77777777" w:rsidTr="000365E6">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B967A"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5E588C3A" w14:textId="77777777" w:rsidR="00487398" w:rsidRPr="00F874C8" w:rsidRDefault="00487398" w:rsidP="003F3275">
            <w:pPr>
              <w:keepNext w:val="0"/>
              <w:widowControl/>
              <w:jc w:val="center"/>
              <w:rPr>
                <w:rFonts w:ascii="Times New Roman" w:hAnsi="Times New Roman"/>
                <w:color w:val="000000"/>
                <w:szCs w:val="24"/>
              </w:rPr>
            </w:pPr>
            <w:r w:rsidRPr="00F874C8">
              <w:rPr>
                <w:rFonts w:ascii="Times New Roman" w:hAnsi="Times New Roman"/>
                <w:color w:val="000000"/>
                <w:szCs w:val="24"/>
              </w:rPr>
              <w:t>25</w:t>
            </w:r>
          </w:p>
        </w:tc>
        <w:tc>
          <w:tcPr>
            <w:tcW w:w="3369" w:type="pct"/>
            <w:tcBorders>
              <w:top w:val="single" w:sz="4" w:space="0" w:color="auto"/>
              <w:left w:val="nil"/>
              <w:bottom w:val="single" w:sz="4" w:space="0" w:color="auto"/>
              <w:right w:val="single" w:sz="4" w:space="0" w:color="auto"/>
            </w:tcBorders>
            <w:shd w:val="clear" w:color="auto" w:fill="auto"/>
            <w:vAlign w:val="center"/>
            <w:hideMark/>
          </w:tcPr>
          <w:p w14:paraId="060878F9" w14:textId="77777777" w:rsidR="00487398" w:rsidRPr="00F874C8" w:rsidRDefault="00487398" w:rsidP="003F3275">
            <w:pPr>
              <w:keepNext w:val="0"/>
              <w:widowControl/>
              <w:jc w:val="both"/>
              <w:rPr>
                <w:rFonts w:ascii="Times New Roman" w:hAnsi="Times New Roman"/>
                <w:color w:val="000000"/>
                <w:szCs w:val="24"/>
              </w:rPr>
            </w:pPr>
            <w:r w:rsidRPr="00F874C8">
              <w:rPr>
                <w:rFonts w:ascii="Times New Roman" w:hAnsi="Times New Roman"/>
                <w:color w:val="000000"/>
                <w:szCs w:val="24"/>
              </w:rPr>
              <w:t>Portaria nomeação gestor do contrato</w:t>
            </w:r>
          </w:p>
        </w:tc>
      </w:tr>
      <w:tr w:rsidR="000365E6" w:rsidRPr="00C710ED" w14:paraId="44891B2C" w14:textId="77777777" w:rsidTr="000365E6">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570BC" w14:textId="2ABC04BC" w:rsidR="000365E6" w:rsidRPr="00F874C8" w:rsidRDefault="000365E6" w:rsidP="000365E6">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7B228BE0" w14:textId="0A0E74BF" w:rsidR="000365E6" w:rsidRPr="00F874C8" w:rsidRDefault="000365E6" w:rsidP="000365E6">
            <w:pPr>
              <w:keepNext w:val="0"/>
              <w:widowControl/>
              <w:jc w:val="center"/>
              <w:rPr>
                <w:rFonts w:ascii="Times New Roman" w:hAnsi="Times New Roman"/>
                <w:color w:val="000000"/>
                <w:szCs w:val="24"/>
              </w:rPr>
            </w:pPr>
            <w:r w:rsidRPr="00F874C8">
              <w:rPr>
                <w:rFonts w:ascii="Times New Roman" w:hAnsi="Times New Roman"/>
                <w:color w:val="000000"/>
                <w:szCs w:val="24"/>
              </w:rPr>
              <w:t>26</w:t>
            </w:r>
          </w:p>
        </w:tc>
        <w:tc>
          <w:tcPr>
            <w:tcW w:w="3369" w:type="pct"/>
            <w:tcBorders>
              <w:top w:val="single" w:sz="4" w:space="0" w:color="auto"/>
              <w:left w:val="nil"/>
              <w:bottom w:val="single" w:sz="4" w:space="0" w:color="auto"/>
              <w:right w:val="single" w:sz="4" w:space="0" w:color="auto"/>
            </w:tcBorders>
            <w:shd w:val="clear" w:color="auto" w:fill="auto"/>
            <w:vAlign w:val="center"/>
          </w:tcPr>
          <w:p w14:paraId="775CF753" w14:textId="67A16BB2" w:rsidR="000365E6" w:rsidRPr="00F874C8" w:rsidRDefault="000365E6" w:rsidP="000365E6">
            <w:pPr>
              <w:keepNext w:val="0"/>
              <w:widowControl/>
              <w:jc w:val="both"/>
              <w:rPr>
                <w:rFonts w:ascii="Times New Roman" w:hAnsi="Times New Roman"/>
                <w:color w:val="000000"/>
                <w:szCs w:val="24"/>
              </w:rPr>
            </w:pPr>
            <w:r>
              <w:rPr>
                <w:rFonts w:ascii="Times New Roman" w:hAnsi="Times New Roman"/>
                <w:color w:val="000000"/>
                <w:szCs w:val="24"/>
              </w:rPr>
              <w:t xml:space="preserve">Guia de pagamento </w:t>
            </w:r>
            <w:r w:rsidRPr="00F874C8">
              <w:rPr>
                <w:rFonts w:ascii="Times New Roman" w:hAnsi="Times New Roman"/>
                <w:color w:val="000000"/>
                <w:szCs w:val="24"/>
              </w:rPr>
              <w:t xml:space="preserve">GFIP </w:t>
            </w:r>
            <w:r>
              <w:rPr>
                <w:rFonts w:ascii="Times New Roman" w:hAnsi="Times New Roman"/>
                <w:color w:val="000000"/>
                <w:szCs w:val="24"/>
              </w:rPr>
              <w:t>+ comprovante de pagamento (mês anterior)</w:t>
            </w:r>
          </w:p>
        </w:tc>
      </w:tr>
      <w:tr w:rsidR="000365E6" w:rsidRPr="00C710ED" w14:paraId="5F45E169" w14:textId="77777777" w:rsidTr="000365E6">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7681E" w14:textId="36AD813A" w:rsidR="000365E6" w:rsidRPr="00F874C8" w:rsidRDefault="000365E6" w:rsidP="000365E6">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1C1247B4" w14:textId="394367AF" w:rsidR="000365E6" w:rsidRPr="00F874C8" w:rsidRDefault="000365E6" w:rsidP="000365E6">
            <w:pPr>
              <w:keepNext w:val="0"/>
              <w:widowControl/>
              <w:jc w:val="center"/>
              <w:rPr>
                <w:rFonts w:ascii="Times New Roman" w:hAnsi="Times New Roman"/>
                <w:color w:val="000000"/>
                <w:szCs w:val="24"/>
              </w:rPr>
            </w:pPr>
            <w:r w:rsidRPr="00F874C8">
              <w:rPr>
                <w:rFonts w:ascii="Times New Roman" w:hAnsi="Times New Roman"/>
                <w:color w:val="000000"/>
                <w:szCs w:val="24"/>
              </w:rPr>
              <w:t>2</w:t>
            </w:r>
            <w:r>
              <w:rPr>
                <w:rFonts w:ascii="Times New Roman" w:hAnsi="Times New Roman"/>
                <w:color w:val="000000"/>
                <w:szCs w:val="24"/>
              </w:rPr>
              <w:t>7</w:t>
            </w:r>
          </w:p>
        </w:tc>
        <w:tc>
          <w:tcPr>
            <w:tcW w:w="3369" w:type="pct"/>
            <w:tcBorders>
              <w:top w:val="single" w:sz="4" w:space="0" w:color="auto"/>
              <w:left w:val="nil"/>
              <w:bottom w:val="single" w:sz="4" w:space="0" w:color="auto"/>
              <w:right w:val="single" w:sz="4" w:space="0" w:color="auto"/>
            </w:tcBorders>
            <w:shd w:val="clear" w:color="auto" w:fill="auto"/>
            <w:vAlign w:val="center"/>
          </w:tcPr>
          <w:p w14:paraId="04558116" w14:textId="69ED87B4" w:rsidR="000365E6" w:rsidRPr="00F874C8" w:rsidRDefault="000365E6" w:rsidP="000365E6">
            <w:pPr>
              <w:keepNext w:val="0"/>
              <w:widowControl/>
              <w:jc w:val="both"/>
              <w:rPr>
                <w:rFonts w:ascii="Times New Roman" w:hAnsi="Times New Roman"/>
                <w:color w:val="000000"/>
                <w:szCs w:val="24"/>
              </w:rPr>
            </w:pPr>
            <w:r>
              <w:rPr>
                <w:rFonts w:ascii="Times New Roman" w:hAnsi="Times New Roman"/>
                <w:color w:val="000000"/>
                <w:szCs w:val="24"/>
              </w:rPr>
              <w:t>Guia de pagamento INSS</w:t>
            </w:r>
            <w:r w:rsidRPr="00F874C8">
              <w:rPr>
                <w:rFonts w:ascii="Times New Roman" w:hAnsi="Times New Roman"/>
                <w:color w:val="000000"/>
                <w:szCs w:val="24"/>
              </w:rPr>
              <w:t xml:space="preserve"> </w:t>
            </w:r>
            <w:r>
              <w:rPr>
                <w:rFonts w:ascii="Times New Roman" w:hAnsi="Times New Roman"/>
                <w:color w:val="000000"/>
                <w:szCs w:val="24"/>
              </w:rPr>
              <w:t>+ comprovante de pagamento (mês anterior)</w:t>
            </w:r>
          </w:p>
        </w:tc>
      </w:tr>
      <w:tr w:rsidR="000365E6" w:rsidRPr="00C710ED" w14:paraId="7C7B520E" w14:textId="77777777" w:rsidTr="000365E6">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1C0D2" w14:textId="344FBA03" w:rsidR="000365E6" w:rsidRPr="00F874C8" w:rsidRDefault="000365E6" w:rsidP="000365E6">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60EF017E" w14:textId="1514775B" w:rsidR="000365E6" w:rsidRPr="00F874C8" w:rsidRDefault="000365E6" w:rsidP="000365E6">
            <w:pPr>
              <w:keepNext w:val="0"/>
              <w:widowControl/>
              <w:jc w:val="center"/>
              <w:rPr>
                <w:rFonts w:ascii="Times New Roman" w:hAnsi="Times New Roman"/>
                <w:color w:val="000000"/>
                <w:szCs w:val="24"/>
              </w:rPr>
            </w:pPr>
            <w:r>
              <w:rPr>
                <w:rFonts w:ascii="Times New Roman" w:hAnsi="Times New Roman"/>
                <w:color w:val="000000"/>
                <w:szCs w:val="24"/>
              </w:rPr>
              <w:t>28</w:t>
            </w:r>
          </w:p>
        </w:tc>
        <w:tc>
          <w:tcPr>
            <w:tcW w:w="3369" w:type="pct"/>
            <w:tcBorders>
              <w:top w:val="single" w:sz="4" w:space="0" w:color="auto"/>
              <w:left w:val="nil"/>
              <w:bottom w:val="single" w:sz="4" w:space="0" w:color="auto"/>
              <w:right w:val="single" w:sz="4" w:space="0" w:color="auto"/>
            </w:tcBorders>
            <w:shd w:val="clear" w:color="auto" w:fill="auto"/>
            <w:vAlign w:val="center"/>
          </w:tcPr>
          <w:p w14:paraId="4C192A5F" w14:textId="21437EE3" w:rsidR="000365E6" w:rsidRPr="00F874C8" w:rsidRDefault="000365E6" w:rsidP="000365E6">
            <w:pPr>
              <w:keepNext w:val="0"/>
              <w:widowControl/>
              <w:jc w:val="both"/>
              <w:rPr>
                <w:rFonts w:ascii="Times New Roman" w:hAnsi="Times New Roman"/>
                <w:color w:val="000000"/>
                <w:szCs w:val="24"/>
              </w:rPr>
            </w:pPr>
            <w:r>
              <w:rPr>
                <w:rFonts w:ascii="Times New Roman" w:hAnsi="Times New Roman"/>
                <w:color w:val="000000"/>
                <w:szCs w:val="24"/>
              </w:rPr>
              <w:t>Termo de Recebimento Provisório</w:t>
            </w:r>
          </w:p>
        </w:tc>
      </w:tr>
      <w:tr w:rsidR="000365E6" w:rsidRPr="00C710ED" w14:paraId="257F63BB" w14:textId="77777777" w:rsidTr="000365E6">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38E991" w14:textId="6C40C6B7" w:rsidR="000365E6" w:rsidRPr="00F874C8" w:rsidRDefault="000365E6" w:rsidP="000365E6">
            <w:pPr>
              <w:keepNext w:val="0"/>
              <w:widowControl/>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0F652FC7" w14:textId="4F90C856" w:rsidR="000365E6" w:rsidRPr="00F874C8" w:rsidRDefault="000365E6" w:rsidP="000365E6">
            <w:pPr>
              <w:keepNext w:val="0"/>
              <w:widowControl/>
              <w:jc w:val="center"/>
              <w:rPr>
                <w:rFonts w:ascii="Times New Roman" w:hAnsi="Times New Roman"/>
                <w:color w:val="000000"/>
                <w:szCs w:val="24"/>
              </w:rPr>
            </w:pPr>
            <w:r>
              <w:rPr>
                <w:rFonts w:ascii="Times New Roman" w:hAnsi="Times New Roman"/>
                <w:color w:val="000000"/>
                <w:szCs w:val="24"/>
              </w:rPr>
              <w:t>29</w:t>
            </w:r>
          </w:p>
        </w:tc>
        <w:tc>
          <w:tcPr>
            <w:tcW w:w="3369" w:type="pct"/>
            <w:tcBorders>
              <w:top w:val="single" w:sz="4" w:space="0" w:color="auto"/>
              <w:left w:val="nil"/>
              <w:bottom w:val="single" w:sz="4" w:space="0" w:color="auto"/>
              <w:right w:val="single" w:sz="4" w:space="0" w:color="auto"/>
            </w:tcBorders>
            <w:shd w:val="clear" w:color="auto" w:fill="auto"/>
            <w:vAlign w:val="center"/>
          </w:tcPr>
          <w:p w14:paraId="37E69F70" w14:textId="15C786C0" w:rsidR="000365E6" w:rsidRPr="00F874C8" w:rsidRDefault="000365E6" w:rsidP="000365E6">
            <w:pPr>
              <w:keepNext w:val="0"/>
              <w:widowControl/>
              <w:jc w:val="both"/>
              <w:rPr>
                <w:rFonts w:ascii="Times New Roman" w:hAnsi="Times New Roman"/>
                <w:color w:val="000000"/>
                <w:szCs w:val="24"/>
              </w:rPr>
            </w:pPr>
            <w:r>
              <w:rPr>
                <w:rFonts w:ascii="Times New Roman" w:hAnsi="Times New Roman"/>
                <w:color w:val="000000"/>
                <w:szCs w:val="24"/>
              </w:rPr>
              <w:t>Baixa da ART de Execução</w:t>
            </w:r>
          </w:p>
        </w:tc>
      </w:tr>
      <w:tr w:rsidR="000365E6" w:rsidRPr="00C710ED" w14:paraId="08EF90AA" w14:textId="77777777" w:rsidTr="000365E6">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215E51" w14:textId="53586B90" w:rsidR="000365E6" w:rsidRPr="00F874C8" w:rsidRDefault="000365E6" w:rsidP="00D71571">
            <w:pPr>
              <w:keepNext w:val="0"/>
              <w:jc w:val="both"/>
              <w:rPr>
                <w:rFonts w:ascii="Times New Roman" w:hAnsi="Times New Roman"/>
                <w:color w:val="000000"/>
                <w:szCs w:val="24"/>
              </w:rPr>
            </w:pPr>
            <w:r>
              <w:rPr>
                <w:rFonts w:ascii="Times New Roman" w:hAnsi="Times New Roman"/>
                <w:color w:val="000000"/>
                <w:szCs w:val="24"/>
              </w:rPr>
              <w:t>Fiscalização</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1E2C2A89" w14:textId="7C177676" w:rsidR="000365E6" w:rsidRPr="00F874C8" w:rsidRDefault="000365E6" w:rsidP="00D71571">
            <w:pPr>
              <w:keepNext w:val="0"/>
              <w:jc w:val="center"/>
              <w:rPr>
                <w:rFonts w:ascii="Times New Roman" w:hAnsi="Times New Roman"/>
                <w:color w:val="000000"/>
                <w:szCs w:val="24"/>
              </w:rPr>
            </w:pPr>
            <w:r>
              <w:rPr>
                <w:rFonts w:ascii="Times New Roman" w:hAnsi="Times New Roman"/>
                <w:color w:val="000000"/>
                <w:szCs w:val="24"/>
              </w:rPr>
              <w:t>30</w:t>
            </w:r>
          </w:p>
        </w:tc>
        <w:tc>
          <w:tcPr>
            <w:tcW w:w="3369" w:type="pct"/>
            <w:tcBorders>
              <w:top w:val="single" w:sz="4" w:space="0" w:color="auto"/>
              <w:left w:val="nil"/>
              <w:bottom w:val="single" w:sz="4" w:space="0" w:color="auto"/>
              <w:right w:val="single" w:sz="4" w:space="0" w:color="auto"/>
            </w:tcBorders>
            <w:shd w:val="clear" w:color="auto" w:fill="auto"/>
            <w:vAlign w:val="center"/>
          </w:tcPr>
          <w:p w14:paraId="1F688CD5" w14:textId="4D88B88E" w:rsidR="000365E6" w:rsidRPr="00F874C8" w:rsidRDefault="000365E6" w:rsidP="00D71571">
            <w:pPr>
              <w:keepNext w:val="0"/>
              <w:jc w:val="both"/>
              <w:rPr>
                <w:rFonts w:ascii="Times New Roman" w:hAnsi="Times New Roman"/>
                <w:color w:val="000000"/>
                <w:szCs w:val="24"/>
              </w:rPr>
            </w:pPr>
            <w:r>
              <w:rPr>
                <w:rFonts w:ascii="Times New Roman" w:hAnsi="Times New Roman"/>
                <w:color w:val="000000"/>
                <w:szCs w:val="24"/>
              </w:rPr>
              <w:t>Baixa da ART de Fiscalização</w:t>
            </w:r>
          </w:p>
        </w:tc>
      </w:tr>
      <w:tr w:rsidR="000365E6" w:rsidRPr="00C710ED" w14:paraId="26F9FB10" w14:textId="77777777" w:rsidTr="000365E6">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99CEF6" w14:textId="5E94CD6E" w:rsidR="000365E6" w:rsidRPr="00F874C8" w:rsidRDefault="000365E6" w:rsidP="00D71571">
            <w:pPr>
              <w:keepNext w:val="0"/>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5CA58497" w14:textId="59831680" w:rsidR="000365E6" w:rsidRPr="00F874C8" w:rsidRDefault="000365E6" w:rsidP="00D71571">
            <w:pPr>
              <w:keepNext w:val="0"/>
              <w:jc w:val="center"/>
              <w:rPr>
                <w:rFonts w:ascii="Times New Roman" w:hAnsi="Times New Roman"/>
                <w:color w:val="000000"/>
                <w:szCs w:val="24"/>
              </w:rPr>
            </w:pPr>
            <w:r>
              <w:rPr>
                <w:rFonts w:ascii="Times New Roman" w:hAnsi="Times New Roman"/>
                <w:color w:val="000000"/>
                <w:szCs w:val="24"/>
              </w:rPr>
              <w:t>31</w:t>
            </w:r>
          </w:p>
        </w:tc>
        <w:tc>
          <w:tcPr>
            <w:tcW w:w="3369" w:type="pct"/>
            <w:tcBorders>
              <w:top w:val="single" w:sz="4" w:space="0" w:color="auto"/>
              <w:left w:val="nil"/>
              <w:bottom w:val="single" w:sz="4" w:space="0" w:color="auto"/>
              <w:right w:val="single" w:sz="4" w:space="0" w:color="auto"/>
            </w:tcBorders>
            <w:shd w:val="clear" w:color="auto" w:fill="auto"/>
            <w:vAlign w:val="center"/>
          </w:tcPr>
          <w:p w14:paraId="54DC6ACC" w14:textId="0674C0D1" w:rsidR="000365E6" w:rsidRPr="00F874C8" w:rsidRDefault="000365E6" w:rsidP="00D71571">
            <w:pPr>
              <w:keepNext w:val="0"/>
              <w:jc w:val="both"/>
              <w:rPr>
                <w:rFonts w:ascii="Times New Roman" w:hAnsi="Times New Roman"/>
                <w:color w:val="000000"/>
                <w:szCs w:val="24"/>
              </w:rPr>
            </w:pPr>
            <w:r>
              <w:rPr>
                <w:rFonts w:ascii="Times New Roman" w:hAnsi="Times New Roman"/>
                <w:color w:val="000000"/>
                <w:szCs w:val="24"/>
              </w:rPr>
              <w:t>Habite-se Prefeitura ou Declaração (se for o caso)</w:t>
            </w:r>
          </w:p>
        </w:tc>
      </w:tr>
      <w:tr w:rsidR="000365E6" w:rsidRPr="00C710ED" w14:paraId="21BA0254" w14:textId="77777777" w:rsidTr="000365E6">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CDEB2" w14:textId="4EFFC91F" w:rsidR="000365E6" w:rsidRPr="00F874C8" w:rsidRDefault="000365E6" w:rsidP="00D71571">
            <w:pPr>
              <w:keepNext w:val="0"/>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75E80ADB" w14:textId="7FB2936F" w:rsidR="000365E6" w:rsidRPr="00F874C8" w:rsidRDefault="000365E6" w:rsidP="00D71571">
            <w:pPr>
              <w:keepNext w:val="0"/>
              <w:jc w:val="center"/>
              <w:rPr>
                <w:rFonts w:ascii="Times New Roman" w:hAnsi="Times New Roman"/>
                <w:color w:val="000000"/>
                <w:szCs w:val="24"/>
              </w:rPr>
            </w:pPr>
            <w:r>
              <w:rPr>
                <w:rFonts w:ascii="Times New Roman" w:hAnsi="Times New Roman"/>
                <w:color w:val="000000"/>
                <w:szCs w:val="24"/>
              </w:rPr>
              <w:t>32</w:t>
            </w:r>
          </w:p>
        </w:tc>
        <w:tc>
          <w:tcPr>
            <w:tcW w:w="3369" w:type="pct"/>
            <w:tcBorders>
              <w:top w:val="single" w:sz="4" w:space="0" w:color="auto"/>
              <w:left w:val="nil"/>
              <w:bottom w:val="single" w:sz="4" w:space="0" w:color="auto"/>
              <w:right w:val="single" w:sz="4" w:space="0" w:color="auto"/>
            </w:tcBorders>
            <w:shd w:val="clear" w:color="auto" w:fill="auto"/>
            <w:vAlign w:val="center"/>
          </w:tcPr>
          <w:p w14:paraId="61F57C9A" w14:textId="235A5BB7" w:rsidR="000365E6" w:rsidRPr="00F874C8" w:rsidRDefault="000365E6" w:rsidP="00D71571">
            <w:pPr>
              <w:keepNext w:val="0"/>
              <w:jc w:val="both"/>
              <w:rPr>
                <w:rFonts w:ascii="Times New Roman" w:hAnsi="Times New Roman"/>
                <w:color w:val="000000"/>
                <w:szCs w:val="24"/>
              </w:rPr>
            </w:pPr>
            <w:r>
              <w:rPr>
                <w:rFonts w:ascii="Times New Roman" w:hAnsi="Times New Roman"/>
                <w:color w:val="000000"/>
                <w:szCs w:val="24"/>
              </w:rPr>
              <w:t>CND Baixa d</w:t>
            </w:r>
            <w:r w:rsidR="00184FDF">
              <w:rPr>
                <w:rFonts w:ascii="Times New Roman" w:hAnsi="Times New Roman"/>
                <w:color w:val="000000"/>
                <w:szCs w:val="24"/>
              </w:rPr>
              <w:t>a</w:t>
            </w:r>
            <w:r>
              <w:rPr>
                <w:rFonts w:ascii="Times New Roman" w:hAnsi="Times New Roman"/>
                <w:color w:val="000000"/>
                <w:szCs w:val="24"/>
              </w:rPr>
              <w:t xml:space="preserve"> Matrícula CNO</w:t>
            </w:r>
          </w:p>
        </w:tc>
      </w:tr>
    </w:tbl>
    <w:p w14:paraId="3E0DE7AC" w14:textId="77777777" w:rsidR="000365E6" w:rsidRDefault="000365E6" w:rsidP="00D71571">
      <w:pPr>
        <w:keepNext w:val="0"/>
        <w:tabs>
          <w:tab w:val="left" w:pos="709"/>
        </w:tabs>
        <w:jc w:val="both"/>
        <w:rPr>
          <w:rFonts w:ascii="Times New Roman" w:hAnsi="Times New Roman"/>
          <w:szCs w:val="24"/>
        </w:rPr>
      </w:pPr>
    </w:p>
    <w:p w14:paraId="061EB41E" w14:textId="2B79B840" w:rsidR="00487398" w:rsidRPr="00452D6A" w:rsidRDefault="00487398" w:rsidP="00D71571">
      <w:pPr>
        <w:keepNext w:val="0"/>
        <w:tabs>
          <w:tab w:val="left" w:pos="709"/>
        </w:tabs>
        <w:jc w:val="both"/>
        <w:rPr>
          <w:rFonts w:ascii="Times New Roman" w:hAnsi="Times New Roman"/>
          <w:szCs w:val="24"/>
        </w:rPr>
      </w:pPr>
      <w:r>
        <w:rPr>
          <w:rFonts w:ascii="Times New Roman" w:hAnsi="Times New Roman"/>
          <w:szCs w:val="24"/>
        </w:rPr>
        <w:tab/>
      </w:r>
      <w:r w:rsidRPr="00DA4D0A">
        <w:rPr>
          <w:rFonts w:ascii="Times New Roman" w:hAnsi="Times New Roman"/>
          <w:szCs w:val="24"/>
        </w:rPr>
        <w:t>17.9.</w:t>
      </w:r>
      <w:r w:rsidR="007F6ADB">
        <w:rPr>
          <w:rFonts w:ascii="Times New Roman" w:hAnsi="Times New Roman"/>
          <w:szCs w:val="24"/>
        </w:rPr>
        <w:t>3</w:t>
      </w:r>
      <w:r>
        <w:rPr>
          <w:rFonts w:ascii="Times New Roman" w:hAnsi="Times New Roman"/>
          <w:szCs w:val="24"/>
        </w:rPr>
        <w:t>.</w:t>
      </w:r>
      <w:r w:rsidRPr="00452D6A">
        <w:rPr>
          <w:rFonts w:ascii="Times New Roman" w:hAnsi="Times New Roman"/>
          <w:szCs w:val="24"/>
        </w:rPr>
        <w:t xml:space="preserve">1 - Esclarecimentos acerca dos itens dispostos em checklist, para a </w:t>
      </w:r>
      <w:r w:rsidR="007F6ADB">
        <w:rPr>
          <w:rFonts w:ascii="Times New Roman" w:hAnsi="Times New Roman"/>
          <w:szCs w:val="24"/>
        </w:rPr>
        <w:t>Última</w:t>
      </w:r>
      <w:r w:rsidRPr="00452D6A">
        <w:rPr>
          <w:rFonts w:ascii="Times New Roman" w:hAnsi="Times New Roman"/>
          <w:szCs w:val="24"/>
        </w:rPr>
        <w:t xml:space="preserve"> Fatura:</w:t>
      </w:r>
    </w:p>
    <w:p w14:paraId="62F0A030" w14:textId="77777777" w:rsidR="00487398" w:rsidRDefault="00487398" w:rsidP="00D71571">
      <w:pPr>
        <w:pStyle w:val="PargrafodaLista"/>
        <w:keepNext w:val="0"/>
        <w:tabs>
          <w:tab w:val="left" w:pos="1229"/>
        </w:tabs>
        <w:ind w:left="980" w:right="549"/>
        <w:jc w:val="both"/>
        <w:rPr>
          <w:rFonts w:ascii="Times New Roman" w:hAnsi="Times New Roman"/>
          <w:szCs w:val="24"/>
          <w:highlight w:val="cyan"/>
        </w:rPr>
      </w:pPr>
    </w:p>
    <w:p w14:paraId="443E419B" w14:textId="77777777" w:rsidR="00487398" w:rsidRPr="00877E5B" w:rsidRDefault="00487398" w:rsidP="00BF293B">
      <w:pPr>
        <w:pStyle w:val="PargrafodaLista"/>
        <w:keepNext w:val="0"/>
        <w:numPr>
          <w:ilvl w:val="0"/>
          <w:numId w:val="21"/>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Fatura Discriminativa</w:t>
      </w:r>
      <w:r w:rsidRPr="00877E5B">
        <w:rPr>
          <w:rFonts w:ascii="Times New Roman" w:hAnsi="Times New Roman"/>
          <w:szCs w:val="24"/>
        </w:rPr>
        <w:t xml:space="preserve"> - Fatura Discriminativa, conforme modelo do Anexo </w:t>
      </w:r>
      <w:proofErr w:type="spellStart"/>
      <w:r w:rsidRPr="00877E5B">
        <w:rPr>
          <w:rFonts w:ascii="Times New Roman" w:hAnsi="Times New Roman"/>
          <w:color w:val="000000"/>
          <w:szCs w:val="24"/>
        </w:rPr>
        <w:t>XIV.c</w:t>
      </w:r>
      <w:proofErr w:type="spellEnd"/>
      <w:r w:rsidRPr="00877E5B">
        <w:rPr>
          <w:rFonts w:ascii="Times New Roman" w:hAnsi="Times New Roman"/>
          <w:szCs w:val="24"/>
        </w:rPr>
        <w:t>;</w:t>
      </w:r>
    </w:p>
    <w:p w14:paraId="2367ADEE" w14:textId="77777777" w:rsidR="00487398" w:rsidRPr="00877E5B" w:rsidRDefault="00487398" w:rsidP="00D24647">
      <w:pPr>
        <w:pStyle w:val="PargrafodaLista"/>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a.1) quando houver reajuste ao contrato, deverá ser apresentada fatura discriminativa exclusiva com o valor referente à parcela do reajuste</w:t>
      </w:r>
      <w:r>
        <w:rPr>
          <w:rFonts w:ascii="Times New Roman" w:hAnsi="Times New Roman"/>
          <w:szCs w:val="24"/>
        </w:rPr>
        <w:t>.</w:t>
      </w:r>
    </w:p>
    <w:p w14:paraId="5B883609" w14:textId="4320F117" w:rsidR="00487398" w:rsidRPr="00877E5B" w:rsidRDefault="00487398" w:rsidP="00BF293B">
      <w:pPr>
        <w:pStyle w:val="PargrafodaLista"/>
        <w:keepNext w:val="0"/>
        <w:numPr>
          <w:ilvl w:val="0"/>
          <w:numId w:val="21"/>
        </w:numPr>
        <w:shd w:val="clear" w:color="auto" w:fill="FFFFFF"/>
        <w:tabs>
          <w:tab w:val="left" w:pos="-10517"/>
        </w:tabs>
        <w:ind w:left="1134" w:hanging="425"/>
        <w:jc w:val="both"/>
        <w:rPr>
          <w:rFonts w:ascii="Times New Roman" w:hAnsi="Times New Roman"/>
          <w:szCs w:val="24"/>
        </w:rPr>
      </w:pPr>
      <w:r w:rsidRPr="00877E5B">
        <w:rPr>
          <w:rFonts w:ascii="Times New Roman" w:eastAsia="Arial Unicode MS" w:hAnsi="Times New Roman"/>
          <w:szCs w:val="24"/>
          <w:u w:val="single"/>
        </w:rPr>
        <w:t>Nota Fiscal</w:t>
      </w:r>
      <w:r w:rsidRPr="00877E5B">
        <w:rPr>
          <w:rFonts w:ascii="Times New Roman" w:eastAsia="Arial Unicode MS" w:hAnsi="Times New Roman"/>
          <w:szCs w:val="24"/>
        </w:rPr>
        <w:t xml:space="preserve"> - Nota Fiscal deverá ser apresentada em 02 (duas) vias com preenchimento de todos os campos, emitida em nome do órgão pagador, contendo endereço e CNPJ conforme especificados na licitação, com indicação do valor total, a respectiva parcela, o tipo de serviço, o local, o número de contrato, a respectiva data de assinatura e o número do Cadastro Nacional de Obras - CNO, quando </w:t>
      </w:r>
      <w:r w:rsidRPr="002B2893">
        <w:rPr>
          <w:rFonts w:ascii="Times New Roman" w:eastAsia="Arial Unicode MS" w:hAnsi="Times New Roman"/>
          <w:szCs w:val="24"/>
        </w:rPr>
        <w:t xml:space="preserve">couber. </w:t>
      </w:r>
      <w:r w:rsidR="002B2893" w:rsidRPr="002B2893">
        <w:rPr>
          <w:rFonts w:ascii="Times New Roman" w:eastAsia="Arial Unicode MS" w:hAnsi="Times New Roman"/>
          <w:szCs w:val="24"/>
        </w:rPr>
        <w:t xml:space="preserve">Em caso de envio em formato digital, será exigida apenas uma via (não será aceita via escaneada). </w:t>
      </w:r>
      <w:r w:rsidRPr="002B2893">
        <w:rPr>
          <w:rFonts w:ascii="Times New Roman" w:hAnsi="Times New Roman"/>
          <w:szCs w:val="24"/>
        </w:rPr>
        <w:t>Será admitida a apresentação de Nota Fiscal na forma eletrônica para este caso, em apenas</w:t>
      </w:r>
      <w:r w:rsidRPr="00877E5B">
        <w:rPr>
          <w:rFonts w:ascii="Times New Roman" w:hAnsi="Times New Roman"/>
          <w:szCs w:val="24"/>
        </w:rPr>
        <w:t xml:space="preserve"> uma via;</w:t>
      </w:r>
    </w:p>
    <w:p w14:paraId="138DE86A" w14:textId="77777777" w:rsidR="00487398" w:rsidRPr="00877E5B" w:rsidRDefault="00487398" w:rsidP="00D24647">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b.1) Quando houver reajuste ao contrato, deverá ser apresentada nota fiscal exclusiva com o valor referente à parcela do reajuste;</w:t>
      </w:r>
    </w:p>
    <w:p w14:paraId="4619E8A0" w14:textId="77777777" w:rsidR="00487398" w:rsidRDefault="00487398" w:rsidP="00D24647">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b.2) No caso de a empresa optar pela retenção dos encargos previdenciários, deverá ser especificado no corpo da Nota Fiscal o desmembramento dos materiais e da mão de obra, com o destaque “Nota Fiscal sujeita à Retenção de Encargos Previdenciários, conforme Instrução Normativa emitida pelo INSS”.</w:t>
      </w:r>
    </w:p>
    <w:p w14:paraId="6AFE0BDA" w14:textId="77777777" w:rsidR="00487398" w:rsidRPr="00877E5B" w:rsidRDefault="00487398" w:rsidP="00BF293B">
      <w:pPr>
        <w:pStyle w:val="PargrafodaLista"/>
        <w:keepNext w:val="0"/>
        <w:numPr>
          <w:ilvl w:val="0"/>
          <w:numId w:val="21"/>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lastRenderedPageBreak/>
        <w:t>Alvará de Construção</w:t>
      </w:r>
      <w:r w:rsidRPr="00877E5B">
        <w:rPr>
          <w:rFonts w:ascii="Times New Roman" w:hAnsi="Times New Roman"/>
          <w:szCs w:val="24"/>
        </w:rPr>
        <w:t>, quando exigido pelo município do local da obra/serviço de engenharia ou arquitetura, ou documento de não obrigatoriedade emitido pelo município em que se localiza a obra/serviço</w:t>
      </w:r>
      <w:r>
        <w:rPr>
          <w:rFonts w:ascii="Times New Roman" w:hAnsi="Times New Roman"/>
          <w:szCs w:val="24"/>
        </w:rPr>
        <w:t>;</w:t>
      </w:r>
    </w:p>
    <w:p w14:paraId="2F19A035" w14:textId="77777777" w:rsidR="00487398" w:rsidRPr="00877E5B" w:rsidRDefault="00487398" w:rsidP="00D24647">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c.1) Admitir-se-á o Protocolo de encaminhamento do Alvará de Construção, desde que devidamente justificado pela empresa a falta deste;</w:t>
      </w:r>
    </w:p>
    <w:p w14:paraId="0523EE65" w14:textId="77777777" w:rsidR="00487398" w:rsidRDefault="00487398" w:rsidP="00D24647">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c.2) Havendo a entrega do Protocolo no primeiro pagamento, a entrega do Alvará deverá ocorrer para pagamento da segunda medição, podendo ser prorrogada a sua entrega, devendo neste caso ser justificada pela empresa através de manifestação formal, e desde que aceita pela Administração.</w:t>
      </w:r>
    </w:p>
    <w:p w14:paraId="4E7D43B3" w14:textId="77777777" w:rsidR="00487398" w:rsidRDefault="00487398" w:rsidP="00BF293B">
      <w:pPr>
        <w:pStyle w:val="PargrafodaLista"/>
        <w:keepNext w:val="0"/>
        <w:numPr>
          <w:ilvl w:val="0"/>
          <w:numId w:val="21"/>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Matrícula da Obra ou Serviço junto ao INSS - a Matrícula CNO</w:t>
      </w:r>
      <w:r w:rsidRPr="00877E5B">
        <w:rPr>
          <w:rFonts w:ascii="Times New Roman" w:hAnsi="Times New Roman"/>
          <w:szCs w:val="24"/>
        </w:rPr>
        <w:t xml:space="preserve"> da obra deverá ser aberta junto ao INSS após a assinatura do contrato, independentemente de a obra ser construção, reparos ou melhorias, salvo para obras de reparos de pequeno valor que não ultrapasse o valor de 20 (vinte) vezes o limite máximo de contribuição do INSS e os demais possíveis casos dispensados na forma da lei. Os recolhimentos ao INSS deverão ser obrigatoriamente </w:t>
      </w:r>
      <w:r w:rsidRPr="00414611">
        <w:rPr>
          <w:rFonts w:ascii="Times New Roman" w:hAnsi="Times New Roman"/>
          <w:szCs w:val="24"/>
        </w:rPr>
        <w:t>feitos na Matrícula da Obra, conforme instrução normativa emitida pelo INSS.</w:t>
      </w:r>
    </w:p>
    <w:p w14:paraId="369B0DE8" w14:textId="77777777" w:rsidR="00487398" w:rsidRDefault="00487398" w:rsidP="00BF293B">
      <w:pPr>
        <w:pStyle w:val="PargrafodaLista"/>
        <w:keepNext w:val="0"/>
        <w:numPr>
          <w:ilvl w:val="0"/>
          <w:numId w:val="21"/>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Lista completa de todos os funcionários que trabalham na obra:</w:t>
      </w:r>
      <w:r w:rsidRPr="00414611">
        <w:rPr>
          <w:rFonts w:ascii="Times New Roman" w:hAnsi="Times New Roman"/>
          <w:szCs w:val="24"/>
        </w:rPr>
        <w:t xml:space="preserve"> Para cada medição, será exigida da contratada uma lista completa de todos os funcionários que trabalham na obra, referente ao período específico, a qual deverá ser </w:t>
      </w:r>
      <w:proofErr w:type="spellStart"/>
      <w:r w:rsidRPr="00414611">
        <w:rPr>
          <w:rFonts w:ascii="Times New Roman" w:hAnsi="Times New Roman"/>
          <w:szCs w:val="24"/>
        </w:rPr>
        <w:t>vistada</w:t>
      </w:r>
      <w:proofErr w:type="spellEnd"/>
      <w:r w:rsidRPr="00414611">
        <w:rPr>
          <w:rFonts w:ascii="Times New Roman" w:hAnsi="Times New Roman"/>
          <w:szCs w:val="24"/>
        </w:rPr>
        <w:t xml:space="preserve"> pela fiscalização da Contratante.</w:t>
      </w:r>
    </w:p>
    <w:p w14:paraId="75715BFD" w14:textId="77777777" w:rsidR="00487398" w:rsidRPr="006B3764" w:rsidRDefault="00487398" w:rsidP="00BF293B">
      <w:pPr>
        <w:pStyle w:val="PargrafodaLista"/>
        <w:keepNext w:val="0"/>
        <w:numPr>
          <w:ilvl w:val="0"/>
          <w:numId w:val="21"/>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Prova de Pagamento do Pessoal</w:t>
      </w:r>
      <w:r w:rsidRPr="00414611">
        <w:rPr>
          <w:rFonts w:ascii="Times New Roman" w:hAnsi="Times New Roman"/>
          <w:szCs w:val="24"/>
        </w:rPr>
        <w:t xml:space="preserve"> - Folha de Pagamento ou outro comprovante de pagamento, assinado pelos funcionários e devidamente autenticado pelo fiscal ou em </w:t>
      </w:r>
      <w:r w:rsidRPr="006B3764">
        <w:rPr>
          <w:rFonts w:ascii="Times New Roman" w:hAnsi="Times New Roman"/>
          <w:szCs w:val="24"/>
        </w:rPr>
        <w:t>outra forma admitida em lei, referente ao período de medição.</w:t>
      </w:r>
    </w:p>
    <w:p w14:paraId="4E5589D5" w14:textId="6807B0CB" w:rsidR="006B3764" w:rsidRPr="006B3764" w:rsidRDefault="006B3764" w:rsidP="00BF293B">
      <w:pPr>
        <w:pStyle w:val="PargrafodaLista"/>
        <w:keepNext w:val="0"/>
        <w:numPr>
          <w:ilvl w:val="0"/>
          <w:numId w:val="21"/>
        </w:numPr>
        <w:shd w:val="clear" w:color="auto" w:fill="FFFFFF"/>
        <w:tabs>
          <w:tab w:val="left" w:pos="-10517"/>
        </w:tabs>
        <w:ind w:left="1134" w:hanging="425"/>
        <w:jc w:val="both"/>
        <w:rPr>
          <w:rFonts w:ascii="Times New Roman" w:hAnsi="Times New Roman"/>
          <w:szCs w:val="24"/>
        </w:rPr>
      </w:pPr>
      <w:r w:rsidRPr="006B3764">
        <w:rPr>
          <w:rFonts w:ascii="Times New Roman" w:hAnsi="Times New Roman"/>
          <w:szCs w:val="24"/>
          <w:u w:val="single"/>
        </w:rPr>
        <w:t>Prova de Recolhimento junto ao Instituto Nacional de Seguridade Social (INSS)</w:t>
      </w:r>
      <w:r w:rsidRPr="006B3764">
        <w:rPr>
          <w:rFonts w:ascii="Times New Roman" w:hAnsi="Times New Roman"/>
          <w:szCs w:val="24"/>
        </w:rPr>
        <w:t xml:space="preserve"> - Recolhimentos vinculados à Matrícula da Obra, devidamente autenticados pelo fiscal ou em outra forma admitida em lei, e Guia de Recolhimento Social - GPS, referente ao período de medição.</w:t>
      </w:r>
    </w:p>
    <w:p w14:paraId="5425BA2E" w14:textId="77777777" w:rsidR="00487398" w:rsidRDefault="00487398" w:rsidP="00BF293B">
      <w:pPr>
        <w:pStyle w:val="PargrafodaLista"/>
        <w:keepNext w:val="0"/>
        <w:numPr>
          <w:ilvl w:val="0"/>
          <w:numId w:val="21"/>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Prova de Recolhimento junto ao Fundo de Garantia por Tempo de Serviço (FGTS)</w:t>
      </w:r>
      <w:r w:rsidRPr="00414611">
        <w:rPr>
          <w:rFonts w:ascii="Times New Roman" w:hAnsi="Times New Roman"/>
          <w:szCs w:val="24"/>
        </w:rPr>
        <w:t xml:space="preserve"> - Recolhimentos vinculados ao CNPJ da empresa, devidamente autenticado pelo fiscal ou em outra forma admitida em lei, e Guia de Recolhimento do FGTS - GFIP, e Informações a Previdência Social, referente ao período de medição.</w:t>
      </w:r>
    </w:p>
    <w:p w14:paraId="46646442" w14:textId="77777777" w:rsidR="00487398" w:rsidRPr="00414611" w:rsidRDefault="00487398" w:rsidP="00BF293B">
      <w:pPr>
        <w:pStyle w:val="PargrafodaLista"/>
        <w:keepNext w:val="0"/>
        <w:numPr>
          <w:ilvl w:val="0"/>
          <w:numId w:val="21"/>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Certidão Negativa do FGTS (CRF)</w:t>
      </w:r>
      <w:r w:rsidRPr="00414611">
        <w:rPr>
          <w:rFonts w:ascii="Times New Roman" w:hAnsi="Times New Roman"/>
          <w:szCs w:val="24"/>
        </w:rPr>
        <w:t xml:space="preserve"> - Certidão Negativa de Débitos da empresa junto ao FGTS, em plena validade.</w:t>
      </w:r>
    </w:p>
    <w:p w14:paraId="146700E3" w14:textId="77777777" w:rsidR="00487398" w:rsidRPr="00414611" w:rsidRDefault="00487398" w:rsidP="00BF293B">
      <w:pPr>
        <w:pStyle w:val="PargrafodaLista"/>
        <w:keepNext w:val="0"/>
        <w:numPr>
          <w:ilvl w:val="0"/>
          <w:numId w:val="21"/>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Certidão Negativa de Tributos Federais, Estaduais e Municipais da empresa,</w:t>
      </w:r>
      <w:r w:rsidRPr="00414611">
        <w:rPr>
          <w:rFonts w:ascii="Times New Roman" w:hAnsi="Times New Roman"/>
          <w:szCs w:val="24"/>
        </w:rPr>
        <w:t xml:space="preserve"> em plena validade.</w:t>
      </w:r>
    </w:p>
    <w:p w14:paraId="4E99ADD3" w14:textId="77777777" w:rsidR="00487398" w:rsidRPr="00414611" w:rsidRDefault="00487398" w:rsidP="00BF293B">
      <w:pPr>
        <w:pStyle w:val="PargrafodaLista"/>
        <w:keepNext w:val="0"/>
        <w:numPr>
          <w:ilvl w:val="0"/>
          <w:numId w:val="21"/>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Certidão Negativa de Débitos Trabalhistas (CNDT),</w:t>
      </w:r>
      <w:r w:rsidRPr="00414611">
        <w:rPr>
          <w:rFonts w:ascii="Times New Roman" w:hAnsi="Times New Roman"/>
          <w:szCs w:val="24"/>
        </w:rPr>
        <w:t xml:space="preserve"> conforme Lei Federal nº 12.440/11.</w:t>
      </w:r>
    </w:p>
    <w:p w14:paraId="78AE5BAE" w14:textId="77777777" w:rsidR="00487398" w:rsidRPr="00414611" w:rsidRDefault="00487398" w:rsidP="00BF293B">
      <w:pPr>
        <w:pStyle w:val="PargrafodaLista"/>
        <w:keepNext w:val="0"/>
        <w:numPr>
          <w:ilvl w:val="0"/>
          <w:numId w:val="21"/>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Contrato</w:t>
      </w:r>
      <w:r w:rsidRPr="00414611">
        <w:rPr>
          <w:rFonts w:ascii="Times New Roman" w:hAnsi="Times New Roman"/>
          <w:szCs w:val="24"/>
        </w:rPr>
        <w:t xml:space="preserve"> - Cópia do contrato relativo ao objeto.</w:t>
      </w:r>
    </w:p>
    <w:p w14:paraId="54000EDB" w14:textId="77777777" w:rsidR="00487398" w:rsidRPr="00902D5E" w:rsidRDefault="00487398" w:rsidP="00BF293B">
      <w:pPr>
        <w:pStyle w:val="PargrafodaLista"/>
        <w:keepNext w:val="0"/>
        <w:numPr>
          <w:ilvl w:val="0"/>
          <w:numId w:val="21"/>
        </w:numPr>
        <w:shd w:val="clear" w:color="auto" w:fill="FFFFFF"/>
        <w:tabs>
          <w:tab w:val="left" w:pos="-10517"/>
        </w:tabs>
        <w:ind w:left="1134" w:hanging="425"/>
        <w:jc w:val="both"/>
        <w:rPr>
          <w:rFonts w:ascii="Times New Roman" w:hAnsi="Times New Roman"/>
          <w:szCs w:val="24"/>
        </w:rPr>
      </w:pPr>
      <w:r w:rsidRPr="00902D5E">
        <w:rPr>
          <w:rFonts w:ascii="Times New Roman" w:hAnsi="Times New Roman"/>
          <w:szCs w:val="24"/>
          <w:u w:val="single"/>
        </w:rPr>
        <w:t>Ordem de Serviço</w:t>
      </w:r>
      <w:r w:rsidRPr="00902D5E">
        <w:rPr>
          <w:rFonts w:ascii="Times New Roman" w:hAnsi="Times New Roman"/>
          <w:szCs w:val="24"/>
        </w:rPr>
        <w:t xml:space="preserve"> - Cópia da Ordem de Serviço assinada.</w:t>
      </w:r>
    </w:p>
    <w:p w14:paraId="151CD4A0" w14:textId="449EF220" w:rsidR="00324F9E" w:rsidRPr="00902D5E" w:rsidRDefault="00324F9E" w:rsidP="00BF293B">
      <w:pPr>
        <w:pStyle w:val="PargrafodaLista"/>
        <w:keepNext w:val="0"/>
        <w:numPr>
          <w:ilvl w:val="0"/>
          <w:numId w:val="21"/>
        </w:numPr>
        <w:autoSpaceDE w:val="0"/>
        <w:autoSpaceDN w:val="0"/>
        <w:ind w:left="1134" w:hanging="425"/>
        <w:jc w:val="both"/>
        <w:rPr>
          <w:rFonts w:ascii="Times New Roman" w:hAnsi="Times New Roman"/>
          <w:szCs w:val="24"/>
        </w:rPr>
      </w:pPr>
      <w:r w:rsidRPr="00902D5E">
        <w:rPr>
          <w:rFonts w:ascii="Times New Roman" w:hAnsi="Times New Roman"/>
          <w:szCs w:val="24"/>
          <w:u w:val="single"/>
        </w:rPr>
        <w:t>Habite-se</w:t>
      </w:r>
      <w:r w:rsidRPr="00902D5E">
        <w:rPr>
          <w:rFonts w:ascii="Times New Roman" w:hAnsi="Times New Roman"/>
          <w:spacing w:val="2"/>
          <w:szCs w:val="24"/>
        </w:rPr>
        <w:t xml:space="preserve"> </w:t>
      </w:r>
      <w:r w:rsidR="00902D5E">
        <w:rPr>
          <w:rFonts w:ascii="Times New Roman" w:hAnsi="Times New Roman"/>
          <w:spacing w:val="2"/>
          <w:szCs w:val="24"/>
        </w:rPr>
        <w:t>-</w:t>
      </w:r>
      <w:r w:rsidRPr="00902D5E">
        <w:rPr>
          <w:rFonts w:ascii="Times New Roman" w:hAnsi="Times New Roman"/>
          <w:spacing w:val="-1"/>
          <w:szCs w:val="24"/>
        </w:rPr>
        <w:t xml:space="preserve"> </w:t>
      </w:r>
      <w:r w:rsidRPr="00902D5E">
        <w:rPr>
          <w:rFonts w:ascii="Times New Roman" w:hAnsi="Times New Roman"/>
          <w:szCs w:val="24"/>
        </w:rPr>
        <w:t>Emitida</w:t>
      </w:r>
      <w:r w:rsidRPr="00902D5E">
        <w:rPr>
          <w:rFonts w:ascii="Times New Roman" w:hAnsi="Times New Roman"/>
          <w:spacing w:val="-2"/>
          <w:szCs w:val="24"/>
        </w:rPr>
        <w:t xml:space="preserve"> </w:t>
      </w:r>
      <w:r w:rsidRPr="00902D5E">
        <w:rPr>
          <w:rFonts w:ascii="Times New Roman" w:hAnsi="Times New Roman"/>
          <w:szCs w:val="24"/>
        </w:rPr>
        <w:t>pelo município, quando</w:t>
      </w:r>
      <w:r w:rsidRPr="00902D5E">
        <w:rPr>
          <w:rFonts w:ascii="Times New Roman" w:hAnsi="Times New Roman"/>
          <w:spacing w:val="-1"/>
          <w:szCs w:val="24"/>
        </w:rPr>
        <w:t xml:space="preserve"> </w:t>
      </w:r>
      <w:r w:rsidRPr="00902D5E">
        <w:rPr>
          <w:rFonts w:ascii="Times New Roman" w:hAnsi="Times New Roman"/>
          <w:szCs w:val="24"/>
        </w:rPr>
        <w:t>necessário com justificativa por meio de manifestação formal da empresa e aceita pela Administração</w:t>
      </w:r>
      <w:r w:rsidR="00902D5E">
        <w:rPr>
          <w:rFonts w:ascii="Times New Roman" w:hAnsi="Times New Roman"/>
          <w:szCs w:val="24"/>
        </w:rPr>
        <w:t>,</w:t>
      </w:r>
      <w:r w:rsidRPr="00902D5E">
        <w:rPr>
          <w:rFonts w:ascii="Times New Roman" w:hAnsi="Times New Roman"/>
          <w:szCs w:val="24"/>
        </w:rPr>
        <w:t xml:space="preserve"> se não apresentado</w:t>
      </w:r>
      <w:r w:rsidR="00902D5E">
        <w:rPr>
          <w:rFonts w:ascii="Times New Roman" w:hAnsi="Times New Roman"/>
          <w:szCs w:val="24"/>
        </w:rPr>
        <w:t>.</w:t>
      </w:r>
    </w:p>
    <w:p w14:paraId="0E15CE00" w14:textId="5810E7AB" w:rsidR="00324F9E" w:rsidRPr="00902D5E" w:rsidRDefault="00324F9E" w:rsidP="00BF293B">
      <w:pPr>
        <w:pStyle w:val="PargrafodaLista"/>
        <w:keepNext w:val="0"/>
        <w:numPr>
          <w:ilvl w:val="0"/>
          <w:numId w:val="21"/>
        </w:numPr>
        <w:autoSpaceDE w:val="0"/>
        <w:autoSpaceDN w:val="0"/>
        <w:ind w:left="1134" w:hanging="425"/>
        <w:jc w:val="both"/>
        <w:rPr>
          <w:rFonts w:ascii="Times New Roman" w:hAnsi="Times New Roman"/>
          <w:szCs w:val="24"/>
        </w:rPr>
      </w:pPr>
      <w:r w:rsidRPr="00902D5E">
        <w:rPr>
          <w:rFonts w:ascii="Times New Roman" w:hAnsi="Times New Roman"/>
          <w:szCs w:val="24"/>
          <w:u w:val="single"/>
        </w:rPr>
        <w:t>Termo</w:t>
      </w:r>
      <w:r w:rsidRPr="00902D5E">
        <w:rPr>
          <w:rFonts w:ascii="Times New Roman" w:hAnsi="Times New Roman"/>
          <w:spacing w:val="1"/>
          <w:szCs w:val="24"/>
          <w:u w:val="single"/>
        </w:rPr>
        <w:t xml:space="preserve"> </w:t>
      </w:r>
      <w:r w:rsidRPr="00902D5E">
        <w:rPr>
          <w:rFonts w:ascii="Times New Roman" w:hAnsi="Times New Roman"/>
          <w:szCs w:val="24"/>
          <w:u w:val="single"/>
        </w:rPr>
        <w:t>de</w:t>
      </w:r>
      <w:r w:rsidRPr="00902D5E">
        <w:rPr>
          <w:rFonts w:ascii="Times New Roman" w:hAnsi="Times New Roman"/>
          <w:spacing w:val="1"/>
          <w:szCs w:val="24"/>
          <w:u w:val="single"/>
        </w:rPr>
        <w:t xml:space="preserve"> </w:t>
      </w:r>
      <w:r w:rsidRPr="00902D5E">
        <w:rPr>
          <w:rFonts w:ascii="Times New Roman" w:hAnsi="Times New Roman"/>
          <w:szCs w:val="24"/>
          <w:u w:val="single"/>
        </w:rPr>
        <w:t>Recebimento</w:t>
      </w:r>
      <w:r w:rsidRPr="00902D5E">
        <w:rPr>
          <w:rFonts w:ascii="Times New Roman" w:hAnsi="Times New Roman"/>
          <w:spacing w:val="1"/>
          <w:szCs w:val="24"/>
          <w:u w:val="single"/>
        </w:rPr>
        <w:t xml:space="preserve"> </w:t>
      </w:r>
      <w:r w:rsidRPr="00902D5E">
        <w:rPr>
          <w:rFonts w:ascii="Times New Roman" w:hAnsi="Times New Roman"/>
          <w:szCs w:val="24"/>
          <w:u w:val="single"/>
        </w:rPr>
        <w:t>Provisório</w:t>
      </w:r>
      <w:r w:rsidRPr="00902D5E">
        <w:rPr>
          <w:rFonts w:ascii="Times New Roman" w:hAnsi="Times New Roman"/>
          <w:spacing w:val="1"/>
          <w:szCs w:val="24"/>
        </w:rPr>
        <w:t xml:space="preserve"> </w:t>
      </w:r>
      <w:r w:rsidRPr="00902D5E">
        <w:rPr>
          <w:rFonts w:ascii="Times New Roman" w:hAnsi="Times New Roman"/>
          <w:szCs w:val="24"/>
        </w:rPr>
        <w:t>-</w:t>
      </w:r>
      <w:r w:rsidRPr="00902D5E">
        <w:rPr>
          <w:rFonts w:ascii="Times New Roman" w:hAnsi="Times New Roman"/>
          <w:spacing w:val="1"/>
          <w:szCs w:val="24"/>
        </w:rPr>
        <w:t xml:space="preserve"> </w:t>
      </w:r>
      <w:r w:rsidRPr="00902D5E">
        <w:rPr>
          <w:rFonts w:ascii="Times New Roman" w:hAnsi="Times New Roman"/>
          <w:szCs w:val="24"/>
        </w:rPr>
        <w:t>Expedido</w:t>
      </w:r>
      <w:r w:rsidRPr="00902D5E">
        <w:rPr>
          <w:rFonts w:ascii="Times New Roman" w:hAnsi="Times New Roman"/>
          <w:spacing w:val="1"/>
          <w:szCs w:val="24"/>
        </w:rPr>
        <w:t xml:space="preserve"> </w:t>
      </w:r>
      <w:r w:rsidRPr="00902D5E">
        <w:rPr>
          <w:rFonts w:ascii="Times New Roman" w:hAnsi="Times New Roman"/>
          <w:szCs w:val="24"/>
        </w:rPr>
        <w:t>pela</w:t>
      </w:r>
      <w:r w:rsidRPr="00902D5E">
        <w:rPr>
          <w:rFonts w:ascii="Times New Roman" w:hAnsi="Times New Roman"/>
          <w:spacing w:val="1"/>
          <w:szCs w:val="24"/>
        </w:rPr>
        <w:t xml:space="preserve"> </w:t>
      </w:r>
      <w:r w:rsidRPr="00902D5E">
        <w:rPr>
          <w:rFonts w:ascii="Times New Roman" w:hAnsi="Times New Roman"/>
          <w:szCs w:val="24"/>
        </w:rPr>
        <w:t>fiscalização</w:t>
      </w:r>
      <w:r w:rsidRPr="00902D5E">
        <w:rPr>
          <w:rFonts w:ascii="Times New Roman" w:hAnsi="Times New Roman"/>
          <w:spacing w:val="1"/>
          <w:szCs w:val="24"/>
        </w:rPr>
        <w:t xml:space="preserve"> </w:t>
      </w:r>
      <w:r w:rsidRPr="00902D5E">
        <w:rPr>
          <w:rFonts w:ascii="Times New Roman" w:hAnsi="Times New Roman"/>
          <w:szCs w:val="24"/>
        </w:rPr>
        <w:t>da</w:t>
      </w:r>
      <w:r w:rsidRPr="00902D5E">
        <w:rPr>
          <w:rFonts w:ascii="Times New Roman" w:hAnsi="Times New Roman"/>
          <w:spacing w:val="1"/>
          <w:szCs w:val="24"/>
        </w:rPr>
        <w:t xml:space="preserve"> </w:t>
      </w:r>
      <w:r w:rsidRPr="00902D5E">
        <w:rPr>
          <w:rFonts w:ascii="Times New Roman" w:hAnsi="Times New Roman"/>
          <w:szCs w:val="24"/>
        </w:rPr>
        <w:t>UNIOESTE</w:t>
      </w:r>
      <w:r w:rsidRPr="00902D5E">
        <w:rPr>
          <w:rFonts w:ascii="Times New Roman" w:hAnsi="Times New Roman"/>
          <w:spacing w:val="1"/>
          <w:szCs w:val="24"/>
        </w:rPr>
        <w:t xml:space="preserve"> </w:t>
      </w:r>
      <w:r w:rsidRPr="00902D5E">
        <w:rPr>
          <w:rFonts w:ascii="Times New Roman" w:hAnsi="Times New Roman"/>
          <w:szCs w:val="24"/>
        </w:rPr>
        <w:t>e</w:t>
      </w:r>
      <w:r w:rsidRPr="00902D5E">
        <w:rPr>
          <w:rFonts w:ascii="Times New Roman" w:hAnsi="Times New Roman"/>
          <w:spacing w:val="1"/>
          <w:szCs w:val="24"/>
        </w:rPr>
        <w:t xml:space="preserve"> </w:t>
      </w:r>
      <w:r w:rsidRPr="00902D5E">
        <w:rPr>
          <w:rFonts w:ascii="Times New Roman" w:hAnsi="Times New Roman"/>
          <w:szCs w:val="24"/>
        </w:rPr>
        <w:t>devidamente assinado pelos membros da Comissão de Recebimento da Obra; também caberá à</w:t>
      </w:r>
      <w:r w:rsidRPr="00902D5E">
        <w:rPr>
          <w:rFonts w:ascii="Times New Roman" w:hAnsi="Times New Roman"/>
          <w:spacing w:val="1"/>
          <w:szCs w:val="24"/>
        </w:rPr>
        <w:t xml:space="preserve"> </w:t>
      </w:r>
      <w:r w:rsidRPr="00902D5E">
        <w:rPr>
          <w:rFonts w:ascii="Times New Roman" w:hAnsi="Times New Roman"/>
          <w:szCs w:val="24"/>
        </w:rPr>
        <w:t>Contratada a apresentação de uma cópia completa do Diário de Obra, conforme estabelecido neste</w:t>
      </w:r>
      <w:r w:rsidRPr="00902D5E">
        <w:rPr>
          <w:rFonts w:ascii="Times New Roman" w:hAnsi="Times New Roman"/>
          <w:spacing w:val="1"/>
          <w:szCs w:val="24"/>
        </w:rPr>
        <w:t xml:space="preserve"> </w:t>
      </w:r>
      <w:r w:rsidRPr="00902D5E">
        <w:rPr>
          <w:rFonts w:ascii="Times New Roman" w:hAnsi="Times New Roman"/>
          <w:szCs w:val="24"/>
        </w:rPr>
        <w:t>edital</w:t>
      </w:r>
      <w:r w:rsidR="00902D5E">
        <w:rPr>
          <w:rFonts w:ascii="Times New Roman" w:hAnsi="Times New Roman"/>
          <w:szCs w:val="24"/>
        </w:rPr>
        <w:t>.</w:t>
      </w:r>
    </w:p>
    <w:p w14:paraId="758CA19A" w14:textId="0CBAE955" w:rsidR="00324F9E" w:rsidRPr="00902D5E" w:rsidRDefault="00324F9E" w:rsidP="00BF293B">
      <w:pPr>
        <w:pStyle w:val="PargrafodaLista"/>
        <w:keepNext w:val="0"/>
        <w:numPr>
          <w:ilvl w:val="0"/>
          <w:numId w:val="21"/>
        </w:numPr>
        <w:autoSpaceDE w:val="0"/>
        <w:autoSpaceDN w:val="0"/>
        <w:ind w:left="1134" w:hanging="425"/>
        <w:jc w:val="both"/>
        <w:rPr>
          <w:rFonts w:ascii="Times New Roman" w:hAnsi="Times New Roman"/>
          <w:szCs w:val="24"/>
        </w:rPr>
      </w:pPr>
      <w:r w:rsidRPr="00902D5E">
        <w:rPr>
          <w:rFonts w:ascii="Times New Roman" w:hAnsi="Times New Roman"/>
          <w:szCs w:val="24"/>
          <w:u w:val="single"/>
        </w:rPr>
        <w:lastRenderedPageBreak/>
        <w:t>CND</w:t>
      </w:r>
      <w:r w:rsidRPr="00902D5E">
        <w:rPr>
          <w:rFonts w:ascii="Times New Roman" w:hAnsi="Times New Roman"/>
          <w:spacing w:val="-2"/>
          <w:szCs w:val="24"/>
        </w:rPr>
        <w:t xml:space="preserve"> de </w:t>
      </w:r>
      <w:r w:rsidR="00902D5E">
        <w:rPr>
          <w:rFonts w:ascii="Times New Roman" w:hAnsi="Times New Roman"/>
          <w:spacing w:val="-2"/>
          <w:szCs w:val="24"/>
        </w:rPr>
        <w:t>B</w:t>
      </w:r>
      <w:r w:rsidRPr="00902D5E">
        <w:rPr>
          <w:rFonts w:ascii="Times New Roman" w:hAnsi="Times New Roman"/>
          <w:spacing w:val="-2"/>
          <w:szCs w:val="24"/>
        </w:rPr>
        <w:t xml:space="preserve">aixa do Cadastro Nacional de Obras </w:t>
      </w:r>
      <w:r w:rsidR="00902D5E">
        <w:rPr>
          <w:rFonts w:ascii="Times New Roman" w:hAnsi="Times New Roman"/>
          <w:spacing w:val="-2"/>
          <w:szCs w:val="24"/>
        </w:rPr>
        <w:t>-</w:t>
      </w:r>
      <w:r w:rsidRPr="00902D5E">
        <w:rPr>
          <w:rFonts w:ascii="Times New Roman" w:hAnsi="Times New Roman"/>
          <w:spacing w:val="-2"/>
          <w:szCs w:val="24"/>
        </w:rPr>
        <w:t xml:space="preserve"> CNO </w:t>
      </w:r>
      <w:r w:rsidRPr="00902D5E">
        <w:rPr>
          <w:rFonts w:ascii="Times New Roman" w:hAnsi="Times New Roman"/>
          <w:szCs w:val="24"/>
        </w:rPr>
        <w:t>(Certidão</w:t>
      </w:r>
      <w:r w:rsidRPr="00902D5E">
        <w:rPr>
          <w:rFonts w:ascii="Times New Roman" w:hAnsi="Times New Roman"/>
          <w:spacing w:val="-1"/>
          <w:szCs w:val="24"/>
        </w:rPr>
        <w:t xml:space="preserve"> </w:t>
      </w:r>
      <w:r w:rsidRPr="00902D5E">
        <w:rPr>
          <w:rFonts w:ascii="Times New Roman" w:hAnsi="Times New Roman"/>
          <w:szCs w:val="24"/>
        </w:rPr>
        <w:t>Negativa</w:t>
      </w:r>
      <w:r w:rsidRPr="00902D5E">
        <w:rPr>
          <w:rFonts w:ascii="Times New Roman" w:hAnsi="Times New Roman"/>
          <w:spacing w:val="-2"/>
          <w:szCs w:val="24"/>
        </w:rPr>
        <w:t xml:space="preserve"> </w:t>
      </w:r>
      <w:r w:rsidRPr="00902D5E">
        <w:rPr>
          <w:rFonts w:ascii="Times New Roman" w:hAnsi="Times New Roman"/>
          <w:szCs w:val="24"/>
        </w:rPr>
        <w:t>de</w:t>
      </w:r>
      <w:r w:rsidRPr="00902D5E">
        <w:rPr>
          <w:rFonts w:ascii="Times New Roman" w:hAnsi="Times New Roman"/>
          <w:spacing w:val="-2"/>
          <w:szCs w:val="24"/>
        </w:rPr>
        <w:t xml:space="preserve"> </w:t>
      </w:r>
      <w:r w:rsidRPr="00902D5E">
        <w:rPr>
          <w:rFonts w:ascii="Times New Roman" w:hAnsi="Times New Roman"/>
          <w:szCs w:val="24"/>
        </w:rPr>
        <w:t>Débitos do</w:t>
      </w:r>
      <w:r w:rsidRPr="00902D5E">
        <w:rPr>
          <w:rFonts w:ascii="Times New Roman" w:hAnsi="Times New Roman"/>
          <w:spacing w:val="3"/>
          <w:szCs w:val="24"/>
        </w:rPr>
        <w:t xml:space="preserve"> </w:t>
      </w:r>
      <w:r w:rsidRPr="00902D5E">
        <w:rPr>
          <w:rFonts w:ascii="Times New Roman" w:hAnsi="Times New Roman"/>
          <w:szCs w:val="24"/>
        </w:rPr>
        <w:t>INSS)</w:t>
      </w:r>
      <w:r w:rsidRPr="00902D5E">
        <w:rPr>
          <w:rFonts w:ascii="Times New Roman" w:hAnsi="Times New Roman"/>
          <w:spacing w:val="-2"/>
          <w:szCs w:val="24"/>
        </w:rPr>
        <w:t xml:space="preserve"> </w:t>
      </w:r>
      <w:r w:rsidRPr="00902D5E">
        <w:rPr>
          <w:rFonts w:ascii="Times New Roman" w:hAnsi="Times New Roman"/>
          <w:szCs w:val="24"/>
        </w:rPr>
        <w:t>- Referente</w:t>
      </w:r>
      <w:r w:rsidRPr="00902D5E">
        <w:rPr>
          <w:rFonts w:ascii="Times New Roman" w:hAnsi="Times New Roman"/>
          <w:spacing w:val="-2"/>
          <w:szCs w:val="24"/>
        </w:rPr>
        <w:t xml:space="preserve"> </w:t>
      </w:r>
      <w:r w:rsidRPr="00902D5E">
        <w:rPr>
          <w:rFonts w:ascii="Times New Roman" w:hAnsi="Times New Roman"/>
          <w:szCs w:val="24"/>
        </w:rPr>
        <w:t>à</w:t>
      </w:r>
      <w:r w:rsidRPr="00902D5E">
        <w:rPr>
          <w:rFonts w:ascii="Times New Roman" w:hAnsi="Times New Roman"/>
          <w:spacing w:val="-1"/>
          <w:szCs w:val="24"/>
        </w:rPr>
        <w:t xml:space="preserve"> </w:t>
      </w:r>
      <w:r w:rsidRPr="00902D5E">
        <w:rPr>
          <w:rFonts w:ascii="Times New Roman" w:hAnsi="Times New Roman"/>
          <w:szCs w:val="24"/>
        </w:rPr>
        <w:t>obra</w:t>
      </w:r>
      <w:r w:rsidRPr="00902D5E">
        <w:rPr>
          <w:rFonts w:ascii="Times New Roman" w:hAnsi="Times New Roman"/>
          <w:spacing w:val="-2"/>
          <w:szCs w:val="24"/>
        </w:rPr>
        <w:t xml:space="preserve"> </w:t>
      </w:r>
      <w:r w:rsidRPr="00902D5E">
        <w:rPr>
          <w:rFonts w:ascii="Times New Roman" w:hAnsi="Times New Roman"/>
          <w:szCs w:val="24"/>
        </w:rPr>
        <w:t>objeto</w:t>
      </w:r>
      <w:r w:rsidRPr="00902D5E">
        <w:rPr>
          <w:rFonts w:ascii="Times New Roman" w:hAnsi="Times New Roman"/>
          <w:spacing w:val="1"/>
          <w:szCs w:val="24"/>
        </w:rPr>
        <w:t xml:space="preserve"> </w:t>
      </w:r>
      <w:r w:rsidRPr="00902D5E">
        <w:rPr>
          <w:rFonts w:ascii="Times New Roman" w:hAnsi="Times New Roman"/>
          <w:szCs w:val="24"/>
        </w:rPr>
        <w:t>desta</w:t>
      </w:r>
      <w:r w:rsidRPr="00902D5E">
        <w:rPr>
          <w:rFonts w:ascii="Times New Roman" w:hAnsi="Times New Roman"/>
          <w:spacing w:val="-1"/>
          <w:szCs w:val="24"/>
        </w:rPr>
        <w:t xml:space="preserve"> </w:t>
      </w:r>
      <w:r w:rsidRPr="00902D5E">
        <w:rPr>
          <w:rFonts w:ascii="Times New Roman" w:hAnsi="Times New Roman"/>
          <w:szCs w:val="24"/>
        </w:rPr>
        <w:t>licitação</w:t>
      </w:r>
      <w:r w:rsidR="00902D5E">
        <w:rPr>
          <w:rFonts w:ascii="Times New Roman" w:hAnsi="Times New Roman"/>
          <w:szCs w:val="24"/>
        </w:rPr>
        <w:t>.</w:t>
      </w:r>
    </w:p>
    <w:p w14:paraId="2F20755A" w14:textId="3179A77C" w:rsidR="00324F9E" w:rsidRPr="00F80B0E" w:rsidRDefault="00324F9E" w:rsidP="00BF293B">
      <w:pPr>
        <w:pStyle w:val="PargrafodaLista"/>
        <w:keepNext w:val="0"/>
        <w:numPr>
          <w:ilvl w:val="0"/>
          <w:numId w:val="21"/>
        </w:numPr>
        <w:autoSpaceDE w:val="0"/>
        <w:autoSpaceDN w:val="0"/>
        <w:ind w:left="1134" w:hanging="425"/>
        <w:jc w:val="both"/>
        <w:rPr>
          <w:rFonts w:ascii="Times New Roman" w:hAnsi="Times New Roman"/>
          <w:szCs w:val="24"/>
        </w:rPr>
      </w:pPr>
      <w:r w:rsidRPr="00902D5E">
        <w:rPr>
          <w:rFonts w:ascii="Times New Roman" w:hAnsi="Times New Roman"/>
          <w:szCs w:val="24"/>
          <w:u w:val="single"/>
        </w:rPr>
        <w:t>Termo de Garantia do</w:t>
      </w:r>
      <w:r w:rsidRPr="00902D5E">
        <w:rPr>
          <w:rFonts w:ascii="Times New Roman" w:hAnsi="Times New Roman"/>
          <w:spacing w:val="1"/>
          <w:szCs w:val="24"/>
          <w:u w:val="single"/>
        </w:rPr>
        <w:t xml:space="preserve"> </w:t>
      </w:r>
      <w:r w:rsidRPr="00902D5E">
        <w:rPr>
          <w:rFonts w:ascii="Times New Roman" w:hAnsi="Times New Roman"/>
          <w:szCs w:val="24"/>
          <w:u w:val="single"/>
        </w:rPr>
        <w:t>Equipamento</w:t>
      </w:r>
      <w:r w:rsidRPr="00902D5E">
        <w:rPr>
          <w:rFonts w:ascii="Times New Roman" w:hAnsi="Times New Roman"/>
          <w:spacing w:val="3"/>
          <w:szCs w:val="24"/>
        </w:rPr>
        <w:t xml:space="preserve"> </w:t>
      </w:r>
      <w:r w:rsidRPr="00902D5E">
        <w:rPr>
          <w:rFonts w:ascii="Times New Roman" w:hAnsi="Times New Roman"/>
          <w:szCs w:val="24"/>
        </w:rPr>
        <w:t>- Fornecido,</w:t>
      </w:r>
      <w:r w:rsidRPr="00902D5E">
        <w:rPr>
          <w:rFonts w:ascii="Times New Roman" w:hAnsi="Times New Roman"/>
          <w:spacing w:val="1"/>
          <w:szCs w:val="24"/>
        </w:rPr>
        <w:t xml:space="preserve"> </w:t>
      </w:r>
      <w:r w:rsidRPr="00902D5E">
        <w:rPr>
          <w:rFonts w:ascii="Times New Roman" w:hAnsi="Times New Roman"/>
          <w:szCs w:val="24"/>
        </w:rPr>
        <w:t>instalado</w:t>
      </w:r>
      <w:r w:rsidRPr="00902D5E">
        <w:rPr>
          <w:rFonts w:ascii="Times New Roman" w:hAnsi="Times New Roman"/>
          <w:spacing w:val="1"/>
          <w:szCs w:val="24"/>
        </w:rPr>
        <w:t xml:space="preserve"> </w:t>
      </w:r>
      <w:r w:rsidRPr="00902D5E">
        <w:rPr>
          <w:rFonts w:ascii="Times New Roman" w:hAnsi="Times New Roman"/>
          <w:szCs w:val="24"/>
        </w:rPr>
        <w:t>e compatível</w:t>
      </w:r>
      <w:r w:rsidRPr="00902D5E">
        <w:rPr>
          <w:rFonts w:ascii="Times New Roman" w:hAnsi="Times New Roman"/>
          <w:spacing w:val="1"/>
          <w:szCs w:val="24"/>
        </w:rPr>
        <w:t xml:space="preserve"> </w:t>
      </w:r>
      <w:r w:rsidRPr="00902D5E">
        <w:rPr>
          <w:rFonts w:ascii="Times New Roman" w:hAnsi="Times New Roman"/>
          <w:szCs w:val="24"/>
        </w:rPr>
        <w:t>com</w:t>
      </w:r>
      <w:r w:rsidRPr="00902D5E">
        <w:rPr>
          <w:rFonts w:ascii="Times New Roman" w:hAnsi="Times New Roman"/>
          <w:spacing w:val="1"/>
          <w:szCs w:val="24"/>
        </w:rPr>
        <w:t xml:space="preserve"> </w:t>
      </w:r>
      <w:r w:rsidRPr="00902D5E">
        <w:rPr>
          <w:rFonts w:ascii="Times New Roman" w:hAnsi="Times New Roman"/>
          <w:szCs w:val="24"/>
        </w:rPr>
        <w:t>os</w:t>
      </w:r>
      <w:r w:rsidRPr="00902D5E">
        <w:rPr>
          <w:rFonts w:ascii="Times New Roman" w:hAnsi="Times New Roman"/>
          <w:spacing w:val="1"/>
          <w:szCs w:val="24"/>
        </w:rPr>
        <w:t xml:space="preserve"> </w:t>
      </w:r>
      <w:r w:rsidRPr="00902D5E">
        <w:rPr>
          <w:rFonts w:ascii="Times New Roman" w:hAnsi="Times New Roman"/>
          <w:szCs w:val="24"/>
        </w:rPr>
        <w:t>prazos</w:t>
      </w:r>
      <w:r w:rsidR="00902D5E">
        <w:rPr>
          <w:rFonts w:ascii="Times New Roman" w:hAnsi="Times New Roman"/>
          <w:szCs w:val="24"/>
        </w:rPr>
        <w:t xml:space="preserve"> do fabri</w:t>
      </w:r>
      <w:r w:rsidRPr="00902D5E">
        <w:rPr>
          <w:rFonts w:ascii="Times New Roman" w:hAnsi="Times New Roman"/>
          <w:szCs w:val="24"/>
        </w:rPr>
        <w:t>cante,</w:t>
      </w:r>
      <w:r w:rsidRPr="00902D5E">
        <w:rPr>
          <w:rFonts w:ascii="Times New Roman" w:hAnsi="Times New Roman"/>
          <w:spacing w:val="-1"/>
          <w:szCs w:val="24"/>
        </w:rPr>
        <w:t xml:space="preserve"> </w:t>
      </w:r>
      <w:r w:rsidRPr="00902D5E">
        <w:rPr>
          <w:rFonts w:ascii="Times New Roman" w:hAnsi="Times New Roman"/>
          <w:szCs w:val="24"/>
        </w:rPr>
        <w:t>contados</w:t>
      </w:r>
      <w:r w:rsidRPr="00902D5E">
        <w:rPr>
          <w:rFonts w:ascii="Times New Roman" w:hAnsi="Times New Roman"/>
          <w:spacing w:val="1"/>
          <w:szCs w:val="24"/>
        </w:rPr>
        <w:t xml:space="preserve"> </w:t>
      </w:r>
      <w:r w:rsidRPr="00902D5E">
        <w:rPr>
          <w:rFonts w:ascii="Times New Roman" w:hAnsi="Times New Roman"/>
          <w:szCs w:val="24"/>
        </w:rPr>
        <w:t>a</w:t>
      </w:r>
      <w:r w:rsidRPr="00902D5E">
        <w:rPr>
          <w:rFonts w:ascii="Times New Roman" w:hAnsi="Times New Roman"/>
          <w:spacing w:val="-1"/>
          <w:szCs w:val="24"/>
        </w:rPr>
        <w:t xml:space="preserve"> </w:t>
      </w:r>
      <w:r w:rsidRPr="00902D5E">
        <w:rPr>
          <w:rFonts w:ascii="Times New Roman" w:hAnsi="Times New Roman"/>
          <w:szCs w:val="24"/>
        </w:rPr>
        <w:t>partir do Recebimento</w:t>
      </w:r>
      <w:r w:rsidRPr="00902D5E">
        <w:rPr>
          <w:rFonts w:ascii="Times New Roman" w:hAnsi="Times New Roman"/>
          <w:spacing w:val="-1"/>
          <w:szCs w:val="24"/>
        </w:rPr>
        <w:t xml:space="preserve"> </w:t>
      </w:r>
      <w:r w:rsidRPr="00902D5E">
        <w:rPr>
          <w:rFonts w:ascii="Times New Roman" w:hAnsi="Times New Roman"/>
          <w:szCs w:val="24"/>
        </w:rPr>
        <w:t xml:space="preserve">Provisório </w:t>
      </w:r>
      <w:r w:rsidRPr="00F80B0E">
        <w:rPr>
          <w:rFonts w:ascii="Times New Roman" w:hAnsi="Times New Roman"/>
          <w:szCs w:val="24"/>
        </w:rPr>
        <w:t xml:space="preserve">da </w:t>
      </w:r>
      <w:r w:rsidR="00902D5E" w:rsidRPr="00F80B0E">
        <w:rPr>
          <w:rFonts w:ascii="Times New Roman" w:hAnsi="Times New Roman"/>
          <w:szCs w:val="24"/>
        </w:rPr>
        <w:t>o</w:t>
      </w:r>
      <w:r w:rsidRPr="00F80B0E">
        <w:rPr>
          <w:rFonts w:ascii="Times New Roman" w:hAnsi="Times New Roman"/>
          <w:szCs w:val="24"/>
        </w:rPr>
        <w:t>bra, quando necessário</w:t>
      </w:r>
      <w:r w:rsidR="00902D5E" w:rsidRPr="00F80B0E">
        <w:rPr>
          <w:rFonts w:ascii="Times New Roman" w:hAnsi="Times New Roman"/>
          <w:szCs w:val="24"/>
        </w:rPr>
        <w:t>.</w:t>
      </w:r>
    </w:p>
    <w:p w14:paraId="0B42C076" w14:textId="4CB081B4" w:rsidR="00324F9E" w:rsidRPr="00F80B0E" w:rsidRDefault="00324F9E" w:rsidP="00BF293B">
      <w:pPr>
        <w:pStyle w:val="PargrafodaLista"/>
        <w:keepNext w:val="0"/>
        <w:numPr>
          <w:ilvl w:val="0"/>
          <w:numId w:val="21"/>
        </w:numPr>
        <w:autoSpaceDE w:val="0"/>
        <w:autoSpaceDN w:val="0"/>
        <w:ind w:left="1134" w:hanging="425"/>
        <w:jc w:val="both"/>
        <w:rPr>
          <w:rFonts w:ascii="Times New Roman" w:hAnsi="Times New Roman"/>
          <w:szCs w:val="24"/>
        </w:rPr>
      </w:pPr>
      <w:r w:rsidRPr="00F80B0E">
        <w:rPr>
          <w:rFonts w:ascii="Times New Roman" w:hAnsi="Times New Roman"/>
          <w:szCs w:val="24"/>
          <w:u w:val="single"/>
        </w:rPr>
        <w:t>“As</w:t>
      </w:r>
      <w:r w:rsidRPr="00F80B0E">
        <w:rPr>
          <w:rFonts w:ascii="Times New Roman" w:hAnsi="Times New Roman"/>
          <w:spacing w:val="22"/>
          <w:szCs w:val="24"/>
          <w:u w:val="single"/>
        </w:rPr>
        <w:t xml:space="preserve"> </w:t>
      </w:r>
      <w:proofErr w:type="spellStart"/>
      <w:r w:rsidRPr="00F80B0E">
        <w:rPr>
          <w:rFonts w:ascii="Times New Roman" w:hAnsi="Times New Roman"/>
          <w:szCs w:val="24"/>
          <w:u w:val="single"/>
        </w:rPr>
        <w:t>Built</w:t>
      </w:r>
      <w:proofErr w:type="spellEnd"/>
      <w:r w:rsidRPr="00F80B0E">
        <w:rPr>
          <w:rFonts w:ascii="Times New Roman" w:hAnsi="Times New Roman"/>
          <w:szCs w:val="24"/>
          <w:u w:val="single"/>
        </w:rPr>
        <w:t>”</w:t>
      </w:r>
      <w:r w:rsidRPr="00F80B0E">
        <w:rPr>
          <w:rFonts w:ascii="Times New Roman" w:hAnsi="Times New Roman"/>
          <w:spacing w:val="22"/>
          <w:szCs w:val="24"/>
          <w:u w:val="single"/>
        </w:rPr>
        <w:t xml:space="preserve"> </w:t>
      </w:r>
      <w:r w:rsidRPr="00F80B0E">
        <w:rPr>
          <w:rFonts w:ascii="Times New Roman" w:hAnsi="Times New Roman"/>
          <w:szCs w:val="24"/>
          <w:u w:val="single"/>
        </w:rPr>
        <w:t>-</w:t>
      </w:r>
      <w:r w:rsidRPr="00F80B0E">
        <w:rPr>
          <w:rFonts w:ascii="Times New Roman" w:hAnsi="Times New Roman"/>
          <w:spacing w:val="19"/>
          <w:szCs w:val="24"/>
          <w:u w:val="single"/>
        </w:rPr>
        <w:t xml:space="preserve"> </w:t>
      </w:r>
      <w:r w:rsidRPr="00F80B0E">
        <w:rPr>
          <w:rFonts w:ascii="Times New Roman" w:hAnsi="Times New Roman"/>
          <w:szCs w:val="24"/>
          <w:u w:val="single"/>
        </w:rPr>
        <w:t>“como</w:t>
      </w:r>
      <w:r w:rsidRPr="00F80B0E">
        <w:rPr>
          <w:rFonts w:ascii="Times New Roman" w:hAnsi="Times New Roman"/>
          <w:spacing w:val="24"/>
          <w:szCs w:val="24"/>
          <w:u w:val="single"/>
        </w:rPr>
        <w:t xml:space="preserve"> </w:t>
      </w:r>
      <w:r w:rsidRPr="00F80B0E">
        <w:rPr>
          <w:rFonts w:ascii="Times New Roman" w:hAnsi="Times New Roman"/>
          <w:szCs w:val="24"/>
          <w:u w:val="single"/>
        </w:rPr>
        <w:t>construído”</w:t>
      </w:r>
      <w:r w:rsidRPr="00F80B0E">
        <w:rPr>
          <w:rFonts w:ascii="Times New Roman" w:hAnsi="Times New Roman"/>
          <w:spacing w:val="21"/>
          <w:szCs w:val="24"/>
        </w:rPr>
        <w:t xml:space="preserve"> </w:t>
      </w:r>
      <w:r w:rsidRPr="00F80B0E">
        <w:rPr>
          <w:rFonts w:ascii="Times New Roman" w:hAnsi="Times New Roman"/>
          <w:szCs w:val="24"/>
        </w:rPr>
        <w:t>-</w:t>
      </w:r>
      <w:r w:rsidRPr="00F80B0E">
        <w:rPr>
          <w:rFonts w:ascii="Times New Roman" w:hAnsi="Times New Roman"/>
          <w:spacing w:val="19"/>
          <w:szCs w:val="24"/>
        </w:rPr>
        <w:t xml:space="preserve"> </w:t>
      </w:r>
      <w:r w:rsidRPr="00F80B0E">
        <w:rPr>
          <w:rFonts w:ascii="Times New Roman" w:hAnsi="Times New Roman"/>
          <w:szCs w:val="24"/>
        </w:rPr>
        <w:t>quando</w:t>
      </w:r>
      <w:r w:rsidRPr="00F80B0E">
        <w:rPr>
          <w:rFonts w:ascii="Times New Roman" w:hAnsi="Times New Roman"/>
          <w:spacing w:val="21"/>
          <w:szCs w:val="24"/>
        </w:rPr>
        <w:t xml:space="preserve"> </w:t>
      </w:r>
      <w:r w:rsidRPr="00F80B0E">
        <w:rPr>
          <w:rFonts w:ascii="Times New Roman" w:hAnsi="Times New Roman"/>
          <w:szCs w:val="24"/>
        </w:rPr>
        <w:t>houver</w:t>
      </w:r>
      <w:r w:rsidRPr="00F80B0E">
        <w:rPr>
          <w:rFonts w:ascii="Times New Roman" w:hAnsi="Times New Roman"/>
          <w:spacing w:val="19"/>
          <w:szCs w:val="24"/>
        </w:rPr>
        <w:t xml:space="preserve"> </w:t>
      </w:r>
      <w:r w:rsidRPr="00F80B0E">
        <w:rPr>
          <w:rFonts w:ascii="Times New Roman" w:hAnsi="Times New Roman"/>
          <w:szCs w:val="24"/>
        </w:rPr>
        <w:t>necessidade,</w:t>
      </w:r>
      <w:r w:rsidRPr="00F80B0E">
        <w:rPr>
          <w:rFonts w:ascii="Times New Roman" w:hAnsi="Times New Roman"/>
          <w:spacing w:val="23"/>
          <w:szCs w:val="24"/>
        </w:rPr>
        <w:t xml:space="preserve"> </w:t>
      </w:r>
      <w:r w:rsidRPr="00F80B0E">
        <w:rPr>
          <w:rFonts w:ascii="Times New Roman" w:hAnsi="Times New Roman"/>
          <w:szCs w:val="24"/>
        </w:rPr>
        <w:t>na</w:t>
      </w:r>
      <w:r w:rsidRPr="00F80B0E">
        <w:rPr>
          <w:rFonts w:ascii="Times New Roman" w:hAnsi="Times New Roman"/>
          <w:spacing w:val="20"/>
          <w:szCs w:val="24"/>
        </w:rPr>
        <w:t xml:space="preserve"> </w:t>
      </w:r>
      <w:r w:rsidRPr="00F80B0E">
        <w:rPr>
          <w:rFonts w:ascii="Times New Roman" w:hAnsi="Times New Roman"/>
          <w:szCs w:val="24"/>
        </w:rPr>
        <w:t>forma</w:t>
      </w:r>
      <w:r w:rsidRPr="00F80B0E">
        <w:rPr>
          <w:rFonts w:ascii="Times New Roman" w:hAnsi="Times New Roman"/>
          <w:spacing w:val="23"/>
          <w:szCs w:val="24"/>
        </w:rPr>
        <w:t xml:space="preserve"> </w:t>
      </w:r>
      <w:r w:rsidRPr="00F80B0E">
        <w:rPr>
          <w:rFonts w:ascii="Times New Roman" w:hAnsi="Times New Roman"/>
          <w:szCs w:val="24"/>
        </w:rPr>
        <w:t>do</w:t>
      </w:r>
      <w:r w:rsidRPr="00F80B0E">
        <w:rPr>
          <w:rFonts w:ascii="Times New Roman" w:hAnsi="Times New Roman"/>
          <w:spacing w:val="21"/>
          <w:szCs w:val="24"/>
        </w:rPr>
        <w:t xml:space="preserve"> </w:t>
      </w:r>
      <w:r w:rsidRPr="00F80B0E">
        <w:rPr>
          <w:rFonts w:ascii="Times New Roman" w:hAnsi="Times New Roman"/>
          <w:szCs w:val="24"/>
        </w:rPr>
        <w:t>item</w:t>
      </w:r>
      <w:r w:rsidRPr="00F80B0E">
        <w:rPr>
          <w:rFonts w:ascii="Times New Roman" w:hAnsi="Times New Roman"/>
          <w:spacing w:val="22"/>
          <w:szCs w:val="24"/>
        </w:rPr>
        <w:t xml:space="preserve"> </w:t>
      </w:r>
      <w:r w:rsidRPr="00F80B0E">
        <w:rPr>
          <w:rFonts w:ascii="Times New Roman" w:hAnsi="Times New Roman"/>
          <w:szCs w:val="24"/>
        </w:rPr>
        <w:t>26.3.7,</w:t>
      </w:r>
      <w:r w:rsidRPr="00F80B0E">
        <w:rPr>
          <w:rFonts w:ascii="Times New Roman" w:hAnsi="Times New Roman"/>
          <w:spacing w:val="-57"/>
          <w:szCs w:val="24"/>
        </w:rPr>
        <w:t xml:space="preserve"> </w:t>
      </w:r>
      <w:r w:rsidRPr="00F80B0E">
        <w:rPr>
          <w:rFonts w:ascii="Times New Roman" w:hAnsi="Times New Roman"/>
          <w:szCs w:val="24"/>
        </w:rPr>
        <w:t>desta</w:t>
      </w:r>
      <w:r w:rsidRPr="00F80B0E">
        <w:rPr>
          <w:rFonts w:ascii="Times New Roman" w:hAnsi="Times New Roman"/>
          <w:spacing w:val="-2"/>
          <w:szCs w:val="24"/>
        </w:rPr>
        <w:t xml:space="preserve"> </w:t>
      </w:r>
      <w:r w:rsidRPr="00F80B0E">
        <w:rPr>
          <w:rFonts w:ascii="Times New Roman" w:hAnsi="Times New Roman"/>
          <w:szCs w:val="24"/>
        </w:rPr>
        <w:t>licitação</w:t>
      </w:r>
      <w:r w:rsidR="00902D5E" w:rsidRPr="00F80B0E">
        <w:rPr>
          <w:rFonts w:ascii="Times New Roman" w:hAnsi="Times New Roman"/>
          <w:szCs w:val="24"/>
        </w:rPr>
        <w:t>.</w:t>
      </w:r>
    </w:p>
    <w:p w14:paraId="1493CE1F" w14:textId="77777777" w:rsidR="00CC41C0" w:rsidRDefault="00CC41C0" w:rsidP="001314E2">
      <w:pPr>
        <w:keepNext w:val="0"/>
        <w:shd w:val="clear" w:color="auto" w:fill="FFFFFF"/>
        <w:tabs>
          <w:tab w:val="left" w:pos="-7200"/>
        </w:tabs>
        <w:jc w:val="both"/>
        <w:rPr>
          <w:rFonts w:ascii="Times New Roman" w:hAnsi="Times New Roman"/>
          <w:b/>
          <w:bCs/>
          <w:szCs w:val="24"/>
        </w:rPr>
      </w:pPr>
    </w:p>
    <w:p w14:paraId="079CA993" w14:textId="5833C7D9" w:rsidR="0014228F" w:rsidRPr="001671DC" w:rsidRDefault="00D36F62" w:rsidP="001314E2">
      <w:pPr>
        <w:keepNext w:val="0"/>
        <w:shd w:val="clear" w:color="auto" w:fill="FFFFFF"/>
        <w:tabs>
          <w:tab w:val="left" w:pos="-7200"/>
        </w:tabs>
        <w:jc w:val="both"/>
        <w:rPr>
          <w:rFonts w:ascii="Times New Roman" w:hAnsi="Times New Roman"/>
          <w:szCs w:val="24"/>
        </w:rPr>
      </w:pPr>
      <w:r w:rsidRPr="001671DC">
        <w:rPr>
          <w:rFonts w:ascii="Times New Roman" w:hAnsi="Times New Roman"/>
          <w:szCs w:val="24"/>
        </w:rPr>
        <w:t xml:space="preserve">17.10 - </w:t>
      </w:r>
      <w:r w:rsidR="0014228F" w:rsidRPr="001671DC">
        <w:rPr>
          <w:rFonts w:ascii="Times New Roman" w:hAnsi="Times New Roman"/>
          <w:szCs w:val="24"/>
        </w:rPr>
        <w:t>Somente se comprovada a impossibilidade técnica, administrativa ou legal de obtenção e apresentação dos documentos relacionados nos itens anteriores, justificada por escrito pel</w:t>
      </w:r>
      <w:r w:rsidR="00286DD7" w:rsidRPr="001671DC">
        <w:rPr>
          <w:rFonts w:ascii="Times New Roman" w:hAnsi="Times New Roman"/>
          <w:szCs w:val="24"/>
        </w:rPr>
        <w:t>a</w:t>
      </w:r>
      <w:r w:rsidR="0014228F" w:rsidRPr="001671DC">
        <w:rPr>
          <w:rFonts w:ascii="Times New Roman" w:hAnsi="Times New Roman"/>
          <w:szCs w:val="24"/>
        </w:rPr>
        <w:t xml:space="preserve"> C</w:t>
      </w:r>
      <w:r w:rsidR="00286DD7" w:rsidRPr="001671DC">
        <w:rPr>
          <w:rFonts w:ascii="Times New Roman" w:hAnsi="Times New Roman"/>
          <w:szCs w:val="24"/>
        </w:rPr>
        <w:t>ontratada</w:t>
      </w:r>
      <w:r w:rsidR="0014228F" w:rsidRPr="001671DC">
        <w:rPr>
          <w:rFonts w:ascii="Times New Roman" w:hAnsi="Times New Roman"/>
          <w:szCs w:val="24"/>
        </w:rPr>
        <w:t>, motivará exceção, ainda assim condicional, aos requisitos de pagamento, sendo definida nova data para atendimento, devidamente justificad</w:t>
      </w:r>
      <w:r w:rsidR="00286DD7" w:rsidRPr="001671DC">
        <w:rPr>
          <w:rFonts w:ascii="Times New Roman" w:hAnsi="Times New Roman"/>
          <w:szCs w:val="24"/>
        </w:rPr>
        <w:t>a</w:t>
      </w:r>
      <w:r w:rsidR="0014228F" w:rsidRPr="001671DC">
        <w:rPr>
          <w:rFonts w:ascii="Times New Roman" w:hAnsi="Times New Roman"/>
          <w:szCs w:val="24"/>
        </w:rPr>
        <w:t xml:space="preserve"> por escrito pel</w:t>
      </w:r>
      <w:r w:rsidR="00286DD7" w:rsidRPr="001671DC">
        <w:rPr>
          <w:rFonts w:ascii="Times New Roman" w:hAnsi="Times New Roman"/>
          <w:szCs w:val="24"/>
        </w:rPr>
        <w:t>a</w:t>
      </w:r>
      <w:r w:rsidR="0014228F" w:rsidRPr="001671DC">
        <w:rPr>
          <w:rFonts w:ascii="Times New Roman" w:hAnsi="Times New Roman"/>
          <w:szCs w:val="24"/>
        </w:rPr>
        <w:t xml:space="preserve"> C</w:t>
      </w:r>
      <w:r w:rsidR="00286DD7" w:rsidRPr="001671DC">
        <w:rPr>
          <w:rFonts w:ascii="Times New Roman" w:hAnsi="Times New Roman"/>
          <w:szCs w:val="24"/>
        </w:rPr>
        <w:t>ontratante</w:t>
      </w:r>
      <w:r w:rsidR="00705494" w:rsidRPr="001671DC">
        <w:rPr>
          <w:rFonts w:ascii="Times New Roman" w:hAnsi="Times New Roman"/>
          <w:szCs w:val="24"/>
        </w:rPr>
        <w:t>.</w:t>
      </w:r>
    </w:p>
    <w:p w14:paraId="1932B8CA" w14:textId="77777777" w:rsidR="001E0178" w:rsidRPr="001671DC" w:rsidRDefault="001E0178" w:rsidP="001314E2">
      <w:pPr>
        <w:keepNext w:val="0"/>
        <w:shd w:val="clear" w:color="auto" w:fill="FFFFFF"/>
        <w:tabs>
          <w:tab w:val="left" w:pos="-7200"/>
        </w:tabs>
        <w:jc w:val="both"/>
        <w:rPr>
          <w:rFonts w:ascii="Times New Roman" w:hAnsi="Times New Roman"/>
          <w:szCs w:val="24"/>
        </w:rPr>
      </w:pPr>
    </w:p>
    <w:p w14:paraId="202224AD" w14:textId="03F7E0A5" w:rsidR="0014228F" w:rsidRPr="001671DC" w:rsidRDefault="006A7BF2" w:rsidP="001314E2">
      <w:pPr>
        <w:keepNext w:val="0"/>
        <w:shd w:val="clear" w:color="auto" w:fill="FFFFFF"/>
        <w:tabs>
          <w:tab w:val="left" w:pos="-7200"/>
        </w:tabs>
        <w:jc w:val="both"/>
        <w:rPr>
          <w:rFonts w:ascii="Times New Roman" w:hAnsi="Times New Roman"/>
          <w:szCs w:val="24"/>
        </w:rPr>
      </w:pPr>
      <w:r w:rsidRPr="001671DC">
        <w:rPr>
          <w:rFonts w:ascii="Times New Roman" w:hAnsi="Times New Roman"/>
          <w:szCs w:val="24"/>
        </w:rPr>
        <w:t>17.11 - A</w:t>
      </w:r>
      <w:r w:rsidR="0014228F" w:rsidRPr="001671DC">
        <w:rPr>
          <w:rFonts w:ascii="Times New Roman" w:hAnsi="Times New Roman"/>
          <w:szCs w:val="24"/>
        </w:rPr>
        <w:t xml:space="preserve"> C</w:t>
      </w:r>
      <w:r w:rsidRPr="001671DC">
        <w:rPr>
          <w:rFonts w:ascii="Times New Roman" w:hAnsi="Times New Roman"/>
          <w:szCs w:val="24"/>
        </w:rPr>
        <w:t>ontratante</w:t>
      </w:r>
      <w:r w:rsidR="0014228F" w:rsidRPr="001671DC">
        <w:rPr>
          <w:rFonts w:ascii="Times New Roman" w:hAnsi="Times New Roman"/>
          <w:szCs w:val="24"/>
        </w:rPr>
        <w:t xml:space="preserve"> deverá observar a seguinte cronologia para o procedimento de pagamentos:</w:t>
      </w:r>
    </w:p>
    <w:p w14:paraId="58E5C422" w14:textId="5518E759" w:rsidR="0014228F" w:rsidRPr="001671DC" w:rsidRDefault="006A7BF2" w:rsidP="001314E2">
      <w:pPr>
        <w:keepNext w:val="0"/>
        <w:shd w:val="clear" w:color="auto" w:fill="FFFFFF"/>
        <w:tabs>
          <w:tab w:val="left" w:pos="-10517"/>
        </w:tabs>
        <w:jc w:val="both"/>
        <w:rPr>
          <w:rFonts w:ascii="Times New Roman" w:hAnsi="Times New Roman"/>
          <w:szCs w:val="24"/>
        </w:rPr>
      </w:pPr>
      <w:r w:rsidRPr="001671DC">
        <w:rPr>
          <w:rFonts w:ascii="Times New Roman" w:eastAsia="Arial Unicode MS" w:hAnsi="Times New Roman"/>
          <w:szCs w:val="24"/>
        </w:rPr>
        <w:tab/>
        <w:t xml:space="preserve">17.11.1 - </w:t>
      </w:r>
      <w:r w:rsidR="0014228F" w:rsidRPr="001671DC">
        <w:rPr>
          <w:rFonts w:ascii="Times New Roman" w:eastAsia="Arial Unicode MS" w:hAnsi="Times New Roman"/>
          <w:szCs w:val="24"/>
        </w:rPr>
        <w:t>Os procedimentos para pagamentos de faturas pel</w:t>
      </w:r>
      <w:r w:rsidRPr="001671DC">
        <w:rPr>
          <w:rFonts w:ascii="Times New Roman" w:eastAsia="Arial Unicode MS" w:hAnsi="Times New Roman"/>
          <w:szCs w:val="24"/>
        </w:rPr>
        <w:t>a</w:t>
      </w:r>
      <w:r w:rsidR="0014228F" w:rsidRPr="001671DC">
        <w:rPr>
          <w:rFonts w:ascii="Times New Roman" w:eastAsia="Arial Unicode MS" w:hAnsi="Times New Roman"/>
          <w:szCs w:val="24"/>
        </w:rPr>
        <w:t xml:space="preserve"> C</w:t>
      </w:r>
      <w:r w:rsidRPr="001671DC">
        <w:rPr>
          <w:rFonts w:ascii="Times New Roman" w:eastAsia="Arial Unicode MS" w:hAnsi="Times New Roman"/>
          <w:szCs w:val="24"/>
        </w:rPr>
        <w:t>ontratante</w:t>
      </w:r>
      <w:r w:rsidR="0014228F" w:rsidRPr="001671DC">
        <w:rPr>
          <w:rFonts w:ascii="Times New Roman" w:eastAsia="Arial Unicode MS" w:hAnsi="Times New Roman"/>
          <w:szCs w:val="24"/>
        </w:rPr>
        <w:t xml:space="preserve"> serão efetuados consoante ordem cronológica de protocolização. </w:t>
      </w:r>
      <w:r w:rsidRPr="001671DC">
        <w:rPr>
          <w:rFonts w:ascii="Times New Roman" w:eastAsia="Arial Unicode MS" w:hAnsi="Times New Roman"/>
          <w:szCs w:val="24"/>
        </w:rPr>
        <w:t>A</w:t>
      </w:r>
      <w:r w:rsidR="0014228F" w:rsidRPr="001671DC">
        <w:rPr>
          <w:rFonts w:ascii="Times New Roman" w:eastAsia="Arial Unicode MS" w:hAnsi="Times New Roman"/>
          <w:szCs w:val="24"/>
        </w:rPr>
        <w:t xml:space="preserve"> C</w:t>
      </w:r>
      <w:r w:rsidRPr="001671DC">
        <w:rPr>
          <w:rFonts w:ascii="Times New Roman" w:eastAsia="Arial Unicode MS" w:hAnsi="Times New Roman"/>
          <w:szCs w:val="24"/>
        </w:rPr>
        <w:t>ontratante</w:t>
      </w:r>
      <w:r w:rsidR="0014228F" w:rsidRPr="001671DC">
        <w:rPr>
          <w:rFonts w:ascii="Times New Roman" w:eastAsia="Arial Unicode MS" w:hAnsi="Times New Roman"/>
          <w:szCs w:val="24"/>
        </w:rPr>
        <w:t>, após processar a fatura, encaminhará a mesma ao órgão titular do crédito orçamentário;</w:t>
      </w:r>
    </w:p>
    <w:p w14:paraId="01A22A8A" w14:textId="2C1314CA" w:rsidR="0014228F" w:rsidRPr="001671DC" w:rsidRDefault="006A7BF2" w:rsidP="001314E2">
      <w:pPr>
        <w:keepNext w:val="0"/>
        <w:shd w:val="clear" w:color="auto" w:fill="FFFFFF"/>
        <w:tabs>
          <w:tab w:val="left" w:pos="-10517"/>
        </w:tabs>
        <w:jc w:val="both"/>
        <w:rPr>
          <w:rFonts w:ascii="Times New Roman" w:eastAsia="Arial Unicode MS" w:hAnsi="Times New Roman"/>
          <w:szCs w:val="24"/>
        </w:rPr>
      </w:pPr>
      <w:r w:rsidRPr="001671DC">
        <w:rPr>
          <w:rFonts w:ascii="Times New Roman" w:eastAsia="Arial Unicode MS" w:hAnsi="Times New Roman"/>
          <w:szCs w:val="24"/>
        </w:rPr>
        <w:tab/>
        <w:t xml:space="preserve">17.11.2 - </w:t>
      </w:r>
      <w:r w:rsidR="0014228F" w:rsidRPr="001671DC">
        <w:rPr>
          <w:rFonts w:ascii="Times New Roman" w:eastAsia="Arial Unicode MS" w:hAnsi="Times New Roman"/>
          <w:szCs w:val="24"/>
        </w:rPr>
        <w:t xml:space="preserve">No caso de divergência entre a planilha de medição e o faturamento ou na constatação de falta de documentação, por ato administrativo motivado da unidade responsável, </w:t>
      </w:r>
      <w:r w:rsidRPr="001671DC">
        <w:rPr>
          <w:rFonts w:ascii="Times New Roman" w:eastAsia="Arial Unicode MS" w:hAnsi="Times New Roman"/>
          <w:szCs w:val="24"/>
        </w:rPr>
        <w:t>a</w:t>
      </w:r>
      <w:r w:rsidR="0014228F" w:rsidRPr="001671DC">
        <w:rPr>
          <w:rFonts w:ascii="Times New Roman" w:eastAsia="Arial Unicode MS" w:hAnsi="Times New Roman"/>
          <w:szCs w:val="24"/>
        </w:rPr>
        <w:t xml:space="preserve"> C</w:t>
      </w:r>
      <w:r w:rsidRPr="001671DC">
        <w:rPr>
          <w:rFonts w:ascii="Times New Roman" w:eastAsia="Arial Unicode MS" w:hAnsi="Times New Roman"/>
          <w:szCs w:val="24"/>
        </w:rPr>
        <w:t>ontratada</w:t>
      </w:r>
      <w:r w:rsidR="0014228F" w:rsidRPr="001671DC">
        <w:rPr>
          <w:rFonts w:ascii="Times New Roman" w:eastAsia="Arial Unicode MS" w:hAnsi="Times New Roman"/>
          <w:szCs w:val="24"/>
        </w:rPr>
        <w:t xml:space="preserve"> será notificada a proceder a regularização, sob pena do não recebimento da fatura até que seja sanada a irregularidade</w:t>
      </w:r>
      <w:r w:rsidRPr="001671DC">
        <w:rPr>
          <w:rFonts w:ascii="Times New Roman" w:eastAsia="Arial Unicode MS" w:hAnsi="Times New Roman"/>
          <w:szCs w:val="24"/>
        </w:rPr>
        <w:t>.</w:t>
      </w:r>
    </w:p>
    <w:p w14:paraId="600D401E" w14:textId="44B1596A" w:rsidR="001E0178" w:rsidRDefault="001E0178" w:rsidP="005876A0">
      <w:pPr>
        <w:keepNext w:val="0"/>
        <w:shd w:val="clear" w:color="auto" w:fill="FFFFFF"/>
        <w:tabs>
          <w:tab w:val="left" w:pos="-7200"/>
        </w:tabs>
        <w:jc w:val="both"/>
        <w:rPr>
          <w:rFonts w:ascii="Times New Roman" w:hAnsi="Times New Roman"/>
          <w:szCs w:val="24"/>
        </w:rPr>
      </w:pPr>
    </w:p>
    <w:p w14:paraId="43D9B402" w14:textId="4D709DF1" w:rsidR="0014228F" w:rsidRPr="001671DC" w:rsidRDefault="007C0641" w:rsidP="001314E2">
      <w:pPr>
        <w:keepNext w:val="0"/>
        <w:shd w:val="clear" w:color="auto" w:fill="FFFFFF"/>
        <w:tabs>
          <w:tab w:val="left" w:pos="-7200"/>
        </w:tabs>
        <w:jc w:val="both"/>
        <w:rPr>
          <w:rFonts w:ascii="Times New Roman" w:hAnsi="Times New Roman"/>
          <w:szCs w:val="24"/>
        </w:rPr>
      </w:pPr>
      <w:r w:rsidRPr="001671DC">
        <w:rPr>
          <w:rFonts w:ascii="Times New Roman" w:hAnsi="Times New Roman"/>
          <w:szCs w:val="24"/>
        </w:rPr>
        <w:t>17</w:t>
      </w:r>
      <w:r w:rsidR="0014228F" w:rsidRPr="001671DC">
        <w:rPr>
          <w:rFonts w:ascii="Times New Roman" w:hAnsi="Times New Roman"/>
          <w:szCs w:val="24"/>
        </w:rPr>
        <w:t>.</w:t>
      </w:r>
      <w:r w:rsidRPr="001671DC">
        <w:rPr>
          <w:rFonts w:ascii="Times New Roman" w:hAnsi="Times New Roman"/>
          <w:szCs w:val="24"/>
        </w:rPr>
        <w:t xml:space="preserve">12 - </w:t>
      </w:r>
      <w:r w:rsidR="0014228F" w:rsidRPr="001671DC">
        <w:rPr>
          <w:rFonts w:ascii="Times New Roman" w:hAnsi="Times New Roman"/>
          <w:szCs w:val="24"/>
        </w:rPr>
        <w:t>A comprovada infringência de disposiç</w:t>
      </w:r>
      <w:r w:rsidR="00705494" w:rsidRPr="001671DC">
        <w:rPr>
          <w:rFonts w:ascii="Times New Roman" w:hAnsi="Times New Roman"/>
          <w:szCs w:val="24"/>
        </w:rPr>
        <w:t xml:space="preserve">ões </w:t>
      </w:r>
      <w:r w:rsidR="0014228F" w:rsidRPr="001671DC">
        <w:rPr>
          <w:rFonts w:ascii="Times New Roman" w:hAnsi="Times New Roman"/>
          <w:szCs w:val="24"/>
        </w:rPr>
        <w:t>de</w:t>
      </w:r>
      <w:r w:rsidR="00705494" w:rsidRPr="001671DC">
        <w:rPr>
          <w:rFonts w:ascii="Times New Roman" w:hAnsi="Times New Roman"/>
          <w:szCs w:val="24"/>
        </w:rPr>
        <w:t xml:space="preserve">sta licitação </w:t>
      </w:r>
      <w:r w:rsidR="0014228F" w:rsidRPr="001671DC">
        <w:rPr>
          <w:rFonts w:ascii="Times New Roman" w:hAnsi="Times New Roman"/>
          <w:szCs w:val="24"/>
        </w:rPr>
        <w:t>implicará retenção de pagamentos, até final solução, sem prejuízo de outras penalidades cabíveis.</w:t>
      </w:r>
    </w:p>
    <w:p w14:paraId="74F6281E" w14:textId="77777777" w:rsidR="001671DC" w:rsidRPr="001671DC" w:rsidRDefault="001671DC" w:rsidP="001314E2">
      <w:pPr>
        <w:keepNext w:val="0"/>
        <w:shd w:val="clear" w:color="auto" w:fill="FFFFFF"/>
        <w:tabs>
          <w:tab w:val="left" w:pos="-7200"/>
        </w:tabs>
        <w:jc w:val="both"/>
        <w:rPr>
          <w:rFonts w:ascii="Times New Roman" w:hAnsi="Times New Roman"/>
          <w:szCs w:val="24"/>
        </w:rPr>
      </w:pPr>
    </w:p>
    <w:p w14:paraId="11DB79C9" w14:textId="2E079BF1" w:rsidR="0014228F" w:rsidRPr="001671DC" w:rsidRDefault="00705494" w:rsidP="001314E2">
      <w:pPr>
        <w:keepNext w:val="0"/>
        <w:shd w:val="clear" w:color="auto" w:fill="FFFFFF"/>
        <w:tabs>
          <w:tab w:val="left" w:pos="-7200"/>
        </w:tabs>
        <w:jc w:val="both"/>
        <w:rPr>
          <w:rFonts w:ascii="Times New Roman" w:hAnsi="Times New Roman"/>
          <w:szCs w:val="24"/>
        </w:rPr>
      </w:pPr>
      <w:r w:rsidRPr="001671DC">
        <w:rPr>
          <w:rFonts w:ascii="Times New Roman" w:hAnsi="Times New Roman"/>
          <w:szCs w:val="24"/>
        </w:rPr>
        <w:t xml:space="preserve">17.13 - </w:t>
      </w:r>
      <w:r w:rsidR="0014228F" w:rsidRPr="001671DC">
        <w:rPr>
          <w:rFonts w:ascii="Times New Roman" w:hAnsi="Times New Roman"/>
          <w:szCs w:val="24"/>
        </w:rPr>
        <w:t xml:space="preserve">Nenhum pagamento será efetuado </w:t>
      </w:r>
      <w:r w:rsidRPr="001671DC">
        <w:rPr>
          <w:rFonts w:ascii="Times New Roman" w:hAnsi="Times New Roman"/>
          <w:szCs w:val="24"/>
        </w:rPr>
        <w:t xml:space="preserve">à </w:t>
      </w:r>
      <w:r w:rsidR="0014228F" w:rsidRPr="001671DC">
        <w:rPr>
          <w:rFonts w:ascii="Times New Roman" w:hAnsi="Times New Roman"/>
          <w:szCs w:val="24"/>
        </w:rPr>
        <w:t>C</w:t>
      </w:r>
      <w:r w:rsidRPr="001671DC">
        <w:rPr>
          <w:rFonts w:ascii="Times New Roman" w:hAnsi="Times New Roman"/>
          <w:szCs w:val="24"/>
        </w:rPr>
        <w:t>ontratada</w:t>
      </w:r>
      <w:r w:rsidR="0014228F" w:rsidRPr="001671DC">
        <w:rPr>
          <w:rFonts w:ascii="Times New Roman" w:hAnsi="Times New Roman"/>
          <w:szCs w:val="24"/>
        </w:rPr>
        <w:t xml:space="preserve"> que tenha sido multad</w:t>
      </w:r>
      <w:r w:rsidRPr="001671DC">
        <w:rPr>
          <w:rFonts w:ascii="Times New Roman" w:hAnsi="Times New Roman"/>
          <w:szCs w:val="24"/>
        </w:rPr>
        <w:t>a</w:t>
      </w:r>
      <w:r w:rsidR="0014228F" w:rsidRPr="001671DC">
        <w:rPr>
          <w:rFonts w:ascii="Times New Roman" w:hAnsi="Times New Roman"/>
          <w:szCs w:val="24"/>
        </w:rPr>
        <w:t xml:space="preserve">, antes </w:t>
      </w:r>
      <w:r w:rsidRPr="001671DC">
        <w:rPr>
          <w:rFonts w:ascii="Times New Roman" w:hAnsi="Times New Roman"/>
          <w:szCs w:val="24"/>
        </w:rPr>
        <w:t xml:space="preserve">que esta realize o pagamento da multa respectiva, </w:t>
      </w:r>
      <w:r w:rsidR="0014228F" w:rsidRPr="001671DC">
        <w:rPr>
          <w:rFonts w:ascii="Times New Roman" w:hAnsi="Times New Roman"/>
          <w:szCs w:val="24"/>
        </w:rPr>
        <w:t xml:space="preserve">ou </w:t>
      </w:r>
      <w:r w:rsidRPr="001671DC">
        <w:rPr>
          <w:rFonts w:ascii="Times New Roman" w:hAnsi="Times New Roman"/>
          <w:szCs w:val="24"/>
        </w:rPr>
        <w:t>que a multa tenha sido relevada</w:t>
      </w:r>
      <w:r w:rsidR="0014228F" w:rsidRPr="001671DC">
        <w:rPr>
          <w:rFonts w:ascii="Times New Roman" w:hAnsi="Times New Roman"/>
          <w:szCs w:val="24"/>
        </w:rPr>
        <w:t xml:space="preserve">. Reserva-se </w:t>
      </w:r>
      <w:r w:rsidRPr="001671DC">
        <w:rPr>
          <w:rFonts w:ascii="Times New Roman" w:hAnsi="Times New Roman"/>
          <w:szCs w:val="24"/>
        </w:rPr>
        <w:t>à</w:t>
      </w:r>
      <w:r w:rsidR="0014228F" w:rsidRPr="001671DC">
        <w:rPr>
          <w:rFonts w:ascii="Times New Roman" w:hAnsi="Times New Roman"/>
          <w:szCs w:val="24"/>
        </w:rPr>
        <w:t xml:space="preserve"> C</w:t>
      </w:r>
      <w:r w:rsidRPr="001671DC">
        <w:rPr>
          <w:rFonts w:ascii="Times New Roman" w:hAnsi="Times New Roman"/>
          <w:szCs w:val="24"/>
        </w:rPr>
        <w:t>ontratante</w:t>
      </w:r>
      <w:r w:rsidR="0014228F" w:rsidRPr="001671DC">
        <w:rPr>
          <w:rFonts w:ascii="Times New Roman" w:hAnsi="Times New Roman"/>
          <w:szCs w:val="24"/>
        </w:rPr>
        <w:t xml:space="preserve"> o direito de descontar da</w:t>
      </w:r>
      <w:r w:rsidRPr="001671DC">
        <w:rPr>
          <w:rFonts w:ascii="Times New Roman" w:hAnsi="Times New Roman"/>
          <w:szCs w:val="24"/>
        </w:rPr>
        <w:t>s</w:t>
      </w:r>
      <w:r w:rsidR="0014228F" w:rsidRPr="001671DC">
        <w:rPr>
          <w:rFonts w:ascii="Times New Roman" w:hAnsi="Times New Roman"/>
          <w:szCs w:val="24"/>
        </w:rPr>
        <w:t xml:space="preserve"> faturas ou da garantia</w:t>
      </w:r>
      <w:r w:rsidRPr="001671DC">
        <w:rPr>
          <w:rFonts w:ascii="Times New Roman" w:hAnsi="Times New Roman"/>
          <w:szCs w:val="24"/>
        </w:rPr>
        <w:t>,</w:t>
      </w:r>
      <w:r w:rsidR="0014228F" w:rsidRPr="001671DC">
        <w:rPr>
          <w:rFonts w:ascii="Times New Roman" w:hAnsi="Times New Roman"/>
          <w:szCs w:val="24"/>
        </w:rPr>
        <w:t xml:space="preserve"> quaisquer débitos d</w:t>
      </w:r>
      <w:r w:rsidRPr="001671DC">
        <w:rPr>
          <w:rFonts w:ascii="Times New Roman" w:hAnsi="Times New Roman"/>
          <w:szCs w:val="24"/>
        </w:rPr>
        <w:t xml:space="preserve">a </w:t>
      </w:r>
      <w:r w:rsidR="0014228F" w:rsidRPr="001671DC">
        <w:rPr>
          <w:rFonts w:ascii="Times New Roman" w:hAnsi="Times New Roman"/>
          <w:szCs w:val="24"/>
        </w:rPr>
        <w:t>C</w:t>
      </w:r>
      <w:r w:rsidRPr="001671DC">
        <w:rPr>
          <w:rFonts w:ascii="Times New Roman" w:hAnsi="Times New Roman"/>
          <w:szCs w:val="24"/>
        </w:rPr>
        <w:t>ontratada</w:t>
      </w:r>
      <w:r w:rsidR="0014228F" w:rsidRPr="001671DC">
        <w:rPr>
          <w:rFonts w:ascii="Times New Roman" w:hAnsi="Times New Roman"/>
          <w:szCs w:val="24"/>
        </w:rPr>
        <w:t>.</w:t>
      </w:r>
    </w:p>
    <w:p w14:paraId="6F9D96E9" w14:textId="77777777" w:rsidR="0064560E" w:rsidRDefault="0064560E" w:rsidP="001314E2">
      <w:pPr>
        <w:keepNext w:val="0"/>
        <w:jc w:val="both"/>
        <w:rPr>
          <w:rFonts w:ascii="Times New Roman" w:hAnsi="Times New Roman"/>
          <w:szCs w:val="24"/>
        </w:rPr>
      </w:pPr>
    </w:p>
    <w:p w14:paraId="7D24F16A" w14:textId="438F6835" w:rsidR="00C3761B" w:rsidRPr="001671DC" w:rsidRDefault="00C3761B" w:rsidP="001314E2">
      <w:pPr>
        <w:keepNext w:val="0"/>
        <w:jc w:val="both"/>
        <w:rPr>
          <w:rFonts w:ascii="Times New Roman" w:hAnsi="Times New Roman"/>
          <w:szCs w:val="24"/>
        </w:rPr>
      </w:pPr>
      <w:r w:rsidRPr="001671DC">
        <w:rPr>
          <w:rFonts w:ascii="Times New Roman" w:hAnsi="Times New Roman"/>
          <w:szCs w:val="24"/>
        </w:rPr>
        <w:t>1</w:t>
      </w:r>
      <w:r w:rsidR="008515DC" w:rsidRPr="001671DC">
        <w:rPr>
          <w:rFonts w:ascii="Times New Roman" w:hAnsi="Times New Roman"/>
          <w:szCs w:val="24"/>
        </w:rPr>
        <w:t>7</w:t>
      </w:r>
      <w:r w:rsidRPr="001671DC">
        <w:rPr>
          <w:rFonts w:ascii="Times New Roman" w:hAnsi="Times New Roman"/>
          <w:szCs w:val="24"/>
        </w:rPr>
        <w:t>.</w:t>
      </w:r>
      <w:r w:rsidR="00605836" w:rsidRPr="001671DC">
        <w:rPr>
          <w:rFonts w:ascii="Times New Roman" w:hAnsi="Times New Roman"/>
          <w:szCs w:val="24"/>
        </w:rPr>
        <w:t>1</w:t>
      </w:r>
      <w:r w:rsidR="009561F0" w:rsidRPr="001671DC">
        <w:rPr>
          <w:rFonts w:ascii="Times New Roman" w:hAnsi="Times New Roman"/>
          <w:szCs w:val="24"/>
        </w:rPr>
        <w:t>4</w:t>
      </w:r>
      <w:r w:rsidRPr="001671DC">
        <w:rPr>
          <w:rFonts w:ascii="Times New Roman" w:hAnsi="Times New Roman"/>
          <w:szCs w:val="24"/>
        </w:rPr>
        <w:t xml:space="preserve"> - Não serão aceitos documentos e/ou notas fiscais de quaisquer outras despesas que não as constantes do </w:t>
      </w:r>
      <w:r w:rsidR="008C52F4" w:rsidRPr="001671DC">
        <w:rPr>
          <w:rFonts w:ascii="Times New Roman" w:hAnsi="Times New Roman"/>
          <w:szCs w:val="24"/>
        </w:rPr>
        <w:t xml:space="preserve">objeto </w:t>
      </w:r>
      <w:r w:rsidRPr="001671DC">
        <w:rPr>
          <w:rFonts w:ascii="Times New Roman" w:hAnsi="Times New Roman"/>
          <w:szCs w:val="24"/>
        </w:rPr>
        <w:t xml:space="preserve">deste edital. </w:t>
      </w:r>
    </w:p>
    <w:p w14:paraId="162E9EB6" w14:textId="4037B075" w:rsidR="00C3761B" w:rsidRPr="001671DC" w:rsidRDefault="00C3761B" w:rsidP="001314E2">
      <w:pPr>
        <w:pStyle w:val="MINUTA"/>
        <w:keepNext w:val="0"/>
        <w:spacing w:before="0" w:after="0" w:line="240" w:lineRule="auto"/>
        <w:ind w:firstLine="720"/>
        <w:rPr>
          <w:rFonts w:ascii="Times New Roman" w:hAnsi="Times New Roman"/>
          <w:b/>
          <w:bCs/>
          <w:szCs w:val="24"/>
        </w:rPr>
      </w:pPr>
      <w:r w:rsidRPr="001671DC">
        <w:rPr>
          <w:rFonts w:ascii="Times New Roman" w:hAnsi="Times New Roman"/>
          <w:b/>
          <w:szCs w:val="24"/>
        </w:rPr>
        <w:t>1</w:t>
      </w:r>
      <w:r w:rsidR="008515DC" w:rsidRPr="001671DC">
        <w:rPr>
          <w:rFonts w:ascii="Times New Roman" w:hAnsi="Times New Roman"/>
          <w:b/>
          <w:szCs w:val="24"/>
        </w:rPr>
        <w:t>7</w:t>
      </w:r>
      <w:r w:rsidRPr="001671DC">
        <w:rPr>
          <w:rFonts w:ascii="Times New Roman" w:hAnsi="Times New Roman"/>
          <w:b/>
          <w:szCs w:val="24"/>
        </w:rPr>
        <w:t>.</w:t>
      </w:r>
      <w:r w:rsidR="00100B04" w:rsidRPr="001671DC">
        <w:rPr>
          <w:rFonts w:ascii="Times New Roman" w:hAnsi="Times New Roman"/>
          <w:b/>
          <w:szCs w:val="24"/>
        </w:rPr>
        <w:t>1</w:t>
      </w:r>
      <w:r w:rsidR="009561F0" w:rsidRPr="001671DC">
        <w:rPr>
          <w:rFonts w:ascii="Times New Roman" w:hAnsi="Times New Roman"/>
          <w:b/>
          <w:szCs w:val="24"/>
        </w:rPr>
        <w:t>4</w:t>
      </w:r>
      <w:r w:rsidRPr="001671DC">
        <w:rPr>
          <w:rFonts w:ascii="Times New Roman" w:hAnsi="Times New Roman"/>
          <w:b/>
          <w:szCs w:val="24"/>
        </w:rPr>
        <w:t>.1 - Em relação aos materiais da presente licitação, c</w:t>
      </w:r>
      <w:r w:rsidRPr="001671DC">
        <w:rPr>
          <w:rFonts w:ascii="Times New Roman" w:hAnsi="Times New Roman"/>
          <w:b/>
          <w:bCs/>
          <w:szCs w:val="24"/>
        </w:rPr>
        <w:t>aberá ainda à(s) empresa(s) contratada(s), na emissão da(s) nota(s) fiscal(</w:t>
      </w:r>
      <w:proofErr w:type="spellStart"/>
      <w:r w:rsidRPr="001671DC">
        <w:rPr>
          <w:rFonts w:ascii="Times New Roman" w:hAnsi="Times New Roman"/>
          <w:b/>
          <w:bCs/>
          <w:szCs w:val="24"/>
        </w:rPr>
        <w:t>is</w:t>
      </w:r>
      <w:proofErr w:type="spellEnd"/>
      <w:r w:rsidRPr="001671DC">
        <w:rPr>
          <w:rFonts w:ascii="Times New Roman" w:hAnsi="Times New Roman"/>
          <w:b/>
          <w:bCs/>
          <w:szCs w:val="24"/>
        </w:rPr>
        <w:t xml:space="preserve">), observar que a partir de </w:t>
      </w:r>
      <w:smartTag w:uri="urn:schemas-microsoft-com:office:smarttags" w:element="date">
        <w:smartTagPr>
          <w:attr w:name="ls" w:val="trans"/>
          <w:attr w:name="Month" w:val="12"/>
          <w:attr w:name="Day" w:val="01"/>
          <w:attr w:name="Year" w:val="2010"/>
        </w:smartTagPr>
        <w:r w:rsidRPr="001671DC">
          <w:rPr>
            <w:rFonts w:ascii="Times New Roman" w:hAnsi="Times New Roman"/>
            <w:b/>
            <w:bCs/>
            <w:szCs w:val="24"/>
          </w:rPr>
          <w:t>01/12/2010</w:t>
        </w:r>
      </w:smartTag>
      <w:r w:rsidRPr="001671DC">
        <w:rPr>
          <w:rFonts w:ascii="Times New Roman" w:hAnsi="Times New Roman"/>
          <w:b/>
          <w:bCs/>
          <w:szCs w:val="24"/>
        </w:rPr>
        <w:t xml:space="preserve">, conforme Protocolo ICMS nº 42/2009 e NPF nº 095/2009, é obrigatória a emissão de Nota Fiscal Eletrônica (NF-e), em substituição aos modelos 1 e 1A. </w:t>
      </w:r>
    </w:p>
    <w:p w14:paraId="1F49771C" w14:textId="4D8FEBB7" w:rsidR="00FE2A9B" w:rsidRPr="001671DC" w:rsidRDefault="00C3761B" w:rsidP="00FE2A9B">
      <w:pPr>
        <w:keepNext w:val="0"/>
        <w:keepLines/>
        <w:ind w:firstLine="720"/>
        <w:jc w:val="both"/>
        <w:rPr>
          <w:rFonts w:ascii="Times New Roman" w:hAnsi="Times New Roman"/>
          <w:b/>
          <w:bCs/>
          <w:szCs w:val="24"/>
        </w:rPr>
      </w:pPr>
      <w:r w:rsidRPr="001671DC">
        <w:rPr>
          <w:rFonts w:ascii="Times New Roman" w:hAnsi="Times New Roman"/>
          <w:b/>
          <w:bCs/>
          <w:szCs w:val="24"/>
        </w:rPr>
        <w:t>1</w:t>
      </w:r>
      <w:r w:rsidR="008515DC" w:rsidRPr="001671DC">
        <w:rPr>
          <w:rFonts w:ascii="Times New Roman" w:hAnsi="Times New Roman"/>
          <w:b/>
          <w:bCs/>
          <w:szCs w:val="24"/>
        </w:rPr>
        <w:t>7</w:t>
      </w:r>
      <w:r w:rsidRPr="001671DC">
        <w:rPr>
          <w:rFonts w:ascii="Times New Roman" w:hAnsi="Times New Roman"/>
          <w:b/>
          <w:bCs/>
          <w:szCs w:val="24"/>
        </w:rPr>
        <w:t>.</w:t>
      </w:r>
      <w:r w:rsidR="00100B04" w:rsidRPr="001671DC">
        <w:rPr>
          <w:rFonts w:ascii="Times New Roman" w:hAnsi="Times New Roman"/>
          <w:b/>
          <w:bCs/>
          <w:szCs w:val="24"/>
        </w:rPr>
        <w:t>1</w:t>
      </w:r>
      <w:r w:rsidR="009561F0" w:rsidRPr="001671DC">
        <w:rPr>
          <w:rFonts w:ascii="Times New Roman" w:hAnsi="Times New Roman"/>
          <w:b/>
          <w:bCs/>
          <w:szCs w:val="24"/>
        </w:rPr>
        <w:t>4</w:t>
      </w:r>
      <w:r w:rsidRPr="001671DC">
        <w:rPr>
          <w:rFonts w:ascii="Times New Roman" w:hAnsi="Times New Roman"/>
          <w:b/>
          <w:bCs/>
          <w:szCs w:val="24"/>
        </w:rPr>
        <w:t xml:space="preserve">.2 - Já com </w:t>
      </w:r>
      <w:r w:rsidRPr="001671DC">
        <w:rPr>
          <w:rFonts w:ascii="Times New Roman" w:hAnsi="Times New Roman"/>
          <w:b/>
          <w:szCs w:val="24"/>
        </w:rPr>
        <w:t>relação aos serviços da presente licitação, também c</w:t>
      </w:r>
      <w:r w:rsidRPr="001671DC">
        <w:rPr>
          <w:rFonts w:ascii="Times New Roman" w:hAnsi="Times New Roman"/>
          <w:b/>
          <w:bCs/>
          <w:szCs w:val="24"/>
        </w:rPr>
        <w:t>aberá à(s) empresa(s) contratada(s), na emissão da(s) nota(s) fiscal(</w:t>
      </w:r>
      <w:proofErr w:type="spellStart"/>
      <w:r w:rsidRPr="001671DC">
        <w:rPr>
          <w:rFonts w:ascii="Times New Roman" w:hAnsi="Times New Roman"/>
          <w:b/>
          <w:bCs/>
          <w:szCs w:val="24"/>
        </w:rPr>
        <w:t>is</w:t>
      </w:r>
      <w:proofErr w:type="spellEnd"/>
      <w:r w:rsidRPr="001671DC">
        <w:rPr>
          <w:rFonts w:ascii="Times New Roman" w:hAnsi="Times New Roman"/>
          <w:b/>
          <w:bCs/>
          <w:szCs w:val="24"/>
        </w:rPr>
        <w:t xml:space="preserve">), caso exigido pela fiscalização do domicílio da(s) Contratada(s), observar a obrigatoriedade de emissão de Nota Fiscal de Serviços Eletrônica (NFS-e). </w:t>
      </w:r>
    </w:p>
    <w:p w14:paraId="08E47113" w14:textId="6C7AE508" w:rsidR="002B1BFF" w:rsidRPr="001671DC" w:rsidRDefault="002B1BFF" w:rsidP="00F82FD8">
      <w:pPr>
        <w:keepNext w:val="0"/>
        <w:ind w:firstLine="720"/>
        <w:jc w:val="both"/>
        <w:rPr>
          <w:rFonts w:ascii="Times New Roman" w:hAnsi="Times New Roman"/>
          <w:szCs w:val="24"/>
        </w:rPr>
      </w:pPr>
      <w:r w:rsidRPr="001671DC">
        <w:rPr>
          <w:rFonts w:ascii="Times New Roman" w:hAnsi="Times New Roman"/>
          <w:szCs w:val="24"/>
        </w:rPr>
        <w:t>1</w:t>
      </w:r>
      <w:r w:rsidR="008515DC" w:rsidRPr="001671DC">
        <w:rPr>
          <w:rFonts w:ascii="Times New Roman" w:hAnsi="Times New Roman"/>
          <w:szCs w:val="24"/>
        </w:rPr>
        <w:t>7</w:t>
      </w:r>
      <w:r w:rsidRPr="001671DC">
        <w:rPr>
          <w:rFonts w:ascii="Times New Roman" w:hAnsi="Times New Roman"/>
          <w:szCs w:val="24"/>
        </w:rPr>
        <w:t>.</w:t>
      </w:r>
      <w:r w:rsidR="00100B04" w:rsidRPr="001671DC">
        <w:rPr>
          <w:rFonts w:ascii="Times New Roman" w:hAnsi="Times New Roman"/>
          <w:szCs w:val="24"/>
        </w:rPr>
        <w:t>1</w:t>
      </w:r>
      <w:r w:rsidR="009561F0" w:rsidRPr="001671DC">
        <w:rPr>
          <w:rFonts w:ascii="Times New Roman" w:hAnsi="Times New Roman"/>
          <w:szCs w:val="24"/>
        </w:rPr>
        <w:t>4</w:t>
      </w:r>
      <w:r w:rsidRPr="001671DC">
        <w:rPr>
          <w:rFonts w:ascii="Times New Roman" w:hAnsi="Times New Roman"/>
          <w:szCs w:val="24"/>
        </w:rPr>
        <w:t>.3 - Na emissão das notas fiscais, a CONTRATADA deverá observar o Decreto Estadual nº 6.080, de 28 de setembro de 2012 - “Isenção de ICMS”. (o referido ato normativo tem sua origem no Convênio CONFAZ 26/03, do qual o Estado do Paraná é signatário e estabelece tratamento diferenciado para as operações realizadas pela administração pública com empresas paranaenses), além do Decreto Estadual nº 3.503, de 14 de dezembro de 2011, e suas alterações.</w:t>
      </w:r>
    </w:p>
    <w:p w14:paraId="6016D606" w14:textId="20E48862" w:rsidR="00043BA4" w:rsidRPr="001671DC" w:rsidRDefault="00043BA4" w:rsidP="00F82FD8">
      <w:pPr>
        <w:keepNext w:val="0"/>
        <w:ind w:firstLine="720"/>
        <w:jc w:val="both"/>
        <w:rPr>
          <w:rFonts w:ascii="Times New Roman" w:hAnsi="Times New Roman"/>
          <w:b/>
          <w:bCs/>
          <w:szCs w:val="24"/>
          <w:lang w:eastAsia="en-US"/>
        </w:rPr>
      </w:pPr>
      <w:r w:rsidRPr="001671DC">
        <w:rPr>
          <w:rFonts w:ascii="Times New Roman" w:hAnsi="Times New Roman"/>
          <w:b/>
          <w:bCs/>
          <w:szCs w:val="24"/>
        </w:rPr>
        <w:lastRenderedPageBreak/>
        <w:t xml:space="preserve">17.14.4 - O pagamento fica condicionado a correta emissão da </w:t>
      </w:r>
      <w:proofErr w:type="spellStart"/>
      <w:r w:rsidRPr="001671DC">
        <w:rPr>
          <w:rFonts w:ascii="Times New Roman" w:hAnsi="Times New Roman"/>
          <w:b/>
          <w:bCs/>
          <w:szCs w:val="24"/>
        </w:rPr>
        <w:t>NFe</w:t>
      </w:r>
      <w:proofErr w:type="spellEnd"/>
      <w:r w:rsidRPr="001671DC">
        <w:rPr>
          <w:rFonts w:ascii="Times New Roman" w:hAnsi="Times New Roman"/>
          <w:b/>
          <w:bCs/>
          <w:szCs w:val="24"/>
        </w:rPr>
        <w:t>, inclusive quanto ao correto destaque do valor de IR a ser retido, observadas as regras das IN RFB nº 1.234/2012 e 2.145/2023, em todos os documentos fiscais emitidos para a Universidade Estadual do Oeste do Paraná - UNIOESTE, a partir de 1º de setembro de 2023, em caso de a empresa não ser optante pelo SIMPLES Nacional/MEI.</w:t>
      </w:r>
    </w:p>
    <w:p w14:paraId="18D07C82" w14:textId="77777777" w:rsidR="00AF0747" w:rsidRPr="0064560E" w:rsidRDefault="00AF0747" w:rsidP="0064560E">
      <w:pPr>
        <w:keepNext w:val="0"/>
        <w:keepLines/>
        <w:jc w:val="both"/>
        <w:rPr>
          <w:rFonts w:ascii="Times New Roman" w:hAnsi="Times New Roman"/>
          <w:b/>
          <w:szCs w:val="24"/>
        </w:rPr>
      </w:pPr>
    </w:p>
    <w:p w14:paraId="31AEC043" w14:textId="6CD74073" w:rsidR="00C3761B" w:rsidRPr="001671DC" w:rsidRDefault="00C3761B" w:rsidP="00863613">
      <w:pPr>
        <w:keepNext w:val="0"/>
        <w:keepLines/>
        <w:jc w:val="both"/>
        <w:rPr>
          <w:rFonts w:ascii="Times New Roman" w:hAnsi="Times New Roman"/>
          <w:b/>
          <w:szCs w:val="24"/>
        </w:rPr>
      </w:pPr>
      <w:r w:rsidRPr="001671DC">
        <w:rPr>
          <w:rFonts w:ascii="Times New Roman" w:hAnsi="Times New Roman"/>
          <w:b/>
          <w:szCs w:val="24"/>
        </w:rPr>
        <w:t>1</w:t>
      </w:r>
      <w:r w:rsidR="008515DC" w:rsidRPr="001671DC">
        <w:rPr>
          <w:rFonts w:ascii="Times New Roman" w:hAnsi="Times New Roman"/>
          <w:b/>
          <w:szCs w:val="24"/>
        </w:rPr>
        <w:t>7</w:t>
      </w:r>
      <w:r w:rsidRPr="001671DC">
        <w:rPr>
          <w:rFonts w:ascii="Times New Roman" w:hAnsi="Times New Roman"/>
          <w:b/>
          <w:szCs w:val="24"/>
        </w:rPr>
        <w:t>.</w:t>
      </w:r>
      <w:r w:rsidR="00100B04" w:rsidRPr="001671DC">
        <w:rPr>
          <w:rFonts w:ascii="Times New Roman" w:hAnsi="Times New Roman"/>
          <w:b/>
          <w:szCs w:val="24"/>
        </w:rPr>
        <w:t>1</w:t>
      </w:r>
      <w:r w:rsidR="009561F0" w:rsidRPr="001671DC">
        <w:rPr>
          <w:rFonts w:ascii="Times New Roman" w:hAnsi="Times New Roman"/>
          <w:b/>
          <w:szCs w:val="24"/>
        </w:rPr>
        <w:t>5</w:t>
      </w:r>
      <w:r w:rsidRPr="001671DC">
        <w:rPr>
          <w:rFonts w:ascii="Times New Roman" w:hAnsi="Times New Roman"/>
          <w:b/>
          <w:szCs w:val="24"/>
        </w:rPr>
        <w:t xml:space="preserve"> </w:t>
      </w:r>
      <w:r w:rsidR="004D07B2" w:rsidRPr="001671DC">
        <w:rPr>
          <w:rFonts w:ascii="Times New Roman" w:hAnsi="Times New Roman"/>
          <w:b/>
          <w:szCs w:val="24"/>
        </w:rPr>
        <w:t>-</w:t>
      </w:r>
      <w:r w:rsidRPr="001671DC">
        <w:rPr>
          <w:rFonts w:ascii="Times New Roman" w:hAnsi="Times New Roman"/>
          <w:b/>
          <w:szCs w:val="24"/>
        </w:rPr>
        <w:t xml:space="preserve"> </w:t>
      </w:r>
      <w:r w:rsidR="004D07B2" w:rsidRPr="001671DC">
        <w:rPr>
          <w:rFonts w:ascii="Times New Roman" w:hAnsi="Times New Roman"/>
          <w:b/>
          <w:szCs w:val="24"/>
        </w:rPr>
        <w:t xml:space="preserve">No corpo da </w:t>
      </w:r>
      <w:r w:rsidRPr="001671DC">
        <w:rPr>
          <w:rFonts w:ascii="Times New Roman" w:hAnsi="Times New Roman"/>
          <w:b/>
          <w:szCs w:val="24"/>
        </w:rPr>
        <w:t>nota fisca</w:t>
      </w:r>
      <w:r w:rsidR="004D07B2" w:rsidRPr="001671DC">
        <w:rPr>
          <w:rFonts w:ascii="Times New Roman" w:hAnsi="Times New Roman"/>
          <w:b/>
          <w:szCs w:val="24"/>
        </w:rPr>
        <w:t xml:space="preserve">l deverão ser discriminados </w:t>
      </w:r>
      <w:r w:rsidRPr="001671DC">
        <w:rPr>
          <w:rFonts w:ascii="Times New Roman" w:hAnsi="Times New Roman"/>
          <w:b/>
          <w:szCs w:val="24"/>
        </w:rPr>
        <w:t>os impostos IR, INSS</w:t>
      </w:r>
      <w:r w:rsidR="00690EEB" w:rsidRPr="001671DC">
        <w:rPr>
          <w:rFonts w:ascii="Times New Roman" w:hAnsi="Times New Roman"/>
          <w:b/>
          <w:szCs w:val="24"/>
        </w:rPr>
        <w:t xml:space="preserve"> e</w:t>
      </w:r>
      <w:r w:rsidRPr="001671DC">
        <w:rPr>
          <w:rFonts w:ascii="Times New Roman" w:hAnsi="Times New Roman"/>
          <w:b/>
          <w:szCs w:val="24"/>
        </w:rPr>
        <w:t xml:space="preserve"> ISSQN, a serem retidos na fonte, percentuais e valores.</w:t>
      </w:r>
    </w:p>
    <w:p w14:paraId="575D52B2" w14:textId="77777777" w:rsidR="00E119BA" w:rsidRPr="001671DC" w:rsidRDefault="00E119BA" w:rsidP="00863613">
      <w:pPr>
        <w:keepNext w:val="0"/>
        <w:keepLines/>
        <w:jc w:val="both"/>
        <w:rPr>
          <w:rFonts w:ascii="Times New Roman" w:hAnsi="Times New Roman"/>
          <w:b/>
          <w:szCs w:val="24"/>
        </w:rPr>
      </w:pPr>
    </w:p>
    <w:p w14:paraId="1E22EB08" w14:textId="7E63FB95" w:rsidR="00C3761B" w:rsidRPr="001671DC" w:rsidRDefault="00C3761B" w:rsidP="00863613">
      <w:pPr>
        <w:keepNext w:val="0"/>
        <w:keepLines/>
        <w:jc w:val="both"/>
        <w:rPr>
          <w:rFonts w:ascii="Times New Roman" w:hAnsi="Times New Roman"/>
          <w:b/>
          <w:szCs w:val="24"/>
        </w:rPr>
      </w:pPr>
      <w:r w:rsidRPr="001671DC">
        <w:rPr>
          <w:rFonts w:ascii="Times New Roman" w:hAnsi="Times New Roman"/>
          <w:b/>
          <w:szCs w:val="24"/>
        </w:rPr>
        <w:t>1</w:t>
      </w:r>
      <w:r w:rsidR="008515DC" w:rsidRPr="001671DC">
        <w:rPr>
          <w:rFonts w:ascii="Times New Roman" w:hAnsi="Times New Roman"/>
          <w:b/>
          <w:szCs w:val="24"/>
        </w:rPr>
        <w:t>7</w:t>
      </w:r>
      <w:r w:rsidRPr="001671DC">
        <w:rPr>
          <w:rFonts w:ascii="Times New Roman" w:hAnsi="Times New Roman"/>
          <w:b/>
          <w:szCs w:val="24"/>
        </w:rPr>
        <w:t>.</w:t>
      </w:r>
      <w:r w:rsidR="00100B04" w:rsidRPr="001671DC">
        <w:rPr>
          <w:rFonts w:ascii="Times New Roman" w:hAnsi="Times New Roman"/>
          <w:b/>
          <w:szCs w:val="24"/>
        </w:rPr>
        <w:t>1</w:t>
      </w:r>
      <w:r w:rsidR="009561F0" w:rsidRPr="001671DC">
        <w:rPr>
          <w:rFonts w:ascii="Times New Roman" w:hAnsi="Times New Roman"/>
          <w:b/>
          <w:szCs w:val="24"/>
        </w:rPr>
        <w:t>6</w:t>
      </w:r>
      <w:r w:rsidRPr="001671DC">
        <w:rPr>
          <w:rFonts w:ascii="Times New Roman" w:hAnsi="Times New Roman"/>
          <w:b/>
          <w:szCs w:val="24"/>
        </w:rPr>
        <w:t xml:space="preserve"> - Se a empresa está dispensada das retenções, esta deverá discriminar no corpo da</w:t>
      </w:r>
      <w:r w:rsidR="00BD6304" w:rsidRPr="001671DC">
        <w:rPr>
          <w:rFonts w:ascii="Times New Roman" w:hAnsi="Times New Roman"/>
          <w:b/>
          <w:szCs w:val="24"/>
        </w:rPr>
        <w:t>s</w:t>
      </w:r>
      <w:r w:rsidRPr="001671DC">
        <w:rPr>
          <w:rFonts w:ascii="Times New Roman" w:hAnsi="Times New Roman"/>
          <w:b/>
          <w:szCs w:val="24"/>
        </w:rPr>
        <w:t xml:space="preserve"> nota</w:t>
      </w:r>
      <w:r w:rsidR="00BD6304" w:rsidRPr="001671DC">
        <w:rPr>
          <w:rFonts w:ascii="Times New Roman" w:hAnsi="Times New Roman"/>
          <w:b/>
          <w:szCs w:val="24"/>
        </w:rPr>
        <w:t>s</w:t>
      </w:r>
      <w:r w:rsidRPr="001671DC">
        <w:rPr>
          <w:rFonts w:ascii="Times New Roman" w:hAnsi="Times New Roman"/>
          <w:b/>
          <w:szCs w:val="24"/>
        </w:rPr>
        <w:t xml:space="preserve"> fisca</w:t>
      </w:r>
      <w:r w:rsidR="00BD6304" w:rsidRPr="001671DC">
        <w:rPr>
          <w:rFonts w:ascii="Times New Roman" w:hAnsi="Times New Roman"/>
          <w:b/>
          <w:szCs w:val="24"/>
        </w:rPr>
        <w:t>is</w:t>
      </w:r>
      <w:r w:rsidRPr="001671DC">
        <w:rPr>
          <w:rFonts w:ascii="Times New Roman" w:hAnsi="Times New Roman"/>
          <w:b/>
          <w:szCs w:val="24"/>
        </w:rPr>
        <w:t xml:space="preserve"> a lei e o artigo a que se refere a isenção, e emitir declaração; caso contrário, os valores dos impostos serão retidos.  </w:t>
      </w:r>
    </w:p>
    <w:p w14:paraId="3C9F598A" w14:textId="77777777" w:rsidR="00577D23" w:rsidRPr="001671DC" w:rsidRDefault="00577D23" w:rsidP="00863613">
      <w:pPr>
        <w:keepNext w:val="0"/>
        <w:keepLines/>
        <w:jc w:val="both"/>
        <w:rPr>
          <w:rFonts w:ascii="Times New Roman" w:hAnsi="Times New Roman"/>
          <w:szCs w:val="24"/>
        </w:rPr>
      </w:pPr>
    </w:p>
    <w:p w14:paraId="46622549" w14:textId="3B98D811" w:rsidR="007A3930" w:rsidRPr="009B6595" w:rsidRDefault="007A3930" w:rsidP="007A3930">
      <w:pPr>
        <w:pStyle w:val="MINUTA"/>
        <w:keepNext w:val="0"/>
        <w:keepLines/>
        <w:spacing w:before="0" w:after="0" w:line="240" w:lineRule="auto"/>
        <w:rPr>
          <w:rFonts w:ascii="Times New Roman" w:hAnsi="Times New Roman"/>
          <w:szCs w:val="24"/>
        </w:rPr>
      </w:pPr>
      <w:r w:rsidRPr="00D1705B">
        <w:rPr>
          <w:rFonts w:ascii="Times New Roman" w:hAnsi="Times New Roman"/>
          <w:szCs w:val="24"/>
        </w:rPr>
        <w:t>1</w:t>
      </w:r>
      <w:r w:rsidR="00182D89" w:rsidRPr="00D1705B">
        <w:rPr>
          <w:rFonts w:ascii="Times New Roman" w:hAnsi="Times New Roman"/>
          <w:szCs w:val="24"/>
        </w:rPr>
        <w:t>7</w:t>
      </w:r>
      <w:r w:rsidRPr="00D1705B">
        <w:rPr>
          <w:rFonts w:ascii="Times New Roman" w:hAnsi="Times New Roman"/>
          <w:szCs w:val="24"/>
        </w:rPr>
        <w:t>.1</w:t>
      </w:r>
      <w:r w:rsidR="00182D89" w:rsidRPr="00D1705B">
        <w:rPr>
          <w:rFonts w:ascii="Times New Roman" w:hAnsi="Times New Roman"/>
          <w:szCs w:val="24"/>
        </w:rPr>
        <w:t>7</w:t>
      </w:r>
      <w:r w:rsidRPr="00D1705B">
        <w:rPr>
          <w:rFonts w:ascii="Times New Roman" w:hAnsi="Times New Roman"/>
          <w:szCs w:val="24"/>
        </w:rPr>
        <w:t xml:space="preserve"> - Os pagamentos decorrentes da execução do objeto da presente licitação, serão efetuados à conta dos recursos da dotação orçamentária nº 4</w:t>
      </w:r>
      <w:r w:rsidR="00182D89" w:rsidRPr="00D1705B">
        <w:rPr>
          <w:rFonts w:ascii="Times New Roman" w:hAnsi="Times New Roman"/>
          <w:szCs w:val="24"/>
        </w:rPr>
        <w:t>5</w:t>
      </w:r>
      <w:r w:rsidR="001C5F84" w:rsidRPr="00D1705B">
        <w:rPr>
          <w:rFonts w:ascii="Times New Roman" w:hAnsi="Times New Roman"/>
          <w:szCs w:val="24"/>
        </w:rPr>
        <w:t>60</w:t>
      </w:r>
      <w:r w:rsidR="00182D89" w:rsidRPr="00D1705B">
        <w:rPr>
          <w:rFonts w:ascii="Times New Roman" w:hAnsi="Times New Roman"/>
          <w:szCs w:val="24"/>
        </w:rPr>
        <w:t>.1</w:t>
      </w:r>
      <w:r w:rsidR="001C5F84" w:rsidRPr="00D1705B">
        <w:rPr>
          <w:rFonts w:ascii="Times New Roman" w:hAnsi="Times New Roman"/>
          <w:szCs w:val="24"/>
        </w:rPr>
        <w:t>9.571.33.8153</w:t>
      </w:r>
      <w:r w:rsidRPr="00D1705B">
        <w:rPr>
          <w:rFonts w:ascii="Times New Roman" w:hAnsi="Times New Roman"/>
          <w:szCs w:val="24"/>
        </w:rPr>
        <w:t xml:space="preserve">, Rubrica </w:t>
      </w:r>
      <w:r w:rsidR="00182D89" w:rsidRPr="00D1705B">
        <w:rPr>
          <w:rFonts w:ascii="Times New Roman" w:hAnsi="Times New Roman"/>
          <w:szCs w:val="24"/>
        </w:rPr>
        <w:t>3390.3916</w:t>
      </w:r>
      <w:r w:rsidRPr="00D1705B">
        <w:rPr>
          <w:rFonts w:ascii="Times New Roman" w:hAnsi="Times New Roman"/>
          <w:szCs w:val="24"/>
        </w:rPr>
        <w:t xml:space="preserve">, no valor </w:t>
      </w:r>
      <w:r w:rsidR="00134634" w:rsidRPr="00D1705B">
        <w:rPr>
          <w:rFonts w:ascii="Times New Roman" w:hAnsi="Times New Roman"/>
          <w:szCs w:val="24"/>
        </w:rPr>
        <w:t xml:space="preserve">total </w:t>
      </w:r>
      <w:r w:rsidRPr="00D1705B">
        <w:rPr>
          <w:rFonts w:ascii="Times New Roman" w:hAnsi="Times New Roman"/>
          <w:szCs w:val="24"/>
        </w:rPr>
        <w:t xml:space="preserve">de </w:t>
      </w:r>
      <w:r w:rsidR="002A411A" w:rsidRPr="00D1705B">
        <w:rPr>
          <w:rFonts w:ascii="Times New Roman" w:hAnsi="Times New Roman"/>
          <w:szCs w:val="24"/>
        </w:rPr>
        <w:t xml:space="preserve">R$ </w:t>
      </w:r>
      <w:r w:rsidR="00CF7330" w:rsidRPr="00D1705B">
        <w:rPr>
          <w:rFonts w:ascii="Times New Roman" w:hAnsi="Times New Roman"/>
          <w:szCs w:val="24"/>
        </w:rPr>
        <w:t>2.737.599,06 (dois milhões, setec</w:t>
      </w:r>
      <w:r w:rsidR="00CF7330" w:rsidRPr="00D1705B">
        <w:rPr>
          <w:rFonts w:ascii="Times New Roman" w:hAnsi="Times New Roman"/>
        </w:rPr>
        <w:t xml:space="preserve">entos e trinta e sete mil, quinhentos e noventa e nove </w:t>
      </w:r>
      <w:r w:rsidR="00CF7330" w:rsidRPr="00D1705B">
        <w:rPr>
          <w:rFonts w:ascii="Times New Roman" w:hAnsi="Times New Roman"/>
          <w:szCs w:val="24"/>
        </w:rPr>
        <w:t>reais e seis centavos</w:t>
      </w:r>
      <w:r w:rsidR="002A411A" w:rsidRPr="00D1705B">
        <w:rPr>
          <w:rFonts w:ascii="Times New Roman" w:hAnsi="Times New Roman"/>
          <w:szCs w:val="24"/>
        </w:rPr>
        <w:t>)</w:t>
      </w:r>
      <w:r w:rsidRPr="00D1705B">
        <w:rPr>
          <w:rFonts w:ascii="Times New Roman" w:hAnsi="Times New Roman"/>
          <w:szCs w:val="24"/>
        </w:rPr>
        <w:t xml:space="preserve">, </w:t>
      </w:r>
      <w:r w:rsidR="001C5F84" w:rsidRPr="00D1705B">
        <w:rPr>
          <w:rFonts w:ascii="Times New Roman" w:hAnsi="Times New Roman"/>
          <w:szCs w:val="24"/>
        </w:rPr>
        <w:t xml:space="preserve">para o TED nº 293-23 - SETI/UGF/FUNDO PARANÁ, </w:t>
      </w:r>
      <w:r w:rsidRPr="00D1705B">
        <w:rPr>
          <w:rFonts w:ascii="Times New Roman" w:hAnsi="Times New Roman"/>
          <w:szCs w:val="24"/>
        </w:rPr>
        <w:t>Fonte</w:t>
      </w:r>
      <w:r w:rsidR="001C5F84" w:rsidRPr="00D1705B">
        <w:rPr>
          <w:rFonts w:ascii="Times New Roman" w:hAnsi="Times New Roman"/>
          <w:szCs w:val="24"/>
        </w:rPr>
        <w:t xml:space="preserve"> 759</w:t>
      </w:r>
      <w:r w:rsidR="002A411A" w:rsidRPr="00D1705B">
        <w:rPr>
          <w:rFonts w:ascii="Times New Roman" w:hAnsi="Times New Roman"/>
          <w:szCs w:val="24"/>
        </w:rPr>
        <w:t>.</w:t>
      </w:r>
      <w:r w:rsidRPr="009B6595">
        <w:rPr>
          <w:rFonts w:ascii="Times New Roman" w:hAnsi="Times New Roman"/>
          <w:szCs w:val="24"/>
        </w:rPr>
        <w:t xml:space="preserve"> </w:t>
      </w:r>
    </w:p>
    <w:p w14:paraId="2774C97A" w14:textId="77777777" w:rsidR="007A3930" w:rsidRPr="001671DC" w:rsidRDefault="007A3930" w:rsidP="00863613">
      <w:pPr>
        <w:pStyle w:val="Corpodetexto2"/>
        <w:keepNext w:val="0"/>
        <w:keepLines/>
        <w:ind w:firstLine="709"/>
        <w:rPr>
          <w:bCs/>
          <w:sz w:val="24"/>
          <w:szCs w:val="24"/>
        </w:rPr>
      </w:pPr>
    </w:p>
    <w:p w14:paraId="32746D0F" w14:textId="232D75A3" w:rsidR="0036579E" w:rsidRPr="001671DC" w:rsidRDefault="0036579E" w:rsidP="002B1BFF">
      <w:pPr>
        <w:pStyle w:val="Corpodetexto2"/>
        <w:keepNext w:val="0"/>
        <w:keepLines/>
        <w:rPr>
          <w:sz w:val="24"/>
          <w:szCs w:val="24"/>
        </w:rPr>
      </w:pPr>
      <w:r w:rsidRPr="001671DC">
        <w:rPr>
          <w:bCs/>
          <w:sz w:val="24"/>
          <w:szCs w:val="24"/>
        </w:rPr>
        <w:t>1</w:t>
      </w:r>
      <w:r w:rsidR="008515DC" w:rsidRPr="001671DC">
        <w:rPr>
          <w:bCs/>
          <w:sz w:val="24"/>
          <w:szCs w:val="24"/>
        </w:rPr>
        <w:t>7</w:t>
      </w:r>
      <w:r w:rsidRPr="001671DC">
        <w:rPr>
          <w:bCs/>
          <w:sz w:val="24"/>
          <w:szCs w:val="24"/>
        </w:rPr>
        <w:t>.1</w:t>
      </w:r>
      <w:r w:rsidR="009561F0" w:rsidRPr="001671DC">
        <w:rPr>
          <w:bCs/>
          <w:sz w:val="24"/>
          <w:szCs w:val="24"/>
        </w:rPr>
        <w:t>8</w:t>
      </w:r>
      <w:r w:rsidRPr="001671DC">
        <w:rPr>
          <w:bCs/>
          <w:sz w:val="24"/>
          <w:szCs w:val="24"/>
        </w:rPr>
        <w:t xml:space="preserve"> - </w:t>
      </w:r>
      <w:r w:rsidRPr="001671DC">
        <w:rPr>
          <w:sz w:val="24"/>
          <w:szCs w:val="24"/>
        </w:rPr>
        <w:t xml:space="preserve">Havendo erros nos documentos fiscais, ou outra circunstância que desaprove a liquidação das despesas, os mesmos ficarão pendentes e os pagamentos sustados, até que a Contratada providencie as medidas saneadoras necessárias, não ocorrendo, neste caso, quaisquer ônus para a Contratante. </w:t>
      </w:r>
    </w:p>
    <w:p w14:paraId="0502A411" w14:textId="77777777" w:rsidR="008515DC" w:rsidRPr="001671DC" w:rsidRDefault="008515DC" w:rsidP="008A52A6">
      <w:pPr>
        <w:pStyle w:val="MINUTA"/>
        <w:keepNext w:val="0"/>
        <w:spacing w:before="0" w:after="0" w:line="240" w:lineRule="auto"/>
        <w:rPr>
          <w:rFonts w:ascii="Times New Roman" w:hAnsi="Times New Roman"/>
          <w:szCs w:val="24"/>
        </w:rPr>
      </w:pPr>
    </w:p>
    <w:p w14:paraId="11D37691" w14:textId="4C065EDA" w:rsidR="00C3761B" w:rsidRDefault="00C3761B" w:rsidP="008A52A6">
      <w:pPr>
        <w:pStyle w:val="MINUTA"/>
        <w:keepNext w:val="0"/>
        <w:spacing w:before="0" w:after="0" w:line="240" w:lineRule="auto"/>
        <w:rPr>
          <w:rFonts w:ascii="Times New Roman" w:hAnsi="Times New Roman"/>
          <w:szCs w:val="24"/>
        </w:rPr>
      </w:pPr>
      <w:r w:rsidRPr="001671DC">
        <w:rPr>
          <w:rFonts w:ascii="Times New Roman" w:hAnsi="Times New Roman"/>
          <w:szCs w:val="24"/>
        </w:rPr>
        <w:t>1</w:t>
      </w:r>
      <w:r w:rsidR="008515DC" w:rsidRPr="001671DC">
        <w:rPr>
          <w:rFonts w:ascii="Times New Roman" w:hAnsi="Times New Roman"/>
          <w:szCs w:val="24"/>
        </w:rPr>
        <w:t>7</w:t>
      </w:r>
      <w:r w:rsidRPr="001671DC">
        <w:rPr>
          <w:rFonts w:ascii="Times New Roman" w:hAnsi="Times New Roman"/>
          <w:szCs w:val="24"/>
        </w:rPr>
        <w:t>.1</w:t>
      </w:r>
      <w:r w:rsidR="009561F0" w:rsidRPr="001671DC">
        <w:rPr>
          <w:rFonts w:ascii="Times New Roman" w:hAnsi="Times New Roman"/>
          <w:szCs w:val="24"/>
        </w:rPr>
        <w:t>9</w:t>
      </w:r>
      <w:r w:rsidRPr="001671DC">
        <w:rPr>
          <w:rFonts w:ascii="Times New Roman" w:hAnsi="Times New Roman"/>
          <w:szCs w:val="24"/>
        </w:rPr>
        <w:t xml:space="preserve"> - É obrigação da Contratada manter, durante toda a execução do contrato, em compatibilidade com as obrigações por esta assumidas, a regularidade fiscal, nos termos d</w:t>
      </w:r>
      <w:r w:rsidR="008515DC" w:rsidRPr="001671DC">
        <w:rPr>
          <w:rFonts w:ascii="Times New Roman" w:hAnsi="Times New Roman"/>
          <w:szCs w:val="24"/>
        </w:rPr>
        <w:t>a legislação vigente</w:t>
      </w:r>
      <w:r w:rsidRPr="001671DC">
        <w:rPr>
          <w:rFonts w:ascii="Times New Roman" w:hAnsi="Times New Roman"/>
          <w:szCs w:val="24"/>
        </w:rPr>
        <w:t>.</w:t>
      </w:r>
    </w:p>
    <w:p w14:paraId="2B719BD3" w14:textId="77777777" w:rsidR="002C197B" w:rsidRPr="006E6152" w:rsidRDefault="002C197B" w:rsidP="006E6152">
      <w:pPr>
        <w:pStyle w:val="MINUTA"/>
        <w:keepNext w:val="0"/>
        <w:spacing w:before="0" w:after="0" w:line="240" w:lineRule="auto"/>
        <w:rPr>
          <w:rFonts w:ascii="Times New Roman" w:hAnsi="Times New Roman"/>
          <w:szCs w:val="24"/>
        </w:rPr>
      </w:pPr>
    </w:p>
    <w:p w14:paraId="1936E912" w14:textId="77777777" w:rsidR="00944CFC" w:rsidRPr="006E6152" w:rsidRDefault="00944CFC" w:rsidP="006E6152">
      <w:pPr>
        <w:pStyle w:val="MINUTA"/>
        <w:keepNext w:val="0"/>
        <w:spacing w:before="0" w:after="0" w:line="240" w:lineRule="auto"/>
        <w:rPr>
          <w:rFonts w:ascii="Times New Roman" w:hAnsi="Times New Roman"/>
          <w:szCs w:val="24"/>
        </w:rPr>
      </w:pPr>
    </w:p>
    <w:p w14:paraId="2375026F" w14:textId="55FCBDF1" w:rsidR="00C3761B" w:rsidRPr="008C20CC" w:rsidRDefault="00C3761B" w:rsidP="00746199">
      <w:pPr>
        <w:pStyle w:val="Ttulo1"/>
        <w:keepNext w:val="0"/>
        <w:keepLines w:val="0"/>
        <w:shd w:val="pct10" w:color="000000" w:fill="FFFFFF"/>
        <w:spacing w:before="0" w:after="0"/>
        <w:rPr>
          <w:rFonts w:ascii="Times New Roman" w:eastAsia="Arial Unicode MS" w:hAnsi="Times New Roman"/>
          <w:b w:val="0"/>
          <w:smallCaps w:val="0"/>
          <w:sz w:val="24"/>
          <w:szCs w:val="24"/>
        </w:rPr>
      </w:pPr>
      <w:r>
        <w:rPr>
          <w:rFonts w:ascii="Times New Roman" w:hAnsi="Times New Roman"/>
          <w:sz w:val="24"/>
        </w:rPr>
        <w:t>1</w:t>
      </w:r>
      <w:r w:rsidR="00F638F0">
        <w:rPr>
          <w:rFonts w:ascii="Times New Roman" w:hAnsi="Times New Roman"/>
          <w:sz w:val="24"/>
        </w:rPr>
        <w:t>8</w:t>
      </w:r>
      <w:r>
        <w:rPr>
          <w:rFonts w:ascii="Times New Roman" w:hAnsi="Times New Roman"/>
          <w:sz w:val="24"/>
        </w:rPr>
        <w:t xml:space="preserve"> - </w:t>
      </w:r>
      <w:r>
        <w:rPr>
          <w:rFonts w:ascii="Times New Roman" w:hAnsi="Times New Roman"/>
          <w:smallCaps w:val="0"/>
          <w:sz w:val="24"/>
        </w:rPr>
        <w:t>Subcontratação</w:t>
      </w:r>
      <w:r w:rsidRPr="008C20CC">
        <w:rPr>
          <w:rFonts w:ascii="Times New Roman" w:hAnsi="Times New Roman"/>
          <w:b w:val="0"/>
          <w:sz w:val="24"/>
          <w:szCs w:val="24"/>
        </w:rPr>
        <w:t xml:space="preserve"> </w:t>
      </w:r>
    </w:p>
    <w:p w14:paraId="5AEB1A10" w14:textId="77777777" w:rsidR="00C3761B" w:rsidRPr="008C20CC" w:rsidRDefault="00C3761B" w:rsidP="00746199">
      <w:pPr>
        <w:keepNext w:val="0"/>
        <w:jc w:val="both"/>
        <w:rPr>
          <w:rFonts w:ascii="Times New Roman" w:hAnsi="Times New Roman"/>
          <w:szCs w:val="24"/>
        </w:rPr>
      </w:pPr>
    </w:p>
    <w:p w14:paraId="0853CB6E" w14:textId="5FFBBD51" w:rsidR="00D05449" w:rsidRDefault="00C3761B" w:rsidP="00746199">
      <w:pPr>
        <w:keepNext w:val="0"/>
        <w:jc w:val="both"/>
        <w:rPr>
          <w:rFonts w:ascii="Times New Roman" w:hAnsi="Times New Roman"/>
          <w:iCs/>
          <w:szCs w:val="24"/>
        </w:rPr>
      </w:pPr>
      <w:r w:rsidRPr="0062508B">
        <w:rPr>
          <w:rFonts w:ascii="Times New Roman" w:hAnsi="Times New Roman"/>
          <w:szCs w:val="24"/>
        </w:rPr>
        <w:t>1</w:t>
      </w:r>
      <w:r w:rsidR="00F638F0" w:rsidRPr="0062508B">
        <w:rPr>
          <w:rFonts w:ascii="Times New Roman" w:hAnsi="Times New Roman"/>
          <w:szCs w:val="24"/>
        </w:rPr>
        <w:t>8</w:t>
      </w:r>
      <w:r w:rsidRPr="0062508B">
        <w:rPr>
          <w:rFonts w:ascii="Times New Roman" w:hAnsi="Times New Roman"/>
          <w:szCs w:val="24"/>
        </w:rPr>
        <w:t xml:space="preserve">.1 - </w:t>
      </w:r>
      <w:r w:rsidR="005771A0" w:rsidRPr="0062508B">
        <w:rPr>
          <w:rFonts w:ascii="Times New Roman" w:hAnsi="Times New Roman"/>
          <w:iCs/>
          <w:szCs w:val="24"/>
        </w:rPr>
        <w:t>S</w:t>
      </w:r>
      <w:r w:rsidR="00EC07A0" w:rsidRPr="0062508B">
        <w:rPr>
          <w:rFonts w:ascii="Times New Roman" w:hAnsi="Times New Roman"/>
          <w:iCs/>
          <w:szCs w:val="24"/>
        </w:rPr>
        <w:t xml:space="preserve">erá permitida a </w:t>
      </w:r>
      <w:r w:rsidR="00CE55C5" w:rsidRPr="0062508B">
        <w:rPr>
          <w:rFonts w:ascii="Times New Roman" w:hAnsi="Times New Roman"/>
          <w:iCs/>
          <w:szCs w:val="24"/>
        </w:rPr>
        <w:t xml:space="preserve">terceirização dos serviços que forem contratados pela Administração, por parte da licitante, </w:t>
      </w:r>
      <w:r w:rsidR="005771A0" w:rsidRPr="0062508B">
        <w:rPr>
          <w:rFonts w:ascii="Times New Roman" w:hAnsi="Times New Roman"/>
          <w:iCs/>
          <w:szCs w:val="24"/>
        </w:rPr>
        <w:t xml:space="preserve">conforme </w:t>
      </w:r>
      <w:r w:rsidR="00CE55C5" w:rsidRPr="0062508B">
        <w:rPr>
          <w:rFonts w:ascii="Times New Roman" w:hAnsi="Times New Roman"/>
          <w:iCs/>
          <w:szCs w:val="24"/>
        </w:rPr>
        <w:t xml:space="preserve">expressamente disposto </w:t>
      </w:r>
      <w:r w:rsidR="005771A0" w:rsidRPr="0062508B">
        <w:rPr>
          <w:rFonts w:ascii="Times New Roman" w:hAnsi="Times New Roman"/>
          <w:iCs/>
          <w:szCs w:val="24"/>
        </w:rPr>
        <w:t>no</w:t>
      </w:r>
      <w:r w:rsidR="00CE55C5" w:rsidRPr="0062508B">
        <w:rPr>
          <w:rFonts w:ascii="Times New Roman" w:hAnsi="Times New Roman"/>
          <w:iCs/>
          <w:szCs w:val="24"/>
        </w:rPr>
        <w:t xml:space="preserve"> </w:t>
      </w:r>
      <w:r w:rsidR="005771A0" w:rsidRPr="0062508B">
        <w:rPr>
          <w:rFonts w:ascii="Times New Roman" w:hAnsi="Times New Roman"/>
          <w:iCs/>
          <w:szCs w:val="24"/>
        </w:rPr>
        <w:t xml:space="preserve">presente </w:t>
      </w:r>
      <w:r w:rsidR="00CE55C5" w:rsidRPr="0062508B">
        <w:rPr>
          <w:rFonts w:ascii="Times New Roman" w:hAnsi="Times New Roman"/>
          <w:iCs/>
          <w:szCs w:val="24"/>
        </w:rPr>
        <w:t>edital.</w:t>
      </w:r>
    </w:p>
    <w:p w14:paraId="5A639F2D" w14:textId="77777777" w:rsidR="00E05C5D" w:rsidRDefault="00E05C5D" w:rsidP="00746199">
      <w:pPr>
        <w:keepNext w:val="0"/>
        <w:jc w:val="both"/>
        <w:rPr>
          <w:rFonts w:ascii="Times New Roman" w:hAnsi="Times New Roman"/>
          <w:iCs/>
          <w:szCs w:val="24"/>
        </w:rPr>
      </w:pPr>
    </w:p>
    <w:p w14:paraId="7E93DB29" w14:textId="77777777" w:rsidR="00E05C5D" w:rsidRPr="00CE55C5" w:rsidRDefault="00E05C5D" w:rsidP="00746199">
      <w:pPr>
        <w:keepNext w:val="0"/>
        <w:jc w:val="both"/>
        <w:rPr>
          <w:rFonts w:ascii="Times New Roman" w:hAnsi="Times New Roman"/>
          <w:szCs w:val="24"/>
        </w:rPr>
      </w:pPr>
    </w:p>
    <w:p w14:paraId="26EA9E63" w14:textId="37BC3A27" w:rsidR="00C3761B" w:rsidRPr="00DB0FE6" w:rsidRDefault="00C3761B" w:rsidP="00336F49">
      <w:pPr>
        <w:pStyle w:val="Ttulo1"/>
        <w:keepNext w:val="0"/>
        <w:shd w:val="pct10" w:color="000000" w:fill="FFFFFF"/>
        <w:spacing w:before="0" w:after="0"/>
        <w:rPr>
          <w:rFonts w:ascii="Times New Roman" w:eastAsia="Arial Unicode MS" w:hAnsi="Times New Roman"/>
          <w:b w:val="0"/>
          <w:smallCaps w:val="0"/>
          <w:sz w:val="24"/>
          <w:szCs w:val="24"/>
        </w:rPr>
      </w:pPr>
      <w:r w:rsidRPr="00DB0FE6">
        <w:rPr>
          <w:rFonts w:ascii="Times New Roman" w:hAnsi="Times New Roman"/>
          <w:sz w:val="24"/>
          <w:szCs w:val="24"/>
        </w:rPr>
        <w:t>1</w:t>
      </w:r>
      <w:r w:rsidR="00F524C9" w:rsidRPr="00DB0FE6">
        <w:rPr>
          <w:rFonts w:ascii="Times New Roman" w:hAnsi="Times New Roman"/>
          <w:sz w:val="24"/>
          <w:szCs w:val="24"/>
        </w:rPr>
        <w:t>9</w:t>
      </w:r>
      <w:r w:rsidRPr="00DB0FE6">
        <w:rPr>
          <w:rFonts w:ascii="Times New Roman" w:hAnsi="Times New Roman"/>
          <w:sz w:val="24"/>
          <w:szCs w:val="24"/>
        </w:rPr>
        <w:t xml:space="preserve"> - </w:t>
      </w:r>
      <w:r w:rsidRPr="00DB0FE6">
        <w:rPr>
          <w:rFonts w:ascii="Times New Roman" w:hAnsi="Times New Roman"/>
          <w:smallCaps w:val="0"/>
          <w:sz w:val="24"/>
          <w:szCs w:val="24"/>
        </w:rPr>
        <w:t>Garantia da Execução do Contrato</w:t>
      </w:r>
      <w:r w:rsidRPr="00DB0FE6">
        <w:rPr>
          <w:rFonts w:ascii="Times New Roman" w:hAnsi="Times New Roman"/>
          <w:b w:val="0"/>
          <w:sz w:val="24"/>
          <w:szCs w:val="24"/>
        </w:rPr>
        <w:t xml:space="preserve"> </w:t>
      </w:r>
    </w:p>
    <w:p w14:paraId="35BBED4D" w14:textId="77777777" w:rsidR="009B46D4" w:rsidRPr="00DB0FE6" w:rsidRDefault="009B46D4" w:rsidP="00336F49">
      <w:pPr>
        <w:keepNext w:val="0"/>
        <w:keepLines/>
        <w:jc w:val="both"/>
        <w:rPr>
          <w:rFonts w:ascii="Times New Roman" w:hAnsi="Times New Roman"/>
          <w:szCs w:val="24"/>
          <w:highlight w:val="yellow"/>
        </w:rPr>
      </w:pPr>
    </w:p>
    <w:p w14:paraId="31A3EFF9" w14:textId="13746893" w:rsidR="00C3761B" w:rsidRPr="00DB0FE6" w:rsidRDefault="00C3761B" w:rsidP="00336F49">
      <w:pPr>
        <w:keepNext w:val="0"/>
        <w:keepLines/>
        <w:jc w:val="both"/>
        <w:rPr>
          <w:rFonts w:ascii="Times New Roman" w:hAnsi="Times New Roman"/>
          <w:b/>
          <w:bCs/>
          <w:szCs w:val="24"/>
        </w:rPr>
      </w:pPr>
      <w:r w:rsidRPr="00DB0FE6">
        <w:rPr>
          <w:rFonts w:ascii="Times New Roman" w:hAnsi="Times New Roman"/>
          <w:szCs w:val="24"/>
        </w:rPr>
        <w:t>1</w:t>
      </w:r>
      <w:r w:rsidR="00F524C9" w:rsidRPr="00DB0FE6">
        <w:rPr>
          <w:rFonts w:ascii="Times New Roman" w:hAnsi="Times New Roman"/>
          <w:szCs w:val="24"/>
        </w:rPr>
        <w:t>9</w:t>
      </w:r>
      <w:r w:rsidRPr="00DB0FE6">
        <w:rPr>
          <w:rFonts w:ascii="Times New Roman" w:hAnsi="Times New Roman"/>
          <w:szCs w:val="24"/>
        </w:rPr>
        <w:t>.1 - Executado o objeto do</w:t>
      </w:r>
      <w:r w:rsidR="002F633C" w:rsidRPr="00DB0FE6">
        <w:rPr>
          <w:rFonts w:ascii="Times New Roman" w:hAnsi="Times New Roman"/>
          <w:szCs w:val="24"/>
        </w:rPr>
        <w:t>(s)</w:t>
      </w:r>
      <w:r w:rsidRPr="00DB0FE6">
        <w:rPr>
          <w:rFonts w:ascii="Times New Roman" w:hAnsi="Times New Roman"/>
          <w:szCs w:val="24"/>
        </w:rPr>
        <w:t xml:space="preserve"> contrato</w:t>
      </w:r>
      <w:r w:rsidR="002F633C" w:rsidRPr="00DB0FE6">
        <w:rPr>
          <w:rFonts w:ascii="Times New Roman" w:hAnsi="Times New Roman"/>
          <w:szCs w:val="24"/>
        </w:rPr>
        <w:t>(s)</w:t>
      </w:r>
      <w:r w:rsidRPr="00DB0FE6">
        <w:rPr>
          <w:rFonts w:ascii="Times New Roman" w:hAnsi="Times New Roman"/>
          <w:szCs w:val="24"/>
        </w:rPr>
        <w:t xml:space="preserve">, a contratada responderá pela solidez e segurança da </w:t>
      </w:r>
      <w:r w:rsidR="00FA4DEE" w:rsidRPr="00DB0FE6">
        <w:rPr>
          <w:rFonts w:ascii="Times New Roman" w:hAnsi="Times New Roman"/>
          <w:szCs w:val="24"/>
        </w:rPr>
        <w:t>obra</w:t>
      </w:r>
      <w:r w:rsidR="002977B8" w:rsidRPr="00DB0FE6">
        <w:rPr>
          <w:rFonts w:ascii="Times New Roman" w:hAnsi="Times New Roman"/>
          <w:szCs w:val="24"/>
        </w:rPr>
        <w:t xml:space="preserve"> </w:t>
      </w:r>
      <w:r w:rsidRPr="00DB0FE6">
        <w:rPr>
          <w:rFonts w:ascii="Times New Roman" w:hAnsi="Times New Roman"/>
          <w:szCs w:val="24"/>
        </w:rPr>
        <w:t>durante o prazo de 05 (cinco) anos, em conformidade com o disposto no art. 618 do Código Civil Brasileiro.</w:t>
      </w:r>
      <w:r w:rsidR="005676AB" w:rsidRPr="00DB0FE6">
        <w:rPr>
          <w:rFonts w:ascii="Times New Roman" w:hAnsi="Times New Roman"/>
          <w:szCs w:val="24"/>
        </w:rPr>
        <w:t xml:space="preserve"> </w:t>
      </w:r>
    </w:p>
    <w:p w14:paraId="7939F86C" w14:textId="77777777" w:rsidR="00336F49" w:rsidRPr="00DB0FE6" w:rsidRDefault="00336F49" w:rsidP="00336F49">
      <w:pPr>
        <w:keepNext w:val="0"/>
        <w:keepLines/>
        <w:jc w:val="both"/>
        <w:rPr>
          <w:rFonts w:ascii="Times New Roman" w:hAnsi="Times New Roman"/>
          <w:szCs w:val="24"/>
        </w:rPr>
      </w:pPr>
    </w:p>
    <w:p w14:paraId="3FFC46B0" w14:textId="6ED6074A" w:rsidR="00E64D9C" w:rsidRPr="00DB0FE6" w:rsidRDefault="003E7F7B" w:rsidP="00E4195E">
      <w:pPr>
        <w:pStyle w:val="MINUTA"/>
        <w:keepNext w:val="0"/>
        <w:spacing w:before="0" w:after="0" w:line="240" w:lineRule="auto"/>
        <w:rPr>
          <w:rFonts w:ascii="Times New Roman" w:hAnsi="Times New Roman"/>
          <w:szCs w:val="24"/>
        </w:rPr>
      </w:pPr>
      <w:r w:rsidRPr="00DB0FE6">
        <w:rPr>
          <w:rFonts w:ascii="Times New Roman" w:hAnsi="Times New Roman"/>
          <w:szCs w:val="24"/>
        </w:rPr>
        <w:t>1</w:t>
      </w:r>
      <w:r w:rsidR="00662D90" w:rsidRPr="00DB0FE6">
        <w:rPr>
          <w:rFonts w:ascii="Times New Roman" w:hAnsi="Times New Roman"/>
          <w:szCs w:val="24"/>
        </w:rPr>
        <w:t>9</w:t>
      </w:r>
      <w:r w:rsidRPr="00DB0FE6">
        <w:rPr>
          <w:rFonts w:ascii="Times New Roman" w:hAnsi="Times New Roman"/>
          <w:szCs w:val="24"/>
        </w:rPr>
        <w:t>.2</w:t>
      </w:r>
      <w:r w:rsidR="00E64D9C" w:rsidRPr="00DB0FE6">
        <w:rPr>
          <w:rFonts w:ascii="Times New Roman" w:hAnsi="Times New Roman"/>
          <w:szCs w:val="24"/>
        </w:rPr>
        <w:t xml:space="preserve"> - A empresa a ser contratada deverá prestar garantia por uma das modalidades previstas no art. </w:t>
      </w:r>
      <w:r w:rsidR="001B0545" w:rsidRPr="00DB0FE6">
        <w:rPr>
          <w:rFonts w:ascii="Times New Roman" w:hAnsi="Times New Roman"/>
          <w:szCs w:val="24"/>
        </w:rPr>
        <w:t>9</w:t>
      </w:r>
      <w:r w:rsidR="00E64D9C" w:rsidRPr="00DB0FE6">
        <w:rPr>
          <w:rFonts w:ascii="Times New Roman" w:hAnsi="Times New Roman"/>
          <w:szCs w:val="24"/>
        </w:rPr>
        <w:t xml:space="preserve">6 da Lei Federal nº </w:t>
      </w:r>
      <w:r w:rsidR="001B0545" w:rsidRPr="00DB0FE6">
        <w:rPr>
          <w:rFonts w:ascii="Times New Roman" w:hAnsi="Times New Roman"/>
          <w:szCs w:val="24"/>
        </w:rPr>
        <w:t>14</w:t>
      </w:r>
      <w:r w:rsidR="00E64D9C" w:rsidRPr="00DB0FE6">
        <w:rPr>
          <w:rFonts w:ascii="Times New Roman" w:hAnsi="Times New Roman"/>
          <w:szCs w:val="24"/>
        </w:rPr>
        <w:t>.</w:t>
      </w:r>
      <w:r w:rsidR="001B0545" w:rsidRPr="00DB0FE6">
        <w:rPr>
          <w:rFonts w:ascii="Times New Roman" w:hAnsi="Times New Roman"/>
          <w:szCs w:val="24"/>
        </w:rPr>
        <w:t>133</w:t>
      </w:r>
      <w:r w:rsidR="00E64D9C" w:rsidRPr="00DB0FE6">
        <w:rPr>
          <w:rFonts w:ascii="Times New Roman" w:hAnsi="Times New Roman"/>
          <w:szCs w:val="24"/>
        </w:rPr>
        <w:t>/</w:t>
      </w:r>
      <w:r w:rsidR="001B0545" w:rsidRPr="00DB0FE6">
        <w:rPr>
          <w:rFonts w:ascii="Times New Roman" w:hAnsi="Times New Roman"/>
          <w:szCs w:val="24"/>
        </w:rPr>
        <w:t>21</w:t>
      </w:r>
      <w:r w:rsidR="00E64D9C" w:rsidRPr="00DB0FE6">
        <w:rPr>
          <w:rFonts w:ascii="Times New Roman" w:hAnsi="Times New Roman"/>
          <w:szCs w:val="24"/>
        </w:rPr>
        <w:t xml:space="preserve">: a) em dinheiro; b) seguro-garantia; c) fiança bancária; d) títulos da dívida pública. A garantia a ser prestada pela empresa contratada será liberada ou restituída pela Universidade Estadual do Oeste do Paraná - UNIOESTE (Reitoria), após o recebimento realizado pela Fiscalização da UNIOESTE.    </w:t>
      </w:r>
    </w:p>
    <w:p w14:paraId="644D9E85" w14:textId="77777777" w:rsidR="0062508B" w:rsidRPr="00DB0FE6" w:rsidRDefault="0062508B" w:rsidP="00E4195E">
      <w:pPr>
        <w:pStyle w:val="Default"/>
        <w:jc w:val="both"/>
      </w:pPr>
    </w:p>
    <w:p w14:paraId="291DA305" w14:textId="4B4FCCF3" w:rsidR="0013057A" w:rsidRPr="00DB0FE6" w:rsidRDefault="00E64D9C" w:rsidP="005C0B5D">
      <w:pPr>
        <w:keepNext w:val="0"/>
        <w:shd w:val="clear" w:color="auto" w:fill="FFFFFF"/>
        <w:jc w:val="both"/>
        <w:rPr>
          <w:rFonts w:ascii="Times New Roman" w:hAnsi="Times New Roman"/>
          <w:color w:val="FF0000"/>
          <w:szCs w:val="24"/>
          <w:highlight w:val="green"/>
        </w:rPr>
      </w:pPr>
      <w:r w:rsidRPr="00DB0FE6">
        <w:rPr>
          <w:rFonts w:ascii="Times New Roman" w:hAnsi="Times New Roman"/>
          <w:szCs w:val="24"/>
        </w:rPr>
        <w:t>1</w:t>
      </w:r>
      <w:r w:rsidR="00662D90" w:rsidRPr="00DB0FE6">
        <w:rPr>
          <w:rFonts w:ascii="Times New Roman" w:hAnsi="Times New Roman"/>
          <w:szCs w:val="24"/>
        </w:rPr>
        <w:t>9</w:t>
      </w:r>
      <w:r w:rsidRPr="00DB0FE6">
        <w:rPr>
          <w:rFonts w:ascii="Times New Roman" w:hAnsi="Times New Roman"/>
          <w:szCs w:val="24"/>
        </w:rPr>
        <w:t>.</w:t>
      </w:r>
      <w:r w:rsidR="003E7F7B" w:rsidRPr="00DB0FE6">
        <w:rPr>
          <w:rFonts w:ascii="Times New Roman" w:hAnsi="Times New Roman"/>
          <w:szCs w:val="24"/>
        </w:rPr>
        <w:t>3</w:t>
      </w:r>
      <w:r w:rsidRPr="00DB0FE6">
        <w:rPr>
          <w:rFonts w:ascii="Times New Roman" w:hAnsi="Times New Roman"/>
          <w:szCs w:val="24"/>
        </w:rPr>
        <w:t xml:space="preserve"> - O valor da garantia será de 5% (cinco por cento) do valor do</w:t>
      </w:r>
      <w:r w:rsidR="001A0EB7" w:rsidRPr="00DB0FE6">
        <w:rPr>
          <w:rFonts w:ascii="Times New Roman" w:hAnsi="Times New Roman"/>
          <w:szCs w:val="24"/>
        </w:rPr>
        <w:t>(s)</w:t>
      </w:r>
      <w:r w:rsidRPr="00DB0FE6">
        <w:rPr>
          <w:rFonts w:ascii="Times New Roman" w:hAnsi="Times New Roman"/>
          <w:szCs w:val="24"/>
        </w:rPr>
        <w:t xml:space="preserve"> Contrato</w:t>
      </w:r>
      <w:r w:rsidR="001A0EB7" w:rsidRPr="00DB0FE6">
        <w:rPr>
          <w:rFonts w:ascii="Times New Roman" w:hAnsi="Times New Roman"/>
          <w:szCs w:val="24"/>
        </w:rPr>
        <w:t>(s)</w:t>
      </w:r>
      <w:r w:rsidR="000B4D3C" w:rsidRPr="00DB0FE6">
        <w:rPr>
          <w:rFonts w:ascii="Times New Roman" w:hAnsi="Times New Roman"/>
          <w:szCs w:val="24"/>
        </w:rPr>
        <w:t xml:space="preserve">, conforme </w:t>
      </w:r>
      <w:r w:rsidRPr="00DB0FE6">
        <w:rPr>
          <w:rFonts w:ascii="Times New Roman" w:hAnsi="Times New Roman"/>
          <w:szCs w:val="24"/>
        </w:rPr>
        <w:t>Anexo X</w:t>
      </w:r>
      <w:r w:rsidR="00E0627F" w:rsidRPr="00DB0FE6">
        <w:rPr>
          <w:rFonts w:ascii="Times New Roman" w:hAnsi="Times New Roman"/>
          <w:szCs w:val="24"/>
        </w:rPr>
        <w:t>IV</w:t>
      </w:r>
      <w:r w:rsidR="00E4195E" w:rsidRPr="00DB0FE6">
        <w:rPr>
          <w:rFonts w:ascii="Times New Roman" w:hAnsi="Times New Roman"/>
          <w:szCs w:val="24"/>
        </w:rPr>
        <w:t>, incluído, no que couber, o reajustamento de preços</w:t>
      </w:r>
      <w:r w:rsidRPr="00DB0FE6">
        <w:rPr>
          <w:rFonts w:ascii="Times New Roman" w:hAnsi="Times New Roman"/>
          <w:szCs w:val="24"/>
        </w:rPr>
        <w:t>.</w:t>
      </w:r>
      <w:r w:rsidR="00924D21" w:rsidRPr="00DB0FE6">
        <w:rPr>
          <w:rFonts w:ascii="Times New Roman" w:hAnsi="Times New Roman"/>
          <w:szCs w:val="24"/>
        </w:rPr>
        <w:t xml:space="preserve"> </w:t>
      </w:r>
    </w:p>
    <w:p w14:paraId="66F4C8F1" w14:textId="77777777" w:rsidR="003C618C" w:rsidRDefault="003C618C" w:rsidP="005C0B5D">
      <w:pPr>
        <w:keepNext w:val="0"/>
        <w:jc w:val="both"/>
        <w:rPr>
          <w:rFonts w:ascii="Times New Roman" w:hAnsi="Times New Roman"/>
          <w:color w:val="000000"/>
          <w:szCs w:val="24"/>
        </w:rPr>
      </w:pPr>
    </w:p>
    <w:p w14:paraId="450C97A6" w14:textId="06D6512C" w:rsidR="00E64D9C" w:rsidRPr="00DB0FE6" w:rsidRDefault="003E7F7B" w:rsidP="005C0B5D">
      <w:pPr>
        <w:keepNext w:val="0"/>
        <w:jc w:val="both"/>
        <w:rPr>
          <w:rFonts w:ascii="Times New Roman" w:hAnsi="Times New Roman"/>
          <w:color w:val="000000"/>
          <w:szCs w:val="24"/>
        </w:rPr>
      </w:pPr>
      <w:r w:rsidRPr="00DB0FE6">
        <w:rPr>
          <w:rFonts w:ascii="Times New Roman" w:hAnsi="Times New Roman"/>
          <w:color w:val="000000"/>
          <w:szCs w:val="24"/>
        </w:rPr>
        <w:t>1</w:t>
      </w:r>
      <w:r w:rsidR="00E0627F" w:rsidRPr="00DB0FE6">
        <w:rPr>
          <w:rFonts w:ascii="Times New Roman" w:hAnsi="Times New Roman"/>
          <w:color w:val="000000"/>
          <w:szCs w:val="24"/>
        </w:rPr>
        <w:t>9</w:t>
      </w:r>
      <w:r w:rsidRPr="00DB0FE6">
        <w:rPr>
          <w:rFonts w:ascii="Times New Roman" w:hAnsi="Times New Roman"/>
          <w:color w:val="000000"/>
          <w:szCs w:val="24"/>
        </w:rPr>
        <w:t>.4</w:t>
      </w:r>
      <w:r w:rsidR="00E64D9C" w:rsidRPr="00DB0FE6">
        <w:rPr>
          <w:rFonts w:ascii="Times New Roman" w:hAnsi="Times New Roman"/>
          <w:color w:val="000000"/>
          <w:szCs w:val="24"/>
        </w:rPr>
        <w:t xml:space="preserve"> - Qualquer que seja a modalidade de garantia, o seu comprovante deverá ser apresentado em até </w:t>
      </w:r>
      <w:r w:rsidR="00E64D9C" w:rsidRPr="00DB0FE6">
        <w:rPr>
          <w:rFonts w:ascii="Times New Roman" w:hAnsi="Times New Roman"/>
          <w:b/>
          <w:color w:val="000000"/>
          <w:szCs w:val="24"/>
        </w:rPr>
        <w:t>01 (um) dia útil antes da data limite para assinatura do</w:t>
      </w:r>
      <w:r w:rsidR="000B4D3C" w:rsidRPr="00DB0FE6">
        <w:rPr>
          <w:rFonts w:ascii="Times New Roman" w:hAnsi="Times New Roman"/>
          <w:b/>
          <w:color w:val="000000"/>
          <w:szCs w:val="24"/>
        </w:rPr>
        <w:t>(s)</w:t>
      </w:r>
      <w:r w:rsidR="00E64D9C" w:rsidRPr="00DB0FE6">
        <w:rPr>
          <w:rFonts w:ascii="Times New Roman" w:hAnsi="Times New Roman"/>
          <w:b/>
          <w:color w:val="000000"/>
          <w:szCs w:val="24"/>
        </w:rPr>
        <w:t xml:space="preserve"> contrato</w:t>
      </w:r>
      <w:r w:rsidR="000B4D3C" w:rsidRPr="00DB0FE6">
        <w:rPr>
          <w:rFonts w:ascii="Times New Roman" w:hAnsi="Times New Roman"/>
          <w:b/>
          <w:color w:val="000000"/>
          <w:szCs w:val="24"/>
        </w:rPr>
        <w:t>(s)</w:t>
      </w:r>
      <w:r w:rsidR="00E64D9C" w:rsidRPr="00DB0FE6">
        <w:rPr>
          <w:rFonts w:ascii="Times New Roman" w:hAnsi="Times New Roman"/>
          <w:b/>
          <w:color w:val="000000"/>
          <w:szCs w:val="24"/>
        </w:rPr>
        <w:t>,</w:t>
      </w:r>
      <w:r w:rsidR="00E64D9C" w:rsidRPr="00DB0FE6">
        <w:rPr>
          <w:rFonts w:ascii="Times New Roman" w:hAnsi="Times New Roman"/>
          <w:color w:val="000000"/>
          <w:szCs w:val="24"/>
        </w:rPr>
        <w:t xml:space="preserve"> ou na impossibilidade devidamente e previamente justificada para a </w:t>
      </w:r>
      <w:r w:rsidR="00E64D9C" w:rsidRPr="00DB0FE6">
        <w:rPr>
          <w:rFonts w:ascii="Times New Roman" w:hAnsi="Times New Roman"/>
          <w:szCs w:val="24"/>
        </w:rPr>
        <w:t>Universidade Estadual do Oeste do Paraná - UNIOESTE (Reitoria),</w:t>
      </w:r>
      <w:r w:rsidR="00E64D9C" w:rsidRPr="00DB0FE6">
        <w:rPr>
          <w:rFonts w:ascii="Times New Roman" w:hAnsi="Times New Roman"/>
          <w:color w:val="000000"/>
          <w:szCs w:val="24"/>
        </w:rPr>
        <w:t xml:space="preserve"> na data da assinatura do</w:t>
      </w:r>
      <w:r w:rsidR="000B4D3C" w:rsidRPr="00DB0FE6">
        <w:rPr>
          <w:rFonts w:ascii="Times New Roman" w:hAnsi="Times New Roman"/>
          <w:color w:val="000000"/>
          <w:szCs w:val="24"/>
        </w:rPr>
        <w:t>(s)</w:t>
      </w:r>
      <w:r w:rsidR="00E64D9C" w:rsidRPr="00DB0FE6">
        <w:rPr>
          <w:rFonts w:ascii="Times New Roman" w:hAnsi="Times New Roman"/>
          <w:color w:val="000000"/>
          <w:szCs w:val="24"/>
        </w:rPr>
        <w:t xml:space="preserve"> contrato</w:t>
      </w:r>
      <w:r w:rsidR="000B4D3C" w:rsidRPr="00DB0FE6">
        <w:rPr>
          <w:rFonts w:ascii="Times New Roman" w:hAnsi="Times New Roman"/>
          <w:color w:val="000000"/>
          <w:szCs w:val="24"/>
        </w:rPr>
        <w:t>(s)</w:t>
      </w:r>
      <w:r w:rsidR="00E64D9C" w:rsidRPr="00DB0FE6">
        <w:rPr>
          <w:rFonts w:ascii="Times New Roman" w:hAnsi="Times New Roman"/>
          <w:color w:val="000000"/>
          <w:szCs w:val="24"/>
        </w:rPr>
        <w:t>. O</w:t>
      </w:r>
      <w:r w:rsidR="000B4D3C" w:rsidRPr="00DB0FE6">
        <w:rPr>
          <w:rFonts w:ascii="Times New Roman" w:hAnsi="Times New Roman"/>
          <w:color w:val="000000"/>
          <w:szCs w:val="24"/>
        </w:rPr>
        <w:t>(s)</w:t>
      </w:r>
      <w:r w:rsidR="00E64D9C" w:rsidRPr="00DB0FE6">
        <w:rPr>
          <w:rFonts w:ascii="Times New Roman" w:hAnsi="Times New Roman"/>
          <w:color w:val="000000"/>
          <w:szCs w:val="24"/>
        </w:rPr>
        <w:t xml:space="preserve"> contrato</w:t>
      </w:r>
      <w:r w:rsidR="000B4D3C" w:rsidRPr="00DB0FE6">
        <w:rPr>
          <w:rFonts w:ascii="Times New Roman" w:hAnsi="Times New Roman"/>
          <w:color w:val="000000"/>
          <w:szCs w:val="24"/>
        </w:rPr>
        <w:t>(s)</w:t>
      </w:r>
      <w:r w:rsidR="00E64D9C" w:rsidRPr="00DB0FE6">
        <w:rPr>
          <w:rFonts w:ascii="Times New Roman" w:hAnsi="Times New Roman"/>
          <w:color w:val="000000"/>
          <w:szCs w:val="24"/>
        </w:rPr>
        <w:t xml:space="preserve"> não será</w:t>
      </w:r>
      <w:r w:rsidR="000B4D3C" w:rsidRPr="00DB0FE6">
        <w:rPr>
          <w:rFonts w:ascii="Times New Roman" w:hAnsi="Times New Roman"/>
          <w:color w:val="000000"/>
          <w:szCs w:val="24"/>
        </w:rPr>
        <w:t>(</w:t>
      </w:r>
      <w:proofErr w:type="spellStart"/>
      <w:r w:rsidR="000B4D3C" w:rsidRPr="00DB0FE6">
        <w:rPr>
          <w:rFonts w:ascii="Times New Roman" w:hAnsi="Times New Roman"/>
          <w:color w:val="000000"/>
          <w:szCs w:val="24"/>
        </w:rPr>
        <w:t>ão</w:t>
      </w:r>
      <w:proofErr w:type="spellEnd"/>
      <w:r w:rsidR="000B4D3C" w:rsidRPr="00DB0FE6">
        <w:rPr>
          <w:rFonts w:ascii="Times New Roman" w:hAnsi="Times New Roman"/>
          <w:color w:val="000000"/>
          <w:szCs w:val="24"/>
        </w:rPr>
        <w:t>)</w:t>
      </w:r>
      <w:r w:rsidR="00E64D9C" w:rsidRPr="00DB0FE6">
        <w:rPr>
          <w:rFonts w:ascii="Times New Roman" w:hAnsi="Times New Roman"/>
          <w:color w:val="000000"/>
          <w:szCs w:val="24"/>
        </w:rPr>
        <w:t xml:space="preserve"> assinado</w:t>
      </w:r>
      <w:r w:rsidR="000B4D3C" w:rsidRPr="00DB0FE6">
        <w:rPr>
          <w:rFonts w:ascii="Times New Roman" w:hAnsi="Times New Roman"/>
          <w:color w:val="000000"/>
          <w:szCs w:val="24"/>
        </w:rPr>
        <w:t>(s)</w:t>
      </w:r>
      <w:r w:rsidR="00E64D9C" w:rsidRPr="00DB0FE6">
        <w:rPr>
          <w:rFonts w:ascii="Times New Roman" w:hAnsi="Times New Roman"/>
          <w:color w:val="000000"/>
          <w:szCs w:val="24"/>
        </w:rPr>
        <w:t xml:space="preserve"> sem a prestação da garantia. </w:t>
      </w:r>
    </w:p>
    <w:p w14:paraId="24E79490" w14:textId="77777777" w:rsidR="00DB0FE6" w:rsidRPr="00DB0FE6" w:rsidRDefault="00DB0FE6" w:rsidP="00F13976">
      <w:pPr>
        <w:keepNext w:val="0"/>
        <w:jc w:val="both"/>
        <w:rPr>
          <w:rFonts w:ascii="Times New Roman" w:hAnsi="Times New Roman"/>
          <w:color w:val="000000"/>
          <w:szCs w:val="24"/>
        </w:rPr>
      </w:pPr>
    </w:p>
    <w:p w14:paraId="7BBAC4AB" w14:textId="142685CC" w:rsidR="00F13976" w:rsidRPr="00DB0FE6" w:rsidRDefault="00E64D9C" w:rsidP="00F13976">
      <w:pPr>
        <w:keepNext w:val="0"/>
        <w:jc w:val="both"/>
        <w:rPr>
          <w:rFonts w:ascii="Times New Roman" w:hAnsi="Times New Roman"/>
          <w:szCs w:val="24"/>
        </w:rPr>
      </w:pPr>
      <w:r w:rsidRPr="00DB0FE6">
        <w:rPr>
          <w:rFonts w:ascii="Times New Roman" w:hAnsi="Times New Roman"/>
          <w:color w:val="000000"/>
          <w:szCs w:val="24"/>
        </w:rPr>
        <w:t>1</w:t>
      </w:r>
      <w:r w:rsidR="009B46D4" w:rsidRPr="00DB0FE6">
        <w:rPr>
          <w:rFonts w:ascii="Times New Roman" w:hAnsi="Times New Roman"/>
          <w:color w:val="000000"/>
          <w:szCs w:val="24"/>
        </w:rPr>
        <w:t>9</w:t>
      </w:r>
      <w:r w:rsidRPr="00DB0FE6">
        <w:rPr>
          <w:rFonts w:ascii="Times New Roman" w:hAnsi="Times New Roman"/>
          <w:color w:val="000000"/>
          <w:szCs w:val="24"/>
        </w:rPr>
        <w:t>.</w:t>
      </w:r>
      <w:r w:rsidR="004A229E" w:rsidRPr="00DB0FE6">
        <w:rPr>
          <w:rFonts w:ascii="Times New Roman" w:hAnsi="Times New Roman"/>
          <w:color w:val="000000"/>
          <w:szCs w:val="24"/>
        </w:rPr>
        <w:t>5</w:t>
      </w:r>
      <w:r w:rsidRPr="00DB0FE6">
        <w:rPr>
          <w:rFonts w:ascii="Times New Roman" w:hAnsi="Times New Roman"/>
          <w:color w:val="000000"/>
          <w:szCs w:val="24"/>
        </w:rPr>
        <w:t xml:space="preserve"> - Se a empresa optar pela garantia prestada em dinheiro, deverá </w:t>
      </w:r>
      <w:r w:rsidR="00F13976" w:rsidRPr="00DB0FE6">
        <w:rPr>
          <w:rFonts w:ascii="Times New Roman" w:hAnsi="Times New Roman"/>
          <w:szCs w:val="24"/>
        </w:rPr>
        <w:t>depositar em conta bancária específica, a ser informada pela contratante, a importância correspondente a 5% (cinco por cento) do valor do contrato, a qual será aplicada em Instituição Financeira, conforme Lei Estadual nº 11.685/87.</w:t>
      </w:r>
    </w:p>
    <w:p w14:paraId="4A490AE5" w14:textId="77777777" w:rsidR="00D208FF" w:rsidRPr="00DB0FE6" w:rsidRDefault="00D208FF" w:rsidP="00E64D9C">
      <w:pPr>
        <w:keepNext w:val="0"/>
        <w:jc w:val="both"/>
        <w:rPr>
          <w:rFonts w:ascii="Times New Roman" w:hAnsi="Times New Roman"/>
          <w:color w:val="000000"/>
          <w:szCs w:val="24"/>
        </w:rPr>
      </w:pPr>
    </w:p>
    <w:p w14:paraId="36BE30E1" w14:textId="1EE4A331" w:rsidR="00E64D9C" w:rsidRPr="00DB0FE6" w:rsidRDefault="003E7F7B" w:rsidP="00E64D9C">
      <w:pPr>
        <w:keepNext w:val="0"/>
        <w:jc w:val="both"/>
        <w:rPr>
          <w:rFonts w:ascii="Times New Roman" w:hAnsi="Times New Roman"/>
          <w:color w:val="000000"/>
          <w:szCs w:val="24"/>
        </w:rPr>
      </w:pPr>
      <w:r w:rsidRPr="00DB0FE6">
        <w:rPr>
          <w:rFonts w:ascii="Times New Roman" w:hAnsi="Times New Roman"/>
          <w:color w:val="000000"/>
          <w:szCs w:val="24"/>
        </w:rPr>
        <w:t>1</w:t>
      </w:r>
      <w:r w:rsidR="009B46D4" w:rsidRPr="00DB0FE6">
        <w:rPr>
          <w:rFonts w:ascii="Times New Roman" w:hAnsi="Times New Roman"/>
          <w:color w:val="000000"/>
          <w:szCs w:val="24"/>
        </w:rPr>
        <w:t>9</w:t>
      </w:r>
      <w:r w:rsidRPr="00DB0FE6">
        <w:rPr>
          <w:rFonts w:ascii="Times New Roman" w:hAnsi="Times New Roman"/>
          <w:color w:val="000000"/>
          <w:szCs w:val="24"/>
        </w:rPr>
        <w:t>.6</w:t>
      </w:r>
      <w:r w:rsidR="00E64D9C" w:rsidRPr="00DB0FE6">
        <w:rPr>
          <w:rFonts w:ascii="Times New Roman" w:hAnsi="Times New Roman"/>
          <w:color w:val="000000"/>
          <w:szCs w:val="24"/>
        </w:rPr>
        <w:t xml:space="preserve"> - A garantia prestada na modalidade seguro-garantia deverá vir acompanhada, obrigatoriamente, dos seguintes documentos: </w:t>
      </w:r>
    </w:p>
    <w:p w14:paraId="3965EAA6" w14:textId="191E09F7" w:rsidR="00E64D9C" w:rsidRPr="00DB0FE6" w:rsidRDefault="003E7F7B" w:rsidP="00E64D9C">
      <w:pPr>
        <w:keepNext w:val="0"/>
        <w:ind w:firstLine="720"/>
        <w:jc w:val="both"/>
        <w:rPr>
          <w:rFonts w:ascii="Times New Roman" w:hAnsi="Times New Roman"/>
          <w:color w:val="000000"/>
          <w:szCs w:val="24"/>
        </w:rPr>
      </w:pPr>
      <w:r w:rsidRPr="00DB0FE6">
        <w:rPr>
          <w:rFonts w:ascii="Times New Roman" w:hAnsi="Times New Roman"/>
          <w:color w:val="000000"/>
          <w:szCs w:val="24"/>
        </w:rPr>
        <w:t>1</w:t>
      </w:r>
      <w:r w:rsidR="009B46D4" w:rsidRPr="00DB0FE6">
        <w:rPr>
          <w:rFonts w:ascii="Times New Roman" w:hAnsi="Times New Roman"/>
          <w:color w:val="000000"/>
          <w:szCs w:val="24"/>
        </w:rPr>
        <w:t>9</w:t>
      </w:r>
      <w:r w:rsidRPr="00DB0FE6">
        <w:rPr>
          <w:rFonts w:ascii="Times New Roman" w:hAnsi="Times New Roman"/>
          <w:color w:val="000000"/>
          <w:szCs w:val="24"/>
        </w:rPr>
        <w:t>.6</w:t>
      </w:r>
      <w:r w:rsidR="00E64D9C" w:rsidRPr="00DB0FE6">
        <w:rPr>
          <w:rFonts w:ascii="Times New Roman" w:hAnsi="Times New Roman"/>
          <w:color w:val="000000"/>
          <w:szCs w:val="24"/>
        </w:rPr>
        <w:t>.1 - Certidão de Regularidade Operacional junto à SUSEP - Superintendência de Seguros Privados, em nome da Seguradora que emitir a apólice;</w:t>
      </w:r>
    </w:p>
    <w:p w14:paraId="15E7C404" w14:textId="7896D9C9" w:rsidR="00E64D9C" w:rsidRPr="00DB0FE6" w:rsidRDefault="003E7F7B" w:rsidP="00E64D9C">
      <w:pPr>
        <w:keepNext w:val="0"/>
        <w:ind w:firstLine="720"/>
        <w:jc w:val="both"/>
        <w:rPr>
          <w:rFonts w:ascii="Times New Roman" w:hAnsi="Times New Roman"/>
          <w:szCs w:val="24"/>
        </w:rPr>
      </w:pPr>
      <w:r w:rsidRPr="00DB0FE6">
        <w:rPr>
          <w:rFonts w:ascii="Times New Roman" w:hAnsi="Times New Roman"/>
          <w:szCs w:val="24"/>
        </w:rPr>
        <w:t>1</w:t>
      </w:r>
      <w:r w:rsidR="009B46D4" w:rsidRPr="00DB0FE6">
        <w:rPr>
          <w:rFonts w:ascii="Times New Roman" w:hAnsi="Times New Roman"/>
          <w:szCs w:val="24"/>
        </w:rPr>
        <w:t>9</w:t>
      </w:r>
      <w:r w:rsidRPr="00DB0FE6">
        <w:rPr>
          <w:rFonts w:ascii="Times New Roman" w:hAnsi="Times New Roman"/>
          <w:szCs w:val="24"/>
        </w:rPr>
        <w:t>.6</w:t>
      </w:r>
      <w:r w:rsidR="00E64D9C" w:rsidRPr="00DB0FE6">
        <w:rPr>
          <w:rFonts w:ascii="Times New Roman" w:hAnsi="Times New Roman"/>
          <w:szCs w:val="24"/>
        </w:rPr>
        <w:t>.2 - Apresentação de comprovante de quitação do seguro, se for a vista, ou comprovantes de pagamentos mensais, até o recebimento definitivo dos serviços.</w:t>
      </w:r>
    </w:p>
    <w:p w14:paraId="77577B88" w14:textId="77777777" w:rsidR="00E64D9C" w:rsidRPr="00DB0FE6" w:rsidRDefault="00E64D9C" w:rsidP="00E64D9C">
      <w:pPr>
        <w:keepNext w:val="0"/>
        <w:jc w:val="both"/>
        <w:rPr>
          <w:rFonts w:ascii="Times New Roman" w:hAnsi="Times New Roman"/>
          <w:color w:val="000000"/>
          <w:szCs w:val="24"/>
        </w:rPr>
      </w:pPr>
    </w:p>
    <w:p w14:paraId="722B0571" w14:textId="54103FAD" w:rsidR="00E64D9C" w:rsidRPr="00DB0FE6" w:rsidRDefault="00E64D9C" w:rsidP="00E64D9C">
      <w:pPr>
        <w:keepNext w:val="0"/>
        <w:jc w:val="both"/>
        <w:rPr>
          <w:rFonts w:ascii="Times New Roman" w:hAnsi="Times New Roman"/>
          <w:color w:val="000000"/>
          <w:szCs w:val="24"/>
        </w:rPr>
      </w:pPr>
      <w:r w:rsidRPr="00DB0FE6">
        <w:rPr>
          <w:rFonts w:ascii="Times New Roman" w:hAnsi="Times New Roman"/>
          <w:color w:val="000000"/>
          <w:szCs w:val="24"/>
        </w:rPr>
        <w:t>1</w:t>
      </w:r>
      <w:r w:rsidR="009B46D4" w:rsidRPr="00DB0FE6">
        <w:rPr>
          <w:rFonts w:ascii="Times New Roman" w:hAnsi="Times New Roman"/>
          <w:color w:val="000000"/>
          <w:szCs w:val="24"/>
        </w:rPr>
        <w:t>9</w:t>
      </w:r>
      <w:r w:rsidRPr="00DB0FE6">
        <w:rPr>
          <w:rFonts w:ascii="Times New Roman" w:hAnsi="Times New Roman"/>
          <w:color w:val="000000"/>
          <w:szCs w:val="24"/>
        </w:rPr>
        <w:t>.</w:t>
      </w:r>
      <w:r w:rsidR="003E7F7B" w:rsidRPr="00DB0FE6">
        <w:rPr>
          <w:rFonts w:ascii="Times New Roman" w:hAnsi="Times New Roman"/>
          <w:color w:val="000000"/>
          <w:szCs w:val="24"/>
        </w:rPr>
        <w:t>7</w:t>
      </w:r>
      <w:r w:rsidRPr="00DB0FE6">
        <w:rPr>
          <w:rFonts w:ascii="Times New Roman" w:hAnsi="Times New Roman"/>
          <w:color w:val="000000"/>
          <w:szCs w:val="24"/>
        </w:rPr>
        <w:t xml:space="preserve"> - A garantia prestada em carta fiança emitida por cooperativa de crédito, deverá vir acompanhada da autorização de funcionamento emitida pelo Banco Central do Brasil.</w:t>
      </w:r>
    </w:p>
    <w:p w14:paraId="777CB5C3" w14:textId="48E50632" w:rsidR="002E32C1" w:rsidRPr="00DB0FE6" w:rsidRDefault="002E32C1" w:rsidP="00E64D9C">
      <w:pPr>
        <w:keepNext w:val="0"/>
        <w:jc w:val="both"/>
        <w:rPr>
          <w:rFonts w:ascii="Times New Roman" w:hAnsi="Times New Roman"/>
          <w:color w:val="000000"/>
          <w:szCs w:val="24"/>
        </w:rPr>
      </w:pPr>
    </w:p>
    <w:p w14:paraId="561865F2" w14:textId="19079D58" w:rsidR="003B321D" w:rsidRPr="00D208FF" w:rsidRDefault="003B321D" w:rsidP="00D208FF">
      <w:pPr>
        <w:keepNext w:val="0"/>
        <w:shd w:val="clear" w:color="auto" w:fill="FFFFFF"/>
        <w:tabs>
          <w:tab w:val="left" w:pos="-9666"/>
          <w:tab w:val="left" w:pos="-9383"/>
        </w:tabs>
        <w:jc w:val="both"/>
        <w:rPr>
          <w:rFonts w:ascii="Times New Roman" w:hAnsi="Times New Roman"/>
          <w:color w:val="000000"/>
          <w:szCs w:val="24"/>
        </w:rPr>
      </w:pPr>
      <w:r w:rsidRPr="00DB0FE6">
        <w:rPr>
          <w:rFonts w:ascii="Times New Roman" w:hAnsi="Times New Roman"/>
          <w:szCs w:val="24"/>
        </w:rPr>
        <w:t>19.8 - A validade do seguro-garantia e fiança bancária será de 180 (cento e oitenta) dias além do prazo de execução dos serviços. Caso ocorra prorrogação do contrato, a garantia apresentada deverá ser prorrogada.</w:t>
      </w:r>
    </w:p>
    <w:p w14:paraId="064AFC7D" w14:textId="77777777" w:rsidR="00D208FF" w:rsidRPr="00D208FF" w:rsidRDefault="00D208FF" w:rsidP="00D208FF">
      <w:pPr>
        <w:pStyle w:val="Ttulo2"/>
        <w:spacing w:before="0" w:after="0" w:line="240" w:lineRule="auto"/>
        <w:ind w:left="851" w:firstLine="0"/>
        <w:rPr>
          <w:rFonts w:ascii="Times New Roman" w:hAnsi="Times New Roman"/>
          <w:highlight w:val="cyan"/>
        </w:rPr>
      </w:pPr>
    </w:p>
    <w:p w14:paraId="0655E178" w14:textId="0A430CC2" w:rsidR="00E64D9C" w:rsidRPr="00DB0FE6" w:rsidRDefault="003E7F7B" w:rsidP="00E64D9C">
      <w:pPr>
        <w:keepNext w:val="0"/>
        <w:jc w:val="both"/>
        <w:rPr>
          <w:rFonts w:ascii="Times New Roman" w:hAnsi="Times New Roman"/>
          <w:color w:val="000000"/>
          <w:szCs w:val="24"/>
        </w:rPr>
      </w:pPr>
      <w:r w:rsidRPr="00DB0FE6">
        <w:rPr>
          <w:rFonts w:ascii="Times New Roman" w:hAnsi="Times New Roman"/>
          <w:color w:val="000000"/>
          <w:szCs w:val="24"/>
        </w:rPr>
        <w:t>1</w:t>
      </w:r>
      <w:r w:rsidR="009B46D4" w:rsidRPr="00DB0FE6">
        <w:rPr>
          <w:rFonts w:ascii="Times New Roman" w:hAnsi="Times New Roman"/>
          <w:color w:val="000000"/>
          <w:szCs w:val="24"/>
        </w:rPr>
        <w:t>9</w:t>
      </w:r>
      <w:r w:rsidRPr="00DB0FE6">
        <w:rPr>
          <w:rFonts w:ascii="Times New Roman" w:hAnsi="Times New Roman"/>
          <w:color w:val="000000"/>
          <w:szCs w:val="24"/>
        </w:rPr>
        <w:t>.</w:t>
      </w:r>
      <w:r w:rsidR="003B321D" w:rsidRPr="00DB0FE6">
        <w:rPr>
          <w:rFonts w:ascii="Times New Roman" w:hAnsi="Times New Roman"/>
          <w:color w:val="000000"/>
          <w:szCs w:val="24"/>
        </w:rPr>
        <w:t>9</w:t>
      </w:r>
      <w:r w:rsidR="00E64D9C" w:rsidRPr="00DB0FE6">
        <w:rPr>
          <w:rFonts w:ascii="Times New Roman" w:hAnsi="Times New Roman"/>
          <w:color w:val="000000"/>
          <w:szCs w:val="24"/>
        </w:rPr>
        <w:t xml:space="preserve"> - A garantia prestada em títulos da dívida pública deverá ser acompanhada, obrigatoriamente, dos seguintes documentos:</w:t>
      </w:r>
    </w:p>
    <w:p w14:paraId="27B7742A" w14:textId="633B2DA7" w:rsidR="00E64D9C" w:rsidRPr="00DB0FE6" w:rsidRDefault="00E64D9C" w:rsidP="00E64D9C">
      <w:pPr>
        <w:keepNext w:val="0"/>
        <w:ind w:firstLine="720"/>
        <w:jc w:val="both"/>
        <w:rPr>
          <w:rFonts w:ascii="Times New Roman" w:hAnsi="Times New Roman"/>
          <w:color w:val="000000"/>
          <w:szCs w:val="24"/>
        </w:rPr>
      </w:pPr>
      <w:r w:rsidRPr="00DB0FE6">
        <w:rPr>
          <w:rFonts w:ascii="Times New Roman" w:hAnsi="Times New Roman"/>
          <w:color w:val="000000"/>
          <w:szCs w:val="24"/>
        </w:rPr>
        <w:t>1</w:t>
      </w:r>
      <w:r w:rsidR="009B46D4" w:rsidRPr="00DB0FE6">
        <w:rPr>
          <w:rFonts w:ascii="Times New Roman" w:hAnsi="Times New Roman"/>
          <w:color w:val="000000"/>
          <w:szCs w:val="24"/>
        </w:rPr>
        <w:t>9</w:t>
      </w:r>
      <w:r w:rsidRPr="00DB0FE6">
        <w:rPr>
          <w:rFonts w:ascii="Times New Roman" w:hAnsi="Times New Roman"/>
          <w:color w:val="000000"/>
          <w:szCs w:val="24"/>
        </w:rPr>
        <w:t>.</w:t>
      </w:r>
      <w:r w:rsidR="003B321D" w:rsidRPr="00DB0FE6">
        <w:rPr>
          <w:rFonts w:ascii="Times New Roman" w:hAnsi="Times New Roman"/>
          <w:color w:val="000000"/>
          <w:szCs w:val="24"/>
        </w:rPr>
        <w:t>9</w:t>
      </w:r>
      <w:r w:rsidRPr="00DB0FE6">
        <w:rPr>
          <w:rFonts w:ascii="Times New Roman" w:hAnsi="Times New Roman"/>
          <w:color w:val="000000"/>
          <w:szCs w:val="24"/>
        </w:rPr>
        <w:t>.1 - Origem/aquisição mediante documento respectivo e lançamento contábil através de registro no balanço patrimonial da licitante;</w:t>
      </w:r>
    </w:p>
    <w:p w14:paraId="43F0323E" w14:textId="5FB2DCD0" w:rsidR="00E64D9C" w:rsidRPr="00DB0FE6" w:rsidRDefault="003E7F7B" w:rsidP="00E64D9C">
      <w:pPr>
        <w:keepNext w:val="0"/>
        <w:ind w:firstLine="720"/>
        <w:jc w:val="both"/>
        <w:rPr>
          <w:rFonts w:ascii="Times New Roman" w:hAnsi="Times New Roman"/>
          <w:color w:val="000000"/>
          <w:szCs w:val="24"/>
        </w:rPr>
      </w:pPr>
      <w:r w:rsidRPr="00DB0FE6">
        <w:rPr>
          <w:rFonts w:ascii="Times New Roman" w:hAnsi="Times New Roman"/>
          <w:color w:val="000000"/>
          <w:szCs w:val="24"/>
        </w:rPr>
        <w:t>1</w:t>
      </w:r>
      <w:r w:rsidR="009B46D4" w:rsidRPr="00DB0FE6">
        <w:rPr>
          <w:rFonts w:ascii="Times New Roman" w:hAnsi="Times New Roman"/>
          <w:color w:val="000000"/>
          <w:szCs w:val="24"/>
        </w:rPr>
        <w:t>9</w:t>
      </w:r>
      <w:r w:rsidRPr="00DB0FE6">
        <w:rPr>
          <w:rFonts w:ascii="Times New Roman" w:hAnsi="Times New Roman"/>
          <w:color w:val="000000"/>
          <w:szCs w:val="24"/>
        </w:rPr>
        <w:t>.</w:t>
      </w:r>
      <w:r w:rsidR="003B321D" w:rsidRPr="00DB0FE6">
        <w:rPr>
          <w:rFonts w:ascii="Times New Roman" w:hAnsi="Times New Roman"/>
          <w:color w:val="000000"/>
          <w:szCs w:val="24"/>
        </w:rPr>
        <w:t>9</w:t>
      </w:r>
      <w:r w:rsidR="00E64D9C" w:rsidRPr="00DB0FE6">
        <w:rPr>
          <w:rFonts w:ascii="Times New Roman" w:hAnsi="Times New Roman"/>
          <w:color w:val="000000"/>
          <w:szCs w:val="24"/>
        </w:rPr>
        <w:t>.2 - Documento, emitido por entidade ou organismo oficial, dotado de fé pública, demonstrando a correção atualizada monetariamente do título;</w:t>
      </w:r>
    </w:p>
    <w:p w14:paraId="70C45D32" w14:textId="4FB93398" w:rsidR="00E64D9C" w:rsidRPr="00DB0FE6" w:rsidRDefault="00E64D9C" w:rsidP="00E64D9C">
      <w:pPr>
        <w:keepNext w:val="0"/>
        <w:ind w:firstLine="720"/>
        <w:jc w:val="both"/>
        <w:rPr>
          <w:rFonts w:ascii="Times New Roman" w:hAnsi="Times New Roman"/>
          <w:color w:val="000000"/>
          <w:szCs w:val="24"/>
        </w:rPr>
      </w:pPr>
      <w:r w:rsidRPr="00DB0FE6">
        <w:rPr>
          <w:rFonts w:ascii="Times New Roman" w:hAnsi="Times New Roman"/>
          <w:color w:val="000000"/>
          <w:szCs w:val="24"/>
        </w:rPr>
        <w:t>a</w:t>
      </w:r>
      <w:r w:rsidR="00BF0AD8" w:rsidRPr="00DB0FE6">
        <w:rPr>
          <w:rFonts w:ascii="Times New Roman" w:hAnsi="Times New Roman"/>
          <w:color w:val="000000"/>
          <w:szCs w:val="24"/>
        </w:rPr>
        <w:t>)</w:t>
      </w:r>
      <w:r w:rsidRPr="00DB0FE6">
        <w:rPr>
          <w:rFonts w:ascii="Times New Roman" w:hAnsi="Times New Roman"/>
          <w:color w:val="000000"/>
          <w:szCs w:val="24"/>
        </w:rPr>
        <w:t xml:space="preserve"> serão aceitos apenas títulos com vencimento passíveis de resgate incontestável sob nenhum aspecto, até a data correspondente ao prazo de validade do contrato, considerando seus possíveis aditamentos;</w:t>
      </w:r>
    </w:p>
    <w:p w14:paraId="38383DDA" w14:textId="2C1433A8" w:rsidR="00E64D9C" w:rsidRPr="00DB0FE6" w:rsidRDefault="00E64D9C" w:rsidP="00E64D9C">
      <w:pPr>
        <w:keepNext w:val="0"/>
        <w:ind w:firstLine="720"/>
        <w:jc w:val="both"/>
        <w:rPr>
          <w:rFonts w:ascii="Times New Roman" w:hAnsi="Times New Roman"/>
          <w:color w:val="000000"/>
          <w:szCs w:val="24"/>
        </w:rPr>
      </w:pPr>
      <w:r w:rsidRPr="00DB0FE6">
        <w:rPr>
          <w:rFonts w:ascii="Times New Roman" w:hAnsi="Times New Roman"/>
          <w:color w:val="000000"/>
          <w:szCs w:val="24"/>
        </w:rPr>
        <w:t>b</w:t>
      </w:r>
      <w:r w:rsidR="00BF0AD8" w:rsidRPr="00DB0FE6">
        <w:rPr>
          <w:rFonts w:ascii="Times New Roman" w:hAnsi="Times New Roman"/>
          <w:color w:val="000000"/>
          <w:szCs w:val="24"/>
        </w:rPr>
        <w:t>)</w:t>
      </w:r>
      <w:r w:rsidRPr="00DB0FE6">
        <w:rPr>
          <w:rFonts w:ascii="Times New Roman" w:hAnsi="Times New Roman"/>
          <w:color w:val="000000"/>
          <w:szCs w:val="24"/>
        </w:rPr>
        <w:t xml:space="preserve"> embora haja presunção de veracidade dos títulos oferecidos pela contratada, a UNIOESTE se reserva o direito de averiguar a sua autenticidade. Constatando indícios de fraude, serão tomadas as providências cabíveis;</w:t>
      </w:r>
    </w:p>
    <w:p w14:paraId="60A9A33E" w14:textId="4E6F377E" w:rsidR="00E64D9C" w:rsidRPr="00DB0FE6" w:rsidRDefault="00E64D9C" w:rsidP="00E64D9C">
      <w:pPr>
        <w:keepNext w:val="0"/>
        <w:ind w:firstLine="720"/>
        <w:jc w:val="both"/>
        <w:rPr>
          <w:rFonts w:ascii="Times New Roman" w:hAnsi="Times New Roman"/>
          <w:szCs w:val="24"/>
        </w:rPr>
      </w:pPr>
      <w:r w:rsidRPr="00DB0FE6">
        <w:rPr>
          <w:rFonts w:ascii="Times New Roman" w:hAnsi="Times New Roman"/>
          <w:color w:val="000000"/>
          <w:szCs w:val="24"/>
        </w:rPr>
        <w:t>c</w:t>
      </w:r>
      <w:r w:rsidR="00BF0AD8" w:rsidRPr="00DB0FE6">
        <w:rPr>
          <w:rFonts w:ascii="Times New Roman" w:hAnsi="Times New Roman"/>
          <w:color w:val="000000"/>
          <w:szCs w:val="24"/>
        </w:rPr>
        <w:t xml:space="preserve">) </w:t>
      </w:r>
      <w:r w:rsidRPr="00DB0FE6">
        <w:rPr>
          <w:rFonts w:ascii="Times New Roman" w:hAnsi="Times New Roman"/>
          <w:color w:val="000000"/>
          <w:szCs w:val="24"/>
        </w:rPr>
        <w:t>n</w:t>
      </w:r>
      <w:r w:rsidRPr="00DB0FE6">
        <w:rPr>
          <w:rFonts w:ascii="Times New Roman" w:hAnsi="Times New Roman"/>
          <w:szCs w:val="24"/>
        </w:rPr>
        <w:t>a hipótese da garantia ser apresentada na modalidade de títulos da dívida pública, a qualquer tempo a CONTRATANTE poderá exigir sua substituição no prazo de 05 (cinco) dias úteis da data da intimação, em face da difícil equivalência financeira;</w:t>
      </w:r>
    </w:p>
    <w:p w14:paraId="66E87390" w14:textId="3715AAED" w:rsidR="00E64D9C" w:rsidRPr="00DB0FE6" w:rsidRDefault="00E64D9C" w:rsidP="00E64D9C">
      <w:pPr>
        <w:keepNext w:val="0"/>
        <w:ind w:firstLine="720"/>
        <w:jc w:val="both"/>
        <w:rPr>
          <w:rFonts w:ascii="Times New Roman" w:hAnsi="Times New Roman"/>
          <w:szCs w:val="24"/>
        </w:rPr>
      </w:pPr>
      <w:r w:rsidRPr="00DB0FE6">
        <w:rPr>
          <w:rFonts w:ascii="Times New Roman" w:hAnsi="Times New Roman"/>
          <w:szCs w:val="24"/>
        </w:rPr>
        <w:t>d</w:t>
      </w:r>
      <w:r w:rsidR="00BF0AD8" w:rsidRPr="00DB0FE6">
        <w:rPr>
          <w:rFonts w:ascii="Times New Roman" w:hAnsi="Times New Roman"/>
          <w:szCs w:val="24"/>
        </w:rPr>
        <w:t>)</w:t>
      </w:r>
      <w:r w:rsidRPr="00DB0FE6">
        <w:rPr>
          <w:rFonts w:ascii="Times New Roman" w:hAnsi="Times New Roman"/>
          <w:szCs w:val="24"/>
        </w:rPr>
        <w:t xml:space="preserve"> a falta de atendimento à convocação para substituição da garantia na forma e prazo especificados acima, sujeitará a CONTRATADA às penalidades do Item 1</w:t>
      </w:r>
      <w:r w:rsidR="000604A3" w:rsidRPr="00DB0FE6">
        <w:rPr>
          <w:rFonts w:ascii="Times New Roman" w:hAnsi="Times New Roman"/>
          <w:szCs w:val="24"/>
        </w:rPr>
        <w:t>5</w:t>
      </w:r>
      <w:r w:rsidRPr="00DB0FE6">
        <w:rPr>
          <w:rFonts w:ascii="Times New Roman" w:hAnsi="Times New Roman"/>
          <w:szCs w:val="24"/>
        </w:rPr>
        <w:t xml:space="preserve"> do presente edital, sem prejuízo da rescisão do</w:t>
      </w:r>
      <w:r w:rsidR="00004979" w:rsidRPr="00DB0FE6">
        <w:rPr>
          <w:rFonts w:ascii="Times New Roman" w:hAnsi="Times New Roman"/>
          <w:szCs w:val="24"/>
        </w:rPr>
        <w:t>(s)</w:t>
      </w:r>
      <w:r w:rsidRPr="00DB0FE6">
        <w:rPr>
          <w:rFonts w:ascii="Times New Roman" w:hAnsi="Times New Roman"/>
          <w:szCs w:val="24"/>
        </w:rPr>
        <w:t xml:space="preserve"> contrato</w:t>
      </w:r>
      <w:r w:rsidR="00004979" w:rsidRPr="00DB0FE6">
        <w:rPr>
          <w:rFonts w:ascii="Times New Roman" w:hAnsi="Times New Roman"/>
          <w:szCs w:val="24"/>
        </w:rPr>
        <w:t>(s)</w:t>
      </w:r>
      <w:r w:rsidRPr="00DB0FE6">
        <w:rPr>
          <w:rFonts w:ascii="Times New Roman" w:hAnsi="Times New Roman"/>
          <w:szCs w:val="24"/>
        </w:rPr>
        <w:t xml:space="preserve"> por inadimplemento.</w:t>
      </w:r>
    </w:p>
    <w:p w14:paraId="318CFECE" w14:textId="77777777" w:rsidR="00D208FF" w:rsidRPr="00DB0FE6" w:rsidRDefault="00D208FF" w:rsidP="00E64D9C">
      <w:pPr>
        <w:keepNext w:val="0"/>
        <w:jc w:val="both"/>
        <w:rPr>
          <w:rFonts w:ascii="Times New Roman" w:hAnsi="Times New Roman"/>
          <w:color w:val="000000"/>
          <w:szCs w:val="24"/>
        </w:rPr>
      </w:pPr>
    </w:p>
    <w:p w14:paraId="4BF28C94" w14:textId="6B7F7A54" w:rsidR="00E64D9C" w:rsidRPr="00DB0FE6" w:rsidRDefault="003E7F7B" w:rsidP="00E64D9C">
      <w:pPr>
        <w:keepNext w:val="0"/>
        <w:jc w:val="both"/>
        <w:rPr>
          <w:rFonts w:ascii="Times New Roman" w:hAnsi="Times New Roman"/>
          <w:color w:val="000000"/>
          <w:szCs w:val="24"/>
        </w:rPr>
      </w:pPr>
      <w:r w:rsidRPr="00DB0FE6">
        <w:rPr>
          <w:rFonts w:ascii="Times New Roman" w:hAnsi="Times New Roman"/>
          <w:color w:val="000000"/>
          <w:szCs w:val="24"/>
        </w:rPr>
        <w:t>1</w:t>
      </w:r>
      <w:r w:rsidR="009B46D4" w:rsidRPr="00DB0FE6">
        <w:rPr>
          <w:rFonts w:ascii="Times New Roman" w:hAnsi="Times New Roman"/>
          <w:color w:val="000000"/>
          <w:szCs w:val="24"/>
        </w:rPr>
        <w:t>9</w:t>
      </w:r>
      <w:r w:rsidRPr="00DB0FE6">
        <w:rPr>
          <w:rFonts w:ascii="Times New Roman" w:hAnsi="Times New Roman"/>
          <w:color w:val="000000"/>
          <w:szCs w:val="24"/>
        </w:rPr>
        <w:t>.</w:t>
      </w:r>
      <w:r w:rsidR="003B321D" w:rsidRPr="00DB0FE6">
        <w:rPr>
          <w:rFonts w:ascii="Times New Roman" w:hAnsi="Times New Roman"/>
          <w:color w:val="000000"/>
          <w:szCs w:val="24"/>
        </w:rPr>
        <w:t>10</w:t>
      </w:r>
      <w:r w:rsidR="00E64D9C" w:rsidRPr="00DB0FE6">
        <w:rPr>
          <w:rFonts w:ascii="Times New Roman" w:hAnsi="Times New Roman"/>
          <w:color w:val="000000"/>
          <w:szCs w:val="24"/>
        </w:rPr>
        <w:t xml:space="preserve"> - Caso ocorra a prorrogação do</w:t>
      </w:r>
      <w:r w:rsidR="00004979" w:rsidRPr="00DB0FE6">
        <w:rPr>
          <w:rFonts w:ascii="Times New Roman" w:hAnsi="Times New Roman"/>
          <w:color w:val="000000"/>
          <w:szCs w:val="24"/>
        </w:rPr>
        <w:t>(s)</w:t>
      </w:r>
      <w:r w:rsidR="00E64D9C" w:rsidRPr="00DB0FE6">
        <w:rPr>
          <w:rFonts w:ascii="Times New Roman" w:hAnsi="Times New Roman"/>
          <w:color w:val="000000"/>
          <w:szCs w:val="24"/>
        </w:rPr>
        <w:t xml:space="preserve"> contrato</w:t>
      </w:r>
      <w:r w:rsidR="00004979" w:rsidRPr="00DB0FE6">
        <w:rPr>
          <w:rFonts w:ascii="Times New Roman" w:hAnsi="Times New Roman"/>
          <w:color w:val="000000"/>
          <w:szCs w:val="24"/>
        </w:rPr>
        <w:t>(s)</w:t>
      </w:r>
      <w:r w:rsidR="00E64D9C" w:rsidRPr="00DB0FE6">
        <w:rPr>
          <w:rFonts w:ascii="Times New Roman" w:hAnsi="Times New Roman"/>
          <w:color w:val="000000"/>
          <w:szCs w:val="24"/>
        </w:rPr>
        <w:t>, a garantia apresentada deverá ser prorrogada, pois a mesma acompanhará os eventuais ajustes de valor do</w:t>
      </w:r>
      <w:r w:rsidR="00004979" w:rsidRPr="00DB0FE6">
        <w:rPr>
          <w:rFonts w:ascii="Times New Roman" w:hAnsi="Times New Roman"/>
          <w:color w:val="000000"/>
          <w:szCs w:val="24"/>
        </w:rPr>
        <w:t>(s)</w:t>
      </w:r>
      <w:r w:rsidR="00E64D9C" w:rsidRPr="00DB0FE6">
        <w:rPr>
          <w:rFonts w:ascii="Times New Roman" w:hAnsi="Times New Roman"/>
          <w:color w:val="000000"/>
          <w:szCs w:val="24"/>
        </w:rPr>
        <w:t xml:space="preserve"> contrato</w:t>
      </w:r>
      <w:r w:rsidR="00004979" w:rsidRPr="00DB0FE6">
        <w:rPr>
          <w:rFonts w:ascii="Times New Roman" w:hAnsi="Times New Roman"/>
          <w:color w:val="000000"/>
          <w:szCs w:val="24"/>
        </w:rPr>
        <w:t>(s)</w:t>
      </w:r>
      <w:r w:rsidR="00E64D9C" w:rsidRPr="00DB0FE6">
        <w:rPr>
          <w:rFonts w:ascii="Times New Roman" w:hAnsi="Times New Roman"/>
          <w:color w:val="000000"/>
          <w:szCs w:val="24"/>
        </w:rPr>
        <w:t>, devendo ser complementada pela Contratada, quando da celebração de termos aditivos ao</w:t>
      </w:r>
      <w:r w:rsidR="00004979" w:rsidRPr="00DB0FE6">
        <w:rPr>
          <w:rFonts w:ascii="Times New Roman" w:hAnsi="Times New Roman"/>
          <w:color w:val="000000"/>
          <w:szCs w:val="24"/>
        </w:rPr>
        <w:t>(s)</w:t>
      </w:r>
      <w:r w:rsidR="00E64D9C" w:rsidRPr="00DB0FE6">
        <w:rPr>
          <w:rFonts w:ascii="Times New Roman" w:hAnsi="Times New Roman"/>
          <w:color w:val="000000"/>
          <w:szCs w:val="24"/>
        </w:rPr>
        <w:t xml:space="preserve"> contrato</w:t>
      </w:r>
      <w:r w:rsidR="00004979" w:rsidRPr="00DB0FE6">
        <w:rPr>
          <w:rFonts w:ascii="Times New Roman" w:hAnsi="Times New Roman"/>
          <w:color w:val="000000"/>
          <w:szCs w:val="24"/>
        </w:rPr>
        <w:t>(s)</w:t>
      </w:r>
      <w:r w:rsidR="00E64D9C" w:rsidRPr="00DB0FE6">
        <w:rPr>
          <w:rFonts w:ascii="Times New Roman" w:hAnsi="Times New Roman"/>
          <w:color w:val="000000"/>
          <w:szCs w:val="24"/>
        </w:rPr>
        <w:t xml:space="preserve"> original</w:t>
      </w:r>
      <w:r w:rsidR="00004979" w:rsidRPr="00DB0FE6">
        <w:rPr>
          <w:rFonts w:ascii="Times New Roman" w:hAnsi="Times New Roman"/>
          <w:color w:val="000000"/>
          <w:szCs w:val="24"/>
        </w:rPr>
        <w:t>(</w:t>
      </w:r>
      <w:proofErr w:type="spellStart"/>
      <w:r w:rsidR="00004979" w:rsidRPr="00DB0FE6">
        <w:rPr>
          <w:rFonts w:ascii="Times New Roman" w:hAnsi="Times New Roman"/>
          <w:color w:val="000000"/>
          <w:szCs w:val="24"/>
        </w:rPr>
        <w:t>is</w:t>
      </w:r>
      <w:proofErr w:type="spellEnd"/>
      <w:r w:rsidR="00004979" w:rsidRPr="00DB0FE6">
        <w:rPr>
          <w:rFonts w:ascii="Times New Roman" w:hAnsi="Times New Roman"/>
          <w:color w:val="000000"/>
          <w:szCs w:val="24"/>
        </w:rPr>
        <w:t>)</w:t>
      </w:r>
      <w:r w:rsidR="00E64D9C" w:rsidRPr="00DB0FE6">
        <w:rPr>
          <w:rFonts w:ascii="Times New Roman" w:hAnsi="Times New Roman"/>
          <w:color w:val="000000"/>
          <w:szCs w:val="24"/>
        </w:rPr>
        <w:t>. Havendo acréscimo no valor contratual, a contratada deverá proceder o reforço proporcional da garantia, sendo que o não atendimento por parte da Contratada, autoriza a UNIOESTE a descontar das faturas o valor correspondente.</w:t>
      </w:r>
    </w:p>
    <w:p w14:paraId="304F7637" w14:textId="77777777" w:rsidR="003C618C" w:rsidRPr="00DB0FE6" w:rsidRDefault="003C618C" w:rsidP="00E64D9C">
      <w:pPr>
        <w:keepNext w:val="0"/>
        <w:jc w:val="both"/>
        <w:rPr>
          <w:rFonts w:ascii="Times New Roman" w:hAnsi="Times New Roman"/>
          <w:color w:val="000000"/>
          <w:szCs w:val="24"/>
        </w:rPr>
      </w:pPr>
    </w:p>
    <w:p w14:paraId="4FD90CCF" w14:textId="45467E58" w:rsidR="00E64D9C" w:rsidRPr="00DB0FE6" w:rsidRDefault="003E7F7B" w:rsidP="00E64D9C">
      <w:pPr>
        <w:keepNext w:val="0"/>
        <w:jc w:val="both"/>
        <w:rPr>
          <w:rFonts w:ascii="Times New Roman" w:hAnsi="Times New Roman"/>
          <w:color w:val="000000"/>
          <w:szCs w:val="24"/>
        </w:rPr>
      </w:pPr>
      <w:r w:rsidRPr="00DB0FE6">
        <w:rPr>
          <w:rFonts w:ascii="Times New Roman" w:hAnsi="Times New Roman"/>
          <w:color w:val="000000"/>
          <w:szCs w:val="24"/>
        </w:rPr>
        <w:t>1</w:t>
      </w:r>
      <w:r w:rsidR="009B46D4" w:rsidRPr="00DB0FE6">
        <w:rPr>
          <w:rFonts w:ascii="Times New Roman" w:hAnsi="Times New Roman"/>
          <w:color w:val="000000"/>
          <w:szCs w:val="24"/>
        </w:rPr>
        <w:t>9</w:t>
      </w:r>
      <w:r w:rsidRPr="00DB0FE6">
        <w:rPr>
          <w:rFonts w:ascii="Times New Roman" w:hAnsi="Times New Roman"/>
          <w:color w:val="000000"/>
          <w:szCs w:val="24"/>
        </w:rPr>
        <w:t>.1</w:t>
      </w:r>
      <w:r w:rsidR="003C618C" w:rsidRPr="00DB0FE6">
        <w:rPr>
          <w:rFonts w:ascii="Times New Roman" w:hAnsi="Times New Roman"/>
          <w:color w:val="000000"/>
          <w:szCs w:val="24"/>
        </w:rPr>
        <w:t>1</w:t>
      </w:r>
      <w:r w:rsidR="00E64D9C" w:rsidRPr="00DB0FE6">
        <w:rPr>
          <w:rFonts w:ascii="Times New Roman" w:hAnsi="Times New Roman"/>
          <w:color w:val="000000"/>
          <w:szCs w:val="24"/>
        </w:rPr>
        <w:t xml:space="preserve"> - Na assinatura do</w:t>
      </w:r>
      <w:r w:rsidR="009D4B5E" w:rsidRPr="00DB0FE6">
        <w:rPr>
          <w:rFonts w:ascii="Times New Roman" w:hAnsi="Times New Roman"/>
          <w:color w:val="000000"/>
          <w:szCs w:val="24"/>
        </w:rPr>
        <w:t>(s)</w:t>
      </w:r>
      <w:r w:rsidR="00E64D9C" w:rsidRPr="00DB0FE6">
        <w:rPr>
          <w:rFonts w:ascii="Times New Roman" w:hAnsi="Times New Roman"/>
          <w:color w:val="000000"/>
          <w:szCs w:val="24"/>
        </w:rPr>
        <w:t xml:space="preserve"> contrato</w:t>
      </w:r>
      <w:r w:rsidR="009D4B5E" w:rsidRPr="00DB0FE6">
        <w:rPr>
          <w:rFonts w:ascii="Times New Roman" w:hAnsi="Times New Roman"/>
          <w:color w:val="000000"/>
          <w:szCs w:val="24"/>
        </w:rPr>
        <w:t>(s)</w:t>
      </w:r>
      <w:r w:rsidR="00E64D9C" w:rsidRPr="00DB0FE6">
        <w:rPr>
          <w:rFonts w:ascii="Times New Roman" w:hAnsi="Times New Roman"/>
          <w:color w:val="000000"/>
          <w:szCs w:val="24"/>
        </w:rPr>
        <w:t xml:space="preserve">, será exigido garantia adicional, quando a licitante vencedora estiver enquadrada nas condições explicitadas no parágrafo </w:t>
      </w:r>
      <w:r w:rsidR="003C618C" w:rsidRPr="00DB0FE6">
        <w:rPr>
          <w:rFonts w:ascii="Times New Roman" w:hAnsi="Times New Roman"/>
          <w:color w:val="000000"/>
          <w:szCs w:val="24"/>
        </w:rPr>
        <w:t>5</w:t>
      </w:r>
      <w:r w:rsidR="00E64D9C" w:rsidRPr="00DB0FE6">
        <w:rPr>
          <w:rFonts w:ascii="Times New Roman" w:hAnsi="Times New Roman"/>
          <w:color w:val="000000"/>
          <w:szCs w:val="24"/>
        </w:rPr>
        <w:t xml:space="preserve">º, do artigo </w:t>
      </w:r>
      <w:r w:rsidR="003C618C" w:rsidRPr="00DB0FE6">
        <w:rPr>
          <w:rFonts w:ascii="Times New Roman" w:hAnsi="Times New Roman"/>
          <w:color w:val="000000"/>
          <w:szCs w:val="24"/>
        </w:rPr>
        <w:t>59,</w:t>
      </w:r>
      <w:r w:rsidR="00E64D9C" w:rsidRPr="00DB0FE6">
        <w:rPr>
          <w:rFonts w:ascii="Times New Roman" w:hAnsi="Times New Roman"/>
          <w:color w:val="000000"/>
          <w:szCs w:val="24"/>
        </w:rPr>
        <w:t xml:space="preserve"> da Lei Federal nº </w:t>
      </w:r>
      <w:r w:rsidR="003C618C" w:rsidRPr="00DB0FE6">
        <w:rPr>
          <w:rFonts w:ascii="Times New Roman" w:hAnsi="Times New Roman"/>
          <w:color w:val="000000"/>
          <w:szCs w:val="24"/>
        </w:rPr>
        <w:t>14</w:t>
      </w:r>
      <w:r w:rsidR="00E64D9C" w:rsidRPr="00DB0FE6">
        <w:rPr>
          <w:rFonts w:ascii="Times New Roman" w:hAnsi="Times New Roman"/>
          <w:color w:val="000000"/>
          <w:szCs w:val="24"/>
        </w:rPr>
        <w:t>.</w:t>
      </w:r>
      <w:r w:rsidR="003C618C" w:rsidRPr="00DB0FE6">
        <w:rPr>
          <w:rFonts w:ascii="Times New Roman" w:hAnsi="Times New Roman"/>
          <w:color w:val="000000"/>
          <w:szCs w:val="24"/>
        </w:rPr>
        <w:t>133</w:t>
      </w:r>
      <w:r w:rsidR="00E64D9C" w:rsidRPr="00DB0FE6">
        <w:rPr>
          <w:rFonts w:ascii="Times New Roman" w:hAnsi="Times New Roman"/>
          <w:color w:val="000000"/>
          <w:szCs w:val="24"/>
        </w:rPr>
        <w:t>/</w:t>
      </w:r>
      <w:r w:rsidR="003C618C" w:rsidRPr="00DB0FE6">
        <w:rPr>
          <w:rFonts w:ascii="Times New Roman" w:hAnsi="Times New Roman"/>
          <w:color w:val="000000"/>
          <w:szCs w:val="24"/>
        </w:rPr>
        <w:t>21</w:t>
      </w:r>
      <w:r w:rsidR="00E64D9C" w:rsidRPr="00DB0FE6">
        <w:rPr>
          <w:rFonts w:ascii="Times New Roman" w:hAnsi="Times New Roman"/>
          <w:color w:val="000000"/>
          <w:szCs w:val="24"/>
        </w:rPr>
        <w:t xml:space="preserve">. </w:t>
      </w:r>
    </w:p>
    <w:p w14:paraId="54E718F5" w14:textId="77777777" w:rsidR="00076BA8" w:rsidRPr="00DB0FE6" w:rsidRDefault="00076BA8" w:rsidP="00E64D9C">
      <w:pPr>
        <w:keepNext w:val="0"/>
        <w:jc w:val="both"/>
        <w:rPr>
          <w:rFonts w:ascii="Times New Roman" w:hAnsi="Times New Roman"/>
          <w:szCs w:val="24"/>
        </w:rPr>
      </w:pPr>
    </w:p>
    <w:p w14:paraId="613EF637" w14:textId="69958008" w:rsidR="00E64D9C" w:rsidRPr="00DB0FE6" w:rsidRDefault="003E7F7B" w:rsidP="0030479F">
      <w:pPr>
        <w:keepNext w:val="0"/>
        <w:jc w:val="both"/>
        <w:rPr>
          <w:rFonts w:ascii="Times New Roman" w:hAnsi="Times New Roman"/>
          <w:color w:val="000000"/>
          <w:szCs w:val="24"/>
        </w:rPr>
      </w:pPr>
      <w:r w:rsidRPr="00DB0FE6">
        <w:rPr>
          <w:rFonts w:ascii="Times New Roman" w:hAnsi="Times New Roman"/>
          <w:color w:val="000000"/>
          <w:szCs w:val="24"/>
        </w:rPr>
        <w:t>1</w:t>
      </w:r>
      <w:r w:rsidR="009B46D4" w:rsidRPr="00DB0FE6">
        <w:rPr>
          <w:rFonts w:ascii="Times New Roman" w:hAnsi="Times New Roman"/>
          <w:color w:val="000000"/>
          <w:szCs w:val="24"/>
        </w:rPr>
        <w:t>9</w:t>
      </w:r>
      <w:r w:rsidRPr="00DB0FE6">
        <w:rPr>
          <w:rFonts w:ascii="Times New Roman" w:hAnsi="Times New Roman"/>
          <w:color w:val="000000"/>
          <w:szCs w:val="24"/>
        </w:rPr>
        <w:t>.1</w:t>
      </w:r>
      <w:r w:rsidR="003C618C" w:rsidRPr="00DB0FE6">
        <w:rPr>
          <w:rFonts w:ascii="Times New Roman" w:hAnsi="Times New Roman"/>
          <w:color w:val="000000"/>
          <w:szCs w:val="24"/>
        </w:rPr>
        <w:t>2</w:t>
      </w:r>
      <w:r w:rsidR="00E64D9C" w:rsidRPr="00DB0FE6">
        <w:rPr>
          <w:rFonts w:ascii="Times New Roman" w:hAnsi="Times New Roman"/>
          <w:color w:val="000000"/>
          <w:szCs w:val="24"/>
        </w:rPr>
        <w:t xml:space="preserve"> - O não-recolhimento da garantia de fiel execução do</w:t>
      </w:r>
      <w:r w:rsidR="009D4B5E" w:rsidRPr="00DB0FE6">
        <w:rPr>
          <w:rFonts w:ascii="Times New Roman" w:hAnsi="Times New Roman"/>
          <w:color w:val="000000"/>
          <w:szCs w:val="24"/>
        </w:rPr>
        <w:t>(s)</w:t>
      </w:r>
      <w:r w:rsidR="00E64D9C" w:rsidRPr="00DB0FE6">
        <w:rPr>
          <w:rFonts w:ascii="Times New Roman" w:hAnsi="Times New Roman"/>
          <w:color w:val="000000"/>
          <w:szCs w:val="24"/>
        </w:rPr>
        <w:t xml:space="preserve"> contrato</w:t>
      </w:r>
      <w:r w:rsidR="009D4B5E" w:rsidRPr="00DB0FE6">
        <w:rPr>
          <w:rFonts w:ascii="Times New Roman" w:hAnsi="Times New Roman"/>
          <w:color w:val="000000"/>
          <w:szCs w:val="24"/>
        </w:rPr>
        <w:t>(s)</w:t>
      </w:r>
      <w:r w:rsidR="00E64D9C" w:rsidRPr="00DB0FE6">
        <w:rPr>
          <w:rFonts w:ascii="Times New Roman" w:hAnsi="Times New Roman"/>
          <w:color w:val="000000"/>
          <w:szCs w:val="24"/>
        </w:rPr>
        <w:t xml:space="preserve"> no pra</w:t>
      </w:r>
      <w:r w:rsidR="007B4E26" w:rsidRPr="00DB0FE6">
        <w:rPr>
          <w:rFonts w:ascii="Times New Roman" w:hAnsi="Times New Roman"/>
          <w:color w:val="000000"/>
          <w:szCs w:val="24"/>
        </w:rPr>
        <w:t>zo estabelecido no subitem 1</w:t>
      </w:r>
      <w:r w:rsidR="009B46D4" w:rsidRPr="00DB0FE6">
        <w:rPr>
          <w:rFonts w:ascii="Times New Roman" w:hAnsi="Times New Roman"/>
          <w:color w:val="000000"/>
          <w:szCs w:val="24"/>
        </w:rPr>
        <w:t>9</w:t>
      </w:r>
      <w:r w:rsidR="007B4E26" w:rsidRPr="00DB0FE6">
        <w:rPr>
          <w:rFonts w:ascii="Times New Roman" w:hAnsi="Times New Roman"/>
          <w:color w:val="000000"/>
          <w:szCs w:val="24"/>
        </w:rPr>
        <w:t>.4</w:t>
      </w:r>
      <w:r w:rsidR="00E64D9C" w:rsidRPr="00DB0FE6">
        <w:rPr>
          <w:rFonts w:ascii="Times New Roman" w:hAnsi="Times New Roman"/>
          <w:color w:val="000000"/>
          <w:szCs w:val="24"/>
        </w:rPr>
        <w:t xml:space="preserve"> do presente edital, caracterizará o descumprimento total da obrigação assumida e o</w:t>
      </w:r>
      <w:r w:rsidR="009D4B5E" w:rsidRPr="00DB0FE6">
        <w:rPr>
          <w:rFonts w:ascii="Times New Roman" w:hAnsi="Times New Roman"/>
          <w:color w:val="000000"/>
          <w:szCs w:val="24"/>
        </w:rPr>
        <w:t>(s)</w:t>
      </w:r>
      <w:r w:rsidR="00E64D9C" w:rsidRPr="00DB0FE6">
        <w:rPr>
          <w:rFonts w:ascii="Times New Roman" w:hAnsi="Times New Roman"/>
          <w:color w:val="000000"/>
          <w:szCs w:val="24"/>
        </w:rPr>
        <w:t xml:space="preserve"> contrato</w:t>
      </w:r>
      <w:r w:rsidR="009D4B5E" w:rsidRPr="00DB0FE6">
        <w:rPr>
          <w:rFonts w:ascii="Times New Roman" w:hAnsi="Times New Roman"/>
          <w:color w:val="000000"/>
          <w:szCs w:val="24"/>
        </w:rPr>
        <w:t>(s)</w:t>
      </w:r>
      <w:r w:rsidR="00E64D9C" w:rsidRPr="00DB0FE6">
        <w:rPr>
          <w:rFonts w:ascii="Times New Roman" w:hAnsi="Times New Roman"/>
          <w:color w:val="000000"/>
          <w:szCs w:val="24"/>
        </w:rPr>
        <w:t xml:space="preserve"> não será</w:t>
      </w:r>
      <w:r w:rsidR="009D4B5E" w:rsidRPr="00DB0FE6">
        <w:rPr>
          <w:rFonts w:ascii="Times New Roman" w:hAnsi="Times New Roman"/>
          <w:color w:val="000000"/>
          <w:szCs w:val="24"/>
        </w:rPr>
        <w:t>(</w:t>
      </w:r>
      <w:proofErr w:type="spellStart"/>
      <w:r w:rsidR="009D4B5E" w:rsidRPr="00DB0FE6">
        <w:rPr>
          <w:rFonts w:ascii="Times New Roman" w:hAnsi="Times New Roman"/>
          <w:color w:val="000000"/>
          <w:szCs w:val="24"/>
        </w:rPr>
        <w:t>ão</w:t>
      </w:r>
      <w:proofErr w:type="spellEnd"/>
      <w:r w:rsidR="009D4B5E" w:rsidRPr="00DB0FE6">
        <w:rPr>
          <w:rFonts w:ascii="Times New Roman" w:hAnsi="Times New Roman"/>
          <w:color w:val="000000"/>
          <w:szCs w:val="24"/>
        </w:rPr>
        <w:t>)</w:t>
      </w:r>
      <w:r w:rsidR="00E64D9C" w:rsidRPr="00DB0FE6">
        <w:rPr>
          <w:rFonts w:ascii="Times New Roman" w:hAnsi="Times New Roman"/>
          <w:color w:val="000000"/>
          <w:szCs w:val="24"/>
        </w:rPr>
        <w:t xml:space="preserve"> assinado</w:t>
      </w:r>
      <w:r w:rsidR="009D4B5E" w:rsidRPr="00DB0FE6">
        <w:rPr>
          <w:rFonts w:ascii="Times New Roman" w:hAnsi="Times New Roman"/>
          <w:color w:val="000000"/>
          <w:szCs w:val="24"/>
        </w:rPr>
        <w:t>(s)</w:t>
      </w:r>
      <w:r w:rsidR="00E64D9C" w:rsidRPr="00DB0FE6">
        <w:rPr>
          <w:rFonts w:ascii="Times New Roman" w:hAnsi="Times New Roman"/>
          <w:color w:val="000000"/>
          <w:szCs w:val="24"/>
        </w:rPr>
        <w:t>, sendo convocad</w:t>
      </w:r>
      <w:r w:rsidR="0041112B" w:rsidRPr="00DB0FE6">
        <w:rPr>
          <w:rFonts w:ascii="Times New Roman" w:hAnsi="Times New Roman"/>
          <w:color w:val="000000"/>
          <w:szCs w:val="24"/>
        </w:rPr>
        <w:t>a</w:t>
      </w:r>
      <w:r w:rsidR="00E64D9C" w:rsidRPr="00DB0FE6">
        <w:rPr>
          <w:rFonts w:ascii="Times New Roman" w:hAnsi="Times New Roman"/>
          <w:color w:val="000000"/>
          <w:szCs w:val="24"/>
        </w:rPr>
        <w:t xml:space="preserve"> a empresa classificada em segundo lugar e assim sucessivamente, sendo aplicadas as penalidades cabíveis à empresa inadimplente.</w:t>
      </w:r>
    </w:p>
    <w:p w14:paraId="646213A9" w14:textId="77777777" w:rsidR="00F92DD0" w:rsidRDefault="00F92DD0" w:rsidP="003A1914">
      <w:pPr>
        <w:keepNext w:val="0"/>
        <w:jc w:val="both"/>
        <w:rPr>
          <w:rFonts w:ascii="Times New Roman" w:hAnsi="Times New Roman"/>
          <w:szCs w:val="24"/>
        </w:rPr>
      </w:pPr>
    </w:p>
    <w:p w14:paraId="467723FB" w14:textId="2A6D1F92" w:rsidR="003A1914" w:rsidRDefault="009B46D4" w:rsidP="003A1914">
      <w:pPr>
        <w:pStyle w:val="Ttulo1"/>
        <w:keepNext w:val="0"/>
        <w:shd w:val="clear" w:color="auto" w:fill="E5E5E5"/>
        <w:tabs>
          <w:tab w:val="left" w:pos="0"/>
        </w:tabs>
        <w:suppressAutoHyphens/>
        <w:spacing w:before="0" w:after="0"/>
        <w:ind w:left="0" w:firstLine="0"/>
        <w:rPr>
          <w:rFonts w:ascii="Times New Roman" w:hAnsi="Times New Roman"/>
          <w:smallCaps w:val="0"/>
          <w:sz w:val="24"/>
        </w:rPr>
      </w:pPr>
      <w:r>
        <w:rPr>
          <w:rFonts w:ascii="Times New Roman" w:hAnsi="Times New Roman"/>
          <w:sz w:val="24"/>
        </w:rPr>
        <w:t>20</w:t>
      </w:r>
      <w:r w:rsidR="003A1914">
        <w:rPr>
          <w:rFonts w:ascii="Times New Roman" w:hAnsi="Times New Roman"/>
          <w:sz w:val="24"/>
        </w:rPr>
        <w:t xml:space="preserve"> - A</w:t>
      </w:r>
      <w:r w:rsidR="003A1914">
        <w:rPr>
          <w:rFonts w:ascii="Times New Roman" w:hAnsi="Times New Roman"/>
          <w:smallCaps w:val="0"/>
          <w:sz w:val="24"/>
        </w:rPr>
        <w:t>lteração Subjetiva</w:t>
      </w:r>
    </w:p>
    <w:p w14:paraId="63AC204F" w14:textId="77777777" w:rsidR="003A1914" w:rsidRPr="003A1914" w:rsidRDefault="003A1914" w:rsidP="003A1914">
      <w:pPr>
        <w:keepNext w:val="0"/>
        <w:jc w:val="both"/>
        <w:rPr>
          <w:rFonts w:ascii="Times New Roman" w:hAnsi="Times New Roman"/>
          <w:szCs w:val="24"/>
        </w:rPr>
      </w:pPr>
    </w:p>
    <w:p w14:paraId="39823294" w14:textId="765BC09E" w:rsidR="003A1914" w:rsidRPr="003A1914" w:rsidRDefault="009B46D4" w:rsidP="003A1914">
      <w:pPr>
        <w:keepNext w:val="0"/>
        <w:shd w:val="clear" w:color="auto" w:fill="FFFFFF"/>
        <w:jc w:val="both"/>
        <w:rPr>
          <w:rFonts w:ascii="Times New Roman" w:hAnsi="Times New Roman"/>
          <w:szCs w:val="24"/>
        </w:rPr>
      </w:pPr>
      <w:r>
        <w:rPr>
          <w:rFonts w:ascii="Times New Roman" w:hAnsi="Times New Roman"/>
          <w:color w:val="000000"/>
          <w:szCs w:val="24"/>
        </w:rPr>
        <w:t>20</w:t>
      </w:r>
      <w:r w:rsidR="003A1914" w:rsidRPr="003A1914">
        <w:rPr>
          <w:rFonts w:ascii="Times New Roman" w:hAnsi="Times New Roman"/>
          <w:color w:val="000000"/>
          <w:szCs w:val="24"/>
        </w:rPr>
        <w:t>.1 - É admissível a continuidade do Contrato</w:t>
      </w:r>
      <w:r w:rsidR="00536759">
        <w:rPr>
          <w:rFonts w:ascii="Times New Roman" w:hAnsi="Times New Roman"/>
          <w:color w:val="000000"/>
          <w:szCs w:val="24"/>
        </w:rPr>
        <w:t xml:space="preserve"> (Anexo X</w:t>
      </w:r>
      <w:r>
        <w:rPr>
          <w:rFonts w:ascii="Times New Roman" w:hAnsi="Times New Roman"/>
          <w:color w:val="000000"/>
          <w:szCs w:val="24"/>
        </w:rPr>
        <w:t>I</w:t>
      </w:r>
      <w:r w:rsidR="00536759">
        <w:rPr>
          <w:rFonts w:ascii="Times New Roman" w:hAnsi="Times New Roman"/>
          <w:color w:val="000000"/>
          <w:szCs w:val="24"/>
        </w:rPr>
        <w:t>V),</w:t>
      </w:r>
      <w:r w:rsidR="003A1914" w:rsidRPr="003A1914">
        <w:rPr>
          <w:rFonts w:ascii="Times New Roman" w:hAnsi="Times New Roman"/>
          <w:color w:val="000000"/>
          <w:szCs w:val="24"/>
        </w:rPr>
        <w:t xml:space="preserve"> quando houver fusão, cisão ou incorporação d</w:t>
      </w:r>
      <w:r w:rsidR="00B36825">
        <w:rPr>
          <w:rFonts w:ascii="Times New Roman" w:hAnsi="Times New Roman"/>
          <w:color w:val="000000"/>
          <w:szCs w:val="24"/>
        </w:rPr>
        <w:t>a</w:t>
      </w:r>
      <w:r w:rsidR="003A1914" w:rsidRPr="003A1914">
        <w:rPr>
          <w:rFonts w:ascii="Times New Roman" w:hAnsi="Times New Roman"/>
          <w:color w:val="000000"/>
          <w:szCs w:val="24"/>
        </w:rPr>
        <w:t xml:space="preserve"> Contratad</w:t>
      </w:r>
      <w:r w:rsidR="00B36825">
        <w:rPr>
          <w:rFonts w:ascii="Times New Roman" w:hAnsi="Times New Roman"/>
          <w:color w:val="000000"/>
          <w:szCs w:val="24"/>
        </w:rPr>
        <w:t>a</w:t>
      </w:r>
      <w:r w:rsidR="003A1914" w:rsidRPr="003A1914">
        <w:rPr>
          <w:rFonts w:ascii="Times New Roman" w:hAnsi="Times New Roman"/>
          <w:color w:val="000000"/>
          <w:szCs w:val="24"/>
        </w:rPr>
        <w:t xml:space="preserve"> com outra pessoa jurídica, desde que:</w:t>
      </w:r>
    </w:p>
    <w:p w14:paraId="52DB31FA" w14:textId="77777777" w:rsidR="003A1914" w:rsidRPr="003A1914" w:rsidRDefault="003A1914" w:rsidP="00536759">
      <w:pPr>
        <w:keepNext w:val="0"/>
        <w:shd w:val="clear" w:color="auto" w:fill="FFFFFF"/>
        <w:ind w:firstLine="720"/>
        <w:jc w:val="both"/>
        <w:rPr>
          <w:rFonts w:ascii="Times New Roman" w:hAnsi="Times New Roman"/>
          <w:szCs w:val="24"/>
        </w:rPr>
      </w:pPr>
      <w:r w:rsidRPr="003A1914">
        <w:rPr>
          <w:rFonts w:ascii="Times New Roman" w:hAnsi="Times New Roman"/>
          <w:color w:val="000000"/>
          <w:szCs w:val="24"/>
        </w:rPr>
        <w:t>a) sejam observados pela nova pessoa jurídica todos os requisitos de habilitação exigidos na licitação original;</w:t>
      </w:r>
    </w:p>
    <w:p w14:paraId="3E193856" w14:textId="77777777" w:rsidR="003A1914" w:rsidRPr="003A1914" w:rsidRDefault="003A1914" w:rsidP="00536759">
      <w:pPr>
        <w:keepNext w:val="0"/>
        <w:shd w:val="clear" w:color="auto" w:fill="FFFFFF"/>
        <w:ind w:firstLine="720"/>
        <w:jc w:val="both"/>
        <w:rPr>
          <w:rFonts w:ascii="Times New Roman" w:hAnsi="Times New Roman"/>
          <w:szCs w:val="24"/>
        </w:rPr>
      </w:pPr>
      <w:r w:rsidRPr="003A1914">
        <w:rPr>
          <w:rFonts w:ascii="Times New Roman" w:hAnsi="Times New Roman"/>
          <w:color w:val="000000"/>
          <w:szCs w:val="24"/>
        </w:rPr>
        <w:t>b) sejam mantidas as demais cláusulas e condições do Contrato; e</w:t>
      </w:r>
    </w:p>
    <w:p w14:paraId="68930006" w14:textId="77777777" w:rsidR="003A1914" w:rsidRPr="003A1914" w:rsidRDefault="003A1914" w:rsidP="00536759">
      <w:pPr>
        <w:keepNext w:val="0"/>
        <w:shd w:val="clear" w:color="auto" w:fill="FFFFFF"/>
        <w:ind w:firstLine="720"/>
        <w:jc w:val="both"/>
        <w:rPr>
          <w:rFonts w:ascii="Times New Roman" w:hAnsi="Times New Roman"/>
          <w:szCs w:val="24"/>
        </w:rPr>
      </w:pPr>
      <w:r w:rsidRPr="003A1914">
        <w:rPr>
          <w:rFonts w:ascii="Times New Roman" w:hAnsi="Times New Roman"/>
          <w:color w:val="000000"/>
          <w:szCs w:val="24"/>
        </w:rPr>
        <w:t>c) não haja prejuízo à execução do objeto pactuado e haja anuência expressa da Administração à continuidade do Contrato.</w:t>
      </w:r>
    </w:p>
    <w:p w14:paraId="193E44D1" w14:textId="77777777" w:rsidR="00536759" w:rsidRDefault="00536759" w:rsidP="003A1914">
      <w:pPr>
        <w:keepNext w:val="0"/>
        <w:shd w:val="clear" w:color="auto" w:fill="FFFFFF"/>
        <w:jc w:val="both"/>
        <w:rPr>
          <w:rFonts w:ascii="Times New Roman" w:hAnsi="Times New Roman"/>
          <w:color w:val="000000"/>
          <w:szCs w:val="24"/>
        </w:rPr>
      </w:pPr>
    </w:p>
    <w:p w14:paraId="6A74DCA4" w14:textId="42DA7BF8" w:rsidR="003A1914" w:rsidRDefault="009B46D4" w:rsidP="003A1914">
      <w:pPr>
        <w:keepNext w:val="0"/>
        <w:shd w:val="clear" w:color="auto" w:fill="FFFFFF"/>
        <w:jc w:val="both"/>
        <w:rPr>
          <w:rFonts w:ascii="Times New Roman" w:hAnsi="Times New Roman"/>
          <w:szCs w:val="24"/>
        </w:rPr>
      </w:pPr>
      <w:r>
        <w:rPr>
          <w:rFonts w:ascii="Times New Roman" w:hAnsi="Times New Roman"/>
          <w:color w:val="000000"/>
          <w:szCs w:val="24"/>
        </w:rPr>
        <w:t>20</w:t>
      </w:r>
      <w:r w:rsidR="003A1914" w:rsidRPr="003A1914">
        <w:rPr>
          <w:rFonts w:ascii="Times New Roman" w:hAnsi="Times New Roman"/>
          <w:szCs w:val="24"/>
        </w:rPr>
        <w:t xml:space="preserve">.2 </w:t>
      </w:r>
      <w:r w:rsidR="00536759">
        <w:rPr>
          <w:rFonts w:ascii="Times New Roman" w:hAnsi="Times New Roman"/>
          <w:szCs w:val="24"/>
        </w:rPr>
        <w:t xml:space="preserve">- </w:t>
      </w:r>
      <w:r w:rsidR="003A1914" w:rsidRPr="003A1914">
        <w:rPr>
          <w:rFonts w:ascii="Times New Roman" w:hAnsi="Times New Roman"/>
          <w:szCs w:val="24"/>
        </w:rPr>
        <w:t xml:space="preserve">A alteração subjetiva a que se refere o item </w:t>
      </w:r>
      <w:r>
        <w:rPr>
          <w:rFonts w:ascii="Times New Roman" w:hAnsi="Times New Roman"/>
          <w:szCs w:val="24"/>
        </w:rPr>
        <w:t>20</w:t>
      </w:r>
      <w:r w:rsidR="003A1914" w:rsidRPr="003A1914">
        <w:rPr>
          <w:rFonts w:ascii="Times New Roman" w:hAnsi="Times New Roman"/>
          <w:szCs w:val="24"/>
        </w:rPr>
        <w:t xml:space="preserve">.1 deverá ser formalizada </w:t>
      </w:r>
      <w:r w:rsidR="00536759">
        <w:rPr>
          <w:rFonts w:ascii="Times New Roman" w:hAnsi="Times New Roman"/>
          <w:szCs w:val="24"/>
        </w:rPr>
        <w:t xml:space="preserve">através de </w:t>
      </w:r>
      <w:r w:rsidR="003A1914" w:rsidRPr="003A1914">
        <w:rPr>
          <w:rFonts w:ascii="Times New Roman" w:hAnsi="Times New Roman"/>
          <w:szCs w:val="24"/>
        </w:rPr>
        <w:t>Termo Aditivo ao Contrato.</w:t>
      </w:r>
    </w:p>
    <w:p w14:paraId="2A1C2BBA" w14:textId="77777777" w:rsidR="00B504EF" w:rsidRPr="003A1914" w:rsidRDefault="00B504EF" w:rsidP="003A1914">
      <w:pPr>
        <w:keepNext w:val="0"/>
        <w:shd w:val="clear" w:color="auto" w:fill="FFFFFF"/>
        <w:jc w:val="both"/>
        <w:rPr>
          <w:rFonts w:ascii="Times New Roman" w:hAnsi="Times New Roman"/>
          <w:szCs w:val="24"/>
        </w:rPr>
      </w:pPr>
    </w:p>
    <w:p w14:paraId="50AB580A" w14:textId="6AF43D99" w:rsidR="00C3761B" w:rsidRDefault="009B46D4" w:rsidP="00336F49">
      <w:pPr>
        <w:pStyle w:val="Ttulo1"/>
        <w:keepNext w:val="0"/>
        <w:shd w:val="clear" w:color="auto" w:fill="E5E5E5"/>
        <w:tabs>
          <w:tab w:val="left" w:pos="0"/>
        </w:tabs>
        <w:suppressAutoHyphens/>
        <w:spacing w:before="0" w:after="0"/>
        <w:ind w:left="0" w:firstLine="0"/>
        <w:rPr>
          <w:rFonts w:ascii="Times New Roman" w:hAnsi="Times New Roman"/>
          <w:smallCaps w:val="0"/>
          <w:sz w:val="24"/>
        </w:rPr>
      </w:pPr>
      <w:r>
        <w:rPr>
          <w:rFonts w:ascii="Times New Roman" w:hAnsi="Times New Roman"/>
          <w:sz w:val="24"/>
        </w:rPr>
        <w:t>21</w:t>
      </w:r>
      <w:r w:rsidR="00C3761B">
        <w:rPr>
          <w:rFonts w:ascii="Times New Roman" w:hAnsi="Times New Roman"/>
          <w:sz w:val="24"/>
        </w:rPr>
        <w:t xml:space="preserve"> </w:t>
      </w:r>
      <w:r w:rsidR="00B21A3E">
        <w:rPr>
          <w:rFonts w:ascii="Times New Roman" w:hAnsi="Times New Roman"/>
          <w:sz w:val="24"/>
        </w:rPr>
        <w:t>-</w:t>
      </w:r>
      <w:r w:rsidR="00C3761B">
        <w:rPr>
          <w:rFonts w:ascii="Times New Roman" w:hAnsi="Times New Roman"/>
          <w:sz w:val="24"/>
        </w:rPr>
        <w:t xml:space="preserve"> </w:t>
      </w:r>
      <w:r w:rsidR="00C3761B">
        <w:rPr>
          <w:rFonts w:ascii="Times New Roman" w:hAnsi="Times New Roman"/>
          <w:smallCaps w:val="0"/>
          <w:sz w:val="24"/>
        </w:rPr>
        <w:t>Fiscalização</w:t>
      </w:r>
      <w:r w:rsidR="00B21A3E">
        <w:rPr>
          <w:rFonts w:ascii="Times New Roman" w:hAnsi="Times New Roman"/>
          <w:smallCaps w:val="0"/>
          <w:sz w:val="24"/>
        </w:rPr>
        <w:t xml:space="preserve"> e Responsabilidade Técnica</w:t>
      </w:r>
    </w:p>
    <w:p w14:paraId="585D5824" w14:textId="77777777" w:rsidR="00830532" w:rsidRDefault="00830532" w:rsidP="00336F49">
      <w:pPr>
        <w:keepNext w:val="0"/>
        <w:keepLines/>
        <w:jc w:val="both"/>
        <w:rPr>
          <w:rFonts w:ascii="Times New Roman" w:hAnsi="Times New Roman"/>
          <w:szCs w:val="24"/>
        </w:rPr>
      </w:pPr>
    </w:p>
    <w:p w14:paraId="1F9A2376" w14:textId="1CAA6F06" w:rsidR="00723D4E" w:rsidRDefault="009B46D4" w:rsidP="00723D4E">
      <w:pPr>
        <w:keepNext w:val="0"/>
        <w:jc w:val="both"/>
        <w:rPr>
          <w:rFonts w:ascii="Times New Roman" w:hAnsi="Times New Roman"/>
          <w:szCs w:val="24"/>
        </w:rPr>
      </w:pPr>
      <w:r>
        <w:rPr>
          <w:rFonts w:ascii="Times New Roman" w:hAnsi="Times New Roman"/>
          <w:szCs w:val="24"/>
        </w:rPr>
        <w:t>21</w:t>
      </w:r>
      <w:r w:rsidR="00723D4E" w:rsidRPr="00787E47">
        <w:rPr>
          <w:rFonts w:ascii="Times New Roman" w:hAnsi="Times New Roman"/>
          <w:szCs w:val="24"/>
        </w:rPr>
        <w:t xml:space="preserve">.1 - A fiscalização do(s) contrato(s) e da </w:t>
      </w:r>
      <w:r w:rsidR="00723D4E" w:rsidRPr="00787E47">
        <w:rPr>
          <w:rFonts w:ascii="Times New Roman" w:hAnsi="Times New Roman"/>
        </w:rPr>
        <w:t>obra</w:t>
      </w:r>
      <w:r w:rsidR="00723D4E" w:rsidRPr="00787E47">
        <w:rPr>
          <w:rFonts w:ascii="Times New Roman" w:hAnsi="Times New Roman"/>
          <w:szCs w:val="24"/>
        </w:rPr>
        <w:t xml:space="preserve"> será efetuada pela Diretoria de Planejamento Físico - DPF, da Universidade Estadual do Oeste </w:t>
      </w:r>
      <w:r w:rsidR="00723D4E" w:rsidRPr="004D779F">
        <w:rPr>
          <w:rFonts w:ascii="Times New Roman" w:hAnsi="Times New Roman"/>
          <w:szCs w:val="24"/>
        </w:rPr>
        <w:t>do Paraná - UNIOESTE, nos termos do</w:t>
      </w:r>
      <w:r w:rsidR="004D779F" w:rsidRPr="004D779F">
        <w:rPr>
          <w:rFonts w:ascii="Times New Roman" w:hAnsi="Times New Roman"/>
          <w:szCs w:val="24"/>
        </w:rPr>
        <w:t xml:space="preserve"> </w:t>
      </w:r>
      <w:r w:rsidR="00723D4E" w:rsidRPr="004D779F">
        <w:rPr>
          <w:rFonts w:ascii="Times New Roman" w:hAnsi="Times New Roman"/>
          <w:szCs w:val="24"/>
        </w:rPr>
        <w:t xml:space="preserve">art. </w:t>
      </w:r>
      <w:r w:rsidR="004D779F" w:rsidRPr="004D779F">
        <w:rPr>
          <w:rFonts w:ascii="Times New Roman" w:hAnsi="Times New Roman"/>
          <w:szCs w:val="24"/>
        </w:rPr>
        <w:t>11</w:t>
      </w:r>
      <w:r w:rsidR="00723D4E" w:rsidRPr="004D779F">
        <w:rPr>
          <w:rFonts w:ascii="Times New Roman" w:hAnsi="Times New Roman"/>
          <w:szCs w:val="24"/>
        </w:rPr>
        <w:t xml:space="preserve">7 da Lei Federal nº </w:t>
      </w:r>
      <w:r w:rsidR="004D779F" w:rsidRPr="004D779F">
        <w:rPr>
          <w:rFonts w:ascii="Times New Roman" w:hAnsi="Times New Roman"/>
          <w:szCs w:val="24"/>
        </w:rPr>
        <w:t>14</w:t>
      </w:r>
      <w:r w:rsidR="00723D4E" w:rsidRPr="004D779F">
        <w:rPr>
          <w:rFonts w:ascii="Times New Roman" w:hAnsi="Times New Roman"/>
          <w:szCs w:val="24"/>
        </w:rPr>
        <w:t>.</w:t>
      </w:r>
      <w:r w:rsidR="004D779F" w:rsidRPr="004D779F">
        <w:rPr>
          <w:rFonts w:ascii="Times New Roman" w:hAnsi="Times New Roman"/>
          <w:szCs w:val="24"/>
        </w:rPr>
        <w:t>133</w:t>
      </w:r>
      <w:r w:rsidR="00723D4E" w:rsidRPr="004D779F">
        <w:rPr>
          <w:rFonts w:ascii="Times New Roman" w:hAnsi="Times New Roman"/>
          <w:szCs w:val="24"/>
        </w:rPr>
        <w:t>/</w:t>
      </w:r>
      <w:r w:rsidR="004D779F" w:rsidRPr="004D779F">
        <w:rPr>
          <w:rFonts w:ascii="Times New Roman" w:hAnsi="Times New Roman"/>
          <w:szCs w:val="24"/>
        </w:rPr>
        <w:t>21</w:t>
      </w:r>
      <w:r w:rsidR="00723D4E" w:rsidRPr="004D779F">
        <w:rPr>
          <w:rFonts w:ascii="Times New Roman" w:hAnsi="Times New Roman"/>
          <w:szCs w:val="24"/>
        </w:rPr>
        <w:t>, e conforme previsto no(s) contrato(s).</w:t>
      </w:r>
    </w:p>
    <w:p w14:paraId="11081868" w14:textId="6A3D2245" w:rsidR="00723D4E" w:rsidRDefault="009B46D4" w:rsidP="00E27AA9">
      <w:pPr>
        <w:keepNext w:val="0"/>
        <w:suppressAutoHyphens/>
        <w:ind w:firstLine="720"/>
        <w:jc w:val="both"/>
        <w:rPr>
          <w:rFonts w:ascii="Times New Roman" w:hAnsi="Times New Roman"/>
          <w:szCs w:val="24"/>
        </w:rPr>
      </w:pPr>
      <w:r>
        <w:rPr>
          <w:rFonts w:ascii="Times New Roman" w:hAnsi="Times New Roman"/>
          <w:szCs w:val="24"/>
        </w:rPr>
        <w:t>21</w:t>
      </w:r>
      <w:r w:rsidR="00723D4E" w:rsidRPr="00B46D88">
        <w:rPr>
          <w:rFonts w:ascii="Times New Roman" w:hAnsi="Times New Roman"/>
          <w:szCs w:val="24"/>
        </w:rPr>
        <w:t>.1.1 - Caberá à licitante vencedora</w:t>
      </w:r>
      <w:r w:rsidR="00723D4E" w:rsidRPr="00B46D88">
        <w:rPr>
          <w:rFonts w:ascii="Times New Roman" w:hAnsi="Times New Roman"/>
          <w:b/>
          <w:szCs w:val="24"/>
        </w:rPr>
        <w:t xml:space="preserve"> </w:t>
      </w:r>
      <w:r w:rsidR="00723D4E" w:rsidRPr="00B46D88">
        <w:rPr>
          <w:rFonts w:ascii="Times New Roman" w:hAnsi="Times New Roman"/>
          <w:szCs w:val="24"/>
        </w:rPr>
        <w:t xml:space="preserve">providenciar e manter no local dos serviços um </w:t>
      </w:r>
      <w:r w:rsidR="00723D4E" w:rsidRPr="00B46D88">
        <w:rPr>
          <w:rFonts w:ascii="Times New Roman" w:hAnsi="Times New Roman"/>
          <w:b/>
          <w:szCs w:val="24"/>
        </w:rPr>
        <w:t xml:space="preserve">Diário de Obra </w:t>
      </w:r>
      <w:r w:rsidR="00723D4E" w:rsidRPr="00B46D88">
        <w:rPr>
          <w:rFonts w:ascii="Times New Roman" w:hAnsi="Times New Roman"/>
          <w:szCs w:val="24"/>
        </w:rPr>
        <w:t xml:space="preserve">(conforme modelo a ser elaborado pela contratada e previamente aprovado pela fiscalização da Contratante), onde serão anotadas todas as ocorrências, conclusão de eventos, atividades em execução formais, solicitações e informações diversas que, a critério das partes, devam ser objeto de registro, conforme abaixo: </w:t>
      </w:r>
    </w:p>
    <w:p w14:paraId="4658B3E4" w14:textId="77777777" w:rsidR="0035497E" w:rsidRPr="00B46D88" w:rsidRDefault="0035497E" w:rsidP="00E27AA9">
      <w:pPr>
        <w:keepNext w:val="0"/>
        <w:suppressAutoHyphens/>
        <w:ind w:firstLine="720"/>
        <w:jc w:val="both"/>
        <w:rPr>
          <w:rFonts w:ascii="Times New Roman" w:hAnsi="Times New Roman"/>
          <w:szCs w:val="24"/>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8505"/>
      </w:tblGrid>
      <w:tr w:rsidR="00723D4E" w:rsidRPr="00B46D88" w14:paraId="54DE015C" w14:textId="77777777" w:rsidTr="00D907C2">
        <w:trPr>
          <w:cantSplit/>
        </w:trPr>
        <w:tc>
          <w:tcPr>
            <w:tcW w:w="425" w:type="dxa"/>
            <w:tcBorders>
              <w:top w:val="nil"/>
              <w:left w:val="nil"/>
              <w:bottom w:val="nil"/>
              <w:right w:val="nil"/>
            </w:tcBorders>
          </w:tcPr>
          <w:p w14:paraId="7E9D1A34" w14:textId="77777777" w:rsidR="00723D4E" w:rsidRPr="00B46D88" w:rsidRDefault="00723D4E" w:rsidP="00E27AA9">
            <w:pPr>
              <w:keepNext w:val="0"/>
              <w:suppressAutoHyphens/>
              <w:jc w:val="right"/>
              <w:rPr>
                <w:rFonts w:ascii="Times New Roman" w:hAnsi="Times New Roman"/>
                <w:szCs w:val="24"/>
              </w:rPr>
            </w:pPr>
            <w:r w:rsidRPr="00B46D88">
              <w:rPr>
                <w:rFonts w:ascii="Times New Roman" w:hAnsi="Times New Roman"/>
                <w:szCs w:val="24"/>
              </w:rPr>
              <w:t>a)</w:t>
            </w:r>
          </w:p>
        </w:tc>
        <w:tc>
          <w:tcPr>
            <w:tcW w:w="8505" w:type="dxa"/>
            <w:tcBorders>
              <w:top w:val="nil"/>
              <w:left w:val="nil"/>
              <w:bottom w:val="nil"/>
              <w:right w:val="nil"/>
            </w:tcBorders>
          </w:tcPr>
          <w:p w14:paraId="6C034795" w14:textId="77777777" w:rsidR="00723D4E" w:rsidRPr="00B46D88" w:rsidRDefault="00723D4E" w:rsidP="00E27AA9">
            <w:pPr>
              <w:keepNext w:val="0"/>
              <w:suppressAutoHyphens/>
              <w:jc w:val="both"/>
              <w:rPr>
                <w:rFonts w:ascii="Times New Roman" w:hAnsi="Times New Roman"/>
                <w:szCs w:val="24"/>
              </w:rPr>
            </w:pPr>
            <w:r w:rsidRPr="00B46D88">
              <w:rPr>
                <w:rFonts w:ascii="Times New Roman" w:hAnsi="Times New Roman"/>
                <w:szCs w:val="24"/>
              </w:rPr>
              <w:t xml:space="preserve">O Diário de Obra estabelecido acima, deverá ser preenchido obrigatoriamente todos os dias pela Contratada, e este será </w:t>
            </w:r>
            <w:proofErr w:type="spellStart"/>
            <w:r w:rsidRPr="00B46D88">
              <w:rPr>
                <w:rFonts w:ascii="Times New Roman" w:hAnsi="Times New Roman"/>
                <w:szCs w:val="24"/>
              </w:rPr>
              <w:t>vistado</w:t>
            </w:r>
            <w:proofErr w:type="spellEnd"/>
            <w:r w:rsidRPr="00B46D88">
              <w:rPr>
                <w:rFonts w:ascii="Times New Roman" w:hAnsi="Times New Roman"/>
                <w:szCs w:val="24"/>
              </w:rPr>
              <w:t xml:space="preserve"> pelo menos mensalmente pela fiscalização da Contratante, a qual dará ciência do preenchimento adequado do Diário;</w:t>
            </w:r>
          </w:p>
        </w:tc>
      </w:tr>
      <w:tr w:rsidR="00723D4E" w:rsidRPr="00B46D88" w14:paraId="1D16590C" w14:textId="77777777" w:rsidTr="00D907C2">
        <w:trPr>
          <w:cantSplit/>
        </w:trPr>
        <w:tc>
          <w:tcPr>
            <w:tcW w:w="425" w:type="dxa"/>
            <w:tcBorders>
              <w:top w:val="nil"/>
              <w:left w:val="nil"/>
              <w:bottom w:val="nil"/>
              <w:right w:val="nil"/>
            </w:tcBorders>
          </w:tcPr>
          <w:p w14:paraId="63E7055B" w14:textId="77777777" w:rsidR="00723D4E" w:rsidRPr="00B46D88" w:rsidRDefault="00723D4E" w:rsidP="00E27AA9">
            <w:pPr>
              <w:keepNext w:val="0"/>
              <w:suppressAutoHyphens/>
              <w:jc w:val="right"/>
              <w:rPr>
                <w:rFonts w:ascii="Times New Roman" w:hAnsi="Times New Roman"/>
                <w:szCs w:val="24"/>
              </w:rPr>
            </w:pPr>
            <w:r w:rsidRPr="00B46D88">
              <w:rPr>
                <w:rFonts w:ascii="Times New Roman" w:hAnsi="Times New Roman"/>
                <w:szCs w:val="24"/>
              </w:rPr>
              <w:t>b)</w:t>
            </w:r>
          </w:p>
        </w:tc>
        <w:tc>
          <w:tcPr>
            <w:tcW w:w="8505" w:type="dxa"/>
            <w:tcBorders>
              <w:top w:val="nil"/>
              <w:left w:val="nil"/>
              <w:bottom w:val="nil"/>
              <w:right w:val="nil"/>
            </w:tcBorders>
          </w:tcPr>
          <w:p w14:paraId="30C55338" w14:textId="32A331D2" w:rsidR="00723D4E" w:rsidRPr="00B46D88" w:rsidRDefault="00723D4E" w:rsidP="00E27AA9">
            <w:pPr>
              <w:keepNext w:val="0"/>
              <w:suppressAutoHyphens/>
              <w:jc w:val="both"/>
              <w:rPr>
                <w:rFonts w:ascii="Times New Roman" w:hAnsi="Times New Roman"/>
                <w:szCs w:val="24"/>
              </w:rPr>
            </w:pPr>
            <w:r w:rsidRPr="00B46D88">
              <w:rPr>
                <w:rFonts w:ascii="Times New Roman" w:hAnsi="Times New Roman"/>
                <w:szCs w:val="24"/>
              </w:rPr>
              <w:t xml:space="preserve">Ao final dos serviços desta licitação, </w:t>
            </w:r>
            <w:r w:rsidR="004535BD">
              <w:rPr>
                <w:rFonts w:ascii="Times New Roman" w:hAnsi="Times New Roman"/>
                <w:szCs w:val="24"/>
              </w:rPr>
              <w:t>uma cópia integral d</w:t>
            </w:r>
            <w:r w:rsidRPr="00B46D88">
              <w:rPr>
                <w:rFonts w:ascii="Times New Roman" w:hAnsi="Times New Roman"/>
                <w:szCs w:val="24"/>
              </w:rPr>
              <w:t>o Diário de Obra será</w:t>
            </w:r>
            <w:r w:rsidR="004535BD">
              <w:rPr>
                <w:rFonts w:ascii="Times New Roman" w:hAnsi="Times New Roman"/>
                <w:szCs w:val="24"/>
              </w:rPr>
              <w:t xml:space="preserve"> fornecida à </w:t>
            </w:r>
            <w:r w:rsidRPr="00B46D88">
              <w:rPr>
                <w:rFonts w:ascii="Times New Roman" w:hAnsi="Times New Roman"/>
                <w:szCs w:val="24"/>
              </w:rPr>
              <w:t>UNIOESTE.</w:t>
            </w:r>
          </w:p>
        </w:tc>
      </w:tr>
    </w:tbl>
    <w:p w14:paraId="65E3ABA7" w14:textId="77777777" w:rsidR="0035497E" w:rsidRDefault="0035497E" w:rsidP="00F92DD0">
      <w:pPr>
        <w:keepNext w:val="0"/>
        <w:suppressAutoHyphens/>
        <w:ind w:firstLine="142"/>
        <w:jc w:val="both"/>
        <w:rPr>
          <w:rFonts w:ascii="Times New Roman" w:hAnsi="Times New Roman"/>
          <w:szCs w:val="24"/>
        </w:rPr>
      </w:pPr>
    </w:p>
    <w:p w14:paraId="559FAF7D" w14:textId="1F67A2F7" w:rsidR="00723D4E" w:rsidRPr="00B46D88" w:rsidRDefault="00E27AA9" w:rsidP="00E27AA9">
      <w:pPr>
        <w:keepNext w:val="0"/>
        <w:suppressAutoHyphens/>
        <w:ind w:firstLine="720"/>
        <w:jc w:val="both"/>
        <w:rPr>
          <w:rFonts w:ascii="Times New Roman" w:hAnsi="Times New Roman"/>
          <w:szCs w:val="24"/>
        </w:rPr>
      </w:pPr>
      <w:r>
        <w:rPr>
          <w:rFonts w:ascii="Times New Roman" w:hAnsi="Times New Roman"/>
          <w:szCs w:val="24"/>
        </w:rPr>
        <w:t>21</w:t>
      </w:r>
      <w:r w:rsidR="00723D4E" w:rsidRPr="00B46D88">
        <w:rPr>
          <w:rFonts w:ascii="Times New Roman" w:hAnsi="Times New Roman"/>
          <w:szCs w:val="24"/>
        </w:rPr>
        <w:t xml:space="preserve">.1.2 - O responsável pela fiscalização da UNIOESTE anotará no Diário de Obra, fornecido pela contratada, todas as ocorrências relacionadas com a execução dos serviços, determinando o que for necessário à regularização das faltas ou defeitos observados. O Diário de Obra deverá ser elaborado em 03 (três) vias, sendo que a primeira via será destacada para controle e arquivo da fiscalização; já a segunda via será destacada e arquivada pela contratada, e finalmente, a terceira via deverá ficar fixa ao próprio Diário. </w:t>
      </w:r>
    </w:p>
    <w:p w14:paraId="141576E2" w14:textId="77777777" w:rsidR="00882313" w:rsidRDefault="00882313" w:rsidP="00723D4E">
      <w:pPr>
        <w:keepNext w:val="0"/>
        <w:keepLines/>
        <w:jc w:val="both"/>
        <w:rPr>
          <w:rFonts w:ascii="Times New Roman" w:hAnsi="Times New Roman"/>
          <w:szCs w:val="24"/>
        </w:rPr>
      </w:pPr>
    </w:p>
    <w:p w14:paraId="55ED6929" w14:textId="315E920B" w:rsidR="00723D4E" w:rsidRDefault="00E27AA9" w:rsidP="00723D4E">
      <w:pPr>
        <w:keepNext w:val="0"/>
        <w:keepLines/>
        <w:jc w:val="both"/>
        <w:rPr>
          <w:rFonts w:ascii="Times New Roman" w:hAnsi="Times New Roman"/>
          <w:szCs w:val="24"/>
        </w:rPr>
      </w:pPr>
      <w:r>
        <w:rPr>
          <w:rFonts w:ascii="Times New Roman" w:hAnsi="Times New Roman"/>
          <w:szCs w:val="24"/>
        </w:rPr>
        <w:t>21</w:t>
      </w:r>
      <w:r w:rsidR="00723D4E" w:rsidRPr="00E22FA0">
        <w:rPr>
          <w:rFonts w:ascii="Times New Roman" w:hAnsi="Times New Roman"/>
          <w:szCs w:val="24"/>
        </w:rPr>
        <w:t xml:space="preserve">.2 - A contratada deverá manter preposto, aceito pela </w:t>
      </w:r>
      <w:r w:rsidR="00723D4E" w:rsidRPr="00E22FA0">
        <w:rPr>
          <w:rFonts w:ascii="Times New Roman" w:hAnsi="Times New Roman"/>
        </w:rPr>
        <w:t xml:space="preserve">Universidade </w:t>
      </w:r>
      <w:r w:rsidR="00723D4E" w:rsidRPr="000604A3">
        <w:rPr>
          <w:rFonts w:ascii="Times New Roman" w:hAnsi="Times New Roman"/>
        </w:rPr>
        <w:t>Estadual do Oeste do Paraná - UNIOESTE (Reitoria),</w:t>
      </w:r>
      <w:r w:rsidR="00723D4E" w:rsidRPr="000604A3">
        <w:rPr>
          <w:rFonts w:ascii="Times New Roman" w:hAnsi="Times New Roman"/>
          <w:szCs w:val="24"/>
        </w:rPr>
        <w:t xml:space="preserve"> no local da </w:t>
      </w:r>
      <w:r w:rsidR="00723D4E" w:rsidRPr="000604A3">
        <w:rPr>
          <w:rFonts w:ascii="Times New Roman" w:hAnsi="Times New Roman"/>
        </w:rPr>
        <w:t>obra</w:t>
      </w:r>
      <w:r w:rsidR="00723D4E" w:rsidRPr="000604A3">
        <w:rPr>
          <w:rFonts w:ascii="Times New Roman" w:hAnsi="Times New Roman"/>
          <w:szCs w:val="24"/>
        </w:rPr>
        <w:t>, para representá-la na execução do(s) contrato(s), conforme Declaração do Anexo V.</w:t>
      </w:r>
    </w:p>
    <w:p w14:paraId="1A4C010D" w14:textId="77777777" w:rsidR="004535BD" w:rsidRDefault="004535BD" w:rsidP="00723D4E">
      <w:pPr>
        <w:keepNext w:val="0"/>
        <w:keepLines/>
        <w:jc w:val="both"/>
        <w:rPr>
          <w:rFonts w:ascii="Times New Roman" w:hAnsi="Times New Roman"/>
          <w:szCs w:val="24"/>
        </w:rPr>
      </w:pPr>
    </w:p>
    <w:p w14:paraId="5ACED104" w14:textId="53FA1136" w:rsidR="00723D4E" w:rsidRPr="004B7E01" w:rsidRDefault="000B7957" w:rsidP="00723D4E">
      <w:pPr>
        <w:keepNext w:val="0"/>
        <w:keepLines/>
        <w:jc w:val="both"/>
        <w:rPr>
          <w:rFonts w:ascii="Times New Roman" w:hAnsi="Times New Roman"/>
          <w:szCs w:val="24"/>
        </w:rPr>
      </w:pPr>
      <w:r>
        <w:rPr>
          <w:rFonts w:ascii="Times New Roman" w:hAnsi="Times New Roman"/>
          <w:szCs w:val="24"/>
        </w:rPr>
        <w:t>21</w:t>
      </w:r>
      <w:r w:rsidR="00723D4E" w:rsidRPr="004B7E01">
        <w:rPr>
          <w:rFonts w:ascii="Times New Roman" w:hAnsi="Times New Roman"/>
          <w:szCs w:val="24"/>
        </w:rPr>
        <w:t>.3 - A fiscalização terá poderes para:</w:t>
      </w:r>
    </w:p>
    <w:p w14:paraId="4B356516" w14:textId="77777777" w:rsidR="00723D4E" w:rsidRPr="004B7E01" w:rsidRDefault="00723D4E" w:rsidP="00723D4E">
      <w:pPr>
        <w:keepNext w:val="0"/>
        <w:keepLines/>
        <w:jc w:val="both"/>
        <w:rPr>
          <w:rFonts w:ascii="Times New Roman" w:hAnsi="Times New Roman"/>
          <w:szCs w:val="24"/>
        </w:rPr>
      </w:pPr>
      <w:r w:rsidRPr="004B7E01">
        <w:rPr>
          <w:rFonts w:ascii="Times New Roman" w:hAnsi="Times New Roman"/>
          <w:szCs w:val="24"/>
        </w:rPr>
        <w:t xml:space="preserve">   </w:t>
      </w:r>
      <w:r w:rsidRPr="004B7E01">
        <w:rPr>
          <w:rFonts w:ascii="Times New Roman" w:hAnsi="Times New Roman"/>
          <w:szCs w:val="24"/>
        </w:rPr>
        <w:tab/>
        <w:t>a) aprovar ou desaprovar os serviços executados;</w:t>
      </w:r>
    </w:p>
    <w:p w14:paraId="5A73E6A4" w14:textId="77777777" w:rsidR="00723D4E" w:rsidRPr="004B7E01" w:rsidRDefault="00723D4E" w:rsidP="00723D4E">
      <w:pPr>
        <w:keepNext w:val="0"/>
        <w:keepLines/>
        <w:jc w:val="both"/>
        <w:rPr>
          <w:rFonts w:ascii="Times New Roman" w:hAnsi="Times New Roman"/>
          <w:szCs w:val="24"/>
        </w:rPr>
      </w:pPr>
      <w:r w:rsidRPr="004B7E01">
        <w:rPr>
          <w:rFonts w:ascii="Times New Roman" w:hAnsi="Times New Roman"/>
          <w:szCs w:val="24"/>
        </w:rPr>
        <w:tab/>
        <w:t>b) aprovar ou desaprovar o dimensionamento das diversas equipes de trabalho;</w:t>
      </w:r>
    </w:p>
    <w:p w14:paraId="2B63FFC4" w14:textId="77777777" w:rsidR="00723D4E" w:rsidRPr="004B7E01" w:rsidRDefault="00723D4E" w:rsidP="00723D4E">
      <w:pPr>
        <w:keepNext w:val="0"/>
        <w:keepLines/>
        <w:jc w:val="both"/>
        <w:rPr>
          <w:rFonts w:ascii="Times New Roman" w:hAnsi="Times New Roman"/>
          <w:szCs w:val="24"/>
        </w:rPr>
      </w:pPr>
      <w:r w:rsidRPr="004B7E01">
        <w:rPr>
          <w:rFonts w:ascii="Times New Roman" w:hAnsi="Times New Roman"/>
          <w:szCs w:val="24"/>
        </w:rPr>
        <w:tab/>
        <w:t>c) aprovar ou desaprovar os equipamentos</w:t>
      </w:r>
      <w:r>
        <w:rPr>
          <w:rFonts w:ascii="Times New Roman" w:hAnsi="Times New Roman"/>
          <w:szCs w:val="24"/>
        </w:rPr>
        <w:t xml:space="preserve"> utilizados para a execução da </w:t>
      </w:r>
      <w:r>
        <w:rPr>
          <w:rFonts w:ascii="Times New Roman" w:hAnsi="Times New Roman"/>
        </w:rPr>
        <w:t>obra</w:t>
      </w:r>
      <w:r w:rsidRPr="004B7E01">
        <w:rPr>
          <w:rFonts w:ascii="Times New Roman" w:hAnsi="Times New Roman"/>
          <w:szCs w:val="24"/>
        </w:rPr>
        <w:t>, colocados no local dos serviços, quanto às medidas de segurança necessárias;</w:t>
      </w:r>
    </w:p>
    <w:p w14:paraId="3657C20B" w14:textId="77777777" w:rsidR="00723D4E" w:rsidRPr="00E54629" w:rsidRDefault="00723D4E" w:rsidP="00723D4E">
      <w:pPr>
        <w:keepNext w:val="0"/>
        <w:keepLines/>
        <w:jc w:val="both"/>
        <w:rPr>
          <w:rFonts w:ascii="Times New Roman" w:hAnsi="Times New Roman"/>
          <w:szCs w:val="24"/>
        </w:rPr>
      </w:pPr>
      <w:r w:rsidRPr="004B7E01">
        <w:rPr>
          <w:rFonts w:ascii="Times New Roman" w:hAnsi="Times New Roman"/>
          <w:szCs w:val="24"/>
        </w:rPr>
        <w:tab/>
      </w:r>
      <w:r w:rsidRPr="00E54629">
        <w:rPr>
          <w:rFonts w:ascii="Times New Roman" w:hAnsi="Times New Roman"/>
          <w:szCs w:val="24"/>
        </w:rPr>
        <w:t>d) exigir o cumprimento de todas as normas regulamentares sobre Medicina e Segurança do Trabalho, especialmente quanto a utilização correta de equipamentos de proteção individual (EPI), além do cumprimento de todas as cláusulas contratuais;</w:t>
      </w:r>
    </w:p>
    <w:p w14:paraId="5FBBF08B" w14:textId="77777777" w:rsidR="00723D4E" w:rsidRPr="00E54629" w:rsidRDefault="00723D4E" w:rsidP="00723D4E">
      <w:pPr>
        <w:keepNext w:val="0"/>
        <w:keepLines/>
        <w:jc w:val="both"/>
        <w:rPr>
          <w:rFonts w:ascii="Times New Roman" w:hAnsi="Times New Roman"/>
          <w:szCs w:val="24"/>
        </w:rPr>
      </w:pPr>
      <w:r w:rsidRPr="00E54629">
        <w:rPr>
          <w:rFonts w:ascii="Times New Roman" w:hAnsi="Times New Roman"/>
          <w:szCs w:val="24"/>
        </w:rPr>
        <w:tab/>
        <w:t xml:space="preserve">e) alterar parte do projeto </w:t>
      </w:r>
      <w:r>
        <w:rPr>
          <w:rFonts w:ascii="Times New Roman" w:hAnsi="Times New Roman"/>
          <w:szCs w:val="24"/>
        </w:rPr>
        <w:t>básico</w:t>
      </w:r>
      <w:r w:rsidRPr="00E54629">
        <w:rPr>
          <w:rFonts w:ascii="Times New Roman" w:hAnsi="Times New Roman"/>
          <w:szCs w:val="24"/>
        </w:rPr>
        <w:t xml:space="preserve"> e/ou especificações técnicas, sempre que esta medida apresentar-se como comprovadamente necessária à execução da </w:t>
      </w:r>
      <w:r w:rsidRPr="00E54629">
        <w:rPr>
          <w:rFonts w:ascii="Times New Roman" w:hAnsi="Times New Roman"/>
        </w:rPr>
        <w:t>obra</w:t>
      </w:r>
      <w:r w:rsidRPr="00E54629">
        <w:rPr>
          <w:rFonts w:ascii="Times New Roman" w:hAnsi="Times New Roman"/>
          <w:szCs w:val="24"/>
        </w:rPr>
        <w:t>, conforme o dispositivo legal;</w:t>
      </w:r>
    </w:p>
    <w:p w14:paraId="4807E873" w14:textId="77777777" w:rsidR="00723D4E" w:rsidRDefault="00723D4E" w:rsidP="00723D4E">
      <w:pPr>
        <w:keepNext w:val="0"/>
        <w:keepLines/>
        <w:jc w:val="both"/>
        <w:rPr>
          <w:rFonts w:ascii="Times New Roman" w:hAnsi="Times New Roman"/>
          <w:szCs w:val="24"/>
        </w:rPr>
      </w:pPr>
      <w:r w:rsidRPr="00E54629">
        <w:rPr>
          <w:rFonts w:ascii="Times New Roman" w:hAnsi="Times New Roman"/>
          <w:szCs w:val="24"/>
        </w:rPr>
        <w:tab/>
        <w:t>f) exigir a retirada</w:t>
      </w:r>
      <w:r w:rsidRPr="004B7E01">
        <w:rPr>
          <w:rFonts w:ascii="Times New Roman" w:hAnsi="Times New Roman"/>
          <w:szCs w:val="24"/>
        </w:rPr>
        <w:t xml:space="preserve"> de qualquer empregado subordinado à contratada, que, a critério da fiscalização, comprometam o bom andamento dos serviços ou se recusem ao uso dos equipamentos de segurança e obediência às normas de segurança coletiva ou individual, conforme prescrito em lei especial.  </w:t>
      </w:r>
    </w:p>
    <w:p w14:paraId="70F636F5" w14:textId="77777777" w:rsidR="00B504EF" w:rsidRPr="004B7E01" w:rsidRDefault="00B504EF" w:rsidP="00723D4E">
      <w:pPr>
        <w:keepNext w:val="0"/>
        <w:keepLines/>
        <w:jc w:val="both"/>
        <w:rPr>
          <w:rFonts w:ascii="Times New Roman" w:hAnsi="Times New Roman"/>
          <w:szCs w:val="24"/>
        </w:rPr>
      </w:pPr>
    </w:p>
    <w:p w14:paraId="6A7373A2" w14:textId="01CF8A67" w:rsidR="00723D4E" w:rsidRDefault="000B7957" w:rsidP="00723D4E">
      <w:pPr>
        <w:keepNext w:val="0"/>
        <w:keepLines/>
        <w:jc w:val="both"/>
        <w:rPr>
          <w:rFonts w:ascii="Times New Roman" w:hAnsi="Times New Roman"/>
          <w:szCs w:val="24"/>
        </w:rPr>
      </w:pPr>
      <w:r>
        <w:rPr>
          <w:rFonts w:ascii="Times New Roman" w:hAnsi="Times New Roman"/>
          <w:szCs w:val="24"/>
        </w:rPr>
        <w:t>21</w:t>
      </w:r>
      <w:r w:rsidR="00723D4E" w:rsidRPr="004B7E01">
        <w:rPr>
          <w:rFonts w:ascii="Times New Roman" w:hAnsi="Times New Roman"/>
          <w:szCs w:val="24"/>
        </w:rPr>
        <w:t xml:space="preserve">.4 </w:t>
      </w:r>
      <w:r w:rsidR="00723D4E">
        <w:rPr>
          <w:rFonts w:ascii="Times New Roman" w:hAnsi="Times New Roman"/>
          <w:szCs w:val="24"/>
        </w:rPr>
        <w:t>-</w:t>
      </w:r>
      <w:r w:rsidR="00723D4E" w:rsidRPr="004B7E01">
        <w:rPr>
          <w:rFonts w:ascii="Times New Roman" w:hAnsi="Times New Roman"/>
          <w:szCs w:val="24"/>
        </w:rPr>
        <w:t xml:space="preserve"> Caberá à Contratada, na execução do</w:t>
      </w:r>
      <w:r w:rsidR="00723D4E">
        <w:rPr>
          <w:rFonts w:ascii="Times New Roman" w:hAnsi="Times New Roman"/>
          <w:szCs w:val="24"/>
        </w:rPr>
        <w:t>(s)</w:t>
      </w:r>
      <w:r w:rsidR="00723D4E" w:rsidRPr="004B7E01">
        <w:rPr>
          <w:rFonts w:ascii="Times New Roman" w:hAnsi="Times New Roman"/>
          <w:szCs w:val="24"/>
        </w:rPr>
        <w:t xml:space="preserve"> contrato</w:t>
      </w:r>
      <w:r w:rsidR="00723D4E">
        <w:rPr>
          <w:rFonts w:ascii="Times New Roman" w:hAnsi="Times New Roman"/>
          <w:szCs w:val="24"/>
        </w:rPr>
        <w:t>(s)</w:t>
      </w:r>
      <w:r w:rsidR="00723D4E" w:rsidRPr="004B7E01">
        <w:rPr>
          <w:rFonts w:ascii="Times New Roman" w:hAnsi="Times New Roman"/>
          <w:szCs w:val="24"/>
        </w:rPr>
        <w:t>, atender às seguintes condições específicas ambientais, conforme o caso, e considerando o exposto no Decreto Estadual nº 6.252/06, de 22/03/2006:</w:t>
      </w:r>
    </w:p>
    <w:p w14:paraId="6A280EA7" w14:textId="77777777" w:rsidR="00723D4E" w:rsidRPr="004B7E01" w:rsidRDefault="00723D4E" w:rsidP="00723D4E">
      <w:pPr>
        <w:keepNext w:val="0"/>
        <w:keepLines/>
        <w:ind w:firstLine="720"/>
        <w:jc w:val="both"/>
        <w:rPr>
          <w:rFonts w:ascii="Times New Roman" w:hAnsi="Times New Roman"/>
          <w:szCs w:val="24"/>
        </w:rPr>
      </w:pPr>
      <w:r w:rsidRPr="004B7E01">
        <w:rPr>
          <w:rFonts w:ascii="Times New Roman" w:hAnsi="Times New Roman"/>
          <w:szCs w:val="24"/>
        </w:rPr>
        <w:t>a) recuperação ou reutilização, pelo fornecedor, do material de embalagem e dos produtos utilizados;</w:t>
      </w:r>
    </w:p>
    <w:p w14:paraId="1DC6FFBA" w14:textId="77777777" w:rsidR="00723D4E" w:rsidRPr="004B7E01" w:rsidRDefault="00723D4E" w:rsidP="00723D4E">
      <w:pPr>
        <w:keepNext w:val="0"/>
        <w:keepLines/>
        <w:ind w:firstLine="720"/>
        <w:jc w:val="both"/>
        <w:rPr>
          <w:rFonts w:ascii="Times New Roman" w:hAnsi="Times New Roman"/>
          <w:szCs w:val="24"/>
        </w:rPr>
      </w:pPr>
      <w:r w:rsidRPr="004B7E01">
        <w:rPr>
          <w:rFonts w:ascii="Times New Roman" w:hAnsi="Times New Roman"/>
          <w:szCs w:val="24"/>
        </w:rPr>
        <w:t xml:space="preserve">b) entrega das mercadorias em recipientes reutilizáveis, sempre que possível; </w:t>
      </w:r>
    </w:p>
    <w:p w14:paraId="764D3AFD" w14:textId="77777777" w:rsidR="00723D4E" w:rsidRDefault="00723D4E" w:rsidP="00723D4E">
      <w:pPr>
        <w:keepNext w:val="0"/>
        <w:keepLines/>
        <w:ind w:firstLine="720"/>
        <w:jc w:val="both"/>
        <w:rPr>
          <w:rFonts w:ascii="Times New Roman" w:hAnsi="Times New Roman"/>
          <w:szCs w:val="24"/>
        </w:rPr>
      </w:pPr>
      <w:r w:rsidRPr="004B7E01">
        <w:rPr>
          <w:rFonts w:ascii="Times New Roman" w:hAnsi="Times New Roman"/>
          <w:szCs w:val="24"/>
        </w:rPr>
        <w:t>c) coleta, reciclagem ou reutilização, pelo fornecedor, dos resíduos produzidos durante ou depois da utilização ou do consumo de um produto;</w:t>
      </w:r>
    </w:p>
    <w:p w14:paraId="0BDCF380" w14:textId="77777777" w:rsidR="00723D4E" w:rsidRPr="004B7E01" w:rsidRDefault="00723D4E" w:rsidP="00723D4E">
      <w:pPr>
        <w:keepNext w:val="0"/>
        <w:keepLines/>
        <w:ind w:firstLine="720"/>
        <w:jc w:val="both"/>
        <w:rPr>
          <w:rFonts w:ascii="Times New Roman" w:hAnsi="Times New Roman"/>
          <w:szCs w:val="24"/>
        </w:rPr>
      </w:pPr>
      <w:r w:rsidRPr="004B7E01">
        <w:rPr>
          <w:rFonts w:ascii="Times New Roman" w:hAnsi="Times New Roman"/>
          <w:szCs w:val="24"/>
        </w:rPr>
        <w:t>d) transporte e entrega de produtos químicos (como produtos de limpeza) concentrados, procedendo-se à diluição no local de utilização;</w:t>
      </w:r>
    </w:p>
    <w:p w14:paraId="36762515" w14:textId="77777777" w:rsidR="00723D4E" w:rsidRPr="004B7E01" w:rsidRDefault="00723D4E" w:rsidP="000B7957">
      <w:pPr>
        <w:keepNext w:val="0"/>
        <w:ind w:firstLine="720"/>
        <w:jc w:val="both"/>
        <w:rPr>
          <w:rFonts w:ascii="Times New Roman" w:hAnsi="Times New Roman"/>
          <w:szCs w:val="24"/>
        </w:rPr>
      </w:pPr>
      <w:r w:rsidRPr="004B7E01">
        <w:rPr>
          <w:rFonts w:ascii="Times New Roman" w:hAnsi="Times New Roman"/>
          <w:szCs w:val="24"/>
        </w:rPr>
        <w:t>e) utilização de produto biodegradável, sendo vedada a entrega ou utilização por parte do fornecedor, de produtos ou equipamentos que contenham ou façam uso de substâncias que destroem a camada de ozônio SDO, arroladas em resolução do CONAMA - Conselho Nacional do Meio Ambiente. Excluem-se do disposto nesta alínea, os produtos e equipamentos considerados de uso essencial, tais como medicamentos e equipamentos de uso médico e hospitalar, além de serviços de manutenção de equipamentos e sistemas de refrigeração</w:t>
      </w:r>
      <w:r>
        <w:rPr>
          <w:rFonts w:ascii="Times New Roman" w:hAnsi="Times New Roman"/>
          <w:szCs w:val="24"/>
        </w:rPr>
        <w:t>;</w:t>
      </w:r>
    </w:p>
    <w:p w14:paraId="6D795737" w14:textId="77777777" w:rsidR="00723D4E" w:rsidRDefault="00723D4E" w:rsidP="000B7957">
      <w:pPr>
        <w:keepNext w:val="0"/>
        <w:ind w:firstLine="720"/>
        <w:jc w:val="both"/>
        <w:rPr>
          <w:rFonts w:ascii="Times New Roman" w:hAnsi="Times New Roman"/>
          <w:szCs w:val="24"/>
        </w:rPr>
      </w:pPr>
      <w:r w:rsidRPr="004B7E01">
        <w:rPr>
          <w:rFonts w:ascii="Times New Roman" w:hAnsi="Times New Roman"/>
          <w:szCs w:val="24"/>
        </w:rPr>
        <w:t xml:space="preserve">f) é vedada a entrega por parte do fornecedor, de alimentos e de ingredientes alimentares que contenham ou sejam produzidos a partir de organismos geneticamente modificados ou de animais alimentados com ração contendo ingrediente transgênico. </w:t>
      </w:r>
    </w:p>
    <w:p w14:paraId="4C2B9408" w14:textId="77777777" w:rsidR="00953682" w:rsidRDefault="00953682" w:rsidP="00B21A3E">
      <w:pPr>
        <w:keepNext w:val="0"/>
        <w:jc w:val="both"/>
        <w:rPr>
          <w:rFonts w:ascii="Times New Roman" w:hAnsi="Times New Roman"/>
          <w:szCs w:val="24"/>
        </w:rPr>
      </w:pPr>
    </w:p>
    <w:p w14:paraId="090D0E05" w14:textId="1B0FE75D" w:rsidR="00723D4E" w:rsidRPr="00B21A3E" w:rsidRDefault="000B7957" w:rsidP="00B21A3E">
      <w:pPr>
        <w:keepNext w:val="0"/>
        <w:jc w:val="both"/>
        <w:rPr>
          <w:rFonts w:ascii="Times New Roman" w:hAnsi="Times New Roman"/>
          <w:szCs w:val="24"/>
        </w:rPr>
      </w:pPr>
      <w:r>
        <w:rPr>
          <w:rFonts w:ascii="Times New Roman" w:hAnsi="Times New Roman"/>
          <w:szCs w:val="24"/>
        </w:rPr>
        <w:t>21</w:t>
      </w:r>
      <w:r w:rsidR="00723D4E" w:rsidRPr="004B7E01">
        <w:rPr>
          <w:rFonts w:ascii="Times New Roman" w:hAnsi="Times New Roman"/>
          <w:szCs w:val="24"/>
        </w:rPr>
        <w:t>.</w:t>
      </w:r>
      <w:r w:rsidR="00723D4E">
        <w:rPr>
          <w:rFonts w:ascii="Times New Roman" w:hAnsi="Times New Roman"/>
          <w:szCs w:val="24"/>
        </w:rPr>
        <w:t>5</w:t>
      </w:r>
      <w:r w:rsidR="00723D4E" w:rsidRPr="004B7E01">
        <w:rPr>
          <w:rFonts w:ascii="Times New Roman" w:hAnsi="Times New Roman"/>
          <w:szCs w:val="24"/>
        </w:rPr>
        <w:t xml:space="preserve"> </w:t>
      </w:r>
      <w:r w:rsidR="00723D4E">
        <w:rPr>
          <w:rFonts w:ascii="Times New Roman" w:hAnsi="Times New Roman"/>
          <w:szCs w:val="24"/>
        </w:rPr>
        <w:t>-</w:t>
      </w:r>
      <w:r w:rsidR="00723D4E" w:rsidRPr="004B7E01">
        <w:rPr>
          <w:rFonts w:ascii="Times New Roman" w:hAnsi="Times New Roman"/>
          <w:szCs w:val="24"/>
        </w:rPr>
        <w:t xml:space="preserve"> Caberá ainda à Contratada, </w:t>
      </w:r>
      <w:r w:rsidR="00723D4E">
        <w:rPr>
          <w:rFonts w:ascii="Times New Roman" w:hAnsi="Times New Roman"/>
          <w:szCs w:val="24"/>
        </w:rPr>
        <w:t xml:space="preserve">a responsabilidade pela qualidade das obras, materiais e serviços executados/fornecidos, inclusive quanto a promoção de readequações, sempre que detectadas </w:t>
      </w:r>
      <w:r w:rsidR="00723D4E" w:rsidRPr="00B21A3E">
        <w:rPr>
          <w:rFonts w:ascii="Times New Roman" w:hAnsi="Times New Roman"/>
          <w:szCs w:val="24"/>
        </w:rPr>
        <w:t>impropriedades que possam comprometer a consecução do objeto contratado.</w:t>
      </w:r>
    </w:p>
    <w:p w14:paraId="4CBE4D12" w14:textId="77777777" w:rsidR="0030305D" w:rsidRDefault="0030305D" w:rsidP="00FC4D66">
      <w:pPr>
        <w:keepNext w:val="0"/>
        <w:jc w:val="both"/>
        <w:rPr>
          <w:rFonts w:ascii="Times New Roman" w:hAnsi="Times New Roman"/>
        </w:rPr>
      </w:pPr>
    </w:p>
    <w:p w14:paraId="00185677" w14:textId="34CD8D9B" w:rsidR="009F7392" w:rsidRPr="00B21A3E" w:rsidRDefault="00B21A3E" w:rsidP="00FC4D66">
      <w:pPr>
        <w:keepNext w:val="0"/>
        <w:jc w:val="both"/>
        <w:rPr>
          <w:rFonts w:ascii="Times New Roman" w:hAnsi="Times New Roman"/>
          <w:szCs w:val="24"/>
        </w:rPr>
      </w:pPr>
      <w:r>
        <w:rPr>
          <w:rFonts w:ascii="Times New Roman" w:hAnsi="Times New Roman"/>
          <w:color w:val="000000"/>
          <w:szCs w:val="24"/>
        </w:rPr>
        <w:t>21.6 - A</w:t>
      </w:r>
      <w:r w:rsidR="009F7392" w:rsidRPr="00B21A3E">
        <w:rPr>
          <w:rFonts w:ascii="Times New Roman" w:hAnsi="Times New Roman"/>
          <w:color w:val="000000"/>
          <w:szCs w:val="24"/>
        </w:rPr>
        <w:t xml:space="preserve"> C</w:t>
      </w:r>
      <w:r>
        <w:rPr>
          <w:rFonts w:ascii="Times New Roman" w:hAnsi="Times New Roman"/>
          <w:color w:val="000000"/>
          <w:szCs w:val="24"/>
        </w:rPr>
        <w:t>ontratada</w:t>
      </w:r>
      <w:r w:rsidR="009F7392" w:rsidRPr="00B21A3E">
        <w:rPr>
          <w:rFonts w:ascii="Times New Roman" w:hAnsi="Times New Roman"/>
          <w:color w:val="000000"/>
          <w:szCs w:val="24"/>
        </w:rPr>
        <w:t xml:space="preserve"> deverá apresentar </w:t>
      </w:r>
      <w:r>
        <w:rPr>
          <w:rFonts w:ascii="Times New Roman" w:hAnsi="Times New Roman"/>
          <w:color w:val="000000"/>
          <w:szCs w:val="24"/>
        </w:rPr>
        <w:t xml:space="preserve">à </w:t>
      </w:r>
      <w:r w:rsidR="009F7392" w:rsidRPr="00B21A3E">
        <w:rPr>
          <w:rFonts w:ascii="Times New Roman" w:hAnsi="Times New Roman"/>
          <w:color w:val="000000"/>
          <w:szCs w:val="24"/>
        </w:rPr>
        <w:t>C</w:t>
      </w:r>
      <w:r>
        <w:rPr>
          <w:rFonts w:ascii="Times New Roman" w:hAnsi="Times New Roman"/>
          <w:color w:val="000000"/>
          <w:szCs w:val="24"/>
        </w:rPr>
        <w:t>ontratante</w:t>
      </w:r>
      <w:r w:rsidR="009F7392" w:rsidRPr="00B21A3E">
        <w:rPr>
          <w:rFonts w:ascii="Times New Roman" w:hAnsi="Times New Roman"/>
          <w:color w:val="000000"/>
          <w:szCs w:val="24"/>
        </w:rPr>
        <w:t xml:space="preserve"> as Anotações de Responsabilidade Técnica </w:t>
      </w:r>
      <w:r>
        <w:rPr>
          <w:rFonts w:ascii="Times New Roman" w:hAnsi="Times New Roman"/>
          <w:color w:val="000000"/>
          <w:szCs w:val="24"/>
        </w:rPr>
        <w:t>-</w:t>
      </w:r>
      <w:r w:rsidR="009F7392" w:rsidRPr="00B21A3E">
        <w:rPr>
          <w:rFonts w:ascii="Times New Roman" w:hAnsi="Times New Roman"/>
          <w:color w:val="000000"/>
          <w:szCs w:val="24"/>
        </w:rPr>
        <w:t xml:space="preserve"> </w:t>
      </w:r>
      <w:proofErr w:type="spellStart"/>
      <w:r w:rsidR="009F7392" w:rsidRPr="00B21A3E">
        <w:rPr>
          <w:rFonts w:ascii="Times New Roman" w:hAnsi="Times New Roman"/>
          <w:color w:val="000000"/>
          <w:szCs w:val="24"/>
        </w:rPr>
        <w:t>ART's</w:t>
      </w:r>
      <w:proofErr w:type="spellEnd"/>
      <w:r w:rsidR="009F7392" w:rsidRPr="00B21A3E">
        <w:rPr>
          <w:rFonts w:ascii="Times New Roman" w:hAnsi="Times New Roman"/>
          <w:color w:val="000000"/>
          <w:szCs w:val="24"/>
        </w:rPr>
        <w:t>, ou Registro</w:t>
      </w:r>
      <w:r>
        <w:rPr>
          <w:rFonts w:ascii="Times New Roman" w:hAnsi="Times New Roman"/>
          <w:color w:val="000000"/>
          <w:szCs w:val="24"/>
        </w:rPr>
        <w:t>s</w:t>
      </w:r>
      <w:r w:rsidR="009F7392" w:rsidRPr="00B21A3E">
        <w:rPr>
          <w:rFonts w:ascii="Times New Roman" w:hAnsi="Times New Roman"/>
          <w:color w:val="000000"/>
          <w:szCs w:val="24"/>
        </w:rPr>
        <w:t xml:space="preserve"> de Responsabilidade Técnica </w:t>
      </w:r>
      <w:r>
        <w:rPr>
          <w:rFonts w:ascii="Times New Roman" w:hAnsi="Times New Roman"/>
          <w:color w:val="000000"/>
          <w:szCs w:val="24"/>
        </w:rPr>
        <w:t>-</w:t>
      </w:r>
      <w:r w:rsidR="009F7392" w:rsidRPr="00B21A3E">
        <w:rPr>
          <w:rFonts w:ascii="Times New Roman" w:hAnsi="Times New Roman"/>
          <w:color w:val="000000"/>
          <w:szCs w:val="24"/>
        </w:rPr>
        <w:t xml:space="preserve"> </w:t>
      </w:r>
      <w:proofErr w:type="spellStart"/>
      <w:r w:rsidR="009F7392" w:rsidRPr="00B21A3E">
        <w:rPr>
          <w:rFonts w:ascii="Times New Roman" w:hAnsi="Times New Roman"/>
          <w:color w:val="000000"/>
          <w:szCs w:val="24"/>
        </w:rPr>
        <w:t>RRT’s</w:t>
      </w:r>
      <w:proofErr w:type="spellEnd"/>
      <w:r w:rsidR="009F7392" w:rsidRPr="00B21A3E">
        <w:rPr>
          <w:rFonts w:ascii="Times New Roman" w:hAnsi="Times New Roman"/>
          <w:color w:val="000000"/>
          <w:szCs w:val="24"/>
        </w:rPr>
        <w:t>, dos responsáveis técnicos pela execução da obra ou serviço</w:t>
      </w:r>
      <w:r>
        <w:rPr>
          <w:rFonts w:ascii="Times New Roman" w:hAnsi="Times New Roman"/>
          <w:color w:val="000000"/>
          <w:szCs w:val="24"/>
        </w:rPr>
        <w:t>s</w:t>
      </w:r>
      <w:r w:rsidR="009F7392" w:rsidRPr="00B21A3E">
        <w:rPr>
          <w:rFonts w:ascii="Times New Roman" w:hAnsi="Times New Roman"/>
          <w:color w:val="000000"/>
          <w:szCs w:val="24"/>
        </w:rPr>
        <w:t xml:space="preserve"> contratados</w:t>
      </w:r>
      <w:r>
        <w:rPr>
          <w:rFonts w:ascii="Times New Roman" w:hAnsi="Times New Roman"/>
          <w:color w:val="000000"/>
          <w:szCs w:val="24"/>
        </w:rPr>
        <w:t>,</w:t>
      </w:r>
      <w:r w:rsidR="009F7392" w:rsidRPr="00B21A3E">
        <w:rPr>
          <w:rFonts w:ascii="Times New Roman" w:hAnsi="Times New Roman"/>
          <w:color w:val="000000"/>
          <w:szCs w:val="24"/>
        </w:rPr>
        <w:t xml:space="preserve"> antes do início do prazo de execução</w:t>
      </w:r>
      <w:r>
        <w:rPr>
          <w:rFonts w:ascii="Times New Roman" w:hAnsi="Times New Roman"/>
          <w:color w:val="000000"/>
          <w:szCs w:val="24"/>
        </w:rPr>
        <w:t>.</w:t>
      </w:r>
    </w:p>
    <w:p w14:paraId="3E9B74E7" w14:textId="77777777" w:rsidR="00FC4D66" w:rsidRDefault="00FC4D66" w:rsidP="00FC4D66">
      <w:pPr>
        <w:keepNext w:val="0"/>
        <w:shd w:val="clear" w:color="auto" w:fill="FFFFFF"/>
        <w:tabs>
          <w:tab w:val="left" w:pos="-7200"/>
          <w:tab w:val="left" w:pos="-6207"/>
        </w:tabs>
        <w:jc w:val="both"/>
        <w:rPr>
          <w:rFonts w:ascii="Times New Roman" w:hAnsi="Times New Roman"/>
          <w:color w:val="000000"/>
          <w:szCs w:val="24"/>
        </w:rPr>
      </w:pPr>
    </w:p>
    <w:p w14:paraId="40B9CE59" w14:textId="0A24BE0B" w:rsidR="009F7392" w:rsidRPr="00B21A3E" w:rsidRDefault="00B21A3E" w:rsidP="00FC4D66">
      <w:pPr>
        <w:keepNext w:val="0"/>
        <w:shd w:val="clear" w:color="auto" w:fill="FFFFFF"/>
        <w:tabs>
          <w:tab w:val="left" w:pos="-7200"/>
          <w:tab w:val="left" w:pos="-6207"/>
        </w:tabs>
        <w:jc w:val="both"/>
        <w:rPr>
          <w:rFonts w:ascii="Times New Roman" w:hAnsi="Times New Roman"/>
          <w:szCs w:val="24"/>
        </w:rPr>
      </w:pPr>
      <w:r>
        <w:rPr>
          <w:rFonts w:ascii="Times New Roman" w:hAnsi="Times New Roman"/>
          <w:color w:val="000000"/>
          <w:szCs w:val="24"/>
        </w:rPr>
        <w:t>21</w:t>
      </w:r>
      <w:r w:rsidR="009F7392" w:rsidRPr="00B21A3E">
        <w:rPr>
          <w:rFonts w:ascii="Times New Roman" w:hAnsi="Times New Roman"/>
          <w:color w:val="000000"/>
          <w:szCs w:val="24"/>
        </w:rPr>
        <w:t>.</w:t>
      </w:r>
      <w:r>
        <w:rPr>
          <w:rFonts w:ascii="Times New Roman" w:hAnsi="Times New Roman"/>
          <w:color w:val="000000"/>
          <w:szCs w:val="24"/>
        </w:rPr>
        <w:t xml:space="preserve">7 - </w:t>
      </w:r>
      <w:r w:rsidR="009F7392" w:rsidRPr="00B21A3E">
        <w:rPr>
          <w:rFonts w:ascii="Times New Roman" w:hAnsi="Times New Roman"/>
          <w:color w:val="000000"/>
          <w:szCs w:val="24"/>
        </w:rPr>
        <w:t>A substituição do responsável técnico somente poderá ocorrer mediante prévia autorização por escrito d</w:t>
      </w:r>
      <w:r>
        <w:rPr>
          <w:rFonts w:ascii="Times New Roman" w:hAnsi="Times New Roman"/>
          <w:color w:val="000000"/>
          <w:szCs w:val="24"/>
        </w:rPr>
        <w:t>a</w:t>
      </w:r>
      <w:r w:rsidR="009F7392" w:rsidRPr="00B21A3E">
        <w:rPr>
          <w:rFonts w:ascii="Times New Roman" w:hAnsi="Times New Roman"/>
          <w:color w:val="000000"/>
          <w:szCs w:val="24"/>
        </w:rPr>
        <w:t xml:space="preserve"> C</w:t>
      </w:r>
      <w:r>
        <w:rPr>
          <w:rFonts w:ascii="Times New Roman" w:hAnsi="Times New Roman"/>
          <w:color w:val="000000"/>
          <w:szCs w:val="24"/>
        </w:rPr>
        <w:t>ontratante</w:t>
      </w:r>
      <w:r w:rsidR="009F7392" w:rsidRPr="00B21A3E">
        <w:rPr>
          <w:rFonts w:ascii="Times New Roman" w:hAnsi="Times New Roman"/>
          <w:color w:val="000000"/>
          <w:szCs w:val="24"/>
        </w:rPr>
        <w:t>, devendo o novo responsável técnico atender às exigências editalícias.</w:t>
      </w:r>
    </w:p>
    <w:p w14:paraId="208302DF" w14:textId="77777777" w:rsidR="00953682" w:rsidRDefault="00953682" w:rsidP="00953682">
      <w:pPr>
        <w:keepNext w:val="0"/>
        <w:jc w:val="both"/>
        <w:rPr>
          <w:rFonts w:ascii="Times New Roman" w:hAnsi="Times New Roman"/>
          <w:szCs w:val="24"/>
          <w:highlight w:val="cyan"/>
        </w:rPr>
      </w:pPr>
    </w:p>
    <w:p w14:paraId="53C8AECD" w14:textId="4104DB19" w:rsidR="00917BA6" w:rsidRPr="003E54F3" w:rsidRDefault="00917BA6" w:rsidP="00FC4D66">
      <w:pPr>
        <w:pStyle w:val="Ttulo1"/>
        <w:keepNext w:val="0"/>
        <w:keepLines w:val="0"/>
        <w:shd w:val="clear" w:color="auto" w:fill="E5E5E5"/>
        <w:tabs>
          <w:tab w:val="left" w:pos="0"/>
        </w:tabs>
        <w:suppressAutoHyphens/>
        <w:spacing w:before="0" w:after="0"/>
        <w:ind w:left="0" w:firstLine="0"/>
        <w:rPr>
          <w:rFonts w:ascii="Times New Roman" w:hAnsi="Times New Roman"/>
          <w:bCs/>
          <w:smallCaps w:val="0"/>
          <w:sz w:val="24"/>
        </w:rPr>
      </w:pPr>
      <w:r w:rsidRPr="003E54F3">
        <w:rPr>
          <w:rFonts w:ascii="Times New Roman" w:hAnsi="Times New Roman"/>
          <w:bCs/>
          <w:sz w:val="24"/>
        </w:rPr>
        <w:t xml:space="preserve">22 - </w:t>
      </w:r>
      <w:r w:rsidRPr="003E54F3">
        <w:rPr>
          <w:rFonts w:ascii="Times New Roman" w:hAnsi="Times New Roman"/>
          <w:bCs/>
          <w:smallCaps w:val="0"/>
          <w:sz w:val="24"/>
        </w:rPr>
        <w:t xml:space="preserve">Das </w:t>
      </w:r>
      <w:r w:rsidR="00D41305">
        <w:rPr>
          <w:rFonts w:ascii="Times New Roman" w:hAnsi="Times New Roman"/>
          <w:bCs/>
          <w:smallCaps w:val="0"/>
          <w:sz w:val="24"/>
        </w:rPr>
        <w:t xml:space="preserve">Condições e </w:t>
      </w:r>
      <w:r w:rsidRPr="003E54F3">
        <w:rPr>
          <w:rFonts w:ascii="Times New Roman" w:hAnsi="Times New Roman"/>
          <w:bCs/>
          <w:smallCaps w:val="0"/>
          <w:sz w:val="24"/>
        </w:rPr>
        <w:t>Alterações</w:t>
      </w:r>
      <w:r w:rsidR="00D41305">
        <w:rPr>
          <w:rFonts w:ascii="Times New Roman" w:hAnsi="Times New Roman"/>
          <w:bCs/>
          <w:smallCaps w:val="0"/>
          <w:sz w:val="24"/>
        </w:rPr>
        <w:t xml:space="preserve"> do Contrato</w:t>
      </w:r>
    </w:p>
    <w:p w14:paraId="54E6C1CB" w14:textId="490DE0C8" w:rsidR="00917BA6" w:rsidRDefault="00917BA6" w:rsidP="00FC4D66">
      <w:pPr>
        <w:keepNext w:val="0"/>
        <w:jc w:val="both"/>
        <w:rPr>
          <w:rFonts w:ascii="Times New Roman" w:hAnsi="Times New Roman"/>
          <w:b/>
          <w:bCs/>
          <w:szCs w:val="24"/>
        </w:rPr>
      </w:pPr>
    </w:p>
    <w:p w14:paraId="181EEC42" w14:textId="576FA52B" w:rsidR="00D41305" w:rsidRPr="00996A67" w:rsidRDefault="00996A67" w:rsidP="00FC4D66">
      <w:pPr>
        <w:keepNext w:val="0"/>
        <w:shd w:val="clear" w:color="auto" w:fill="FFFFFF"/>
        <w:jc w:val="both"/>
        <w:rPr>
          <w:rFonts w:ascii="Times New Roman" w:hAnsi="Times New Roman"/>
          <w:szCs w:val="24"/>
        </w:rPr>
      </w:pPr>
      <w:r>
        <w:rPr>
          <w:rFonts w:ascii="Times New Roman" w:eastAsia="Arial" w:hAnsi="Times New Roman"/>
          <w:szCs w:val="24"/>
        </w:rPr>
        <w:t>2</w:t>
      </w:r>
      <w:r w:rsidR="00D41305" w:rsidRPr="00996A67">
        <w:rPr>
          <w:rFonts w:ascii="Times New Roman" w:eastAsia="Arial" w:hAnsi="Times New Roman"/>
          <w:szCs w:val="24"/>
        </w:rPr>
        <w:t>2.1</w:t>
      </w:r>
      <w:r>
        <w:rPr>
          <w:rFonts w:ascii="Times New Roman" w:eastAsia="Arial" w:hAnsi="Times New Roman"/>
          <w:szCs w:val="24"/>
        </w:rPr>
        <w:t xml:space="preserve"> - O</w:t>
      </w:r>
      <w:r w:rsidR="00D41305" w:rsidRPr="00996A67">
        <w:rPr>
          <w:rFonts w:ascii="Times New Roman" w:eastAsia="Arial" w:hAnsi="Times New Roman"/>
          <w:szCs w:val="24"/>
        </w:rPr>
        <w:t xml:space="preserve"> contrato está instruído com os seguintes documentos</w:t>
      </w:r>
      <w:r>
        <w:rPr>
          <w:rFonts w:ascii="Times New Roman" w:eastAsia="Arial" w:hAnsi="Times New Roman"/>
          <w:szCs w:val="24"/>
        </w:rPr>
        <w:t xml:space="preserve"> e da seguinte forma</w:t>
      </w:r>
      <w:r w:rsidR="00D41305" w:rsidRPr="00996A67">
        <w:rPr>
          <w:rFonts w:ascii="Times New Roman" w:eastAsia="Arial" w:hAnsi="Times New Roman"/>
          <w:szCs w:val="24"/>
        </w:rPr>
        <w:t>:</w:t>
      </w:r>
    </w:p>
    <w:p w14:paraId="755A4ECE" w14:textId="5A233466" w:rsidR="00D41305" w:rsidRPr="0039094A" w:rsidRDefault="00D41305" w:rsidP="00FC4D66">
      <w:pPr>
        <w:keepNext w:val="0"/>
        <w:shd w:val="clear" w:color="auto" w:fill="FFFFFF"/>
        <w:ind w:firstLine="720"/>
        <w:jc w:val="both"/>
        <w:rPr>
          <w:rFonts w:ascii="Times New Roman" w:hAnsi="Times New Roman"/>
          <w:szCs w:val="24"/>
        </w:rPr>
      </w:pPr>
      <w:r w:rsidRPr="00996A67">
        <w:rPr>
          <w:rFonts w:ascii="Times New Roman" w:eastAsia="Arial" w:hAnsi="Times New Roman"/>
          <w:szCs w:val="24"/>
        </w:rPr>
        <w:t>2</w:t>
      </w:r>
      <w:r w:rsidR="00996A67">
        <w:rPr>
          <w:rFonts w:ascii="Times New Roman" w:eastAsia="Arial" w:hAnsi="Times New Roman"/>
          <w:szCs w:val="24"/>
        </w:rPr>
        <w:t>2</w:t>
      </w:r>
      <w:r w:rsidRPr="00996A67">
        <w:rPr>
          <w:rFonts w:ascii="Times New Roman" w:eastAsia="Arial" w:hAnsi="Times New Roman"/>
          <w:szCs w:val="24"/>
        </w:rPr>
        <w:t>.</w:t>
      </w:r>
      <w:r w:rsidR="00996A67">
        <w:rPr>
          <w:rFonts w:ascii="Times New Roman" w:eastAsia="Arial" w:hAnsi="Times New Roman"/>
          <w:szCs w:val="24"/>
        </w:rPr>
        <w:t xml:space="preserve">1.1 - </w:t>
      </w:r>
      <w:r w:rsidRPr="00996A67">
        <w:rPr>
          <w:rFonts w:ascii="Times New Roman" w:eastAsia="Arial" w:hAnsi="Times New Roman"/>
          <w:szCs w:val="24"/>
        </w:rPr>
        <w:t xml:space="preserve">Em caso de divergência ou duplicidade em relação aos elementos técnicos instrutores, </w:t>
      </w:r>
      <w:r w:rsidRPr="0039094A">
        <w:rPr>
          <w:rFonts w:ascii="Times New Roman" w:eastAsia="Arial" w:hAnsi="Times New Roman"/>
          <w:szCs w:val="24"/>
        </w:rPr>
        <w:t>prevalecerá na execução do objeto do contrato a seguinte ordem de prioridade:</w:t>
      </w:r>
      <w:r w:rsidR="00996A67" w:rsidRPr="0039094A">
        <w:rPr>
          <w:rFonts w:ascii="Times New Roman" w:eastAsia="Arial" w:hAnsi="Times New Roman"/>
          <w:szCs w:val="24"/>
        </w:rPr>
        <w:t xml:space="preserve"> </w:t>
      </w:r>
    </w:p>
    <w:p w14:paraId="248E22D5" w14:textId="18863241" w:rsidR="00D41305" w:rsidRPr="0039094A" w:rsidRDefault="00D41305" w:rsidP="00FC4D66">
      <w:pPr>
        <w:keepNext w:val="0"/>
        <w:shd w:val="clear" w:color="auto" w:fill="FFFFFF"/>
        <w:ind w:firstLine="720"/>
        <w:jc w:val="both"/>
        <w:rPr>
          <w:rFonts w:ascii="Times New Roman" w:hAnsi="Times New Roman"/>
          <w:b/>
          <w:bCs/>
          <w:szCs w:val="24"/>
        </w:rPr>
      </w:pPr>
      <w:r w:rsidRPr="0039094A">
        <w:rPr>
          <w:rFonts w:ascii="Times New Roman" w:eastAsia="Arial" w:hAnsi="Times New Roman"/>
          <w:szCs w:val="24"/>
        </w:rPr>
        <w:t>22.1</w:t>
      </w:r>
      <w:r w:rsidR="00996A67" w:rsidRPr="0039094A">
        <w:rPr>
          <w:rFonts w:ascii="Times New Roman" w:eastAsia="Arial" w:hAnsi="Times New Roman"/>
          <w:szCs w:val="24"/>
        </w:rPr>
        <w:t xml:space="preserve">.1.1 - </w:t>
      </w:r>
      <w:r w:rsidRPr="0039094A">
        <w:rPr>
          <w:rFonts w:ascii="Times New Roman" w:eastAsia="Arial Unicode MS" w:hAnsi="Times New Roman"/>
          <w:szCs w:val="24"/>
        </w:rPr>
        <w:t>Projetos arquitetônico e complementares, especificações e memoriais descritivos e demais elementos técnicos pertinentes a cada caso;</w:t>
      </w:r>
      <w:r w:rsidR="006C0E37" w:rsidRPr="0039094A">
        <w:rPr>
          <w:rFonts w:ascii="Times New Roman" w:eastAsia="Arial Unicode MS" w:hAnsi="Times New Roman"/>
          <w:szCs w:val="24"/>
        </w:rPr>
        <w:t xml:space="preserve"> </w:t>
      </w:r>
    </w:p>
    <w:p w14:paraId="00152970" w14:textId="5D021718" w:rsidR="006C0E37" w:rsidRPr="0039094A" w:rsidRDefault="00D41305" w:rsidP="008A182C">
      <w:pPr>
        <w:keepNext w:val="0"/>
        <w:shd w:val="clear" w:color="auto" w:fill="FFFFFF"/>
        <w:ind w:firstLine="720"/>
        <w:jc w:val="both"/>
        <w:rPr>
          <w:rFonts w:ascii="Times New Roman" w:hAnsi="Times New Roman"/>
          <w:b/>
          <w:bCs/>
          <w:szCs w:val="24"/>
        </w:rPr>
      </w:pPr>
      <w:r w:rsidRPr="0039094A">
        <w:rPr>
          <w:rFonts w:ascii="Times New Roman" w:eastAsia="Arial" w:hAnsi="Times New Roman"/>
          <w:szCs w:val="24"/>
        </w:rPr>
        <w:t>2</w:t>
      </w:r>
      <w:r w:rsidR="00996A67" w:rsidRPr="0039094A">
        <w:rPr>
          <w:rFonts w:ascii="Times New Roman" w:eastAsia="Arial" w:hAnsi="Times New Roman"/>
          <w:szCs w:val="24"/>
        </w:rPr>
        <w:t>2</w:t>
      </w:r>
      <w:r w:rsidRPr="0039094A">
        <w:rPr>
          <w:rFonts w:ascii="Times New Roman" w:eastAsia="Arial" w:hAnsi="Times New Roman"/>
          <w:szCs w:val="24"/>
        </w:rPr>
        <w:t>.</w:t>
      </w:r>
      <w:r w:rsidR="00996A67" w:rsidRPr="0039094A">
        <w:rPr>
          <w:rFonts w:ascii="Times New Roman" w:eastAsia="Arial" w:hAnsi="Times New Roman"/>
          <w:szCs w:val="24"/>
        </w:rPr>
        <w:t>1.1.</w:t>
      </w:r>
      <w:r w:rsidRPr="0039094A">
        <w:rPr>
          <w:rFonts w:ascii="Times New Roman" w:eastAsia="Arial" w:hAnsi="Times New Roman"/>
          <w:szCs w:val="24"/>
        </w:rPr>
        <w:t>2</w:t>
      </w:r>
      <w:r w:rsidR="00996A67" w:rsidRPr="0039094A">
        <w:rPr>
          <w:rFonts w:ascii="Times New Roman" w:eastAsia="Arial" w:hAnsi="Times New Roman"/>
          <w:szCs w:val="24"/>
        </w:rPr>
        <w:t xml:space="preserve"> - </w:t>
      </w:r>
      <w:r w:rsidRPr="0039094A">
        <w:rPr>
          <w:rFonts w:ascii="Times New Roman" w:eastAsia="Arial Unicode MS" w:hAnsi="Times New Roman"/>
          <w:szCs w:val="24"/>
        </w:rPr>
        <w:t>Planilha de quantidade</w:t>
      </w:r>
      <w:r w:rsidR="006C0E37" w:rsidRPr="0039094A">
        <w:rPr>
          <w:rFonts w:ascii="Times New Roman" w:eastAsia="Arial Unicode MS" w:hAnsi="Times New Roman"/>
          <w:szCs w:val="24"/>
        </w:rPr>
        <w:t>s</w:t>
      </w:r>
      <w:r w:rsidRPr="0039094A">
        <w:rPr>
          <w:rFonts w:ascii="Times New Roman" w:eastAsia="Arial Unicode MS" w:hAnsi="Times New Roman"/>
          <w:szCs w:val="24"/>
        </w:rPr>
        <w:t xml:space="preserve"> de serviços;</w:t>
      </w:r>
      <w:r w:rsidR="006C0E37" w:rsidRPr="0039094A">
        <w:rPr>
          <w:rFonts w:ascii="Times New Roman" w:eastAsia="Arial Unicode MS" w:hAnsi="Times New Roman"/>
          <w:szCs w:val="24"/>
        </w:rPr>
        <w:t xml:space="preserve"> </w:t>
      </w:r>
    </w:p>
    <w:p w14:paraId="1E44104C" w14:textId="5642426E" w:rsidR="00D41305" w:rsidRPr="00996A67" w:rsidRDefault="00996A67" w:rsidP="008A182C">
      <w:pPr>
        <w:keepNext w:val="0"/>
        <w:shd w:val="clear" w:color="auto" w:fill="FFFFFF"/>
        <w:ind w:firstLine="720"/>
        <w:jc w:val="both"/>
        <w:rPr>
          <w:rFonts w:ascii="Times New Roman" w:hAnsi="Times New Roman"/>
          <w:szCs w:val="24"/>
        </w:rPr>
      </w:pPr>
      <w:r>
        <w:rPr>
          <w:rFonts w:ascii="Times New Roman" w:eastAsia="Arial" w:hAnsi="Times New Roman"/>
          <w:szCs w:val="24"/>
        </w:rPr>
        <w:t>2</w:t>
      </w:r>
      <w:r w:rsidR="00D41305" w:rsidRPr="00996A67">
        <w:rPr>
          <w:rFonts w:ascii="Times New Roman" w:eastAsia="Arial" w:hAnsi="Times New Roman"/>
          <w:szCs w:val="24"/>
        </w:rPr>
        <w:t>2.</w:t>
      </w:r>
      <w:r>
        <w:rPr>
          <w:rFonts w:ascii="Times New Roman" w:eastAsia="Arial" w:hAnsi="Times New Roman"/>
          <w:szCs w:val="24"/>
        </w:rPr>
        <w:t>1.1.</w:t>
      </w:r>
      <w:r w:rsidR="00D41305" w:rsidRPr="00996A67">
        <w:rPr>
          <w:rFonts w:ascii="Times New Roman" w:eastAsia="Arial" w:hAnsi="Times New Roman"/>
          <w:szCs w:val="24"/>
        </w:rPr>
        <w:t>3</w:t>
      </w:r>
      <w:r>
        <w:rPr>
          <w:rFonts w:ascii="Times New Roman" w:eastAsia="Arial" w:hAnsi="Times New Roman"/>
          <w:szCs w:val="24"/>
        </w:rPr>
        <w:t xml:space="preserve"> - </w:t>
      </w:r>
      <w:r w:rsidR="00D41305" w:rsidRPr="00996A67">
        <w:rPr>
          <w:rFonts w:ascii="Times New Roman" w:eastAsia="Arial Unicode MS" w:hAnsi="Times New Roman"/>
          <w:szCs w:val="24"/>
        </w:rPr>
        <w:t>Nos projetos prevalecerão os elementos de maior detalhamento;</w:t>
      </w:r>
    </w:p>
    <w:p w14:paraId="3431F3AD" w14:textId="50BE1F77" w:rsidR="00D41305" w:rsidRDefault="00996A67" w:rsidP="008A182C">
      <w:pPr>
        <w:keepNext w:val="0"/>
        <w:shd w:val="clear" w:color="auto" w:fill="FFFFFF"/>
        <w:ind w:firstLine="720"/>
        <w:jc w:val="both"/>
        <w:rPr>
          <w:rFonts w:ascii="Times New Roman" w:eastAsia="Arial Unicode MS" w:hAnsi="Times New Roman"/>
          <w:szCs w:val="24"/>
        </w:rPr>
      </w:pPr>
      <w:r>
        <w:rPr>
          <w:rFonts w:ascii="Times New Roman" w:eastAsia="Arial" w:hAnsi="Times New Roman"/>
          <w:szCs w:val="24"/>
        </w:rPr>
        <w:t>2</w:t>
      </w:r>
      <w:r w:rsidR="00D41305" w:rsidRPr="00996A67">
        <w:rPr>
          <w:rFonts w:ascii="Times New Roman" w:eastAsia="Arial" w:hAnsi="Times New Roman"/>
          <w:szCs w:val="24"/>
        </w:rPr>
        <w:t>2.</w:t>
      </w:r>
      <w:r>
        <w:rPr>
          <w:rFonts w:ascii="Times New Roman" w:eastAsia="Arial" w:hAnsi="Times New Roman"/>
          <w:szCs w:val="24"/>
        </w:rPr>
        <w:t>1.1.</w:t>
      </w:r>
      <w:r w:rsidR="00D41305" w:rsidRPr="00996A67">
        <w:rPr>
          <w:rFonts w:ascii="Times New Roman" w:eastAsia="Arial" w:hAnsi="Times New Roman"/>
          <w:szCs w:val="24"/>
        </w:rPr>
        <w:t>4</w:t>
      </w:r>
      <w:r>
        <w:rPr>
          <w:rFonts w:ascii="Times New Roman" w:eastAsia="Arial" w:hAnsi="Times New Roman"/>
          <w:szCs w:val="24"/>
        </w:rPr>
        <w:t xml:space="preserve"> - </w:t>
      </w:r>
      <w:r w:rsidR="00D41305" w:rsidRPr="00996A67">
        <w:rPr>
          <w:rFonts w:ascii="Times New Roman" w:eastAsia="Arial Unicode MS" w:hAnsi="Times New Roman"/>
          <w:szCs w:val="24"/>
        </w:rPr>
        <w:t xml:space="preserve">A planilha de quantidades e serviços </w:t>
      </w:r>
      <w:r w:rsidR="00876B76">
        <w:rPr>
          <w:rFonts w:ascii="Times New Roman" w:eastAsia="Arial Unicode MS" w:hAnsi="Times New Roman"/>
          <w:szCs w:val="24"/>
        </w:rPr>
        <w:t xml:space="preserve">deverá ser observada pelo licitante, </w:t>
      </w:r>
      <w:r w:rsidR="00D41305" w:rsidRPr="00996A67">
        <w:rPr>
          <w:rFonts w:ascii="Times New Roman" w:eastAsia="Arial Unicode MS" w:hAnsi="Times New Roman"/>
          <w:szCs w:val="24"/>
        </w:rPr>
        <w:t xml:space="preserve">devendo </w:t>
      </w:r>
      <w:r w:rsidR="006C0E37">
        <w:rPr>
          <w:rFonts w:ascii="Times New Roman" w:eastAsia="Arial Unicode MS" w:hAnsi="Times New Roman"/>
          <w:szCs w:val="24"/>
        </w:rPr>
        <w:t>a</w:t>
      </w:r>
      <w:r w:rsidR="00D41305" w:rsidRPr="00996A67">
        <w:rPr>
          <w:rFonts w:ascii="Times New Roman" w:eastAsia="Arial Unicode MS" w:hAnsi="Times New Roman"/>
          <w:szCs w:val="24"/>
        </w:rPr>
        <w:t xml:space="preserve"> C</w:t>
      </w:r>
      <w:r w:rsidR="006C0E37">
        <w:rPr>
          <w:rFonts w:ascii="Times New Roman" w:eastAsia="Arial Unicode MS" w:hAnsi="Times New Roman"/>
          <w:szCs w:val="24"/>
        </w:rPr>
        <w:t>ontratada</w:t>
      </w:r>
      <w:r w:rsidR="00D41305" w:rsidRPr="00996A67">
        <w:rPr>
          <w:rFonts w:ascii="Times New Roman" w:eastAsia="Arial Unicode MS" w:hAnsi="Times New Roman"/>
          <w:szCs w:val="24"/>
        </w:rPr>
        <w:t xml:space="preserve"> tomar por base o(s) projeto(s) constante(s) e os </w:t>
      </w:r>
      <w:r w:rsidR="006C0E37">
        <w:rPr>
          <w:rFonts w:ascii="Times New Roman" w:eastAsia="Arial Unicode MS" w:hAnsi="Times New Roman"/>
          <w:szCs w:val="24"/>
        </w:rPr>
        <w:t>A</w:t>
      </w:r>
      <w:r w:rsidR="00D41305" w:rsidRPr="00996A67">
        <w:rPr>
          <w:rFonts w:ascii="Times New Roman" w:eastAsia="Arial Unicode MS" w:hAnsi="Times New Roman"/>
          <w:szCs w:val="24"/>
        </w:rPr>
        <w:t>nexos do instrumento convocatório, desde o momento da efetivação de sua proposta no procedimento licitatório</w:t>
      </w:r>
      <w:r w:rsidR="006C0E37">
        <w:rPr>
          <w:rFonts w:ascii="Times New Roman" w:eastAsia="Arial Unicode MS" w:hAnsi="Times New Roman"/>
          <w:szCs w:val="24"/>
        </w:rPr>
        <w:t>,</w:t>
      </w:r>
      <w:r w:rsidR="00D41305" w:rsidRPr="00996A67">
        <w:rPr>
          <w:rFonts w:ascii="Times New Roman" w:eastAsia="Arial Unicode MS" w:hAnsi="Times New Roman"/>
          <w:szCs w:val="24"/>
        </w:rPr>
        <w:t xml:space="preserve"> até a execução do objeto;</w:t>
      </w:r>
      <w:r w:rsidR="0013057A">
        <w:rPr>
          <w:rFonts w:ascii="Times New Roman" w:eastAsia="Arial Unicode MS" w:hAnsi="Times New Roman"/>
          <w:szCs w:val="24"/>
        </w:rPr>
        <w:t xml:space="preserve"> </w:t>
      </w:r>
    </w:p>
    <w:p w14:paraId="7B5DF2EF" w14:textId="63E2FFD1" w:rsidR="00D41305" w:rsidRPr="00996A67" w:rsidRDefault="00996A67" w:rsidP="008A182C">
      <w:pPr>
        <w:keepNext w:val="0"/>
        <w:shd w:val="clear" w:color="auto" w:fill="FFFFFF"/>
        <w:ind w:firstLine="720"/>
        <w:jc w:val="both"/>
        <w:rPr>
          <w:rFonts w:ascii="Times New Roman" w:hAnsi="Times New Roman"/>
          <w:szCs w:val="24"/>
        </w:rPr>
      </w:pPr>
      <w:r>
        <w:rPr>
          <w:rFonts w:ascii="Times New Roman" w:eastAsia="Arial" w:hAnsi="Times New Roman"/>
          <w:szCs w:val="24"/>
        </w:rPr>
        <w:t>2</w:t>
      </w:r>
      <w:r w:rsidR="00D41305" w:rsidRPr="00996A67">
        <w:rPr>
          <w:rFonts w:ascii="Times New Roman" w:eastAsia="Arial" w:hAnsi="Times New Roman"/>
          <w:szCs w:val="24"/>
        </w:rPr>
        <w:t>2.</w:t>
      </w:r>
      <w:r>
        <w:rPr>
          <w:rFonts w:ascii="Times New Roman" w:eastAsia="Arial" w:hAnsi="Times New Roman"/>
          <w:szCs w:val="24"/>
        </w:rPr>
        <w:t>1.1.</w:t>
      </w:r>
      <w:r w:rsidR="00D41305" w:rsidRPr="00996A67">
        <w:rPr>
          <w:rFonts w:ascii="Times New Roman" w:eastAsia="Arial" w:hAnsi="Times New Roman"/>
          <w:szCs w:val="24"/>
        </w:rPr>
        <w:t>5</w:t>
      </w:r>
      <w:r>
        <w:rPr>
          <w:rFonts w:ascii="Times New Roman" w:eastAsia="Arial" w:hAnsi="Times New Roman"/>
          <w:szCs w:val="24"/>
        </w:rPr>
        <w:t xml:space="preserve"> - </w:t>
      </w:r>
      <w:r w:rsidR="00D41305" w:rsidRPr="00996A67">
        <w:rPr>
          <w:rFonts w:ascii="Times New Roman" w:eastAsia="Arial Unicode MS" w:hAnsi="Times New Roman"/>
          <w:szCs w:val="24"/>
        </w:rPr>
        <w:t xml:space="preserve">Considerar-se-á </w:t>
      </w:r>
      <w:r w:rsidR="006C0E37">
        <w:rPr>
          <w:rFonts w:ascii="Times New Roman" w:eastAsia="Arial Unicode MS" w:hAnsi="Times New Roman"/>
          <w:szCs w:val="24"/>
        </w:rPr>
        <w:t>a</w:t>
      </w:r>
      <w:r w:rsidR="00D41305" w:rsidRPr="00996A67">
        <w:rPr>
          <w:rFonts w:ascii="Times New Roman" w:eastAsia="Arial Unicode MS" w:hAnsi="Times New Roman"/>
          <w:szCs w:val="24"/>
        </w:rPr>
        <w:t xml:space="preserve"> C</w:t>
      </w:r>
      <w:r w:rsidR="006C0E37">
        <w:rPr>
          <w:rFonts w:ascii="Times New Roman" w:eastAsia="Arial Unicode MS" w:hAnsi="Times New Roman"/>
          <w:szCs w:val="24"/>
        </w:rPr>
        <w:t>ontratada</w:t>
      </w:r>
      <w:r w:rsidR="00D41305" w:rsidRPr="00996A67">
        <w:rPr>
          <w:rFonts w:ascii="Times New Roman" w:eastAsia="Arial Unicode MS" w:hAnsi="Times New Roman"/>
          <w:szCs w:val="24"/>
        </w:rPr>
        <w:t xml:space="preserve"> como altamente especializad</w:t>
      </w:r>
      <w:r w:rsidR="006C0E37">
        <w:rPr>
          <w:rFonts w:ascii="Times New Roman" w:eastAsia="Arial Unicode MS" w:hAnsi="Times New Roman"/>
          <w:szCs w:val="24"/>
        </w:rPr>
        <w:t>a</w:t>
      </w:r>
      <w:r w:rsidR="00D41305" w:rsidRPr="00996A67">
        <w:rPr>
          <w:rFonts w:ascii="Times New Roman" w:eastAsia="Arial Unicode MS" w:hAnsi="Times New Roman"/>
          <w:szCs w:val="24"/>
        </w:rPr>
        <w:t xml:space="preserve"> nos serviços em questão e que, por conseguinte, deverá ter computado no valor global da sua proposta, também as complementações e acessórios por acaso omitidos nos projetos básico e/ou executivo, mas implícitos e necessários ao perfeito e completo funcionamento de todas as instalações, máquinas, equipamentos e aparelhos.</w:t>
      </w:r>
    </w:p>
    <w:p w14:paraId="64872CB2" w14:textId="77777777" w:rsidR="00996A67" w:rsidRPr="00465173" w:rsidRDefault="00996A67" w:rsidP="00465173">
      <w:pPr>
        <w:keepNext w:val="0"/>
        <w:shd w:val="clear" w:color="auto" w:fill="FFFFFF"/>
        <w:ind w:left="709"/>
        <w:jc w:val="both"/>
        <w:rPr>
          <w:rFonts w:ascii="Times New Roman" w:eastAsia="Arial" w:hAnsi="Times New Roman"/>
          <w:szCs w:val="24"/>
        </w:rPr>
      </w:pPr>
    </w:p>
    <w:p w14:paraId="5E3DB8C7" w14:textId="74F71AB0" w:rsidR="00D41305" w:rsidRPr="00996A67" w:rsidRDefault="00996A67" w:rsidP="008A182C">
      <w:pPr>
        <w:keepNext w:val="0"/>
        <w:shd w:val="clear" w:color="auto" w:fill="FFFFFF"/>
        <w:jc w:val="both"/>
        <w:rPr>
          <w:rFonts w:ascii="Times New Roman" w:hAnsi="Times New Roman"/>
          <w:szCs w:val="24"/>
        </w:rPr>
      </w:pPr>
      <w:r>
        <w:rPr>
          <w:rFonts w:ascii="Times New Roman" w:eastAsia="Arial" w:hAnsi="Times New Roman"/>
          <w:szCs w:val="24"/>
        </w:rPr>
        <w:t>2</w:t>
      </w:r>
      <w:r w:rsidR="00D41305" w:rsidRPr="00996A67">
        <w:rPr>
          <w:rFonts w:ascii="Times New Roman" w:eastAsia="Arial" w:hAnsi="Times New Roman"/>
          <w:szCs w:val="24"/>
        </w:rPr>
        <w:t>2.</w:t>
      </w:r>
      <w:r>
        <w:rPr>
          <w:rFonts w:ascii="Times New Roman" w:eastAsia="Arial" w:hAnsi="Times New Roman"/>
          <w:szCs w:val="24"/>
        </w:rPr>
        <w:t xml:space="preserve">2 - </w:t>
      </w:r>
      <w:r w:rsidR="00D41305" w:rsidRPr="00996A67">
        <w:rPr>
          <w:rFonts w:ascii="Times New Roman" w:eastAsia="Arial" w:hAnsi="Times New Roman"/>
          <w:szCs w:val="24"/>
        </w:rPr>
        <w:t xml:space="preserve">Se </w:t>
      </w:r>
      <w:r w:rsidR="006C0E37">
        <w:rPr>
          <w:rFonts w:ascii="Times New Roman" w:eastAsia="Arial" w:hAnsi="Times New Roman"/>
          <w:szCs w:val="24"/>
        </w:rPr>
        <w:t>a</w:t>
      </w:r>
      <w:r w:rsidR="00D41305" w:rsidRPr="00996A67">
        <w:rPr>
          <w:rFonts w:ascii="Times New Roman" w:eastAsia="Arial" w:hAnsi="Times New Roman"/>
          <w:szCs w:val="24"/>
        </w:rPr>
        <w:t xml:space="preserve"> </w:t>
      </w:r>
      <w:r w:rsidR="00D41305" w:rsidRPr="00996A67">
        <w:rPr>
          <w:rFonts w:ascii="Times New Roman" w:eastAsia="Arial" w:hAnsi="Times New Roman"/>
          <w:color w:val="000000"/>
          <w:szCs w:val="24"/>
        </w:rPr>
        <w:t>C</w:t>
      </w:r>
      <w:r w:rsidR="006C0E37">
        <w:rPr>
          <w:rFonts w:ascii="Times New Roman" w:eastAsia="Arial" w:hAnsi="Times New Roman"/>
          <w:color w:val="000000"/>
          <w:szCs w:val="24"/>
        </w:rPr>
        <w:t>ontratada</w:t>
      </w:r>
      <w:r w:rsidR="00D41305" w:rsidRPr="00996A67">
        <w:rPr>
          <w:rFonts w:ascii="Times New Roman" w:eastAsia="Arial" w:hAnsi="Times New Roman"/>
          <w:color w:val="000000"/>
          <w:szCs w:val="24"/>
        </w:rPr>
        <w:t xml:space="preserve"> em qualquer fase da execução do contrato, considerar necessária a retificação dos elementos técnicos instrutores, deverá requerer suas alterações em tempo hábil </w:t>
      </w:r>
      <w:r w:rsidR="006C0E37">
        <w:rPr>
          <w:rFonts w:ascii="Times New Roman" w:eastAsia="Arial" w:hAnsi="Times New Roman"/>
          <w:color w:val="000000"/>
          <w:szCs w:val="24"/>
        </w:rPr>
        <w:t>à</w:t>
      </w:r>
      <w:r w:rsidR="00D41305" w:rsidRPr="00996A67">
        <w:rPr>
          <w:rFonts w:ascii="Times New Roman" w:eastAsia="Arial" w:hAnsi="Times New Roman"/>
          <w:color w:val="000000"/>
          <w:szCs w:val="24"/>
        </w:rPr>
        <w:t xml:space="preserve"> C</w:t>
      </w:r>
      <w:r w:rsidR="006C0E37">
        <w:rPr>
          <w:rFonts w:ascii="Times New Roman" w:eastAsia="Arial" w:hAnsi="Times New Roman"/>
          <w:color w:val="000000"/>
          <w:szCs w:val="24"/>
        </w:rPr>
        <w:t>ontratante</w:t>
      </w:r>
      <w:r w:rsidR="00D41305" w:rsidRPr="00996A67">
        <w:rPr>
          <w:rFonts w:ascii="Times New Roman" w:eastAsia="Arial" w:hAnsi="Times New Roman"/>
          <w:color w:val="000000"/>
          <w:szCs w:val="24"/>
        </w:rPr>
        <w:t xml:space="preserve">, não se justificando o </w:t>
      </w:r>
      <w:r w:rsidR="00D41305" w:rsidRPr="00996A67">
        <w:rPr>
          <w:rFonts w:ascii="Times New Roman" w:eastAsia="Arial" w:hAnsi="Times New Roman"/>
          <w:szCs w:val="24"/>
        </w:rPr>
        <w:t>abandono das atividades ajustadas, por inadequações não reclamadas na ocasião oportuna;</w:t>
      </w:r>
    </w:p>
    <w:p w14:paraId="00E6912C" w14:textId="5351D27D" w:rsidR="00D41305" w:rsidRPr="00996A67" w:rsidRDefault="00996A67" w:rsidP="00A34115">
      <w:pPr>
        <w:keepNext w:val="0"/>
        <w:shd w:val="clear" w:color="auto" w:fill="FFFFFF"/>
        <w:ind w:firstLine="720"/>
        <w:jc w:val="both"/>
        <w:rPr>
          <w:rFonts w:ascii="Times New Roman" w:hAnsi="Times New Roman"/>
          <w:szCs w:val="24"/>
        </w:rPr>
      </w:pPr>
      <w:r>
        <w:rPr>
          <w:rFonts w:ascii="Times New Roman" w:eastAsia="Arial" w:hAnsi="Times New Roman"/>
          <w:szCs w:val="24"/>
        </w:rPr>
        <w:t>2</w:t>
      </w:r>
      <w:r w:rsidR="00D41305" w:rsidRPr="00996A67">
        <w:rPr>
          <w:rFonts w:ascii="Times New Roman" w:eastAsia="Arial" w:hAnsi="Times New Roman"/>
          <w:szCs w:val="24"/>
        </w:rPr>
        <w:t>2.</w:t>
      </w:r>
      <w:r>
        <w:rPr>
          <w:rFonts w:ascii="Times New Roman" w:eastAsia="Arial" w:hAnsi="Times New Roman"/>
          <w:szCs w:val="24"/>
        </w:rPr>
        <w:t>2</w:t>
      </w:r>
      <w:r w:rsidR="00D41305" w:rsidRPr="00996A67">
        <w:rPr>
          <w:rFonts w:ascii="Times New Roman" w:eastAsia="Arial" w:hAnsi="Times New Roman"/>
          <w:szCs w:val="24"/>
        </w:rPr>
        <w:t>.1</w:t>
      </w:r>
      <w:r>
        <w:rPr>
          <w:rFonts w:ascii="Times New Roman" w:eastAsia="Arial" w:hAnsi="Times New Roman"/>
          <w:szCs w:val="24"/>
        </w:rPr>
        <w:t xml:space="preserve"> - </w:t>
      </w:r>
      <w:r w:rsidR="00D41305" w:rsidRPr="00996A67">
        <w:rPr>
          <w:rFonts w:ascii="Times New Roman" w:hAnsi="Times New Roman"/>
          <w:color w:val="000000"/>
          <w:szCs w:val="24"/>
        </w:rPr>
        <w:t>Nenhuma modificação poderá ser feita nos desenhos e nas especificações dos projetos</w:t>
      </w:r>
      <w:r w:rsidR="006C0E37">
        <w:rPr>
          <w:rFonts w:ascii="Times New Roman" w:hAnsi="Times New Roman"/>
          <w:color w:val="000000"/>
          <w:szCs w:val="24"/>
        </w:rPr>
        <w:t>,</w:t>
      </w:r>
      <w:r w:rsidR="00D41305" w:rsidRPr="00996A67">
        <w:rPr>
          <w:rFonts w:ascii="Times New Roman" w:hAnsi="Times New Roman"/>
          <w:color w:val="000000"/>
          <w:szCs w:val="24"/>
        </w:rPr>
        <w:t xml:space="preserve"> sem autorização expressa d</w:t>
      </w:r>
      <w:r w:rsidR="006C0E37">
        <w:rPr>
          <w:rFonts w:ascii="Times New Roman" w:hAnsi="Times New Roman"/>
          <w:color w:val="000000"/>
          <w:szCs w:val="24"/>
        </w:rPr>
        <w:t>a</w:t>
      </w:r>
      <w:r w:rsidR="00D41305" w:rsidRPr="00996A67">
        <w:rPr>
          <w:rFonts w:ascii="Times New Roman" w:hAnsi="Times New Roman"/>
          <w:color w:val="000000"/>
          <w:szCs w:val="24"/>
        </w:rPr>
        <w:t xml:space="preserve"> C</w:t>
      </w:r>
      <w:r w:rsidR="006C0E37">
        <w:rPr>
          <w:rFonts w:ascii="Times New Roman" w:hAnsi="Times New Roman"/>
          <w:color w:val="000000"/>
          <w:szCs w:val="24"/>
        </w:rPr>
        <w:t>ontratante</w:t>
      </w:r>
      <w:r w:rsidR="00D41305" w:rsidRPr="00996A67">
        <w:rPr>
          <w:rFonts w:ascii="Times New Roman" w:hAnsi="Times New Roman"/>
          <w:color w:val="000000"/>
          <w:szCs w:val="24"/>
        </w:rPr>
        <w:t>.</w:t>
      </w:r>
    </w:p>
    <w:p w14:paraId="71DCB4C8" w14:textId="77777777" w:rsidR="00996A67" w:rsidRDefault="00996A67" w:rsidP="00A34115">
      <w:pPr>
        <w:keepNext w:val="0"/>
        <w:shd w:val="clear" w:color="auto" w:fill="FFFFFF"/>
        <w:jc w:val="both"/>
        <w:rPr>
          <w:rFonts w:ascii="Times New Roman" w:eastAsia="Arial" w:hAnsi="Times New Roman"/>
          <w:szCs w:val="24"/>
        </w:rPr>
      </w:pPr>
    </w:p>
    <w:p w14:paraId="285C0786" w14:textId="5D66966D" w:rsidR="00D41305" w:rsidRPr="00996A67" w:rsidRDefault="00996A67" w:rsidP="00A34115">
      <w:pPr>
        <w:keepNext w:val="0"/>
        <w:shd w:val="clear" w:color="auto" w:fill="FFFFFF"/>
        <w:jc w:val="both"/>
        <w:rPr>
          <w:rFonts w:ascii="Times New Roman" w:hAnsi="Times New Roman"/>
          <w:szCs w:val="24"/>
        </w:rPr>
      </w:pPr>
      <w:r>
        <w:rPr>
          <w:rFonts w:ascii="Times New Roman" w:eastAsia="Arial" w:hAnsi="Times New Roman"/>
          <w:szCs w:val="24"/>
        </w:rPr>
        <w:t>2</w:t>
      </w:r>
      <w:r w:rsidR="00D41305" w:rsidRPr="00996A67">
        <w:rPr>
          <w:rFonts w:ascii="Times New Roman" w:eastAsia="Arial" w:hAnsi="Times New Roman"/>
          <w:szCs w:val="24"/>
        </w:rPr>
        <w:t>2.</w:t>
      </w:r>
      <w:r>
        <w:rPr>
          <w:rFonts w:ascii="Times New Roman" w:eastAsia="Arial" w:hAnsi="Times New Roman"/>
          <w:szCs w:val="24"/>
        </w:rPr>
        <w:t xml:space="preserve">3 - </w:t>
      </w:r>
      <w:r w:rsidR="00D41305" w:rsidRPr="00996A67">
        <w:rPr>
          <w:rFonts w:ascii="Times New Roman" w:eastAsia="Arial" w:hAnsi="Times New Roman"/>
          <w:szCs w:val="24"/>
        </w:rPr>
        <w:t>Possíveis indefinições, omissões, falhas ou incorreções dos projetos fornecidos pel</w:t>
      </w:r>
      <w:r w:rsidR="006C0E37">
        <w:rPr>
          <w:rFonts w:ascii="Times New Roman" w:eastAsia="Arial" w:hAnsi="Times New Roman"/>
          <w:szCs w:val="24"/>
        </w:rPr>
        <w:t>a</w:t>
      </w:r>
      <w:r w:rsidR="00D41305" w:rsidRPr="00996A67">
        <w:rPr>
          <w:rFonts w:ascii="Times New Roman" w:eastAsia="Arial" w:hAnsi="Times New Roman"/>
          <w:szCs w:val="24"/>
        </w:rPr>
        <w:t xml:space="preserve"> C</w:t>
      </w:r>
      <w:r w:rsidR="006C0E37">
        <w:rPr>
          <w:rFonts w:ascii="Times New Roman" w:eastAsia="Arial" w:hAnsi="Times New Roman"/>
          <w:szCs w:val="24"/>
        </w:rPr>
        <w:t>ontratante</w:t>
      </w:r>
      <w:r w:rsidR="00D41305" w:rsidRPr="00996A67">
        <w:rPr>
          <w:rFonts w:ascii="Times New Roman" w:eastAsia="Arial" w:hAnsi="Times New Roman"/>
          <w:szCs w:val="24"/>
        </w:rPr>
        <w:t xml:space="preserve"> não poderão constituir pretexto para </w:t>
      </w:r>
      <w:r w:rsidR="006C0E37">
        <w:rPr>
          <w:rFonts w:ascii="Times New Roman" w:eastAsia="Arial" w:hAnsi="Times New Roman"/>
          <w:szCs w:val="24"/>
        </w:rPr>
        <w:t>a</w:t>
      </w:r>
      <w:r w:rsidR="00A53F08">
        <w:rPr>
          <w:rFonts w:ascii="Times New Roman" w:eastAsia="Arial" w:hAnsi="Times New Roman"/>
          <w:szCs w:val="24"/>
        </w:rPr>
        <w:t xml:space="preserve"> c</w:t>
      </w:r>
      <w:r w:rsidR="006C0E37">
        <w:rPr>
          <w:rFonts w:ascii="Times New Roman" w:eastAsia="Arial" w:hAnsi="Times New Roman"/>
          <w:szCs w:val="24"/>
        </w:rPr>
        <w:t>ontratada</w:t>
      </w:r>
      <w:r w:rsidR="00D41305" w:rsidRPr="00996A67">
        <w:rPr>
          <w:rFonts w:ascii="Times New Roman" w:eastAsia="Arial" w:hAnsi="Times New Roman"/>
          <w:szCs w:val="24"/>
        </w:rPr>
        <w:t xml:space="preserve"> cobrar serviços extras e/ou alterar a composição de preços unitários à revelia d</w:t>
      </w:r>
      <w:r w:rsidR="006C0E37">
        <w:rPr>
          <w:rFonts w:ascii="Times New Roman" w:eastAsia="Arial" w:hAnsi="Times New Roman"/>
          <w:szCs w:val="24"/>
        </w:rPr>
        <w:t>a</w:t>
      </w:r>
      <w:r w:rsidR="00D41305" w:rsidRPr="00996A67">
        <w:rPr>
          <w:rFonts w:ascii="Times New Roman" w:eastAsia="Arial" w:hAnsi="Times New Roman"/>
          <w:szCs w:val="24"/>
        </w:rPr>
        <w:t xml:space="preserve"> C</w:t>
      </w:r>
      <w:r w:rsidR="006C0E37">
        <w:rPr>
          <w:rFonts w:ascii="Times New Roman" w:eastAsia="Arial" w:hAnsi="Times New Roman"/>
          <w:szCs w:val="24"/>
        </w:rPr>
        <w:t>ontratante</w:t>
      </w:r>
      <w:r w:rsidR="00D41305" w:rsidRPr="00996A67">
        <w:rPr>
          <w:rFonts w:ascii="Times New Roman" w:eastAsia="Arial" w:hAnsi="Times New Roman"/>
          <w:szCs w:val="24"/>
        </w:rPr>
        <w:t xml:space="preserve">, devendo para isto requerer as alterações conforme item </w:t>
      </w:r>
      <w:r w:rsidR="006C0E37">
        <w:rPr>
          <w:rFonts w:ascii="Times New Roman" w:eastAsia="Arial" w:hAnsi="Times New Roman"/>
          <w:szCs w:val="24"/>
        </w:rPr>
        <w:t>2</w:t>
      </w:r>
      <w:r w:rsidR="00D41305" w:rsidRPr="00996A67">
        <w:rPr>
          <w:rFonts w:ascii="Times New Roman" w:eastAsia="Arial" w:hAnsi="Times New Roman"/>
          <w:szCs w:val="24"/>
        </w:rPr>
        <w:t>2.</w:t>
      </w:r>
      <w:r w:rsidR="006C0E37">
        <w:rPr>
          <w:rFonts w:ascii="Times New Roman" w:eastAsia="Arial" w:hAnsi="Times New Roman"/>
          <w:szCs w:val="24"/>
        </w:rPr>
        <w:t>2</w:t>
      </w:r>
      <w:r w:rsidR="00D41305" w:rsidRPr="00996A67">
        <w:rPr>
          <w:rFonts w:ascii="Times New Roman" w:eastAsia="Arial" w:hAnsi="Times New Roman"/>
          <w:szCs w:val="24"/>
        </w:rPr>
        <w:t xml:space="preserve"> deste </w:t>
      </w:r>
      <w:r w:rsidR="006C0E37">
        <w:rPr>
          <w:rFonts w:ascii="Times New Roman" w:eastAsia="Arial" w:hAnsi="Times New Roman"/>
          <w:szCs w:val="24"/>
        </w:rPr>
        <w:t>tópico</w:t>
      </w:r>
      <w:r w:rsidR="00D41305" w:rsidRPr="00996A67">
        <w:rPr>
          <w:rFonts w:ascii="Times New Roman" w:eastAsia="Arial" w:hAnsi="Times New Roman"/>
          <w:szCs w:val="24"/>
        </w:rPr>
        <w:t xml:space="preserve"> e seu subitem.</w:t>
      </w:r>
    </w:p>
    <w:p w14:paraId="15F09462" w14:textId="77777777" w:rsidR="00A34115" w:rsidRDefault="00A34115" w:rsidP="00A34115">
      <w:pPr>
        <w:pStyle w:val="Ttulo2"/>
        <w:keepNext w:val="0"/>
        <w:spacing w:before="0" w:after="0" w:line="240" w:lineRule="auto"/>
        <w:rPr>
          <w:rFonts w:ascii="Times New Roman" w:hAnsi="Times New Roman"/>
          <w:highlight w:val="cyan"/>
        </w:rPr>
      </w:pPr>
    </w:p>
    <w:p w14:paraId="6D995E8B" w14:textId="16AE4FE9" w:rsidR="00D41305" w:rsidRPr="00996A67" w:rsidRDefault="00996A67" w:rsidP="00A34115">
      <w:pPr>
        <w:keepNext w:val="0"/>
        <w:shd w:val="clear" w:color="auto" w:fill="FFFFFF"/>
        <w:jc w:val="both"/>
        <w:rPr>
          <w:rFonts w:ascii="Times New Roman" w:hAnsi="Times New Roman"/>
          <w:szCs w:val="24"/>
        </w:rPr>
      </w:pPr>
      <w:r>
        <w:rPr>
          <w:rFonts w:ascii="Times New Roman" w:eastAsia="Arial" w:hAnsi="Times New Roman"/>
          <w:szCs w:val="24"/>
        </w:rPr>
        <w:t>2</w:t>
      </w:r>
      <w:r w:rsidR="00D41305" w:rsidRPr="00996A67">
        <w:rPr>
          <w:rFonts w:ascii="Times New Roman" w:eastAsia="Arial" w:hAnsi="Times New Roman"/>
          <w:szCs w:val="24"/>
        </w:rPr>
        <w:t>2.</w:t>
      </w:r>
      <w:r>
        <w:rPr>
          <w:rFonts w:ascii="Times New Roman" w:eastAsia="Arial" w:hAnsi="Times New Roman"/>
          <w:szCs w:val="24"/>
        </w:rPr>
        <w:t xml:space="preserve">4 - </w:t>
      </w:r>
      <w:r w:rsidR="00D41305" w:rsidRPr="00996A67">
        <w:rPr>
          <w:rFonts w:ascii="Times New Roman" w:eastAsia="Arial" w:hAnsi="Times New Roman"/>
          <w:szCs w:val="24"/>
        </w:rPr>
        <w:t>A formalização d</w:t>
      </w:r>
      <w:r w:rsidR="000B50F9">
        <w:rPr>
          <w:rFonts w:ascii="Times New Roman" w:eastAsia="Arial" w:hAnsi="Times New Roman"/>
          <w:szCs w:val="24"/>
        </w:rPr>
        <w:t>o</w:t>
      </w:r>
      <w:r w:rsidR="00D41305" w:rsidRPr="00996A67">
        <w:rPr>
          <w:rFonts w:ascii="Times New Roman" w:eastAsia="Arial" w:hAnsi="Times New Roman"/>
          <w:szCs w:val="24"/>
        </w:rPr>
        <w:t xml:space="preserve"> contrato</w:t>
      </w:r>
      <w:r w:rsidR="000B50F9">
        <w:rPr>
          <w:rFonts w:ascii="Times New Roman" w:eastAsia="Arial" w:hAnsi="Times New Roman"/>
          <w:szCs w:val="24"/>
        </w:rPr>
        <w:t>,</w:t>
      </w:r>
      <w:r w:rsidR="00D41305" w:rsidRPr="00996A67">
        <w:rPr>
          <w:rFonts w:ascii="Times New Roman" w:eastAsia="Arial" w:hAnsi="Times New Roman"/>
          <w:szCs w:val="24"/>
        </w:rPr>
        <w:t xml:space="preserve"> presume que </w:t>
      </w:r>
      <w:r w:rsidR="000B50F9">
        <w:rPr>
          <w:rFonts w:ascii="Times New Roman" w:eastAsia="Arial" w:hAnsi="Times New Roman"/>
          <w:szCs w:val="24"/>
        </w:rPr>
        <w:t>a</w:t>
      </w:r>
      <w:r w:rsidR="00D41305" w:rsidRPr="00996A67">
        <w:rPr>
          <w:rFonts w:ascii="Times New Roman" w:eastAsia="Arial" w:hAnsi="Times New Roman"/>
          <w:szCs w:val="24"/>
        </w:rPr>
        <w:t xml:space="preserve"> C</w:t>
      </w:r>
      <w:r w:rsidR="000B50F9">
        <w:rPr>
          <w:rFonts w:ascii="Times New Roman" w:eastAsia="Arial" w:hAnsi="Times New Roman"/>
          <w:szCs w:val="24"/>
        </w:rPr>
        <w:t>ontratada:</w:t>
      </w:r>
    </w:p>
    <w:p w14:paraId="2FCCEF0C" w14:textId="31E54327" w:rsidR="00D41305" w:rsidRPr="00996A67" w:rsidRDefault="00996A67" w:rsidP="00A34115">
      <w:pPr>
        <w:keepNext w:val="0"/>
        <w:shd w:val="clear" w:color="auto" w:fill="FFFFFF"/>
        <w:ind w:firstLine="720"/>
        <w:jc w:val="both"/>
        <w:rPr>
          <w:rFonts w:ascii="Times New Roman" w:hAnsi="Times New Roman"/>
          <w:szCs w:val="24"/>
        </w:rPr>
      </w:pPr>
      <w:r>
        <w:rPr>
          <w:rFonts w:ascii="Times New Roman" w:eastAsia="Arial" w:hAnsi="Times New Roman"/>
          <w:szCs w:val="24"/>
        </w:rPr>
        <w:t>2</w:t>
      </w:r>
      <w:r w:rsidR="00D41305" w:rsidRPr="00996A67">
        <w:rPr>
          <w:rFonts w:ascii="Times New Roman" w:eastAsia="Arial" w:hAnsi="Times New Roman"/>
          <w:szCs w:val="24"/>
        </w:rPr>
        <w:t>2.</w:t>
      </w:r>
      <w:r>
        <w:rPr>
          <w:rFonts w:ascii="Times New Roman" w:eastAsia="Arial" w:hAnsi="Times New Roman"/>
          <w:szCs w:val="24"/>
        </w:rPr>
        <w:t>4</w:t>
      </w:r>
      <w:r w:rsidR="00D41305" w:rsidRPr="00996A67">
        <w:rPr>
          <w:rFonts w:ascii="Times New Roman" w:eastAsia="Arial" w:hAnsi="Times New Roman"/>
          <w:szCs w:val="24"/>
        </w:rPr>
        <w:t>.1</w:t>
      </w:r>
      <w:r>
        <w:rPr>
          <w:rFonts w:ascii="Times New Roman" w:eastAsia="Arial" w:hAnsi="Times New Roman"/>
          <w:szCs w:val="24"/>
        </w:rPr>
        <w:t xml:space="preserve"> - </w:t>
      </w:r>
      <w:r w:rsidR="00D41305" w:rsidRPr="00996A67">
        <w:rPr>
          <w:rFonts w:ascii="Times New Roman" w:eastAsia="Arial Unicode MS" w:hAnsi="Times New Roman"/>
          <w:szCs w:val="24"/>
        </w:rPr>
        <w:t>Examinou criteriosamente todos os elementos técnicos instrutores, que os comparou entre si e obteve expressamente d</w:t>
      </w:r>
      <w:r w:rsidR="000B50F9">
        <w:rPr>
          <w:rFonts w:ascii="Times New Roman" w:eastAsia="Arial Unicode MS" w:hAnsi="Times New Roman"/>
          <w:szCs w:val="24"/>
        </w:rPr>
        <w:t>a</w:t>
      </w:r>
      <w:r w:rsidR="00D41305" w:rsidRPr="00996A67">
        <w:rPr>
          <w:rFonts w:ascii="Times New Roman" w:eastAsia="Arial Unicode MS" w:hAnsi="Times New Roman"/>
          <w:szCs w:val="24"/>
        </w:rPr>
        <w:t xml:space="preserve"> </w:t>
      </w:r>
      <w:r w:rsidR="000B50F9" w:rsidRPr="00996A67">
        <w:rPr>
          <w:rFonts w:ascii="Times New Roman" w:eastAsia="Arial Unicode MS" w:hAnsi="Times New Roman"/>
          <w:szCs w:val="24"/>
        </w:rPr>
        <w:t>Contratante</w:t>
      </w:r>
      <w:r w:rsidR="00D41305" w:rsidRPr="00996A67">
        <w:rPr>
          <w:rFonts w:ascii="Times New Roman" w:eastAsia="Arial Unicode MS" w:hAnsi="Times New Roman"/>
          <w:szCs w:val="24"/>
        </w:rPr>
        <w:t xml:space="preserve"> as informações necessárias à sua consecução;</w:t>
      </w:r>
    </w:p>
    <w:p w14:paraId="63FB7AD8" w14:textId="291FA0F4" w:rsidR="00D41305" w:rsidRPr="00996A67" w:rsidRDefault="00996A67" w:rsidP="00A34115">
      <w:pPr>
        <w:keepNext w:val="0"/>
        <w:shd w:val="clear" w:color="auto" w:fill="FFFFFF"/>
        <w:ind w:firstLine="720"/>
        <w:jc w:val="both"/>
        <w:rPr>
          <w:rFonts w:ascii="Times New Roman" w:hAnsi="Times New Roman"/>
          <w:szCs w:val="24"/>
        </w:rPr>
      </w:pPr>
      <w:r>
        <w:rPr>
          <w:rFonts w:ascii="Times New Roman" w:eastAsia="Arial" w:hAnsi="Times New Roman"/>
          <w:szCs w:val="24"/>
        </w:rPr>
        <w:t>2</w:t>
      </w:r>
      <w:r w:rsidR="00D41305" w:rsidRPr="00996A67">
        <w:rPr>
          <w:rFonts w:ascii="Times New Roman" w:eastAsia="Arial" w:hAnsi="Times New Roman"/>
          <w:szCs w:val="24"/>
        </w:rPr>
        <w:t>2.</w:t>
      </w:r>
      <w:r>
        <w:rPr>
          <w:rFonts w:ascii="Times New Roman" w:eastAsia="Arial" w:hAnsi="Times New Roman"/>
          <w:szCs w:val="24"/>
        </w:rPr>
        <w:t>4</w:t>
      </w:r>
      <w:r w:rsidR="00D41305" w:rsidRPr="00996A67">
        <w:rPr>
          <w:rFonts w:ascii="Times New Roman" w:eastAsia="Arial" w:hAnsi="Times New Roman"/>
          <w:szCs w:val="24"/>
        </w:rPr>
        <w:t>.2</w:t>
      </w:r>
      <w:r>
        <w:rPr>
          <w:rFonts w:ascii="Times New Roman" w:eastAsia="Arial" w:hAnsi="Times New Roman"/>
          <w:szCs w:val="24"/>
        </w:rPr>
        <w:t xml:space="preserve"> - </w:t>
      </w:r>
      <w:r w:rsidR="00D41305" w:rsidRPr="00996A67">
        <w:rPr>
          <w:rFonts w:ascii="Times New Roman" w:eastAsia="Arial Unicode MS" w:hAnsi="Times New Roman"/>
          <w:szCs w:val="24"/>
        </w:rPr>
        <w:t xml:space="preserve">Atestou que conhece o local e as condições de realização da obra </w:t>
      </w:r>
      <w:r w:rsidR="000B50F9">
        <w:rPr>
          <w:rFonts w:ascii="Times New Roman" w:eastAsia="Arial Unicode MS" w:hAnsi="Times New Roman"/>
          <w:szCs w:val="24"/>
        </w:rPr>
        <w:t>e/</w:t>
      </w:r>
      <w:r w:rsidR="00D41305" w:rsidRPr="00996A67">
        <w:rPr>
          <w:rFonts w:ascii="Times New Roman" w:eastAsia="Arial Unicode MS" w:hAnsi="Times New Roman"/>
          <w:szCs w:val="24"/>
        </w:rPr>
        <w:t>ou serviço, ficando ciente de todos os detalhes do empreendimento</w:t>
      </w:r>
      <w:r w:rsidR="000B50F9">
        <w:rPr>
          <w:rFonts w:ascii="Times New Roman" w:eastAsia="Arial Unicode MS" w:hAnsi="Times New Roman"/>
          <w:szCs w:val="24"/>
        </w:rPr>
        <w:t>,</w:t>
      </w:r>
      <w:r w:rsidR="00D41305" w:rsidRPr="00996A67">
        <w:rPr>
          <w:rFonts w:ascii="Times New Roman" w:eastAsia="Arial Unicode MS" w:hAnsi="Times New Roman"/>
          <w:szCs w:val="24"/>
        </w:rPr>
        <w:t xml:space="preserve"> e de que conhece as condições de sua execução.</w:t>
      </w:r>
    </w:p>
    <w:p w14:paraId="02A468BF" w14:textId="77777777" w:rsidR="00A34115" w:rsidRDefault="00A34115" w:rsidP="00A34115">
      <w:pPr>
        <w:keepNext w:val="0"/>
        <w:shd w:val="clear" w:color="auto" w:fill="FFFFFF"/>
        <w:jc w:val="both"/>
        <w:rPr>
          <w:rFonts w:ascii="Times New Roman" w:eastAsia="Arial" w:hAnsi="Times New Roman"/>
          <w:szCs w:val="24"/>
        </w:rPr>
      </w:pPr>
    </w:p>
    <w:p w14:paraId="41A4A85B" w14:textId="34972FA5" w:rsidR="00D41305" w:rsidRDefault="00996A67" w:rsidP="00A34115">
      <w:pPr>
        <w:keepNext w:val="0"/>
        <w:shd w:val="clear" w:color="auto" w:fill="FFFFFF"/>
        <w:jc w:val="both"/>
        <w:rPr>
          <w:rFonts w:ascii="Times New Roman" w:eastAsia="Arial" w:hAnsi="Times New Roman"/>
          <w:szCs w:val="24"/>
        </w:rPr>
      </w:pPr>
      <w:r>
        <w:rPr>
          <w:rFonts w:ascii="Times New Roman" w:eastAsia="Arial" w:hAnsi="Times New Roman"/>
          <w:szCs w:val="24"/>
        </w:rPr>
        <w:t>2</w:t>
      </w:r>
      <w:r w:rsidR="00D41305" w:rsidRPr="00996A67">
        <w:rPr>
          <w:rFonts w:ascii="Times New Roman" w:eastAsia="Arial" w:hAnsi="Times New Roman"/>
          <w:szCs w:val="24"/>
        </w:rPr>
        <w:t>2.</w:t>
      </w:r>
      <w:r>
        <w:rPr>
          <w:rFonts w:ascii="Times New Roman" w:eastAsia="Arial" w:hAnsi="Times New Roman"/>
          <w:szCs w:val="24"/>
        </w:rPr>
        <w:t xml:space="preserve">5 - </w:t>
      </w:r>
      <w:r w:rsidR="00D41305" w:rsidRPr="00996A67">
        <w:rPr>
          <w:rFonts w:ascii="Times New Roman" w:eastAsia="Arial" w:hAnsi="Times New Roman"/>
          <w:szCs w:val="24"/>
        </w:rPr>
        <w:t>As placas de obra deverão seguir o modelo estabelecido pel</w:t>
      </w:r>
      <w:r w:rsidR="000B50F9">
        <w:rPr>
          <w:rFonts w:ascii="Times New Roman" w:eastAsia="Arial" w:hAnsi="Times New Roman"/>
          <w:szCs w:val="24"/>
        </w:rPr>
        <w:t>a</w:t>
      </w:r>
      <w:r w:rsidR="00D41305" w:rsidRPr="00996A67">
        <w:rPr>
          <w:rFonts w:ascii="Times New Roman" w:eastAsia="Arial" w:hAnsi="Times New Roman"/>
          <w:szCs w:val="24"/>
        </w:rPr>
        <w:t xml:space="preserve"> </w:t>
      </w:r>
      <w:r w:rsidR="000B50F9">
        <w:rPr>
          <w:rFonts w:ascii="Times New Roman" w:eastAsia="Arial" w:hAnsi="Times New Roman"/>
          <w:szCs w:val="24"/>
        </w:rPr>
        <w:t>Contratante</w:t>
      </w:r>
      <w:r w:rsidR="00D41305" w:rsidRPr="00996A67">
        <w:rPr>
          <w:rFonts w:ascii="Times New Roman" w:eastAsia="Arial" w:hAnsi="Times New Roman"/>
          <w:szCs w:val="24"/>
        </w:rPr>
        <w:t>, e devem estar perfeitamente visíveis e legíveis ao público.</w:t>
      </w:r>
    </w:p>
    <w:p w14:paraId="354E1DE4" w14:textId="77777777" w:rsidR="00FC4D66" w:rsidRDefault="00FC4D66" w:rsidP="00A34115">
      <w:pPr>
        <w:keepNext w:val="0"/>
        <w:shd w:val="clear" w:color="auto" w:fill="FFFFFF"/>
        <w:jc w:val="both"/>
        <w:rPr>
          <w:rFonts w:ascii="Times New Roman" w:eastAsia="Arial" w:hAnsi="Times New Roman"/>
          <w:szCs w:val="24"/>
        </w:rPr>
      </w:pPr>
    </w:p>
    <w:p w14:paraId="3BF8870B" w14:textId="30141D7C" w:rsidR="00917BA6" w:rsidRPr="003E54F3" w:rsidRDefault="003E54F3" w:rsidP="00A34115">
      <w:pPr>
        <w:keepNext w:val="0"/>
        <w:shd w:val="clear" w:color="auto" w:fill="FFFFFF"/>
        <w:tabs>
          <w:tab w:val="left" w:pos="-7200"/>
          <w:tab w:val="left" w:pos="-6207"/>
        </w:tabs>
        <w:jc w:val="both"/>
        <w:rPr>
          <w:rFonts w:ascii="Times New Roman" w:hAnsi="Times New Roman"/>
          <w:szCs w:val="24"/>
        </w:rPr>
      </w:pPr>
      <w:r w:rsidRPr="003E54F3">
        <w:rPr>
          <w:rFonts w:ascii="Times New Roman" w:hAnsi="Times New Roman"/>
          <w:szCs w:val="24"/>
          <w:highlight w:val="white"/>
        </w:rPr>
        <w:t>22.</w:t>
      </w:r>
      <w:r w:rsidR="000B50F9">
        <w:rPr>
          <w:rFonts w:ascii="Times New Roman" w:hAnsi="Times New Roman"/>
          <w:szCs w:val="24"/>
          <w:highlight w:val="white"/>
        </w:rPr>
        <w:t>6</w:t>
      </w:r>
      <w:r w:rsidRPr="003E54F3">
        <w:rPr>
          <w:rFonts w:ascii="Times New Roman" w:hAnsi="Times New Roman"/>
          <w:szCs w:val="24"/>
          <w:highlight w:val="white"/>
        </w:rPr>
        <w:t xml:space="preserve"> - O</w:t>
      </w:r>
      <w:r w:rsidR="00917BA6" w:rsidRPr="003E54F3">
        <w:rPr>
          <w:rFonts w:ascii="Times New Roman" w:hAnsi="Times New Roman"/>
          <w:szCs w:val="24"/>
          <w:highlight w:val="white"/>
        </w:rPr>
        <w:t xml:space="preserve"> Contrato</w:t>
      </w:r>
      <w:r w:rsidRPr="003E54F3">
        <w:rPr>
          <w:rFonts w:ascii="Times New Roman" w:hAnsi="Times New Roman"/>
          <w:szCs w:val="24"/>
          <w:highlight w:val="white"/>
        </w:rPr>
        <w:t xml:space="preserve"> (Anexo XIV),</w:t>
      </w:r>
      <w:r w:rsidR="00917BA6" w:rsidRPr="003E54F3">
        <w:rPr>
          <w:rFonts w:ascii="Times New Roman" w:hAnsi="Times New Roman"/>
          <w:szCs w:val="24"/>
          <w:highlight w:val="white"/>
        </w:rPr>
        <w:t xml:space="preserve"> poderá ser alterado pel</w:t>
      </w:r>
      <w:r w:rsidRPr="003E54F3">
        <w:rPr>
          <w:rFonts w:ascii="Times New Roman" w:hAnsi="Times New Roman"/>
          <w:szCs w:val="24"/>
          <w:highlight w:val="white"/>
        </w:rPr>
        <w:t>a</w:t>
      </w:r>
      <w:r w:rsidR="00917BA6" w:rsidRPr="003E54F3">
        <w:rPr>
          <w:rFonts w:ascii="Times New Roman" w:hAnsi="Times New Roman"/>
          <w:szCs w:val="24"/>
          <w:highlight w:val="white"/>
        </w:rPr>
        <w:t xml:space="preserve"> C</w:t>
      </w:r>
      <w:r w:rsidRPr="003E54F3">
        <w:rPr>
          <w:rFonts w:ascii="Times New Roman" w:hAnsi="Times New Roman"/>
          <w:szCs w:val="24"/>
          <w:highlight w:val="white"/>
        </w:rPr>
        <w:t>ontratante</w:t>
      </w:r>
      <w:r w:rsidR="00917BA6" w:rsidRPr="003E54F3">
        <w:rPr>
          <w:rFonts w:ascii="Times New Roman" w:hAnsi="Times New Roman"/>
          <w:szCs w:val="24"/>
          <w:highlight w:val="white"/>
        </w:rPr>
        <w:t>, precedido das devidas justificativas, nos seguintes casos:</w:t>
      </w:r>
    </w:p>
    <w:p w14:paraId="7F457C79" w14:textId="77777777" w:rsidR="001140E5" w:rsidRDefault="001140E5" w:rsidP="00A34115">
      <w:pPr>
        <w:keepNext w:val="0"/>
        <w:shd w:val="clear" w:color="auto" w:fill="FFFFFF"/>
        <w:ind w:left="283"/>
        <w:jc w:val="both"/>
        <w:rPr>
          <w:rFonts w:ascii="Times New Roman" w:hAnsi="Times New Roman"/>
          <w:color w:val="000000"/>
          <w:szCs w:val="24"/>
        </w:rPr>
      </w:pPr>
    </w:p>
    <w:p w14:paraId="486183F1" w14:textId="649D3D4C" w:rsidR="00917BA6" w:rsidRPr="003E54F3" w:rsidRDefault="00917BA6" w:rsidP="00A34115">
      <w:pPr>
        <w:keepNext w:val="0"/>
        <w:shd w:val="clear" w:color="auto" w:fill="FFFFFF"/>
        <w:jc w:val="both"/>
        <w:rPr>
          <w:rFonts w:ascii="Times New Roman" w:hAnsi="Times New Roman"/>
          <w:szCs w:val="24"/>
        </w:rPr>
      </w:pPr>
      <w:r w:rsidRPr="003E54F3">
        <w:rPr>
          <w:rFonts w:ascii="Times New Roman" w:hAnsi="Times New Roman"/>
          <w:color w:val="000000"/>
          <w:szCs w:val="24"/>
        </w:rPr>
        <w:t>I - unilateralmente pela Administração:</w:t>
      </w:r>
    </w:p>
    <w:p w14:paraId="600F914F" w14:textId="77777777" w:rsidR="00917BA6" w:rsidRPr="003E54F3" w:rsidRDefault="00917BA6" w:rsidP="00A34115">
      <w:pPr>
        <w:keepNext w:val="0"/>
        <w:shd w:val="clear" w:color="auto" w:fill="FFFFFF"/>
        <w:jc w:val="both"/>
        <w:rPr>
          <w:rFonts w:ascii="Times New Roman" w:hAnsi="Times New Roman"/>
          <w:szCs w:val="24"/>
        </w:rPr>
      </w:pPr>
      <w:bookmarkStart w:id="5" w:name="art124ia"/>
      <w:bookmarkEnd w:id="5"/>
      <w:r w:rsidRPr="003E54F3">
        <w:rPr>
          <w:rFonts w:ascii="Times New Roman" w:hAnsi="Times New Roman"/>
          <w:color w:val="000000"/>
          <w:szCs w:val="24"/>
        </w:rPr>
        <w:t>a) quando houver modificação do projeto ou das especificações, para melhor adequação técnica a seus objetivos;</w:t>
      </w:r>
    </w:p>
    <w:p w14:paraId="50467EF5" w14:textId="38252725" w:rsidR="00917BA6" w:rsidRPr="003E54F3" w:rsidRDefault="00917BA6" w:rsidP="00A34115">
      <w:pPr>
        <w:keepNext w:val="0"/>
        <w:shd w:val="clear" w:color="auto" w:fill="FFFFFF"/>
        <w:jc w:val="both"/>
        <w:rPr>
          <w:rFonts w:ascii="Times New Roman" w:hAnsi="Times New Roman"/>
          <w:szCs w:val="24"/>
        </w:rPr>
      </w:pPr>
      <w:bookmarkStart w:id="6" w:name="art124ib"/>
      <w:bookmarkEnd w:id="6"/>
      <w:r w:rsidRPr="003E54F3">
        <w:rPr>
          <w:rFonts w:ascii="Times New Roman" w:hAnsi="Times New Roman"/>
          <w:color w:val="000000"/>
          <w:szCs w:val="24"/>
        </w:rPr>
        <w:t xml:space="preserve">b) quando for necessária a modificação do valor contratual em decorrência de acréscimo ou diminuição quantitativa de seu objeto, nos limites permitidos pela </w:t>
      </w:r>
      <w:r w:rsidR="00FA3333">
        <w:rPr>
          <w:rFonts w:ascii="Times New Roman" w:hAnsi="Times New Roman"/>
          <w:color w:val="000000"/>
          <w:szCs w:val="24"/>
        </w:rPr>
        <w:t>l</w:t>
      </w:r>
      <w:r w:rsidRPr="003E54F3">
        <w:rPr>
          <w:rFonts w:ascii="Times New Roman" w:hAnsi="Times New Roman"/>
          <w:color w:val="000000"/>
          <w:szCs w:val="24"/>
        </w:rPr>
        <w:t>ei</w:t>
      </w:r>
      <w:r w:rsidR="00FA3333">
        <w:rPr>
          <w:rFonts w:ascii="Times New Roman" w:hAnsi="Times New Roman"/>
          <w:color w:val="000000"/>
          <w:szCs w:val="24"/>
        </w:rPr>
        <w:t>.</w:t>
      </w:r>
    </w:p>
    <w:p w14:paraId="0AFD745E" w14:textId="77777777" w:rsidR="001140E5" w:rsidRDefault="001140E5" w:rsidP="00A34115">
      <w:pPr>
        <w:keepNext w:val="0"/>
        <w:shd w:val="clear" w:color="auto" w:fill="FFFFFF"/>
        <w:jc w:val="both"/>
        <w:rPr>
          <w:rFonts w:ascii="Times New Roman" w:hAnsi="Times New Roman"/>
          <w:color w:val="000000"/>
          <w:szCs w:val="24"/>
        </w:rPr>
      </w:pPr>
      <w:bookmarkStart w:id="7" w:name="art124ii"/>
      <w:bookmarkEnd w:id="7"/>
    </w:p>
    <w:p w14:paraId="3B814F20" w14:textId="301E06F3" w:rsidR="00917BA6" w:rsidRPr="003E54F3" w:rsidRDefault="00917BA6" w:rsidP="008A182C">
      <w:pPr>
        <w:keepNext w:val="0"/>
        <w:shd w:val="clear" w:color="auto" w:fill="FFFFFF"/>
        <w:jc w:val="both"/>
        <w:rPr>
          <w:rFonts w:ascii="Times New Roman" w:hAnsi="Times New Roman"/>
          <w:szCs w:val="24"/>
        </w:rPr>
      </w:pPr>
      <w:r w:rsidRPr="003E54F3">
        <w:rPr>
          <w:rFonts w:ascii="Times New Roman" w:hAnsi="Times New Roman"/>
          <w:color w:val="000000"/>
          <w:szCs w:val="24"/>
        </w:rPr>
        <w:t>II - por acordo entre as partes:</w:t>
      </w:r>
    </w:p>
    <w:p w14:paraId="6AC55B75" w14:textId="77777777" w:rsidR="00917BA6" w:rsidRPr="003E54F3" w:rsidRDefault="00917BA6" w:rsidP="008A182C">
      <w:pPr>
        <w:keepNext w:val="0"/>
        <w:shd w:val="clear" w:color="auto" w:fill="FFFFFF"/>
        <w:jc w:val="both"/>
        <w:rPr>
          <w:rFonts w:ascii="Times New Roman" w:hAnsi="Times New Roman"/>
          <w:szCs w:val="24"/>
        </w:rPr>
      </w:pPr>
      <w:bookmarkStart w:id="8" w:name="art124iia"/>
      <w:bookmarkEnd w:id="8"/>
      <w:r w:rsidRPr="003E54F3">
        <w:rPr>
          <w:rFonts w:ascii="Times New Roman" w:hAnsi="Times New Roman"/>
          <w:color w:val="000000"/>
          <w:szCs w:val="24"/>
        </w:rPr>
        <w:t>a) quando conveniente a substituição da garantia de execução;</w:t>
      </w:r>
    </w:p>
    <w:p w14:paraId="305299BB" w14:textId="77777777" w:rsidR="00917BA6" w:rsidRDefault="00917BA6" w:rsidP="008A182C">
      <w:pPr>
        <w:keepNext w:val="0"/>
        <w:shd w:val="clear" w:color="auto" w:fill="FFFFFF"/>
        <w:jc w:val="both"/>
        <w:rPr>
          <w:rFonts w:ascii="Times New Roman" w:hAnsi="Times New Roman"/>
          <w:color w:val="000000"/>
          <w:szCs w:val="24"/>
        </w:rPr>
      </w:pPr>
      <w:bookmarkStart w:id="9" w:name="art124iib"/>
      <w:bookmarkEnd w:id="9"/>
      <w:r w:rsidRPr="003E54F3">
        <w:rPr>
          <w:rFonts w:ascii="Times New Roman" w:hAnsi="Times New Roman"/>
          <w:color w:val="000000"/>
          <w:szCs w:val="24"/>
        </w:rPr>
        <w:t>b) quando necessária a modificação do regime de execução da obra ou do serviço, bem como do modo de fornecimento, em face de verificação técnica da inaplicabilidade dos termos contratuais originários;</w:t>
      </w:r>
    </w:p>
    <w:p w14:paraId="6BE06915" w14:textId="77777777" w:rsidR="00917BA6" w:rsidRPr="003E54F3" w:rsidRDefault="00917BA6" w:rsidP="008A182C">
      <w:pPr>
        <w:keepNext w:val="0"/>
        <w:shd w:val="clear" w:color="auto" w:fill="FFFFFF"/>
        <w:jc w:val="both"/>
        <w:rPr>
          <w:rFonts w:ascii="Times New Roman" w:hAnsi="Times New Roman"/>
          <w:szCs w:val="24"/>
        </w:rPr>
      </w:pPr>
      <w:bookmarkStart w:id="10" w:name="art124iic"/>
      <w:bookmarkEnd w:id="10"/>
      <w:r w:rsidRPr="003E54F3">
        <w:rPr>
          <w:rFonts w:ascii="Times New Roman" w:hAnsi="Times New Roman"/>
          <w:color w:val="000000"/>
          <w:szCs w:val="24"/>
        </w:rPr>
        <w:t>c) quando necessária a modificação da forma de pagamento por imposição de circunstâncias supervenientes, mantido o valor inicial atualizado e vedada a antecipação do pagamento em relação ao cronograma financeiro fixado sem a correspondente contraprestação de fornecimento de bens ou execução de obra ou serviço;</w:t>
      </w:r>
    </w:p>
    <w:p w14:paraId="1B2C35C7" w14:textId="045B7EE7" w:rsidR="00917BA6" w:rsidRPr="003E54F3" w:rsidRDefault="00917BA6" w:rsidP="008A182C">
      <w:pPr>
        <w:keepNext w:val="0"/>
        <w:shd w:val="clear" w:color="auto" w:fill="FFFFFF"/>
        <w:jc w:val="both"/>
        <w:rPr>
          <w:rFonts w:ascii="Times New Roman" w:hAnsi="Times New Roman"/>
          <w:szCs w:val="24"/>
        </w:rPr>
      </w:pPr>
      <w:bookmarkStart w:id="11" w:name="art124iid"/>
      <w:bookmarkEnd w:id="11"/>
      <w:r w:rsidRPr="003E54F3">
        <w:rPr>
          <w:rFonts w:ascii="Times New Roman" w:hAnsi="Times New Roman"/>
          <w:color w:val="000000"/>
          <w:szCs w:val="24"/>
        </w:rPr>
        <w:t>d) para restabelecer o equilíbrio econômico-financeiro inicial do contrato em caso de força maior, caso fortuito ou fato do príncipe</w:t>
      </w:r>
      <w:r w:rsidR="00FA3333">
        <w:rPr>
          <w:rFonts w:ascii="Times New Roman" w:hAnsi="Times New Roman"/>
          <w:color w:val="000000"/>
          <w:szCs w:val="24"/>
        </w:rPr>
        <w:t>,</w:t>
      </w:r>
      <w:r w:rsidRPr="003E54F3">
        <w:rPr>
          <w:rFonts w:ascii="Times New Roman" w:hAnsi="Times New Roman"/>
          <w:color w:val="000000"/>
          <w:szCs w:val="24"/>
        </w:rPr>
        <w:t xml:space="preserve"> ou em decorrência de fatos imprevisíveis ou previsíveis de consequências incalculáveis, que inviabilizem a execução do contrato tal como pactuado, respeitada, em qualquer caso, a repartição objetiva de risco estabelecida no contrato.</w:t>
      </w:r>
    </w:p>
    <w:p w14:paraId="384E928E" w14:textId="77777777" w:rsidR="00A34115" w:rsidRDefault="00A34115" w:rsidP="008A182C">
      <w:pPr>
        <w:keepNext w:val="0"/>
        <w:shd w:val="clear" w:color="auto" w:fill="FFFFFF"/>
        <w:tabs>
          <w:tab w:val="left" w:pos="-10517"/>
          <w:tab w:val="left" w:pos="-9524"/>
        </w:tabs>
        <w:jc w:val="both"/>
        <w:rPr>
          <w:rFonts w:ascii="Times New Roman" w:hAnsi="Times New Roman"/>
          <w:szCs w:val="24"/>
        </w:rPr>
      </w:pPr>
    </w:p>
    <w:p w14:paraId="2D7951B7" w14:textId="066EF429" w:rsidR="00076BA8" w:rsidRDefault="001140E5" w:rsidP="008A182C">
      <w:pPr>
        <w:keepNext w:val="0"/>
        <w:shd w:val="clear" w:color="auto" w:fill="FFFFFF"/>
        <w:tabs>
          <w:tab w:val="left" w:pos="-10517"/>
          <w:tab w:val="left" w:pos="-9524"/>
        </w:tabs>
        <w:jc w:val="both"/>
        <w:rPr>
          <w:rFonts w:ascii="Times New Roman" w:hAnsi="Times New Roman"/>
          <w:szCs w:val="24"/>
        </w:rPr>
      </w:pPr>
      <w:r>
        <w:rPr>
          <w:rFonts w:ascii="Times New Roman" w:hAnsi="Times New Roman"/>
          <w:szCs w:val="24"/>
        </w:rPr>
        <w:tab/>
      </w:r>
      <w:r w:rsidR="00FA3333">
        <w:rPr>
          <w:rFonts w:ascii="Times New Roman" w:hAnsi="Times New Roman"/>
          <w:szCs w:val="24"/>
        </w:rPr>
        <w:t>22</w:t>
      </w:r>
      <w:r w:rsidR="00917BA6" w:rsidRPr="003E54F3">
        <w:rPr>
          <w:rFonts w:ascii="Times New Roman" w:hAnsi="Times New Roman"/>
          <w:szCs w:val="24"/>
        </w:rPr>
        <w:t>.</w:t>
      </w:r>
      <w:r w:rsidR="007F67A1">
        <w:rPr>
          <w:rFonts w:ascii="Times New Roman" w:hAnsi="Times New Roman"/>
          <w:szCs w:val="24"/>
        </w:rPr>
        <w:t>6</w:t>
      </w:r>
      <w:r w:rsidR="00917BA6" w:rsidRPr="003E54F3">
        <w:rPr>
          <w:rFonts w:ascii="Times New Roman" w:hAnsi="Times New Roman"/>
          <w:szCs w:val="24"/>
        </w:rPr>
        <w:t>.1</w:t>
      </w:r>
      <w:r w:rsidR="00FA3333">
        <w:rPr>
          <w:rFonts w:ascii="Times New Roman" w:hAnsi="Times New Roman"/>
          <w:szCs w:val="24"/>
        </w:rPr>
        <w:t xml:space="preserve"> - </w:t>
      </w:r>
      <w:r w:rsidR="00917BA6" w:rsidRPr="003E54F3">
        <w:rPr>
          <w:rFonts w:ascii="Times New Roman" w:hAnsi="Times New Roman"/>
          <w:szCs w:val="24"/>
        </w:rPr>
        <w:t>Nas alterações de que trata esta cláusula deverá ser observado o disposto nos artigos 124 e seguintes da Lei Federal nº 14.133/21.</w:t>
      </w:r>
    </w:p>
    <w:p w14:paraId="1D62F0AD" w14:textId="77777777" w:rsidR="00B504EF" w:rsidRDefault="00B504EF" w:rsidP="008A182C">
      <w:pPr>
        <w:keepNext w:val="0"/>
        <w:shd w:val="clear" w:color="auto" w:fill="FFFFFF"/>
        <w:tabs>
          <w:tab w:val="left" w:pos="-10517"/>
          <w:tab w:val="left" w:pos="-9524"/>
        </w:tabs>
        <w:jc w:val="both"/>
        <w:rPr>
          <w:rFonts w:ascii="Times New Roman" w:hAnsi="Times New Roman"/>
          <w:szCs w:val="24"/>
        </w:rPr>
      </w:pPr>
    </w:p>
    <w:p w14:paraId="51811394" w14:textId="005B1B8E" w:rsidR="00917BA6" w:rsidRPr="003E54F3" w:rsidRDefault="001140E5" w:rsidP="008A182C">
      <w:pPr>
        <w:keepNext w:val="0"/>
        <w:shd w:val="clear" w:color="auto" w:fill="FFFFFF"/>
        <w:tabs>
          <w:tab w:val="left" w:pos="-10517"/>
          <w:tab w:val="left" w:pos="-9524"/>
        </w:tabs>
        <w:jc w:val="both"/>
        <w:rPr>
          <w:rFonts w:ascii="Times New Roman" w:hAnsi="Times New Roman"/>
          <w:szCs w:val="24"/>
        </w:rPr>
      </w:pPr>
      <w:r>
        <w:rPr>
          <w:rFonts w:ascii="Times New Roman" w:hAnsi="Times New Roman"/>
          <w:szCs w:val="24"/>
          <w:highlight w:val="white"/>
        </w:rPr>
        <w:tab/>
      </w:r>
      <w:r w:rsidR="00FA3333">
        <w:rPr>
          <w:rFonts w:ascii="Times New Roman" w:hAnsi="Times New Roman"/>
          <w:szCs w:val="24"/>
          <w:highlight w:val="white"/>
        </w:rPr>
        <w:t>22</w:t>
      </w:r>
      <w:r w:rsidR="00917BA6" w:rsidRPr="003E54F3">
        <w:rPr>
          <w:rFonts w:ascii="Times New Roman" w:hAnsi="Times New Roman"/>
          <w:szCs w:val="24"/>
          <w:highlight w:val="white"/>
        </w:rPr>
        <w:t>.</w:t>
      </w:r>
      <w:r w:rsidR="007F67A1">
        <w:rPr>
          <w:rFonts w:ascii="Times New Roman" w:hAnsi="Times New Roman"/>
          <w:szCs w:val="24"/>
          <w:highlight w:val="white"/>
        </w:rPr>
        <w:t>6</w:t>
      </w:r>
      <w:r w:rsidR="00917BA6" w:rsidRPr="003E54F3">
        <w:rPr>
          <w:rFonts w:ascii="Times New Roman" w:hAnsi="Times New Roman"/>
          <w:szCs w:val="24"/>
          <w:highlight w:val="white"/>
        </w:rPr>
        <w:t>.2</w:t>
      </w:r>
      <w:r w:rsidR="00FA3333">
        <w:rPr>
          <w:rFonts w:ascii="Times New Roman" w:hAnsi="Times New Roman"/>
          <w:szCs w:val="24"/>
          <w:highlight w:val="white"/>
        </w:rPr>
        <w:t xml:space="preserve"> - </w:t>
      </w:r>
      <w:r w:rsidR="00917BA6" w:rsidRPr="003E54F3">
        <w:rPr>
          <w:rFonts w:ascii="Times New Roman" w:hAnsi="Times New Roman"/>
          <w:szCs w:val="24"/>
          <w:highlight w:val="white"/>
        </w:rPr>
        <w:t>Em situações especiais e devidamente justificadas, serão admitidas</w:t>
      </w:r>
      <w:r w:rsidR="00917BA6" w:rsidRPr="003E54F3">
        <w:rPr>
          <w:rFonts w:ascii="Times New Roman" w:hAnsi="Times New Roman"/>
          <w:szCs w:val="24"/>
        </w:rPr>
        <w:t>, por acordo entre as partes, alteraçõe</w:t>
      </w:r>
      <w:r w:rsidR="00917BA6" w:rsidRPr="003E54F3">
        <w:rPr>
          <w:rFonts w:ascii="Times New Roman" w:hAnsi="Times New Roman"/>
          <w:szCs w:val="24"/>
          <w:highlight w:val="white"/>
        </w:rPr>
        <w:t>s que superem os limites legais previstos no art. 125 da Lei Federal nº 14.133/21, desde que observadas as seguintes situações:</w:t>
      </w:r>
    </w:p>
    <w:p w14:paraId="5FD8E490" w14:textId="77C7F1E7" w:rsidR="00917BA6" w:rsidRPr="003E54F3" w:rsidRDefault="00917BA6" w:rsidP="008A182C">
      <w:pPr>
        <w:keepNext w:val="0"/>
        <w:shd w:val="clear" w:color="auto" w:fill="FFFFFF"/>
        <w:suppressAutoHyphens/>
        <w:jc w:val="both"/>
        <w:rPr>
          <w:rFonts w:ascii="Times New Roman" w:hAnsi="Times New Roman"/>
          <w:szCs w:val="24"/>
        </w:rPr>
      </w:pPr>
      <w:r w:rsidRPr="003E54F3">
        <w:rPr>
          <w:rFonts w:ascii="Times New Roman" w:hAnsi="Times New Roman"/>
          <w:szCs w:val="24"/>
        </w:rPr>
        <w:t xml:space="preserve">a) não acarrete para </w:t>
      </w:r>
      <w:r w:rsidR="00FA3333">
        <w:rPr>
          <w:rFonts w:ascii="Times New Roman" w:hAnsi="Times New Roman"/>
          <w:szCs w:val="24"/>
        </w:rPr>
        <w:t>a</w:t>
      </w:r>
      <w:r w:rsidRPr="003E54F3">
        <w:rPr>
          <w:rFonts w:ascii="Times New Roman" w:hAnsi="Times New Roman"/>
          <w:szCs w:val="24"/>
        </w:rPr>
        <w:t xml:space="preserve"> C</w:t>
      </w:r>
      <w:r w:rsidR="00FA3333">
        <w:rPr>
          <w:rFonts w:ascii="Times New Roman" w:hAnsi="Times New Roman"/>
          <w:szCs w:val="24"/>
        </w:rPr>
        <w:t>ontratante</w:t>
      </w:r>
      <w:r w:rsidRPr="003E54F3">
        <w:rPr>
          <w:rFonts w:ascii="Times New Roman" w:hAnsi="Times New Roman"/>
          <w:szCs w:val="24"/>
        </w:rPr>
        <w:t xml:space="preserve"> encargos contratuais superiores aos oriundos de uma eventual extinção contratual por razões de interesse público, acrescidos aos custos da elaboração de um novo procedimento licitatório;</w:t>
      </w:r>
    </w:p>
    <w:p w14:paraId="1EC55350" w14:textId="2240AF20" w:rsidR="00917BA6" w:rsidRDefault="00917BA6" w:rsidP="008A182C">
      <w:pPr>
        <w:keepNext w:val="0"/>
        <w:shd w:val="clear" w:color="auto" w:fill="FFFFFF"/>
        <w:suppressAutoHyphens/>
        <w:jc w:val="both"/>
        <w:rPr>
          <w:rFonts w:ascii="Times New Roman" w:hAnsi="Times New Roman"/>
          <w:szCs w:val="24"/>
        </w:rPr>
      </w:pPr>
      <w:r w:rsidRPr="003E54F3">
        <w:rPr>
          <w:rFonts w:ascii="Times New Roman" w:hAnsi="Times New Roman"/>
          <w:szCs w:val="24"/>
        </w:rPr>
        <w:t>b) não inviabilize a execução contratual, à vista do nível de capacidade técnica e econômico-financeira d</w:t>
      </w:r>
      <w:r w:rsidR="00564680">
        <w:rPr>
          <w:rFonts w:ascii="Times New Roman" w:hAnsi="Times New Roman"/>
          <w:szCs w:val="24"/>
        </w:rPr>
        <w:t>a contratada;</w:t>
      </w:r>
    </w:p>
    <w:p w14:paraId="1319E63A" w14:textId="77777777" w:rsidR="00917BA6" w:rsidRPr="003E54F3" w:rsidRDefault="00917BA6" w:rsidP="008A182C">
      <w:pPr>
        <w:keepNext w:val="0"/>
        <w:shd w:val="clear" w:color="auto" w:fill="FFFFFF"/>
        <w:suppressAutoHyphens/>
        <w:jc w:val="both"/>
        <w:rPr>
          <w:rFonts w:ascii="Times New Roman" w:hAnsi="Times New Roman"/>
          <w:szCs w:val="24"/>
        </w:rPr>
      </w:pPr>
      <w:r w:rsidRPr="003E54F3">
        <w:rPr>
          <w:rFonts w:ascii="Times New Roman" w:hAnsi="Times New Roman"/>
          <w:szCs w:val="24"/>
        </w:rPr>
        <w:t>c) decorra de fatos supervenientes que impliquem em dificuldades não previstas ou imprevisíveis por ocasião da contratação inicial;</w:t>
      </w:r>
    </w:p>
    <w:p w14:paraId="63A20174" w14:textId="77777777" w:rsidR="00917BA6" w:rsidRPr="003E54F3" w:rsidRDefault="00917BA6" w:rsidP="008A182C">
      <w:pPr>
        <w:keepNext w:val="0"/>
        <w:shd w:val="clear" w:color="auto" w:fill="FFFFFF"/>
        <w:suppressAutoHyphens/>
        <w:jc w:val="both"/>
        <w:rPr>
          <w:rFonts w:ascii="Times New Roman" w:hAnsi="Times New Roman"/>
          <w:szCs w:val="24"/>
        </w:rPr>
      </w:pPr>
      <w:r w:rsidRPr="003E54F3">
        <w:rPr>
          <w:rFonts w:ascii="Times New Roman" w:hAnsi="Times New Roman"/>
          <w:szCs w:val="24"/>
        </w:rPr>
        <w:t>d) não ocasione a transfiguração do objeto originalmente contratado em outro de natureza e propósito diversos;</w:t>
      </w:r>
    </w:p>
    <w:p w14:paraId="591EBCCB" w14:textId="77777777" w:rsidR="00917BA6" w:rsidRPr="003E54F3" w:rsidRDefault="00917BA6" w:rsidP="008A182C">
      <w:pPr>
        <w:keepNext w:val="0"/>
        <w:shd w:val="clear" w:color="auto" w:fill="FFFFFF"/>
        <w:suppressAutoHyphens/>
        <w:jc w:val="both"/>
        <w:rPr>
          <w:rFonts w:ascii="Times New Roman" w:hAnsi="Times New Roman"/>
          <w:szCs w:val="24"/>
        </w:rPr>
      </w:pPr>
      <w:r w:rsidRPr="003E54F3">
        <w:rPr>
          <w:rFonts w:ascii="Times New Roman" w:hAnsi="Times New Roman"/>
          <w:szCs w:val="24"/>
        </w:rPr>
        <w:t>e) seja necessária à completa execução do objeto original do contrato, à otimização do cronograma de execução e à antecipação dos benefícios sociais e econômicos decorrentes;</w:t>
      </w:r>
    </w:p>
    <w:p w14:paraId="0B3DA90B" w14:textId="77777777" w:rsidR="00917BA6" w:rsidRDefault="00917BA6" w:rsidP="008A182C">
      <w:pPr>
        <w:keepNext w:val="0"/>
        <w:shd w:val="clear" w:color="auto" w:fill="FFFFFF"/>
        <w:suppressAutoHyphens/>
        <w:jc w:val="both"/>
        <w:rPr>
          <w:rFonts w:ascii="Times New Roman" w:hAnsi="Times New Roman"/>
          <w:szCs w:val="24"/>
        </w:rPr>
      </w:pPr>
      <w:r w:rsidRPr="003E54F3">
        <w:rPr>
          <w:rFonts w:ascii="Times New Roman" w:hAnsi="Times New Roman"/>
          <w:szCs w:val="24"/>
        </w:rPr>
        <w:t>f) demonstre, na motivação do ato que autorizar o aditamento contratual na hipótese deste parágrafo, que as consequências da rescisão contratual, seguida de nova licitação e contratação, importam em sacrifício insuportável ou gravíssimo ao interesse coletivo a ser atendido pela obra ou serviço, inclusive à sua urgência e emergência.</w:t>
      </w:r>
    </w:p>
    <w:p w14:paraId="578AB0AF" w14:textId="43B08701" w:rsidR="00917BA6" w:rsidRPr="003E54F3" w:rsidRDefault="00011D78" w:rsidP="008A182C">
      <w:pPr>
        <w:keepNext w:val="0"/>
        <w:shd w:val="clear" w:color="auto" w:fill="FFFFFF"/>
        <w:tabs>
          <w:tab w:val="left" w:pos="-10517"/>
          <w:tab w:val="left" w:pos="-9524"/>
        </w:tabs>
        <w:jc w:val="both"/>
        <w:rPr>
          <w:rFonts w:ascii="Times New Roman" w:hAnsi="Times New Roman"/>
          <w:szCs w:val="24"/>
        </w:rPr>
      </w:pPr>
      <w:r>
        <w:rPr>
          <w:rFonts w:ascii="Times New Roman" w:hAnsi="Times New Roman"/>
          <w:szCs w:val="24"/>
          <w:highlight w:val="white"/>
        </w:rPr>
        <w:tab/>
      </w:r>
      <w:r w:rsidR="00564680">
        <w:rPr>
          <w:rFonts w:ascii="Times New Roman" w:hAnsi="Times New Roman"/>
          <w:szCs w:val="24"/>
          <w:highlight w:val="white"/>
        </w:rPr>
        <w:t>22</w:t>
      </w:r>
      <w:r w:rsidR="00917BA6" w:rsidRPr="003E54F3">
        <w:rPr>
          <w:rFonts w:ascii="Times New Roman" w:hAnsi="Times New Roman"/>
          <w:szCs w:val="24"/>
          <w:highlight w:val="white"/>
        </w:rPr>
        <w:t>.</w:t>
      </w:r>
      <w:r w:rsidR="007F67A1">
        <w:rPr>
          <w:rFonts w:ascii="Times New Roman" w:hAnsi="Times New Roman"/>
          <w:szCs w:val="24"/>
          <w:highlight w:val="white"/>
        </w:rPr>
        <w:t>6</w:t>
      </w:r>
      <w:r w:rsidR="00917BA6" w:rsidRPr="003E54F3">
        <w:rPr>
          <w:rFonts w:ascii="Times New Roman" w:hAnsi="Times New Roman"/>
          <w:szCs w:val="24"/>
          <w:highlight w:val="white"/>
        </w:rPr>
        <w:t>.3</w:t>
      </w:r>
      <w:r w:rsidR="00564680">
        <w:rPr>
          <w:rFonts w:ascii="Times New Roman" w:hAnsi="Times New Roman"/>
          <w:szCs w:val="24"/>
          <w:highlight w:val="white"/>
        </w:rPr>
        <w:t xml:space="preserve"> - </w:t>
      </w:r>
      <w:r w:rsidR="00917BA6" w:rsidRPr="003E54F3">
        <w:rPr>
          <w:rFonts w:ascii="Times New Roman" w:hAnsi="Times New Roman"/>
          <w:szCs w:val="24"/>
          <w:highlight w:val="white"/>
        </w:rPr>
        <w:t>O valor do contrato pode ser alterado quando:</w:t>
      </w:r>
    </w:p>
    <w:p w14:paraId="7EA9116C" w14:textId="2BDCADAC" w:rsidR="00917BA6" w:rsidRPr="003E54F3" w:rsidRDefault="00917BA6" w:rsidP="008A182C">
      <w:pPr>
        <w:keepNext w:val="0"/>
        <w:shd w:val="clear" w:color="auto" w:fill="FFFFFF"/>
        <w:suppressAutoHyphens/>
        <w:jc w:val="both"/>
        <w:rPr>
          <w:rFonts w:ascii="Times New Roman" w:hAnsi="Times New Roman"/>
          <w:szCs w:val="24"/>
        </w:rPr>
      </w:pPr>
      <w:r w:rsidRPr="003E54F3">
        <w:rPr>
          <w:rFonts w:ascii="Times New Roman" w:hAnsi="Times New Roman"/>
          <w:szCs w:val="24"/>
        </w:rPr>
        <w:t>a) visar a restabelecer a relação que as partes pactuaram inicialmente entre os encargos d</w:t>
      </w:r>
      <w:r w:rsidR="002A489B">
        <w:rPr>
          <w:rFonts w:ascii="Times New Roman" w:hAnsi="Times New Roman"/>
          <w:szCs w:val="24"/>
        </w:rPr>
        <w:t>a</w:t>
      </w:r>
      <w:r w:rsidRPr="003E54F3">
        <w:rPr>
          <w:rFonts w:ascii="Times New Roman" w:hAnsi="Times New Roman"/>
          <w:szCs w:val="24"/>
        </w:rPr>
        <w:t xml:space="preserve"> C</w:t>
      </w:r>
      <w:r w:rsidR="002A489B">
        <w:rPr>
          <w:rFonts w:ascii="Times New Roman" w:hAnsi="Times New Roman"/>
          <w:szCs w:val="24"/>
        </w:rPr>
        <w:t>ontratada e</w:t>
      </w:r>
      <w:r w:rsidRPr="003E54F3">
        <w:rPr>
          <w:rFonts w:ascii="Times New Roman" w:hAnsi="Times New Roman"/>
          <w:szCs w:val="24"/>
        </w:rPr>
        <w:t xml:space="preserve"> a retribuição d</w:t>
      </w:r>
      <w:r w:rsidR="002A489B">
        <w:rPr>
          <w:rFonts w:ascii="Times New Roman" w:hAnsi="Times New Roman"/>
          <w:szCs w:val="24"/>
        </w:rPr>
        <w:t>a</w:t>
      </w:r>
      <w:r w:rsidRPr="003E54F3">
        <w:rPr>
          <w:rFonts w:ascii="Times New Roman" w:hAnsi="Times New Roman"/>
          <w:szCs w:val="24"/>
        </w:rPr>
        <w:t xml:space="preserve"> C</w:t>
      </w:r>
      <w:r w:rsidR="002A489B">
        <w:rPr>
          <w:rFonts w:ascii="Times New Roman" w:hAnsi="Times New Roman"/>
          <w:szCs w:val="24"/>
        </w:rPr>
        <w:t>ontratante</w:t>
      </w:r>
      <w:r w:rsidRPr="003E54F3">
        <w:rPr>
          <w:rFonts w:ascii="Times New Roman" w:hAnsi="Times New Roman"/>
          <w:szCs w:val="24"/>
        </w:rPr>
        <w:t xml:space="preserve"> para a justa remuneração da obra, serviço ou fornecimento, objetivando a manutenção do equilíbrio econômico-financeiro inicial do contrato, na hipótese de sobrevirem fatos imprevisíveis ou previsíveis, porém, de consequências incalculáveis, retardadoras ou impeditivas da execução do ajustado, ou ainda, em caso de força maior, caso fortuito ou fato do príncipe, configurando álea econômica extraordinária e extracontratual;</w:t>
      </w:r>
    </w:p>
    <w:p w14:paraId="370E52FF" w14:textId="43CBB861" w:rsidR="00917BA6" w:rsidRDefault="00917BA6" w:rsidP="008A182C">
      <w:pPr>
        <w:keepNext w:val="0"/>
        <w:shd w:val="clear" w:color="auto" w:fill="FFFFFF"/>
        <w:suppressAutoHyphens/>
        <w:jc w:val="both"/>
        <w:rPr>
          <w:rFonts w:ascii="Times New Roman" w:hAnsi="Times New Roman"/>
          <w:color w:val="000000"/>
          <w:szCs w:val="24"/>
        </w:rPr>
      </w:pPr>
      <w:r w:rsidRPr="003E54F3">
        <w:rPr>
          <w:rFonts w:ascii="Times New Roman" w:hAnsi="Times New Roman"/>
          <w:szCs w:val="24"/>
        </w:rPr>
        <w:t>b) ocorrer a criação, extinção ou alteração de quaisquer tributos ou encargos legais, ou a superveniência de disposições legais, após a data da apresentação da proposta, de comprovada repercussão nos preços contratados, que deverão ser revistos para mais ou para menos, conf</w:t>
      </w:r>
      <w:r w:rsidRPr="003E54F3">
        <w:rPr>
          <w:rFonts w:ascii="Times New Roman" w:hAnsi="Times New Roman"/>
          <w:color w:val="000000"/>
          <w:szCs w:val="24"/>
          <w:highlight w:val="white"/>
        </w:rPr>
        <w:t>orme o caso.</w:t>
      </w:r>
    </w:p>
    <w:p w14:paraId="50BDD63B" w14:textId="77777777" w:rsidR="0060478F" w:rsidRDefault="002A489B" w:rsidP="0060478F">
      <w:pPr>
        <w:keepNext w:val="0"/>
        <w:shd w:val="clear" w:color="auto" w:fill="FFFFFF"/>
        <w:suppressAutoHyphens/>
        <w:ind w:firstLine="720"/>
        <w:jc w:val="both"/>
        <w:rPr>
          <w:rFonts w:ascii="Times New Roman" w:hAnsi="Times New Roman"/>
          <w:szCs w:val="24"/>
        </w:rPr>
      </w:pPr>
      <w:r>
        <w:rPr>
          <w:rFonts w:ascii="Times New Roman" w:eastAsia="ArialMT" w:hAnsi="Times New Roman"/>
          <w:kern w:val="2"/>
          <w:szCs w:val="24"/>
          <w:lang w:eastAsia="zh-CN"/>
        </w:rPr>
        <w:t>22</w:t>
      </w:r>
      <w:r w:rsidR="00917BA6" w:rsidRPr="003E54F3">
        <w:rPr>
          <w:rFonts w:ascii="Times New Roman" w:eastAsia="ArialMT" w:hAnsi="Times New Roman"/>
          <w:kern w:val="2"/>
          <w:szCs w:val="24"/>
          <w:lang w:eastAsia="zh-CN"/>
        </w:rPr>
        <w:t>.</w:t>
      </w:r>
      <w:r w:rsidR="007F67A1">
        <w:rPr>
          <w:rFonts w:ascii="Times New Roman" w:eastAsia="ArialMT" w:hAnsi="Times New Roman"/>
          <w:kern w:val="2"/>
          <w:szCs w:val="24"/>
          <w:lang w:eastAsia="zh-CN"/>
        </w:rPr>
        <w:t>6</w:t>
      </w:r>
      <w:r w:rsidR="00917BA6" w:rsidRPr="003E54F3">
        <w:rPr>
          <w:rFonts w:ascii="Times New Roman" w:eastAsia="ArialMT" w:hAnsi="Times New Roman"/>
          <w:kern w:val="2"/>
          <w:szCs w:val="24"/>
          <w:lang w:eastAsia="zh-CN"/>
        </w:rPr>
        <w:t>.4</w:t>
      </w:r>
      <w:r>
        <w:rPr>
          <w:rFonts w:ascii="Times New Roman" w:eastAsia="ArialMT" w:hAnsi="Times New Roman"/>
          <w:kern w:val="2"/>
          <w:szCs w:val="24"/>
          <w:lang w:eastAsia="zh-CN"/>
        </w:rPr>
        <w:t xml:space="preserve"> - </w:t>
      </w:r>
      <w:r w:rsidR="00917BA6" w:rsidRPr="003E54F3">
        <w:rPr>
          <w:rFonts w:ascii="Times New Roman" w:hAnsi="Times New Roman"/>
          <w:color w:val="000000"/>
          <w:szCs w:val="24"/>
          <w:highlight w:val="white"/>
        </w:rPr>
        <w:t>C</w:t>
      </w:r>
      <w:r w:rsidR="00917BA6" w:rsidRPr="003E54F3">
        <w:rPr>
          <w:rFonts w:ascii="Times New Roman" w:hAnsi="Times New Roman"/>
          <w:szCs w:val="24"/>
        </w:rPr>
        <w:t>oncluída a instrução do requerimento de reequilíbrio econômico-financeiro, a Administração terá o prazo de 30 (trinta) dias para decidir, admitida a prorrogação motivada por igual período.</w:t>
      </w:r>
    </w:p>
    <w:p w14:paraId="65C203A7" w14:textId="77777777" w:rsidR="00B504EF" w:rsidRDefault="00B504EF" w:rsidP="0060478F">
      <w:pPr>
        <w:keepNext w:val="0"/>
        <w:shd w:val="clear" w:color="auto" w:fill="FFFFFF"/>
        <w:suppressAutoHyphens/>
        <w:ind w:firstLine="720"/>
        <w:jc w:val="both"/>
        <w:rPr>
          <w:rFonts w:ascii="Times New Roman" w:hAnsi="Times New Roman"/>
          <w:szCs w:val="24"/>
        </w:rPr>
      </w:pPr>
    </w:p>
    <w:p w14:paraId="60B37A21" w14:textId="1CAA761D" w:rsidR="00917BA6" w:rsidRDefault="004E6617" w:rsidP="008A182C">
      <w:pPr>
        <w:keepNext w:val="0"/>
        <w:shd w:val="clear" w:color="auto" w:fill="FFFFFF"/>
        <w:tabs>
          <w:tab w:val="left" w:pos="-7200"/>
          <w:tab w:val="left" w:pos="-6207"/>
        </w:tabs>
        <w:jc w:val="both"/>
        <w:rPr>
          <w:rFonts w:ascii="Times New Roman" w:hAnsi="Times New Roman"/>
          <w:szCs w:val="24"/>
        </w:rPr>
      </w:pPr>
      <w:r>
        <w:rPr>
          <w:rFonts w:ascii="Times New Roman" w:hAnsi="Times New Roman"/>
          <w:szCs w:val="24"/>
          <w:highlight w:val="white"/>
        </w:rPr>
        <w:t>22</w:t>
      </w:r>
      <w:r w:rsidR="00917BA6" w:rsidRPr="003E54F3">
        <w:rPr>
          <w:rFonts w:ascii="Times New Roman" w:hAnsi="Times New Roman"/>
          <w:szCs w:val="24"/>
          <w:highlight w:val="white"/>
        </w:rPr>
        <w:t>.</w:t>
      </w:r>
      <w:r w:rsidR="007F67A1">
        <w:rPr>
          <w:rFonts w:ascii="Times New Roman" w:hAnsi="Times New Roman"/>
          <w:szCs w:val="24"/>
          <w:highlight w:val="white"/>
        </w:rPr>
        <w:t>7</w:t>
      </w:r>
      <w:r>
        <w:rPr>
          <w:rFonts w:ascii="Times New Roman" w:hAnsi="Times New Roman"/>
          <w:szCs w:val="24"/>
          <w:highlight w:val="white"/>
        </w:rPr>
        <w:t xml:space="preserve"> - </w:t>
      </w:r>
      <w:r w:rsidR="00917BA6" w:rsidRPr="003E54F3">
        <w:rPr>
          <w:rFonts w:ascii="Times New Roman" w:hAnsi="Times New Roman"/>
          <w:szCs w:val="24"/>
          <w:highlight w:val="white"/>
        </w:rPr>
        <w:t>A garantia pode ser alterada quando conveniente a substituição a pedido d</w:t>
      </w:r>
      <w:r>
        <w:rPr>
          <w:rFonts w:ascii="Times New Roman" w:hAnsi="Times New Roman"/>
          <w:szCs w:val="24"/>
          <w:highlight w:val="white"/>
        </w:rPr>
        <w:t xml:space="preserve">a </w:t>
      </w:r>
      <w:r w:rsidR="00917BA6" w:rsidRPr="003E54F3">
        <w:rPr>
          <w:rFonts w:ascii="Times New Roman" w:hAnsi="Times New Roman"/>
          <w:szCs w:val="24"/>
          <w:highlight w:val="white"/>
        </w:rPr>
        <w:t>C</w:t>
      </w:r>
      <w:r>
        <w:rPr>
          <w:rFonts w:ascii="Times New Roman" w:hAnsi="Times New Roman"/>
          <w:szCs w:val="24"/>
          <w:highlight w:val="white"/>
        </w:rPr>
        <w:t>ontratada</w:t>
      </w:r>
      <w:r w:rsidR="00917BA6" w:rsidRPr="003E54F3">
        <w:rPr>
          <w:rFonts w:ascii="Times New Roman" w:hAnsi="Times New Roman"/>
          <w:szCs w:val="24"/>
          <w:highlight w:val="white"/>
        </w:rPr>
        <w:t xml:space="preserve"> e aceita pel</w:t>
      </w:r>
      <w:r>
        <w:rPr>
          <w:rFonts w:ascii="Times New Roman" w:hAnsi="Times New Roman"/>
          <w:szCs w:val="24"/>
          <w:highlight w:val="white"/>
        </w:rPr>
        <w:t>a</w:t>
      </w:r>
      <w:r w:rsidR="00917BA6" w:rsidRPr="003E54F3">
        <w:rPr>
          <w:rFonts w:ascii="Times New Roman" w:hAnsi="Times New Roman"/>
          <w:szCs w:val="24"/>
          <w:highlight w:val="white"/>
        </w:rPr>
        <w:t xml:space="preserve"> C</w:t>
      </w:r>
      <w:r>
        <w:rPr>
          <w:rFonts w:ascii="Times New Roman" w:hAnsi="Times New Roman"/>
          <w:szCs w:val="24"/>
          <w:highlight w:val="white"/>
        </w:rPr>
        <w:t>ontratante</w:t>
      </w:r>
      <w:r w:rsidR="00917BA6" w:rsidRPr="003E54F3">
        <w:rPr>
          <w:rFonts w:ascii="Times New Roman" w:hAnsi="Times New Roman"/>
          <w:szCs w:val="24"/>
          <w:highlight w:val="white"/>
        </w:rPr>
        <w:t>.</w:t>
      </w:r>
    </w:p>
    <w:p w14:paraId="0E4EC8AF" w14:textId="77777777" w:rsidR="004E6617" w:rsidRPr="003E54F3" w:rsidRDefault="004E6617" w:rsidP="008A182C">
      <w:pPr>
        <w:keepNext w:val="0"/>
        <w:shd w:val="clear" w:color="auto" w:fill="FFFFFF"/>
        <w:tabs>
          <w:tab w:val="left" w:pos="-7200"/>
          <w:tab w:val="left" w:pos="-6207"/>
        </w:tabs>
        <w:jc w:val="both"/>
        <w:rPr>
          <w:rFonts w:ascii="Times New Roman" w:hAnsi="Times New Roman"/>
          <w:szCs w:val="24"/>
        </w:rPr>
      </w:pPr>
    </w:p>
    <w:p w14:paraId="606125D8" w14:textId="5C5A4E01" w:rsidR="00917BA6" w:rsidRDefault="004E6617" w:rsidP="008A182C">
      <w:pPr>
        <w:keepNext w:val="0"/>
        <w:shd w:val="clear" w:color="auto" w:fill="FFFFFF"/>
        <w:tabs>
          <w:tab w:val="left" w:pos="-7200"/>
          <w:tab w:val="left" w:pos="-6207"/>
        </w:tabs>
        <w:jc w:val="both"/>
        <w:rPr>
          <w:rFonts w:ascii="Times New Roman" w:hAnsi="Times New Roman"/>
          <w:szCs w:val="24"/>
        </w:rPr>
      </w:pPr>
      <w:r>
        <w:rPr>
          <w:rFonts w:ascii="Times New Roman" w:hAnsi="Times New Roman"/>
          <w:szCs w:val="24"/>
          <w:highlight w:val="white"/>
        </w:rPr>
        <w:t>22</w:t>
      </w:r>
      <w:r w:rsidR="00917BA6" w:rsidRPr="003E54F3">
        <w:rPr>
          <w:rFonts w:ascii="Times New Roman" w:hAnsi="Times New Roman"/>
          <w:szCs w:val="24"/>
          <w:highlight w:val="white"/>
        </w:rPr>
        <w:t>.</w:t>
      </w:r>
      <w:r w:rsidR="007F67A1">
        <w:rPr>
          <w:rFonts w:ascii="Times New Roman" w:hAnsi="Times New Roman"/>
          <w:szCs w:val="24"/>
          <w:highlight w:val="white"/>
        </w:rPr>
        <w:t>8</w:t>
      </w:r>
      <w:r>
        <w:rPr>
          <w:rFonts w:ascii="Times New Roman" w:hAnsi="Times New Roman"/>
          <w:szCs w:val="24"/>
          <w:highlight w:val="white"/>
        </w:rPr>
        <w:t xml:space="preserve"> - </w:t>
      </w:r>
      <w:r w:rsidR="00917BA6" w:rsidRPr="003E54F3">
        <w:rPr>
          <w:rFonts w:ascii="Times New Roman" w:hAnsi="Times New Roman"/>
          <w:szCs w:val="24"/>
          <w:highlight w:val="white"/>
        </w:rPr>
        <w:t>A forma de pagamento poderá ser alterada por imposição de circunstâncias supervenientes, mantido o valor inicial atualizado, vedada a antecipação do pagamento com relação ao cronograma financeiro fixado sem a correspondente contraprestação de fornecimento de bens ou execução de obra ou serviço.</w:t>
      </w:r>
    </w:p>
    <w:p w14:paraId="5F7A2B7A" w14:textId="77777777" w:rsidR="004E6617" w:rsidRDefault="004E6617" w:rsidP="008A182C">
      <w:pPr>
        <w:keepNext w:val="0"/>
        <w:shd w:val="clear" w:color="auto" w:fill="FFFFFF"/>
        <w:tabs>
          <w:tab w:val="left" w:pos="-7200"/>
          <w:tab w:val="left" w:pos="-6207"/>
        </w:tabs>
        <w:jc w:val="both"/>
        <w:rPr>
          <w:rFonts w:ascii="Times New Roman" w:hAnsi="Times New Roman"/>
          <w:szCs w:val="24"/>
        </w:rPr>
      </w:pPr>
    </w:p>
    <w:p w14:paraId="795CDD7A" w14:textId="77777777" w:rsidR="00B504EF" w:rsidRDefault="00B504EF" w:rsidP="008A182C">
      <w:pPr>
        <w:keepNext w:val="0"/>
        <w:shd w:val="clear" w:color="auto" w:fill="FFFFFF"/>
        <w:tabs>
          <w:tab w:val="left" w:pos="-7200"/>
          <w:tab w:val="left" w:pos="-6207"/>
        </w:tabs>
        <w:jc w:val="both"/>
        <w:rPr>
          <w:rFonts w:ascii="Times New Roman" w:hAnsi="Times New Roman"/>
          <w:szCs w:val="24"/>
        </w:rPr>
      </w:pPr>
    </w:p>
    <w:p w14:paraId="54D663B8" w14:textId="77777777" w:rsidR="00B504EF" w:rsidRPr="003E54F3" w:rsidRDefault="00B504EF" w:rsidP="008A182C">
      <w:pPr>
        <w:keepNext w:val="0"/>
        <w:shd w:val="clear" w:color="auto" w:fill="FFFFFF"/>
        <w:tabs>
          <w:tab w:val="left" w:pos="-7200"/>
          <w:tab w:val="left" w:pos="-6207"/>
        </w:tabs>
        <w:jc w:val="both"/>
        <w:rPr>
          <w:rFonts w:ascii="Times New Roman" w:hAnsi="Times New Roman"/>
          <w:szCs w:val="24"/>
        </w:rPr>
      </w:pPr>
    </w:p>
    <w:p w14:paraId="09F5B1DA" w14:textId="3D509A4E" w:rsidR="00917BA6" w:rsidRPr="003E54F3" w:rsidRDefault="004E6617" w:rsidP="008A182C">
      <w:pPr>
        <w:keepNext w:val="0"/>
        <w:shd w:val="clear" w:color="auto" w:fill="FFFFFF"/>
        <w:tabs>
          <w:tab w:val="left" w:pos="-7200"/>
          <w:tab w:val="left" w:pos="-6207"/>
        </w:tabs>
        <w:jc w:val="both"/>
        <w:rPr>
          <w:rFonts w:ascii="Times New Roman" w:hAnsi="Times New Roman"/>
          <w:szCs w:val="24"/>
        </w:rPr>
      </w:pPr>
      <w:r>
        <w:rPr>
          <w:rFonts w:ascii="Times New Roman" w:hAnsi="Times New Roman"/>
          <w:szCs w:val="24"/>
          <w:highlight w:val="white"/>
        </w:rPr>
        <w:t>22</w:t>
      </w:r>
      <w:r w:rsidR="00917BA6" w:rsidRPr="003E54F3">
        <w:rPr>
          <w:rFonts w:ascii="Times New Roman" w:hAnsi="Times New Roman"/>
          <w:szCs w:val="24"/>
          <w:highlight w:val="white"/>
        </w:rPr>
        <w:t>.</w:t>
      </w:r>
      <w:r w:rsidR="007F67A1">
        <w:rPr>
          <w:rFonts w:ascii="Times New Roman" w:hAnsi="Times New Roman"/>
          <w:szCs w:val="24"/>
          <w:highlight w:val="white"/>
        </w:rPr>
        <w:t>9</w:t>
      </w:r>
      <w:r>
        <w:rPr>
          <w:rFonts w:ascii="Times New Roman" w:hAnsi="Times New Roman"/>
          <w:szCs w:val="24"/>
          <w:highlight w:val="white"/>
        </w:rPr>
        <w:t xml:space="preserve"> - </w:t>
      </w:r>
      <w:r w:rsidR="00917BA6" w:rsidRPr="003E54F3">
        <w:rPr>
          <w:rFonts w:ascii="Times New Roman" w:hAnsi="Times New Roman"/>
          <w:szCs w:val="24"/>
          <w:highlight w:val="white"/>
        </w:rPr>
        <w:t xml:space="preserve">No caso de supressão de obras, bens ou serviços, se </w:t>
      </w:r>
      <w:r>
        <w:rPr>
          <w:rFonts w:ascii="Times New Roman" w:hAnsi="Times New Roman"/>
          <w:szCs w:val="24"/>
          <w:highlight w:val="white"/>
        </w:rPr>
        <w:t>a</w:t>
      </w:r>
      <w:r w:rsidR="00917BA6" w:rsidRPr="003E54F3">
        <w:rPr>
          <w:rFonts w:ascii="Times New Roman" w:hAnsi="Times New Roman"/>
          <w:szCs w:val="24"/>
          <w:highlight w:val="white"/>
        </w:rPr>
        <w:t xml:space="preserve"> contratad</w:t>
      </w:r>
      <w:r>
        <w:rPr>
          <w:rFonts w:ascii="Times New Roman" w:hAnsi="Times New Roman"/>
          <w:szCs w:val="24"/>
          <w:highlight w:val="white"/>
        </w:rPr>
        <w:t>a</w:t>
      </w:r>
      <w:r w:rsidR="00917BA6" w:rsidRPr="003E54F3">
        <w:rPr>
          <w:rFonts w:ascii="Times New Roman" w:hAnsi="Times New Roman"/>
          <w:szCs w:val="24"/>
          <w:highlight w:val="white"/>
        </w:rPr>
        <w:t xml:space="preserve"> já houver adquirido os materiais e posto no local dos trabalhos, estes devem ser ressarcidos pel</w:t>
      </w:r>
      <w:r>
        <w:rPr>
          <w:rFonts w:ascii="Times New Roman" w:hAnsi="Times New Roman"/>
          <w:szCs w:val="24"/>
          <w:highlight w:val="white"/>
        </w:rPr>
        <w:t xml:space="preserve">a </w:t>
      </w:r>
      <w:r w:rsidR="00917BA6" w:rsidRPr="003E54F3">
        <w:rPr>
          <w:rFonts w:ascii="Times New Roman" w:hAnsi="Times New Roman"/>
          <w:szCs w:val="24"/>
          <w:highlight w:val="white"/>
        </w:rPr>
        <w:t>C</w:t>
      </w:r>
      <w:r>
        <w:rPr>
          <w:rFonts w:ascii="Times New Roman" w:hAnsi="Times New Roman"/>
          <w:szCs w:val="24"/>
          <w:highlight w:val="white"/>
        </w:rPr>
        <w:t>ontratante</w:t>
      </w:r>
      <w:r w:rsidR="00917BA6" w:rsidRPr="003E54F3">
        <w:rPr>
          <w:rFonts w:ascii="Times New Roman" w:hAnsi="Times New Roman"/>
          <w:szCs w:val="24"/>
          <w:highlight w:val="white"/>
        </w:rPr>
        <w:t xml:space="preserve"> pelos custos de aquisição regularmente comprovados.</w:t>
      </w:r>
    </w:p>
    <w:p w14:paraId="75F3322D" w14:textId="77777777" w:rsidR="00886B79" w:rsidRDefault="00886B79" w:rsidP="008A182C">
      <w:pPr>
        <w:keepNext w:val="0"/>
        <w:shd w:val="clear" w:color="auto" w:fill="FFFFFF"/>
        <w:tabs>
          <w:tab w:val="left" w:pos="-7200"/>
          <w:tab w:val="left" w:pos="-6207"/>
        </w:tabs>
        <w:jc w:val="both"/>
        <w:rPr>
          <w:rFonts w:ascii="Times New Roman" w:hAnsi="Times New Roman"/>
          <w:szCs w:val="24"/>
          <w:highlight w:val="white"/>
        </w:rPr>
      </w:pPr>
    </w:p>
    <w:p w14:paraId="31B4BEA1" w14:textId="52EA33A2" w:rsidR="00917BA6" w:rsidRPr="003E54F3" w:rsidRDefault="004E6617" w:rsidP="008A182C">
      <w:pPr>
        <w:keepNext w:val="0"/>
        <w:shd w:val="clear" w:color="auto" w:fill="FFFFFF"/>
        <w:tabs>
          <w:tab w:val="left" w:pos="-7200"/>
          <w:tab w:val="left" w:pos="-6207"/>
        </w:tabs>
        <w:jc w:val="both"/>
        <w:rPr>
          <w:rFonts w:ascii="Times New Roman" w:hAnsi="Times New Roman"/>
          <w:szCs w:val="24"/>
        </w:rPr>
      </w:pPr>
      <w:r>
        <w:rPr>
          <w:rFonts w:ascii="Times New Roman" w:hAnsi="Times New Roman"/>
          <w:szCs w:val="24"/>
          <w:highlight w:val="white"/>
        </w:rPr>
        <w:t>22</w:t>
      </w:r>
      <w:r w:rsidR="00917BA6" w:rsidRPr="003E54F3">
        <w:rPr>
          <w:rFonts w:ascii="Times New Roman" w:hAnsi="Times New Roman"/>
          <w:szCs w:val="24"/>
          <w:highlight w:val="white"/>
        </w:rPr>
        <w:t>.</w:t>
      </w:r>
      <w:r w:rsidR="007F67A1">
        <w:rPr>
          <w:rFonts w:ascii="Times New Roman" w:hAnsi="Times New Roman"/>
          <w:szCs w:val="24"/>
          <w:highlight w:val="white"/>
        </w:rPr>
        <w:t>10</w:t>
      </w:r>
      <w:r>
        <w:rPr>
          <w:rFonts w:ascii="Times New Roman" w:hAnsi="Times New Roman"/>
          <w:szCs w:val="24"/>
          <w:highlight w:val="white"/>
        </w:rPr>
        <w:t xml:space="preserve"> - </w:t>
      </w:r>
      <w:r w:rsidR="00917BA6" w:rsidRPr="003E54F3">
        <w:rPr>
          <w:rFonts w:ascii="Times New Roman" w:hAnsi="Times New Roman"/>
          <w:szCs w:val="24"/>
          <w:highlight w:val="white"/>
        </w:rPr>
        <w:t>Havendo alteração do contrato que aumente ou diminua os encargos d</w:t>
      </w:r>
      <w:r>
        <w:rPr>
          <w:rFonts w:ascii="Times New Roman" w:hAnsi="Times New Roman"/>
          <w:szCs w:val="24"/>
          <w:highlight w:val="white"/>
        </w:rPr>
        <w:t xml:space="preserve">a </w:t>
      </w:r>
      <w:r w:rsidR="00917BA6" w:rsidRPr="003E54F3">
        <w:rPr>
          <w:rFonts w:ascii="Times New Roman" w:hAnsi="Times New Roman"/>
          <w:szCs w:val="24"/>
          <w:highlight w:val="white"/>
        </w:rPr>
        <w:t>C</w:t>
      </w:r>
      <w:r>
        <w:rPr>
          <w:rFonts w:ascii="Times New Roman" w:hAnsi="Times New Roman"/>
          <w:szCs w:val="24"/>
          <w:highlight w:val="white"/>
        </w:rPr>
        <w:t>ontratada</w:t>
      </w:r>
      <w:r w:rsidR="00917BA6" w:rsidRPr="003E54F3">
        <w:rPr>
          <w:rFonts w:ascii="Times New Roman" w:hAnsi="Times New Roman"/>
          <w:szCs w:val="24"/>
          <w:highlight w:val="white"/>
        </w:rPr>
        <w:t xml:space="preserve">, deve ser reestabelecida a equação econômico-financeira por meio de aditamento contratual nos casos autorizados pela Lei </w:t>
      </w:r>
      <w:r>
        <w:rPr>
          <w:rFonts w:ascii="Times New Roman" w:hAnsi="Times New Roman"/>
          <w:szCs w:val="24"/>
          <w:highlight w:val="white"/>
        </w:rPr>
        <w:t xml:space="preserve">Federal </w:t>
      </w:r>
      <w:r w:rsidR="00917BA6" w:rsidRPr="003E54F3">
        <w:rPr>
          <w:rFonts w:ascii="Times New Roman" w:hAnsi="Times New Roman"/>
          <w:szCs w:val="24"/>
          <w:highlight w:val="white"/>
        </w:rPr>
        <w:t>nº 14.133/21.</w:t>
      </w:r>
    </w:p>
    <w:p w14:paraId="73ECF3ED" w14:textId="2EF22BF8" w:rsidR="0013057A" w:rsidRPr="0013057A" w:rsidRDefault="004E6617" w:rsidP="008A182C">
      <w:pPr>
        <w:pStyle w:val="pf0"/>
        <w:spacing w:before="0" w:beforeAutospacing="0" w:after="0" w:afterAutospacing="0"/>
        <w:jc w:val="both"/>
        <w:rPr>
          <w:b/>
          <w:bCs/>
        </w:rPr>
      </w:pPr>
      <w:r>
        <w:rPr>
          <w:highlight w:val="white"/>
        </w:rPr>
        <w:tab/>
        <w:t>22</w:t>
      </w:r>
      <w:r w:rsidR="00917BA6" w:rsidRPr="003E54F3">
        <w:rPr>
          <w:highlight w:val="white"/>
        </w:rPr>
        <w:t>.</w:t>
      </w:r>
      <w:r w:rsidR="007F67A1">
        <w:rPr>
          <w:highlight w:val="white"/>
        </w:rPr>
        <w:t>10</w:t>
      </w:r>
      <w:r w:rsidR="00917BA6" w:rsidRPr="003E54F3">
        <w:rPr>
          <w:highlight w:val="white"/>
        </w:rPr>
        <w:t>.1</w:t>
      </w:r>
      <w:r>
        <w:rPr>
          <w:highlight w:val="white"/>
        </w:rPr>
        <w:t xml:space="preserve"> - </w:t>
      </w:r>
      <w:r w:rsidR="00917BA6" w:rsidRPr="003E54F3">
        <w:rPr>
          <w:highlight w:val="white"/>
        </w:rPr>
        <w:t xml:space="preserve">Caso os serviços a serem acrescidos ou suprimidos constem na planilha de serviços da obra contratada, </w:t>
      </w:r>
      <w:r w:rsidR="00917BA6" w:rsidRPr="00876B76">
        <w:t>prevalecerão os valores propostos pel</w:t>
      </w:r>
      <w:r w:rsidRPr="00876B76">
        <w:t>a</w:t>
      </w:r>
      <w:r w:rsidR="00917BA6" w:rsidRPr="00876B76">
        <w:t xml:space="preserve"> C</w:t>
      </w:r>
      <w:r w:rsidRPr="00876B76">
        <w:t>ontratada</w:t>
      </w:r>
      <w:r w:rsidR="00917BA6" w:rsidRPr="003E54F3">
        <w:rPr>
          <w:highlight w:val="white"/>
        </w:rPr>
        <w:t>, em cada item</w:t>
      </w:r>
      <w:r w:rsidR="00876B76">
        <w:rPr>
          <w:highlight w:val="white"/>
        </w:rPr>
        <w:t>, conforme proposta final apresentada pela mesma</w:t>
      </w:r>
      <w:r w:rsidR="00917BA6" w:rsidRPr="003E54F3">
        <w:rPr>
          <w:highlight w:val="white"/>
        </w:rPr>
        <w:t>;</w:t>
      </w:r>
    </w:p>
    <w:p w14:paraId="2C57F943" w14:textId="1D10EBC9" w:rsidR="00917BA6" w:rsidRPr="003E54F3" w:rsidRDefault="004E6617" w:rsidP="008A182C">
      <w:pPr>
        <w:keepNext w:val="0"/>
        <w:shd w:val="clear" w:color="auto" w:fill="FFFFFF"/>
        <w:tabs>
          <w:tab w:val="left" w:pos="-10517"/>
          <w:tab w:val="left" w:pos="-9524"/>
        </w:tabs>
        <w:jc w:val="both"/>
        <w:rPr>
          <w:rFonts w:ascii="Times New Roman" w:hAnsi="Times New Roman"/>
          <w:szCs w:val="24"/>
        </w:rPr>
      </w:pPr>
      <w:r>
        <w:rPr>
          <w:rFonts w:ascii="Times New Roman" w:hAnsi="Times New Roman"/>
          <w:szCs w:val="24"/>
          <w:highlight w:val="white"/>
        </w:rPr>
        <w:tab/>
      </w:r>
      <w:r w:rsidR="009F344D">
        <w:rPr>
          <w:rFonts w:ascii="Times New Roman" w:hAnsi="Times New Roman"/>
          <w:szCs w:val="24"/>
          <w:highlight w:val="white"/>
        </w:rPr>
        <w:t>22</w:t>
      </w:r>
      <w:r w:rsidR="00917BA6" w:rsidRPr="003E54F3">
        <w:rPr>
          <w:rFonts w:ascii="Times New Roman" w:hAnsi="Times New Roman"/>
          <w:szCs w:val="24"/>
          <w:highlight w:val="white"/>
        </w:rPr>
        <w:t>.</w:t>
      </w:r>
      <w:r w:rsidR="007F67A1">
        <w:rPr>
          <w:rFonts w:ascii="Times New Roman" w:hAnsi="Times New Roman"/>
          <w:szCs w:val="24"/>
          <w:highlight w:val="white"/>
        </w:rPr>
        <w:t>10</w:t>
      </w:r>
      <w:r w:rsidR="00917BA6" w:rsidRPr="003E54F3">
        <w:rPr>
          <w:rFonts w:ascii="Times New Roman" w:hAnsi="Times New Roman"/>
          <w:szCs w:val="24"/>
          <w:highlight w:val="white"/>
        </w:rPr>
        <w:t>.2</w:t>
      </w:r>
      <w:r w:rsidR="009F344D">
        <w:rPr>
          <w:rFonts w:ascii="Times New Roman" w:hAnsi="Times New Roman"/>
          <w:szCs w:val="24"/>
          <w:highlight w:val="white"/>
        </w:rPr>
        <w:t xml:space="preserve"> - </w:t>
      </w:r>
      <w:r w:rsidR="00917BA6" w:rsidRPr="003E54F3">
        <w:rPr>
          <w:rFonts w:ascii="Times New Roman" w:hAnsi="Times New Roman"/>
          <w:szCs w:val="24"/>
          <w:highlight w:val="white"/>
        </w:rPr>
        <w:t>Caso os serviços a serem acrescidos não constem na planilha de serviços da obra contratada, mas constem na tabela referencial de custos utilizada para a elaboração do orçamento, os valores dessa tabela prevalecerão, incluído o BDI referencial</w:t>
      </w:r>
      <w:r w:rsidR="009F344D">
        <w:rPr>
          <w:rFonts w:ascii="Times New Roman" w:hAnsi="Times New Roman"/>
          <w:szCs w:val="24"/>
          <w:highlight w:val="white"/>
        </w:rPr>
        <w:t>,</w:t>
      </w:r>
      <w:r w:rsidR="00917BA6" w:rsidRPr="003E54F3">
        <w:rPr>
          <w:rFonts w:ascii="Times New Roman" w:hAnsi="Times New Roman"/>
          <w:szCs w:val="24"/>
          <w:highlight w:val="white"/>
        </w:rPr>
        <w:t xml:space="preserve"> levando</w:t>
      </w:r>
      <w:r w:rsidR="009F344D">
        <w:rPr>
          <w:rFonts w:ascii="Times New Roman" w:hAnsi="Times New Roman"/>
          <w:szCs w:val="24"/>
          <w:highlight w:val="white"/>
        </w:rPr>
        <w:t>-se</w:t>
      </w:r>
      <w:r w:rsidR="00917BA6" w:rsidRPr="003E54F3">
        <w:rPr>
          <w:rFonts w:ascii="Times New Roman" w:hAnsi="Times New Roman"/>
          <w:szCs w:val="24"/>
          <w:highlight w:val="white"/>
        </w:rPr>
        <w:t xml:space="preserve"> em conta o desconto ofertado na proposta global;</w:t>
      </w:r>
    </w:p>
    <w:p w14:paraId="46023969" w14:textId="54B44AC2" w:rsidR="00917BA6" w:rsidRPr="003E54F3" w:rsidRDefault="009F344D" w:rsidP="001140E5">
      <w:pPr>
        <w:keepNext w:val="0"/>
        <w:shd w:val="clear" w:color="auto" w:fill="FFFFFF"/>
        <w:tabs>
          <w:tab w:val="left" w:pos="-10517"/>
          <w:tab w:val="left" w:pos="-9524"/>
        </w:tabs>
        <w:jc w:val="both"/>
        <w:rPr>
          <w:rFonts w:ascii="Times New Roman" w:hAnsi="Times New Roman"/>
          <w:szCs w:val="24"/>
        </w:rPr>
      </w:pPr>
      <w:r>
        <w:rPr>
          <w:rFonts w:ascii="Times New Roman" w:hAnsi="Times New Roman"/>
          <w:szCs w:val="24"/>
          <w:highlight w:val="white"/>
        </w:rPr>
        <w:tab/>
        <w:t>22</w:t>
      </w:r>
      <w:r w:rsidR="00917BA6" w:rsidRPr="003E54F3">
        <w:rPr>
          <w:rFonts w:ascii="Times New Roman" w:hAnsi="Times New Roman"/>
          <w:szCs w:val="24"/>
          <w:highlight w:val="white"/>
        </w:rPr>
        <w:t>.</w:t>
      </w:r>
      <w:r w:rsidR="007F67A1">
        <w:rPr>
          <w:rFonts w:ascii="Times New Roman" w:hAnsi="Times New Roman"/>
          <w:szCs w:val="24"/>
          <w:highlight w:val="white"/>
        </w:rPr>
        <w:t>10</w:t>
      </w:r>
      <w:r w:rsidR="00917BA6" w:rsidRPr="003E54F3">
        <w:rPr>
          <w:rFonts w:ascii="Times New Roman" w:hAnsi="Times New Roman"/>
          <w:szCs w:val="24"/>
          <w:highlight w:val="white"/>
        </w:rPr>
        <w:t>.3</w:t>
      </w:r>
      <w:r>
        <w:rPr>
          <w:rFonts w:ascii="Times New Roman" w:hAnsi="Times New Roman"/>
          <w:szCs w:val="24"/>
          <w:highlight w:val="white"/>
        </w:rPr>
        <w:t xml:space="preserve"> - </w:t>
      </w:r>
      <w:r w:rsidR="00917BA6" w:rsidRPr="003E54F3">
        <w:rPr>
          <w:rFonts w:ascii="Times New Roman" w:hAnsi="Times New Roman"/>
          <w:szCs w:val="24"/>
          <w:highlight w:val="white"/>
        </w:rPr>
        <w:t>Caso os serviços a serem acrescidos não constem nem na planilha de serviços da obra contratada, nem na tabela referencial de custos utilizada para a elaboração do orçamento, os preços serão fixados por meio de pesquisa de preços no mercado, com no mínimo três cotações, e os preços dos</w:t>
      </w:r>
      <w:r w:rsidR="00917BA6" w:rsidRPr="003E54F3">
        <w:rPr>
          <w:rFonts w:ascii="Times New Roman" w:hAnsi="Times New Roman"/>
          <w:szCs w:val="24"/>
        </w:rPr>
        <w:t xml:space="preserve"> serviços a serem contratados serão a média dos preços pesquisados, multiplicados pelo desconto global ou linear oferecido na proposta d</w:t>
      </w:r>
      <w:r>
        <w:rPr>
          <w:rFonts w:ascii="Times New Roman" w:hAnsi="Times New Roman"/>
          <w:szCs w:val="24"/>
        </w:rPr>
        <w:t>a</w:t>
      </w:r>
      <w:r w:rsidR="00917BA6" w:rsidRPr="003E54F3">
        <w:rPr>
          <w:rFonts w:ascii="Times New Roman" w:hAnsi="Times New Roman"/>
          <w:szCs w:val="24"/>
        </w:rPr>
        <w:t xml:space="preserve"> contratad</w:t>
      </w:r>
      <w:r>
        <w:rPr>
          <w:rFonts w:ascii="Times New Roman" w:hAnsi="Times New Roman"/>
          <w:szCs w:val="24"/>
        </w:rPr>
        <w:t>a</w:t>
      </w:r>
      <w:r w:rsidR="00917BA6" w:rsidRPr="003E54F3">
        <w:rPr>
          <w:rFonts w:ascii="Times New Roman" w:hAnsi="Times New Roman"/>
          <w:szCs w:val="24"/>
        </w:rPr>
        <w:t>.</w:t>
      </w:r>
    </w:p>
    <w:p w14:paraId="2D5638AA" w14:textId="77777777" w:rsidR="00886B79" w:rsidRDefault="00886B79" w:rsidP="001140E5">
      <w:pPr>
        <w:keepNext w:val="0"/>
        <w:shd w:val="clear" w:color="auto" w:fill="FFFFFF"/>
        <w:tabs>
          <w:tab w:val="left" w:pos="-6917"/>
          <w:tab w:val="left" w:pos="-5924"/>
        </w:tabs>
        <w:jc w:val="both"/>
        <w:rPr>
          <w:rFonts w:ascii="Times New Roman" w:hAnsi="Times New Roman"/>
          <w:szCs w:val="24"/>
          <w:highlight w:val="white"/>
        </w:rPr>
      </w:pPr>
    </w:p>
    <w:p w14:paraId="5E614237" w14:textId="3CFBE319" w:rsidR="00917BA6" w:rsidRDefault="009F344D" w:rsidP="001140E5">
      <w:pPr>
        <w:keepNext w:val="0"/>
        <w:shd w:val="clear" w:color="auto" w:fill="FFFFFF"/>
        <w:tabs>
          <w:tab w:val="left" w:pos="-6917"/>
          <w:tab w:val="left" w:pos="-5924"/>
        </w:tabs>
        <w:jc w:val="both"/>
        <w:rPr>
          <w:rFonts w:ascii="Times New Roman" w:hAnsi="Times New Roman"/>
          <w:szCs w:val="24"/>
        </w:rPr>
      </w:pPr>
      <w:r>
        <w:rPr>
          <w:rFonts w:ascii="Times New Roman" w:hAnsi="Times New Roman"/>
          <w:szCs w:val="24"/>
          <w:highlight w:val="white"/>
        </w:rPr>
        <w:t>22</w:t>
      </w:r>
      <w:r w:rsidR="00917BA6" w:rsidRPr="003E54F3">
        <w:rPr>
          <w:rFonts w:ascii="Times New Roman" w:hAnsi="Times New Roman"/>
          <w:szCs w:val="24"/>
          <w:highlight w:val="white"/>
        </w:rPr>
        <w:t>.</w:t>
      </w:r>
      <w:r w:rsidR="007F67A1">
        <w:rPr>
          <w:rFonts w:ascii="Times New Roman" w:hAnsi="Times New Roman"/>
          <w:szCs w:val="24"/>
          <w:highlight w:val="white"/>
        </w:rPr>
        <w:t>11</w:t>
      </w:r>
      <w:r>
        <w:rPr>
          <w:rFonts w:ascii="Times New Roman" w:hAnsi="Times New Roman"/>
          <w:szCs w:val="24"/>
          <w:highlight w:val="white"/>
        </w:rPr>
        <w:t xml:space="preserve"> - </w:t>
      </w:r>
      <w:r w:rsidR="00917BA6" w:rsidRPr="003E54F3">
        <w:rPr>
          <w:rFonts w:ascii="Times New Roman" w:hAnsi="Times New Roman"/>
          <w:szCs w:val="24"/>
          <w:highlight w:val="white"/>
        </w:rPr>
        <w:t xml:space="preserve">A revisão do preço original do contrato, quando imposta em decorrência das disposições deste </w:t>
      </w:r>
      <w:r>
        <w:rPr>
          <w:rFonts w:ascii="Times New Roman" w:hAnsi="Times New Roman"/>
          <w:szCs w:val="24"/>
          <w:highlight w:val="white"/>
        </w:rPr>
        <w:t>tópico</w:t>
      </w:r>
      <w:r w:rsidR="00917BA6" w:rsidRPr="003E54F3">
        <w:rPr>
          <w:rFonts w:ascii="Times New Roman" w:hAnsi="Times New Roman"/>
          <w:szCs w:val="24"/>
          <w:highlight w:val="white"/>
        </w:rPr>
        <w:t>, dependerá da efetiva comprovação do desequilíbrio, das necessárias justificativas, dos pronunciamentos dos setores técnico e jurídico</w:t>
      </w:r>
      <w:r w:rsidR="003449EE">
        <w:rPr>
          <w:rFonts w:ascii="Times New Roman" w:hAnsi="Times New Roman"/>
          <w:szCs w:val="24"/>
          <w:highlight w:val="white"/>
        </w:rPr>
        <w:t>,</w:t>
      </w:r>
      <w:r w:rsidR="00917BA6" w:rsidRPr="003E54F3">
        <w:rPr>
          <w:rFonts w:ascii="Times New Roman" w:hAnsi="Times New Roman"/>
          <w:szCs w:val="24"/>
          <w:highlight w:val="white"/>
        </w:rPr>
        <w:t xml:space="preserve"> e da aprovação da autoridade competente</w:t>
      </w:r>
      <w:r w:rsidR="00D41305">
        <w:rPr>
          <w:rFonts w:ascii="Times New Roman" w:hAnsi="Times New Roman"/>
          <w:szCs w:val="24"/>
        </w:rPr>
        <w:t>.</w:t>
      </w:r>
    </w:p>
    <w:p w14:paraId="6C5030F1" w14:textId="77777777" w:rsidR="000F243C" w:rsidRDefault="000F243C" w:rsidP="00056FA3">
      <w:pPr>
        <w:keepNext w:val="0"/>
        <w:jc w:val="both"/>
        <w:rPr>
          <w:rFonts w:ascii="Times New Roman" w:hAnsi="Times New Roman"/>
          <w:b/>
        </w:rPr>
      </w:pPr>
    </w:p>
    <w:p w14:paraId="4480E059" w14:textId="77777777" w:rsidR="00655A05" w:rsidRDefault="00655A05" w:rsidP="00056FA3">
      <w:pPr>
        <w:keepNext w:val="0"/>
        <w:jc w:val="both"/>
        <w:rPr>
          <w:rFonts w:ascii="Times New Roman" w:hAnsi="Times New Roman"/>
          <w:b/>
        </w:rPr>
      </w:pPr>
    </w:p>
    <w:p w14:paraId="53FC7C40" w14:textId="6D859F8E" w:rsidR="006F5015" w:rsidRDefault="006F5015" w:rsidP="00056FA3">
      <w:pPr>
        <w:pStyle w:val="Ttulo1"/>
        <w:keepNext w:val="0"/>
        <w:keepLines w:val="0"/>
        <w:shd w:val="clear" w:color="auto" w:fill="E5E5E5"/>
        <w:tabs>
          <w:tab w:val="left" w:pos="0"/>
        </w:tabs>
        <w:suppressAutoHyphens/>
        <w:spacing w:before="0" w:after="0"/>
        <w:ind w:left="0" w:firstLine="0"/>
        <w:rPr>
          <w:rFonts w:ascii="Times New Roman" w:hAnsi="Times New Roman"/>
          <w:smallCaps w:val="0"/>
          <w:sz w:val="24"/>
        </w:rPr>
      </w:pPr>
      <w:r>
        <w:rPr>
          <w:rFonts w:ascii="Times New Roman" w:hAnsi="Times New Roman"/>
          <w:sz w:val="24"/>
        </w:rPr>
        <w:t xml:space="preserve">23 - </w:t>
      </w:r>
      <w:r>
        <w:rPr>
          <w:rFonts w:ascii="Times New Roman" w:hAnsi="Times New Roman"/>
          <w:smallCaps w:val="0"/>
          <w:sz w:val="24"/>
        </w:rPr>
        <w:t>Do Prazo de Execução e de Vigência</w:t>
      </w:r>
    </w:p>
    <w:p w14:paraId="18378842" w14:textId="77777777" w:rsidR="006F5015" w:rsidRPr="006F5015" w:rsidRDefault="006F5015" w:rsidP="00056FA3">
      <w:pPr>
        <w:keepNext w:val="0"/>
        <w:jc w:val="both"/>
        <w:rPr>
          <w:rFonts w:ascii="Times New Roman" w:hAnsi="Times New Roman"/>
          <w:szCs w:val="24"/>
        </w:rPr>
      </w:pPr>
    </w:p>
    <w:p w14:paraId="542A72BD" w14:textId="6D50B295" w:rsidR="001530F5" w:rsidRPr="0084751B" w:rsidRDefault="001530F5" w:rsidP="001530F5">
      <w:pPr>
        <w:keepNext w:val="0"/>
        <w:jc w:val="both"/>
        <w:rPr>
          <w:rFonts w:ascii="Times New Roman" w:hAnsi="Times New Roman"/>
          <w:b/>
          <w:bCs/>
          <w:szCs w:val="24"/>
        </w:rPr>
      </w:pPr>
      <w:r w:rsidRPr="00CE629A">
        <w:rPr>
          <w:rFonts w:ascii="Times New Roman" w:hAnsi="Times New Roman"/>
          <w:szCs w:val="24"/>
        </w:rPr>
        <w:t xml:space="preserve">23.1 - O prazo de execução do contrato é de </w:t>
      </w:r>
      <w:r>
        <w:rPr>
          <w:rFonts w:ascii="Times New Roman" w:hAnsi="Times New Roman"/>
          <w:szCs w:val="24"/>
        </w:rPr>
        <w:t>360</w:t>
      </w:r>
      <w:r w:rsidRPr="00CE629A">
        <w:rPr>
          <w:rFonts w:ascii="Times New Roman" w:hAnsi="Times New Roman"/>
          <w:szCs w:val="24"/>
        </w:rPr>
        <w:t xml:space="preserve"> (</w:t>
      </w:r>
      <w:r>
        <w:rPr>
          <w:rFonts w:ascii="Times New Roman" w:hAnsi="Times New Roman"/>
          <w:szCs w:val="24"/>
        </w:rPr>
        <w:t>trez</w:t>
      </w:r>
      <w:r w:rsidRPr="00CE629A">
        <w:rPr>
          <w:rFonts w:ascii="Times New Roman" w:hAnsi="Times New Roman"/>
          <w:szCs w:val="24"/>
        </w:rPr>
        <w:t xml:space="preserve">entos e </w:t>
      </w:r>
      <w:r>
        <w:rPr>
          <w:rFonts w:ascii="Times New Roman" w:hAnsi="Times New Roman"/>
          <w:szCs w:val="24"/>
        </w:rPr>
        <w:t>sess</w:t>
      </w:r>
      <w:r w:rsidRPr="00CE629A">
        <w:rPr>
          <w:rFonts w:ascii="Times New Roman" w:hAnsi="Times New Roman"/>
          <w:szCs w:val="24"/>
        </w:rPr>
        <w:t>enta) dias corridos, contados a partir da data estabelecida na Ordem</w:t>
      </w:r>
      <w:r w:rsidRPr="0084751B">
        <w:rPr>
          <w:rFonts w:ascii="Times New Roman" w:hAnsi="Times New Roman"/>
          <w:szCs w:val="24"/>
        </w:rPr>
        <w:t xml:space="preserve"> de Execução de Serviços para início da realização do objeto, e a vigência do contrato se inicia com </w:t>
      </w:r>
      <w:r w:rsidRPr="00EF4EAC">
        <w:rPr>
          <w:rFonts w:ascii="Times New Roman" w:hAnsi="Times New Roman"/>
          <w:szCs w:val="24"/>
        </w:rPr>
        <w:t>a assinatura d</w:t>
      </w:r>
      <w:r>
        <w:rPr>
          <w:rFonts w:ascii="Times New Roman" w:hAnsi="Times New Roman"/>
          <w:szCs w:val="24"/>
        </w:rPr>
        <w:t>este</w:t>
      </w:r>
      <w:r w:rsidRPr="00EF4EAC">
        <w:rPr>
          <w:rFonts w:ascii="Times New Roman" w:hAnsi="Times New Roman"/>
          <w:szCs w:val="24"/>
        </w:rPr>
        <w:t xml:space="preserve"> e é de 180 (cento e oitenta) dias contados a partir do término do prazo de execução.</w:t>
      </w:r>
    </w:p>
    <w:p w14:paraId="5CB984D9" w14:textId="77777777" w:rsidR="001530F5" w:rsidRDefault="001530F5" w:rsidP="00056FA3">
      <w:pPr>
        <w:keepNext w:val="0"/>
        <w:shd w:val="clear" w:color="auto" w:fill="FFFFFF"/>
        <w:jc w:val="both"/>
        <w:rPr>
          <w:rFonts w:ascii="Times New Roman" w:hAnsi="Times New Roman"/>
          <w:b/>
          <w:bCs/>
          <w:szCs w:val="24"/>
        </w:rPr>
      </w:pPr>
    </w:p>
    <w:p w14:paraId="24470304" w14:textId="4B952BD2" w:rsidR="006F5015" w:rsidRPr="00D53D6A" w:rsidRDefault="005733A1" w:rsidP="00056FA3">
      <w:pPr>
        <w:keepNext w:val="0"/>
        <w:jc w:val="both"/>
        <w:rPr>
          <w:rFonts w:ascii="Times New Roman" w:hAnsi="Times New Roman"/>
          <w:bCs/>
          <w:szCs w:val="24"/>
        </w:rPr>
      </w:pPr>
      <w:r w:rsidRPr="00056FA3">
        <w:rPr>
          <w:rFonts w:ascii="Times New Roman" w:hAnsi="Times New Roman"/>
          <w:szCs w:val="24"/>
        </w:rPr>
        <w:t>23.</w:t>
      </w:r>
      <w:r w:rsidR="006F5015" w:rsidRPr="00056FA3">
        <w:rPr>
          <w:rFonts w:ascii="Times New Roman" w:hAnsi="Times New Roman"/>
          <w:szCs w:val="24"/>
        </w:rPr>
        <w:t>2</w:t>
      </w:r>
      <w:r w:rsidRPr="00056FA3">
        <w:rPr>
          <w:rFonts w:ascii="Times New Roman" w:hAnsi="Times New Roman"/>
          <w:szCs w:val="24"/>
        </w:rPr>
        <w:t xml:space="preserve"> - </w:t>
      </w:r>
      <w:r w:rsidR="006F5015" w:rsidRPr="00056FA3">
        <w:rPr>
          <w:rFonts w:ascii="Times New Roman" w:hAnsi="Times New Roman"/>
          <w:color w:val="000000"/>
          <w:szCs w:val="24"/>
        </w:rPr>
        <w:t>O prazo de vigência será automaticamente prorrogado quando seu objeto não for concluído no período firmado no contrato</w:t>
      </w:r>
      <w:r w:rsidR="00775930" w:rsidRPr="00056FA3">
        <w:rPr>
          <w:rFonts w:ascii="Times New Roman" w:hAnsi="Times New Roman"/>
          <w:color w:val="000000"/>
          <w:szCs w:val="24"/>
        </w:rPr>
        <w:t>, respeitadas as disposições contidas no art. 111 da Lei Federal n.º 14.133/2021.</w:t>
      </w:r>
      <w:r w:rsidR="00682290" w:rsidRPr="00056FA3">
        <w:rPr>
          <w:rFonts w:ascii="Times New Roman" w:hAnsi="Times New Roman"/>
          <w:color w:val="000000"/>
          <w:szCs w:val="24"/>
        </w:rPr>
        <w:t xml:space="preserve"> </w:t>
      </w:r>
    </w:p>
    <w:p w14:paraId="534B88F1" w14:textId="6A019E5A" w:rsidR="006F5015" w:rsidRPr="009120E0" w:rsidRDefault="009120E0" w:rsidP="00056FA3">
      <w:pPr>
        <w:keepNext w:val="0"/>
        <w:shd w:val="clear" w:color="auto" w:fill="FFFFFF"/>
        <w:ind w:firstLine="720"/>
        <w:jc w:val="both"/>
        <w:rPr>
          <w:rFonts w:ascii="Times New Roman" w:hAnsi="Times New Roman"/>
          <w:szCs w:val="24"/>
        </w:rPr>
      </w:pPr>
      <w:r>
        <w:rPr>
          <w:rFonts w:ascii="Times New Roman" w:hAnsi="Times New Roman"/>
          <w:color w:val="000000"/>
          <w:szCs w:val="24"/>
        </w:rPr>
        <w:t>23</w:t>
      </w:r>
      <w:r w:rsidR="006F5015" w:rsidRPr="009120E0">
        <w:rPr>
          <w:rFonts w:ascii="Times New Roman" w:hAnsi="Times New Roman"/>
          <w:color w:val="000000"/>
          <w:szCs w:val="24"/>
        </w:rPr>
        <w:t>.2.1</w:t>
      </w:r>
      <w:r>
        <w:rPr>
          <w:rFonts w:ascii="Times New Roman" w:hAnsi="Times New Roman"/>
          <w:color w:val="000000"/>
          <w:szCs w:val="24"/>
        </w:rPr>
        <w:t xml:space="preserve"> - </w:t>
      </w:r>
      <w:r w:rsidR="006F5015" w:rsidRPr="009120E0">
        <w:rPr>
          <w:rFonts w:ascii="Times New Roman" w:hAnsi="Times New Roman"/>
          <w:color w:val="000000"/>
          <w:szCs w:val="24"/>
        </w:rPr>
        <w:t xml:space="preserve">Quando a não conclusão </w:t>
      </w:r>
      <w:r w:rsidR="00BF0AD8">
        <w:rPr>
          <w:rFonts w:ascii="Times New Roman" w:hAnsi="Times New Roman"/>
          <w:color w:val="000000"/>
          <w:szCs w:val="24"/>
        </w:rPr>
        <w:t xml:space="preserve">do objeto </w:t>
      </w:r>
      <w:r w:rsidR="006F5015" w:rsidRPr="009120E0">
        <w:rPr>
          <w:rFonts w:ascii="Times New Roman" w:hAnsi="Times New Roman"/>
          <w:color w:val="000000"/>
          <w:szCs w:val="24"/>
        </w:rPr>
        <w:t>decorrer de culpa d</w:t>
      </w:r>
      <w:r w:rsidR="00682290">
        <w:rPr>
          <w:rFonts w:ascii="Times New Roman" w:hAnsi="Times New Roman"/>
          <w:color w:val="000000"/>
          <w:szCs w:val="24"/>
        </w:rPr>
        <w:t>a</w:t>
      </w:r>
      <w:r w:rsidR="006F5015" w:rsidRPr="009120E0">
        <w:rPr>
          <w:rFonts w:ascii="Times New Roman" w:hAnsi="Times New Roman"/>
          <w:color w:val="000000"/>
          <w:szCs w:val="24"/>
        </w:rPr>
        <w:t xml:space="preserve"> contratad</w:t>
      </w:r>
      <w:r w:rsidR="00682290">
        <w:rPr>
          <w:rFonts w:ascii="Times New Roman" w:hAnsi="Times New Roman"/>
          <w:color w:val="000000"/>
          <w:szCs w:val="24"/>
        </w:rPr>
        <w:t>a</w:t>
      </w:r>
      <w:r w:rsidR="006F5015" w:rsidRPr="009120E0">
        <w:rPr>
          <w:rFonts w:ascii="Times New Roman" w:hAnsi="Times New Roman"/>
          <w:color w:val="000000"/>
          <w:szCs w:val="24"/>
        </w:rPr>
        <w:t>:</w:t>
      </w:r>
    </w:p>
    <w:p w14:paraId="13D17340" w14:textId="740A5005" w:rsidR="006F5015" w:rsidRPr="009120E0" w:rsidRDefault="00BF0AD8" w:rsidP="00056FA3">
      <w:pPr>
        <w:keepNext w:val="0"/>
        <w:ind w:firstLine="720"/>
        <w:jc w:val="both"/>
        <w:rPr>
          <w:rFonts w:ascii="Times New Roman" w:hAnsi="Times New Roman"/>
          <w:szCs w:val="24"/>
        </w:rPr>
      </w:pPr>
      <w:r>
        <w:rPr>
          <w:rFonts w:ascii="Times New Roman" w:hAnsi="Times New Roman"/>
          <w:color w:val="000000"/>
          <w:szCs w:val="24"/>
        </w:rPr>
        <w:t>a</w:t>
      </w:r>
      <w:r w:rsidR="00682290">
        <w:rPr>
          <w:rFonts w:ascii="Times New Roman" w:hAnsi="Times New Roman"/>
          <w:color w:val="000000"/>
          <w:szCs w:val="24"/>
        </w:rPr>
        <w:t>) a</w:t>
      </w:r>
      <w:r w:rsidR="006F5015" w:rsidRPr="009120E0">
        <w:rPr>
          <w:rFonts w:ascii="Times New Roman" w:hAnsi="Times New Roman"/>
          <w:color w:val="000000"/>
          <w:szCs w:val="24"/>
        </w:rPr>
        <w:t xml:space="preserve"> contratad</w:t>
      </w:r>
      <w:r w:rsidR="00682290">
        <w:rPr>
          <w:rFonts w:ascii="Times New Roman" w:hAnsi="Times New Roman"/>
          <w:color w:val="000000"/>
          <w:szCs w:val="24"/>
        </w:rPr>
        <w:t>a</w:t>
      </w:r>
      <w:r w:rsidR="006F5015" w:rsidRPr="009120E0">
        <w:rPr>
          <w:rFonts w:ascii="Times New Roman" w:hAnsi="Times New Roman"/>
          <w:color w:val="000000"/>
          <w:szCs w:val="24"/>
        </w:rPr>
        <w:t xml:space="preserve"> será constituíd</w:t>
      </w:r>
      <w:r w:rsidR="00651AC3">
        <w:rPr>
          <w:rFonts w:ascii="Times New Roman" w:hAnsi="Times New Roman"/>
          <w:color w:val="000000"/>
          <w:szCs w:val="24"/>
        </w:rPr>
        <w:t>a</w:t>
      </w:r>
      <w:r w:rsidR="006F5015" w:rsidRPr="009120E0">
        <w:rPr>
          <w:rFonts w:ascii="Times New Roman" w:hAnsi="Times New Roman"/>
          <w:color w:val="000000"/>
          <w:szCs w:val="24"/>
        </w:rPr>
        <w:t xml:space="preserve"> em mora, aplicáveis a e</w:t>
      </w:r>
      <w:r w:rsidR="00682290">
        <w:rPr>
          <w:rFonts w:ascii="Times New Roman" w:hAnsi="Times New Roman"/>
          <w:color w:val="000000"/>
          <w:szCs w:val="24"/>
        </w:rPr>
        <w:t>sta</w:t>
      </w:r>
      <w:r w:rsidR="006F5015" w:rsidRPr="009120E0">
        <w:rPr>
          <w:rFonts w:ascii="Times New Roman" w:hAnsi="Times New Roman"/>
          <w:color w:val="000000"/>
          <w:szCs w:val="24"/>
        </w:rPr>
        <w:t xml:space="preserve"> as respectivas sanções administrativas;</w:t>
      </w:r>
    </w:p>
    <w:p w14:paraId="653F0EBA" w14:textId="337AF628" w:rsidR="006F5015" w:rsidRPr="006F5015" w:rsidRDefault="006F5015" w:rsidP="00056FA3">
      <w:pPr>
        <w:keepNext w:val="0"/>
        <w:ind w:firstLine="720"/>
        <w:jc w:val="both"/>
        <w:rPr>
          <w:rFonts w:ascii="Times New Roman" w:hAnsi="Times New Roman"/>
          <w:szCs w:val="24"/>
        </w:rPr>
      </w:pPr>
      <w:bookmarkStart w:id="12" w:name="art111pii11"/>
      <w:bookmarkEnd w:id="12"/>
      <w:r w:rsidRPr="009120E0">
        <w:rPr>
          <w:rFonts w:ascii="Times New Roman" w:hAnsi="Times New Roman"/>
          <w:color w:val="000000"/>
          <w:szCs w:val="24"/>
        </w:rPr>
        <w:t>b</w:t>
      </w:r>
      <w:r w:rsidR="00682290">
        <w:rPr>
          <w:rFonts w:ascii="Times New Roman" w:hAnsi="Times New Roman"/>
          <w:color w:val="000000"/>
          <w:szCs w:val="24"/>
        </w:rPr>
        <w:t xml:space="preserve">) </w:t>
      </w:r>
      <w:r w:rsidRPr="009120E0">
        <w:rPr>
          <w:rFonts w:ascii="Times New Roman" w:hAnsi="Times New Roman"/>
          <w:color w:val="000000"/>
          <w:szCs w:val="24"/>
        </w:rPr>
        <w:t>a Administração poderá optar pela extinção do contrato e, nesse caso, adotará as medidas admitidas em lei para a continuidade</w:t>
      </w:r>
      <w:r w:rsidRPr="006F5015">
        <w:rPr>
          <w:rFonts w:ascii="Times New Roman" w:hAnsi="Times New Roman"/>
          <w:color w:val="000000"/>
          <w:szCs w:val="24"/>
        </w:rPr>
        <w:t xml:space="preserve"> da execução contratual.</w:t>
      </w:r>
    </w:p>
    <w:p w14:paraId="756C72AD" w14:textId="77777777" w:rsidR="00F503B2" w:rsidRDefault="00F503B2" w:rsidP="0013057A">
      <w:pPr>
        <w:keepNext w:val="0"/>
        <w:shd w:val="clear" w:color="auto" w:fill="FFFFFF"/>
        <w:jc w:val="both"/>
        <w:rPr>
          <w:rFonts w:ascii="Times New Roman" w:eastAsia="Arial Unicode MS" w:hAnsi="Times New Roman"/>
          <w:bCs/>
          <w:szCs w:val="24"/>
        </w:rPr>
      </w:pPr>
    </w:p>
    <w:p w14:paraId="3D59936E" w14:textId="77777777" w:rsidR="00B504EF" w:rsidRDefault="00B504EF" w:rsidP="0013057A">
      <w:pPr>
        <w:keepNext w:val="0"/>
        <w:shd w:val="clear" w:color="auto" w:fill="FFFFFF"/>
        <w:jc w:val="both"/>
        <w:rPr>
          <w:rFonts w:ascii="Times New Roman" w:eastAsia="Arial Unicode MS" w:hAnsi="Times New Roman"/>
          <w:bCs/>
          <w:szCs w:val="24"/>
        </w:rPr>
      </w:pPr>
    </w:p>
    <w:p w14:paraId="49E24F6B" w14:textId="77777777" w:rsidR="00B504EF" w:rsidRDefault="00B504EF" w:rsidP="0013057A">
      <w:pPr>
        <w:keepNext w:val="0"/>
        <w:shd w:val="clear" w:color="auto" w:fill="FFFFFF"/>
        <w:jc w:val="both"/>
        <w:rPr>
          <w:rFonts w:ascii="Times New Roman" w:eastAsia="Arial Unicode MS" w:hAnsi="Times New Roman"/>
          <w:bCs/>
          <w:szCs w:val="24"/>
        </w:rPr>
      </w:pPr>
    </w:p>
    <w:p w14:paraId="28F2648C" w14:textId="367B9366" w:rsidR="0013057A" w:rsidRPr="001D5565" w:rsidRDefault="00056FA3" w:rsidP="0013057A">
      <w:pPr>
        <w:keepNext w:val="0"/>
        <w:shd w:val="clear" w:color="auto" w:fill="FFFFFF"/>
        <w:jc w:val="both"/>
        <w:rPr>
          <w:rFonts w:ascii="Times New Roman" w:hAnsi="Times New Roman"/>
          <w:b/>
          <w:bCs/>
          <w:color w:val="FF0000"/>
          <w:szCs w:val="24"/>
        </w:rPr>
      </w:pPr>
      <w:r w:rsidRPr="001D5565">
        <w:rPr>
          <w:rFonts w:ascii="Times New Roman" w:eastAsia="Arial Unicode MS" w:hAnsi="Times New Roman"/>
          <w:bCs/>
          <w:szCs w:val="24"/>
        </w:rPr>
        <w:t>23.</w:t>
      </w:r>
      <w:r w:rsidR="00D325D2" w:rsidRPr="001D5565">
        <w:rPr>
          <w:rFonts w:ascii="Times New Roman" w:eastAsia="Arial Unicode MS" w:hAnsi="Times New Roman"/>
          <w:bCs/>
          <w:szCs w:val="24"/>
        </w:rPr>
        <w:t>3</w:t>
      </w:r>
      <w:r w:rsidR="004F2A88" w:rsidRPr="001D5565">
        <w:rPr>
          <w:rFonts w:ascii="Times New Roman" w:eastAsia="Arial Unicode MS" w:hAnsi="Times New Roman"/>
          <w:bCs/>
          <w:szCs w:val="24"/>
        </w:rPr>
        <w:t xml:space="preserve"> - </w:t>
      </w:r>
      <w:r w:rsidR="00D325D2" w:rsidRPr="001D5565">
        <w:rPr>
          <w:rFonts w:ascii="Times New Roman" w:eastAsia="Arial Unicode MS" w:hAnsi="Times New Roman"/>
          <w:bCs/>
          <w:szCs w:val="24"/>
        </w:rPr>
        <w:t xml:space="preserve">A solicitação de aditivo de prazo de execução, suspensão do contrato, assim como de acréscimos ou supressões de serviços deverá ser realizada no prazo de execução do contrato; e aditivo à vigência contratual deverá ser solicitado durante a vigência do contrato, aplicando-se ao art. 111 da Lei </w:t>
      </w:r>
      <w:r w:rsidR="00C13E66">
        <w:rPr>
          <w:rFonts w:ascii="Times New Roman" w:eastAsia="Arial Unicode MS" w:hAnsi="Times New Roman"/>
          <w:bCs/>
          <w:szCs w:val="24"/>
        </w:rPr>
        <w:t xml:space="preserve">Federal </w:t>
      </w:r>
      <w:r w:rsidR="00D325D2" w:rsidRPr="001D5565">
        <w:rPr>
          <w:rFonts w:ascii="Times New Roman" w:eastAsia="Arial Unicode MS" w:hAnsi="Times New Roman"/>
          <w:bCs/>
          <w:szCs w:val="24"/>
        </w:rPr>
        <w:t>nº 14.133/2021 e art. 410 do Decreto Estadual nº 10.086/2022</w:t>
      </w:r>
      <w:r w:rsidR="00592202">
        <w:rPr>
          <w:rFonts w:ascii="Times New Roman" w:eastAsia="Arial Unicode MS" w:hAnsi="Times New Roman"/>
          <w:bCs/>
          <w:szCs w:val="24"/>
        </w:rPr>
        <w:t>,</w:t>
      </w:r>
      <w:r w:rsidR="00D325D2" w:rsidRPr="001D5565">
        <w:rPr>
          <w:rFonts w:ascii="Times New Roman" w:eastAsia="Arial Unicode MS" w:hAnsi="Times New Roman"/>
          <w:bCs/>
          <w:szCs w:val="24"/>
        </w:rPr>
        <w:t xml:space="preserve"> quando a </w:t>
      </w:r>
      <w:r w:rsidR="00D325D2" w:rsidRPr="001D5565">
        <w:rPr>
          <w:rFonts w:ascii="Times New Roman" w:hAnsi="Times New Roman"/>
          <w:bCs/>
          <w:color w:val="000000"/>
          <w:szCs w:val="24"/>
        </w:rPr>
        <w:t>contratação previr a conclusão de escopo predefinido.</w:t>
      </w:r>
      <w:r w:rsidR="004F2A88" w:rsidRPr="001D5565">
        <w:rPr>
          <w:rFonts w:ascii="Times New Roman" w:hAnsi="Times New Roman"/>
          <w:bCs/>
          <w:color w:val="000000"/>
          <w:szCs w:val="24"/>
        </w:rPr>
        <w:t xml:space="preserve"> </w:t>
      </w:r>
    </w:p>
    <w:p w14:paraId="605736D9" w14:textId="7DDC79EC" w:rsidR="004F2A88" w:rsidRPr="00A430F5" w:rsidRDefault="001D5565" w:rsidP="00316180">
      <w:pPr>
        <w:keepNext w:val="0"/>
        <w:shd w:val="clear" w:color="auto" w:fill="FFFFFF"/>
        <w:ind w:firstLine="720"/>
        <w:jc w:val="both"/>
        <w:rPr>
          <w:rFonts w:ascii="Times New Roman" w:hAnsi="Times New Roman"/>
          <w:b/>
          <w:bCs/>
          <w:szCs w:val="24"/>
        </w:rPr>
      </w:pPr>
      <w:r w:rsidRPr="001D5565">
        <w:rPr>
          <w:rFonts w:ascii="Times New Roman" w:eastAsia="Arial Unicode MS" w:hAnsi="Times New Roman"/>
          <w:bCs/>
          <w:szCs w:val="24"/>
        </w:rPr>
        <w:t>23</w:t>
      </w:r>
      <w:r w:rsidR="00D325D2" w:rsidRPr="001D5565">
        <w:rPr>
          <w:rFonts w:ascii="Times New Roman" w:eastAsia="Arial Unicode MS" w:hAnsi="Times New Roman"/>
          <w:bCs/>
          <w:szCs w:val="24"/>
        </w:rPr>
        <w:t>.3.1</w:t>
      </w:r>
      <w:r w:rsidR="004F2A88" w:rsidRPr="001D5565">
        <w:rPr>
          <w:rFonts w:ascii="Times New Roman" w:eastAsia="Arial Unicode MS" w:hAnsi="Times New Roman"/>
          <w:bCs/>
          <w:szCs w:val="24"/>
        </w:rPr>
        <w:t xml:space="preserve"> - </w:t>
      </w:r>
      <w:r w:rsidR="00D325D2" w:rsidRPr="001D5565">
        <w:rPr>
          <w:rFonts w:ascii="Times New Roman" w:eastAsia="Arial Unicode MS" w:hAnsi="Times New Roman"/>
          <w:bCs/>
          <w:szCs w:val="24"/>
        </w:rPr>
        <w:t xml:space="preserve">As solicitações de aditivos devem vir acompanhadas de parecer técnico conclusivo emitido </w:t>
      </w:r>
      <w:r w:rsidR="00D325D2" w:rsidRPr="00A430F5">
        <w:rPr>
          <w:rFonts w:ascii="Times New Roman" w:eastAsia="Arial Unicode MS" w:hAnsi="Times New Roman"/>
          <w:bCs/>
          <w:szCs w:val="24"/>
        </w:rPr>
        <w:t>pela fiscalização, analisadas pelo gestor do contrato e previamente autoriz</w:t>
      </w:r>
      <w:r w:rsidRPr="00A430F5">
        <w:rPr>
          <w:rFonts w:ascii="Times New Roman" w:eastAsia="Arial Unicode MS" w:hAnsi="Times New Roman"/>
          <w:bCs/>
          <w:szCs w:val="24"/>
        </w:rPr>
        <w:t xml:space="preserve">adas pelo representante legal da </w:t>
      </w:r>
      <w:r w:rsidR="00D325D2" w:rsidRPr="00A430F5">
        <w:rPr>
          <w:rFonts w:ascii="Times New Roman" w:eastAsia="Arial Unicode MS" w:hAnsi="Times New Roman"/>
          <w:bCs/>
          <w:szCs w:val="24"/>
        </w:rPr>
        <w:t>C</w:t>
      </w:r>
      <w:r w:rsidRPr="00A430F5">
        <w:rPr>
          <w:rFonts w:ascii="Times New Roman" w:eastAsia="Arial Unicode MS" w:hAnsi="Times New Roman"/>
          <w:bCs/>
          <w:szCs w:val="24"/>
        </w:rPr>
        <w:t>ontratante</w:t>
      </w:r>
      <w:r w:rsidR="00A430F5">
        <w:rPr>
          <w:rFonts w:ascii="Times New Roman" w:eastAsia="Arial Unicode MS" w:hAnsi="Times New Roman"/>
          <w:bCs/>
          <w:szCs w:val="24"/>
        </w:rPr>
        <w:t>;</w:t>
      </w:r>
      <w:r w:rsidR="004F2A88" w:rsidRPr="00A430F5">
        <w:rPr>
          <w:rFonts w:ascii="Times New Roman" w:eastAsia="Arial Unicode MS" w:hAnsi="Times New Roman"/>
          <w:bCs/>
          <w:szCs w:val="24"/>
        </w:rPr>
        <w:t xml:space="preserve"> </w:t>
      </w:r>
    </w:p>
    <w:p w14:paraId="1CDAE8F0" w14:textId="7E553726" w:rsidR="00D325D2" w:rsidRPr="0051291A" w:rsidRDefault="004F2A88" w:rsidP="004F2A88">
      <w:pPr>
        <w:shd w:val="clear" w:color="auto" w:fill="FFFFFF"/>
        <w:tabs>
          <w:tab w:val="left" w:pos="-10517"/>
        </w:tabs>
        <w:jc w:val="both"/>
        <w:rPr>
          <w:rFonts w:ascii="Times New Roman" w:eastAsia="Arial Unicode MS" w:hAnsi="Times New Roman"/>
          <w:bCs/>
          <w:szCs w:val="24"/>
        </w:rPr>
      </w:pPr>
      <w:r w:rsidRPr="00A430F5">
        <w:rPr>
          <w:rFonts w:ascii="Times New Roman" w:eastAsia="Arial Unicode MS" w:hAnsi="Times New Roman"/>
          <w:bCs/>
          <w:szCs w:val="24"/>
        </w:rPr>
        <w:tab/>
      </w:r>
      <w:r w:rsidR="001D5565" w:rsidRPr="0051291A">
        <w:rPr>
          <w:rFonts w:ascii="Times New Roman" w:eastAsia="Arial Unicode MS" w:hAnsi="Times New Roman"/>
          <w:bCs/>
          <w:szCs w:val="24"/>
        </w:rPr>
        <w:t>23</w:t>
      </w:r>
      <w:r w:rsidR="00D325D2" w:rsidRPr="0051291A">
        <w:rPr>
          <w:rFonts w:ascii="Times New Roman" w:eastAsia="Arial Unicode MS" w:hAnsi="Times New Roman"/>
          <w:bCs/>
          <w:szCs w:val="24"/>
        </w:rPr>
        <w:t>.3.2</w:t>
      </w:r>
      <w:r w:rsidRPr="0051291A">
        <w:rPr>
          <w:rFonts w:ascii="Times New Roman" w:eastAsia="Arial Unicode MS" w:hAnsi="Times New Roman"/>
          <w:bCs/>
          <w:szCs w:val="24"/>
        </w:rPr>
        <w:t xml:space="preserve"> - </w:t>
      </w:r>
      <w:r w:rsidR="00D325D2" w:rsidRPr="0051291A">
        <w:rPr>
          <w:rFonts w:ascii="Times New Roman" w:eastAsia="Arial Unicode MS" w:hAnsi="Times New Roman"/>
          <w:bCs/>
          <w:szCs w:val="24"/>
        </w:rPr>
        <w:t xml:space="preserve">Os acréscimos e supressões de serviços quantificados, a serem formalizados por termo aditivo, deverão ser planilhados com a indicação dos serviços a serem suprimidos e serviços a serem acrescidos, na forma do </w:t>
      </w:r>
      <w:r w:rsidR="001D5565" w:rsidRPr="0051291A">
        <w:rPr>
          <w:rFonts w:ascii="Times New Roman" w:eastAsia="Arial Unicode MS" w:hAnsi="Times New Roman"/>
          <w:bCs/>
          <w:szCs w:val="24"/>
        </w:rPr>
        <w:t xml:space="preserve">disposto neste edital, estando </w:t>
      </w:r>
      <w:r w:rsidR="00D325D2" w:rsidRPr="0051291A">
        <w:rPr>
          <w:rFonts w:ascii="Times New Roman" w:eastAsia="Arial Unicode MS" w:hAnsi="Times New Roman"/>
          <w:bCs/>
          <w:szCs w:val="24"/>
        </w:rPr>
        <w:t>sujeit</w:t>
      </w:r>
      <w:r w:rsidR="001D5565" w:rsidRPr="0051291A">
        <w:rPr>
          <w:rFonts w:ascii="Times New Roman" w:eastAsia="Arial Unicode MS" w:hAnsi="Times New Roman"/>
          <w:bCs/>
          <w:szCs w:val="24"/>
        </w:rPr>
        <w:t>os</w:t>
      </w:r>
      <w:r w:rsidR="00D325D2" w:rsidRPr="0051291A">
        <w:rPr>
          <w:rFonts w:ascii="Times New Roman" w:eastAsia="Arial Unicode MS" w:hAnsi="Times New Roman"/>
          <w:bCs/>
          <w:szCs w:val="24"/>
        </w:rPr>
        <w:t xml:space="preserve"> à aprovação da autoridade competente d</w:t>
      </w:r>
      <w:r w:rsidR="001D5565" w:rsidRPr="0051291A">
        <w:rPr>
          <w:rFonts w:ascii="Times New Roman" w:eastAsia="Arial Unicode MS" w:hAnsi="Times New Roman"/>
          <w:bCs/>
          <w:szCs w:val="24"/>
        </w:rPr>
        <w:t>a</w:t>
      </w:r>
      <w:r w:rsidR="00D325D2" w:rsidRPr="0051291A">
        <w:rPr>
          <w:rFonts w:ascii="Times New Roman" w:eastAsia="Arial Unicode MS" w:hAnsi="Times New Roman"/>
          <w:bCs/>
          <w:szCs w:val="24"/>
        </w:rPr>
        <w:t xml:space="preserve"> C</w:t>
      </w:r>
      <w:r w:rsidR="001D5565" w:rsidRPr="0051291A">
        <w:rPr>
          <w:rFonts w:ascii="Times New Roman" w:eastAsia="Arial Unicode MS" w:hAnsi="Times New Roman"/>
          <w:bCs/>
          <w:szCs w:val="24"/>
        </w:rPr>
        <w:t>ontratante</w:t>
      </w:r>
      <w:r w:rsidR="00D325D2" w:rsidRPr="0051291A">
        <w:rPr>
          <w:rFonts w:ascii="Times New Roman" w:eastAsia="Arial Unicode MS" w:hAnsi="Times New Roman"/>
          <w:bCs/>
          <w:szCs w:val="24"/>
        </w:rPr>
        <w:t>, após análise do gestor do contrato</w:t>
      </w:r>
      <w:r w:rsidRPr="0051291A">
        <w:rPr>
          <w:rFonts w:ascii="Times New Roman" w:eastAsia="Arial Unicode MS" w:hAnsi="Times New Roman"/>
          <w:bCs/>
          <w:szCs w:val="24"/>
        </w:rPr>
        <w:t>.</w:t>
      </w:r>
    </w:p>
    <w:p w14:paraId="230BDAC4" w14:textId="73B0B4C3" w:rsidR="004F2A88" w:rsidRPr="00F503B2" w:rsidRDefault="004F2A88" w:rsidP="00F503B2">
      <w:pPr>
        <w:keepNext w:val="0"/>
        <w:rPr>
          <w:rFonts w:ascii="Times New Roman" w:hAnsi="Times New Roman"/>
          <w:highlight w:val="cyan"/>
        </w:rPr>
      </w:pPr>
    </w:p>
    <w:p w14:paraId="1527027A" w14:textId="07E0F449" w:rsidR="00D325D2" w:rsidRPr="005C7A61" w:rsidRDefault="005C7A61" w:rsidP="005C7A61">
      <w:pPr>
        <w:keepNext w:val="0"/>
        <w:shd w:val="clear" w:color="auto" w:fill="FFFFFF"/>
        <w:tabs>
          <w:tab w:val="left" w:pos="-10517"/>
        </w:tabs>
        <w:jc w:val="both"/>
        <w:rPr>
          <w:rFonts w:ascii="Times New Roman" w:hAnsi="Times New Roman"/>
          <w:bCs/>
          <w:szCs w:val="24"/>
        </w:rPr>
      </w:pPr>
      <w:r>
        <w:rPr>
          <w:rFonts w:ascii="Times New Roman" w:eastAsia="Arial Unicode MS" w:hAnsi="Times New Roman"/>
          <w:bCs/>
          <w:szCs w:val="24"/>
        </w:rPr>
        <w:t>23</w:t>
      </w:r>
      <w:r w:rsidR="00D325D2" w:rsidRPr="005C7A61">
        <w:rPr>
          <w:rFonts w:ascii="Times New Roman" w:eastAsia="Arial Unicode MS" w:hAnsi="Times New Roman"/>
          <w:bCs/>
          <w:szCs w:val="24"/>
        </w:rPr>
        <w:t>.</w:t>
      </w:r>
      <w:r w:rsidR="00A430F5">
        <w:rPr>
          <w:rFonts w:ascii="Times New Roman" w:eastAsia="Arial Unicode MS" w:hAnsi="Times New Roman"/>
          <w:bCs/>
          <w:szCs w:val="24"/>
        </w:rPr>
        <w:t>4</w:t>
      </w:r>
      <w:r>
        <w:rPr>
          <w:rFonts w:ascii="Times New Roman" w:eastAsia="Arial Unicode MS" w:hAnsi="Times New Roman"/>
          <w:bCs/>
          <w:szCs w:val="24"/>
        </w:rPr>
        <w:t xml:space="preserve"> - </w:t>
      </w:r>
      <w:r w:rsidR="00D325D2" w:rsidRPr="005C7A61">
        <w:rPr>
          <w:rFonts w:ascii="Times New Roman" w:eastAsia="Arial Unicode MS" w:hAnsi="Times New Roman"/>
          <w:bCs/>
          <w:szCs w:val="24"/>
        </w:rPr>
        <w:t>Em caso de acréscimos e reduções de serviços no mesmo contrato</w:t>
      </w:r>
      <w:r w:rsidR="005A640F">
        <w:rPr>
          <w:rFonts w:ascii="Times New Roman" w:eastAsia="Arial Unicode MS" w:hAnsi="Times New Roman"/>
          <w:bCs/>
          <w:szCs w:val="24"/>
        </w:rPr>
        <w:t>,</w:t>
      </w:r>
      <w:r w:rsidR="00D325D2" w:rsidRPr="005C7A61">
        <w:rPr>
          <w:rFonts w:ascii="Times New Roman" w:eastAsia="Arial Unicode MS" w:hAnsi="Times New Roman"/>
          <w:bCs/>
          <w:szCs w:val="24"/>
        </w:rPr>
        <w:t xml:space="preserve"> devem ser consideradas as reduções ou acréscimos de quantitativos de forma isolada, ou seja, o conjunto de reduções e o conjunto de acréscimos devem ser sempre calculados sobre o valor original do contrato, aplicando-se a cada um desses conjuntos, individualmente e sem nenhum tipo de compensação entre eles, os limites de alteração estabelecidos no dispositivo legal.</w:t>
      </w:r>
    </w:p>
    <w:p w14:paraId="514F0E3F" w14:textId="074FAD68" w:rsidR="00882313" w:rsidRDefault="00882313" w:rsidP="005C7A61">
      <w:pPr>
        <w:keepNext w:val="0"/>
        <w:shd w:val="clear" w:color="auto" w:fill="FFFFFF"/>
        <w:tabs>
          <w:tab w:val="left" w:pos="-7200"/>
        </w:tabs>
        <w:jc w:val="both"/>
        <w:rPr>
          <w:rFonts w:ascii="Times New Roman" w:eastAsia="Arial Unicode MS" w:hAnsi="Times New Roman"/>
          <w:bCs/>
          <w:szCs w:val="24"/>
        </w:rPr>
      </w:pPr>
    </w:p>
    <w:p w14:paraId="1496BA25" w14:textId="45B8E80F" w:rsidR="00D325D2" w:rsidRDefault="005A640F" w:rsidP="005C7A61">
      <w:pPr>
        <w:keepNext w:val="0"/>
        <w:shd w:val="clear" w:color="auto" w:fill="FFFFFF"/>
        <w:tabs>
          <w:tab w:val="left" w:pos="-7200"/>
        </w:tabs>
        <w:jc w:val="both"/>
        <w:rPr>
          <w:rFonts w:ascii="Times New Roman" w:eastAsia="Arial Unicode MS" w:hAnsi="Times New Roman"/>
          <w:bCs/>
          <w:szCs w:val="24"/>
        </w:rPr>
      </w:pPr>
      <w:r>
        <w:rPr>
          <w:rFonts w:ascii="Times New Roman" w:eastAsia="Arial Unicode MS" w:hAnsi="Times New Roman"/>
          <w:bCs/>
          <w:szCs w:val="24"/>
        </w:rPr>
        <w:t>23.</w:t>
      </w:r>
      <w:r w:rsidR="00A430F5">
        <w:rPr>
          <w:rFonts w:ascii="Times New Roman" w:eastAsia="Arial Unicode MS" w:hAnsi="Times New Roman"/>
          <w:bCs/>
          <w:szCs w:val="24"/>
        </w:rPr>
        <w:t>5</w:t>
      </w:r>
      <w:r>
        <w:rPr>
          <w:rFonts w:ascii="Times New Roman" w:eastAsia="Arial Unicode MS" w:hAnsi="Times New Roman"/>
          <w:bCs/>
          <w:szCs w:val="24"/>
        </w:rPr>
        <w:t xml:space="preserve"> - </w:t>
      </w:r>
      <w:r w:rsidR="00D325D2" w:rsidRPr="005C7A61">
        <w:rPr>
          <w:rFonts w:ascii="Times New Roman" w:eastAsia="Arial Unicode MS" w:hAnsi="Times New Roman"/>
          <w:bCs/>
          <w:szCs w:val="24"/>
        </w:rPr>
        <w:t>Toda a comunicação entre as partes deverá ser feita por escrito. A notificação tornar-se-á efetiva após o seu recebimento. Todos os assuntos discutidos e decisões tomadas em reuniões d</w:t>
      </w:r>
      <w:r>
        <w:rPr>
          <w:rFonts w:ascii="Times New Roman" w:eastAsia="Arial Unicode MS" w:hAnsi="Times New Roman"/>
          <w:bCs/>
          <w:szCs w:val="24"/>
        </w:rPr>
        <w:t>a</w:t>
      </w:r>
      <w:r w:rsidR="00D325D2" w:rsidRPr="005C7A61">
        <w:rPr>
          <w:rFonts w:ascii="Times New Roman" w:eastAsia="Arial Unicode MS" w:hAnsi="Times New Roman"/>
          <w:bCs/>
          <w:szCs w:val="24"/>
        </w:rPr>
        <w:t xml:space="preserve"> C</w:t>
      </w:r>
      <w:r>
        <w:rPr>
          <w:rFonts w:ascii="Times New Roman" w:eastAsia="Arial Unicode MS" w:hAnsi="Times New Roman"/>
          <w:bCs/>
          <w:szCs w:val="24"/>
        </w:rPr>
        <w:t xml:space="preserve">ontratante </w:t>
      </w:r>
      <w:r w:rsidR="00D325D2" w:rsidRPr="005C7A61">
        <w:rPr>
          <w:rFonts w:ascii="Times New Roman" w:eastAsia="Arial Unicode MS" w:hAnsi="Times New Roman"/>
          <w:bCs/>
          <w:szCs w:val="24"/>
        </w:rPr>
        <w:t xml:space="preserve">com </w:t>
      </w:r>
      <w:r>
        <w:rPr>
          <w:rFonts w:ascii="Times New Roman" w:eastAsia="Arial Unicode MS" w:hAnsi="Times New Roman"/>
          <w:bCs/>
          <w:szCs w:val="24"/>
        </w:rPr>
        <w:t>a</w:t>
      </w:r>
      <w:r w:rsidR="00D325D2" w:rsidRPr="005C7A61">
        <w:rPr>
          <w:rFonts w:ascii="Times New Roman" w:eastAsia="Arial Unicode MS" w:hAnsi="Times New Roman"/>
          <w:bCs/>
          <w:szCs w:val="24"/>
        </w:rPr>
        <w:t xml:space="preserve"> C</w:t>
      </w:r>
      <w:r>
        <w:rPr>
          <w:rFonts w:ascii="Times New Roman" w:eastAsia="Arial Unicode MS" w:hAnsi="Times New Roman"/>
          <w:bCs/>
          <w:szCs w:val="24"/>
        </w:rPr>
        <w:t>ontratada</w:t>
      </w:r>
      <w:r w:rsidR="00D325D2" w:rsidRPr="005C7A61">
        <w:rPr>
          <w:rFonts w:ascii="Times New Roman" w:eastAsia="Arial Unicode MS" w:hAnsi="Times New Roman"/>
          <w:bCs/>
          <w:szCs w:val="24"/>
        </w:rPr>
        <w:t xml:space="preserve"> serão registradas em atas, que servirão de documento legal dos serviços e permitirão gerenciar as responsabilidades por tarefas específicas. As atas serão lavradas e assinadas pelos participantes.</w:t>
      </w:r>
    </w:p>
    <w:p w14:paraId="72CEF62F" w14:textId="77777777" w:rsidR="006A5273" w:rsidRDefault="006A5273" w:rsidP="005C7A61">
      <w:pPr>
        <w:keepNext w:val="0"/>
        <w:shd w:val="clear" w:color="auto" w:fill="FFFFFF"/>
        <w:tabs>
          <w:tab w:val="left" w:pos="-7200"/>
        </w:tabs>
        <w:jc w:val="both"/>
        <w:rPr>
          <w:rFonts w:ascii="Times New Roman" w:eastAsia="Arial Unicode MS" w:hAnsi="Times New Roman"/>
          <w:bCs/>
          <w:szCs w:val="24"/>
        </w:rPr>
      </w:pPr>
    </w:p>
    <w:p w14:paraId="234D7FAB" w14:textId="13B5B4D7" w:rsidR="005F59DE" w:rsidRDefault="005F59DE" w:rsidP="005F59DE">
      <w:pPr>
        <w:pStyle w:val="Ttulo1"/>
        <w:keepNext w:val="0"/>
        <w:keepLines w:val="0"/>
        <w:shd w:val="clear" w:color="auto" w:fill="E5E5E5"/>
        <w:tabs>
          <w:tab w:val="left" w:pos="0"/>
        </w:tabs>
        <w:suppressAutoHyphens/>
        <w:spacing w:before="0" w:after="0"/>
        <w:ind w:left="0" w:firstLine="0"/>
        <w:rPr>
          <w:rFonts w:ascii="Times New Roman" w:hAnsi="Times New Roman"/>
          <w:smallCaps w:val="0"/>
          <w:sz w:val="24"/>
        </w:rPr>
      </w:pPr>
      <w:r>
        <w:rPr>
          <w:rFonts w:ascii="Times New Roman" w:hAnsi="Times New Roman"/>
          <w:sz w:val="24"/>
        </w:rPr>
        <w:t xml:space="preserve">24 - </w:t>
      </w:r>
      <w:r>
        <w:rPr>
          <w:rFonts w:ascii="Times New Roman" w:hAnsi="Times New Roman"/>
          <w:smallCaps w:val="0"/>
          <w:sz w:val="24"/>
        </w:rPr>
        <w:t>Da Qualidade e Rendimento</w:t>
      </w:r>
    </w:p>
    <w:p w14:paraId="6F277864" w14:textId="77777777" w:rsidR="005F59DE" w:rsidRDefault="005F59DE" w:rsidP="005F59DE">
      <w:pPr>
        <w:keepNext w:val="0"/>
        <w:jc w:val="both"/>
        <w:rPr>
          <w:rFonts w:ascii="Times New Roman" w:hAnsi="Times New Roman"/>
          <w:szCs w:val="24"/>
        </w:rPr>
      </w:pPr>
    </w:p>
    <w:p w14:paraId="4582B0E6" w14:textId="28271EF0" w:rsidR="005F59DE" w:rsidRPr="00542FA3" w:rsidRDefault="005F59DE" w:rsidP="004E4005">
      <w:pPr>
        <w:keepNext w:val="0"/>
        <w:shd w:val="clear" w:color="auto" w:fill="FFFFFF"/>
        <w:tabs>
          <w:tab w:val="left" w:pos="-7200"/>
        </w:tabs>
        <w:jc w:val="both"/>
        <w:rPr>
          <w:rFonts w:ascii="Times New Roman" w:hAnsi="Times New Roman"/>
          <w:szCs w:val="24"/>
        </w:rPr>
      </w:pPr>
      <w:r w:rsidRPr="00542FA3">
        <w:rPr>
          <w:rFonts w:ascii="Times New Roman" w:hAnsi="Times New Roman"/>
          <w:szCs w:val="24"/>
        </w:rPr>
        <w:t xml:space="preserve">24.1 - </w:t>
      </w:r>
      <w:r w:rsidR="00542FA3" w:rsidRPr="00542FA3">
        <w:rPr>
          <w:rFonts w:ascii="Times New Roman" w:hAnsi="Times New Roman"/>
          <w:szCs w:val="24"/>
        </w:rPr>
        <w:t>A</w:t>
      </w:r>
      <w:r w:rsidRPr="00542FA3">
        <w:rPr>
          <w:rFonts w:ascii="Times New Roman" w:hAnsi="Times New Roman"/>
          <w:szCs w:val="24"/>
        </w:rPr>
        <w:t xml:space="preserve"> </w:t>
      </w:r>
      <w:r w:rsidR="00542FA3" w:rsidRPr="00542FA3">
        <w:rPr>
          <w:rFonts w:ascii="Times New Roman" w:hAnsi="Times New Roman"/>
          <w:szCs w:val="24"/>
        </w:rPr>
        <w:t xml:space="preserve">Contratada </w:t>
      </w:r>
      <w:r w:rsidRPr="00542FA3">
        <w:rPr>
          <w:rFonts w:ascii="Times New Roman" w:eastAsia="Arial Unicode MS" w:hAnsi="Times New Roman"/>
          <w:szCs w:val="24"/>
        </w:rPr>
        <w:t>deverá apresentar para aprovação d</w:t>
      </w:r>
      <w:r w:rsidR="00542FA3" w:rsidRPr="00542FA3">
        <w:rPr>
          <w:rFonts w:ascii="Times New Roman" w:eastAsia="Arial Unicode MS" w:hAnsi="Times New Roman"/>
          <w:szCs w:val="24"/>
        </w:rPr>
        <w:t>a</w:t>
      </w:r>
      <w:r w:rsidRPr="00542FA3">
        <w:rPr>
          <w:rFonts w:ascii="Times New Roman" w:eastAsia="Arial Unicode MS" w:hAnsi="Times New Roman"/>
          <w:szCs w:val="24"/>
        </w:rPr>
        <w:t xml:space="preserve"> C</w:t>
      </w:r>
      <w:r w:rsidR="00542FA3" w:rsidRPr="00542FA3">
        <w:rPr>
          <w:rFonts w:ascii="Times New Roman" w:eastAsia="Arial Unicode MS" w:hAnsi="Times New Roman"/>
          <w:szCs w:val="24"/>
        </w:rPr>
        <w:t>ontratante</w:t>
      </w:r>
      <w:r w:rsidRPr="00542FA3">
        <w:rPr>
          <w:rFonts w:ascii="Times New Roman" w:eastAsia="Arial Unicode MS" w:hAnsi="Times New Roman"/>
          <w:szCs w:val="24"/>
        </w:rPr>
        <w:t xml:space="preserve">, quando requerida, os catálogos, desenhos, diagramas, nomes dos fabricantes e fornecedores, resultados de testes, ensaios, amostras e demais dados informativos sobre os materiais que serão aplicados nas obras </w:t>
      </w:r>
      <w:r w:rsidR="00542FA3">
        <w:rPr>
          <w:rFonts w:ascii="Times New Roman" w:eastAsia="Arial Unicode MS" w:hAnsi="Times New Roman"/>
          <w:szCs w:val="24"/>
        </w:rPr>
        <w:t>e/</w:t>
      </w:r>
      <w:r w:rsidRPr="00542FA3">
        <w:rPr>
          <w:rFonts w:ascii="Times New Roman" w:eastAsia="Arial Unicode MS" w:hAnsi="Times New Roman"/>
          <w:szCs w:val="24"/>
        </w:rPr>
        <w:t>ou serviços, de modo que haja perfeita identificação quanto à qualidade e procedência.</w:t>
      </w:r>
    </w:p>
    <w:p w14:paraId="41C934F5" w14:textId="1509BAF3" w:rsidR="005F59DE" w:rsidRPr="00542FA3" w:rsidRDefault="00542FA3" w:rsidP="004E4005">
      <w:pPr>
        <w:shd w:val="clear" w:color="auto" w:fill="FFFFFF"/>
        <w:tabs>
          <w:tab w:val="left" w:pos="-10517"/>
        </w:tabs>
        <w:jc w:val="both"/>
        <w:rPr>
          <w:rFonts w:ascii="Times New Roman" w:hAnsi="Times New Roman"/>
          <w:szCs w:val="24"/>
        </w:rPr>
      </w:pPr>
      <w:r>
        <w:rPr>
          <w:rFonts w:ascii="Times New Roman" w:eastAsia="Arial Unicode MS" w:hAnsi="Times New Roman"/>
          <w:szCs w:val="24"/>
        </w:rPr>
        <w:tab/>
        <w:t>24</w:t>
      </w:r>
      <w:r w:rsidR="005F59DE" w:rsidRPr="00542FA3">
        <w:rPr>
          <w:rFonts w:ascii="Times New Roman" w:eastAsia="Arial Unicode MS" w:hAnsi="Times New Roman"/>
          <w:szCs w:val="24"/>
        </w:rPr>
        <w:t>.1.1</w:t>
      </w:r>
      <w:r>
        <w:rPr>
          <w:rFonts w:ascii="Times New Roman" w:eastAsia="Arial Unicode MS" w:hAnsi="Times New Roman"/>
          <w:szCs w:val="24"/>
        </w:rPr>
        <w:t xml:space="preserve"> - </w:t>
      </w:r>
      <w:r w:rsidR="005F59DE" w:rsidRPr="00542FA3">
        <w:rPr>
          <w:rFonts w:ascii="Times New Roman" w:eastAsia="Arial Unicode MS" w:hAnsi="Times New Roman"/>
          <w:szCs w:val="24"/>
        </w:rPr>
        <w:t>Os materiais a serem empregados nas obras e nos serviços de engenharia e arquitetura executados deverão obedecer, rigorosamente:</w:t>
      </w:r>
    </w:p>
    <w:p w14:paraId="5F0166D4" w14:textId="46385CA2" w:rsidR="005F59DE" w:rsidRPr="00542FA3" w:rsidRDefault="004E4005" w:rsidP="004E4005">
      <w:pPr>
        <w:keepNext w:val="0"/>
        <w:widowControl/>
        <w:shd w:val="clear" w:color="auto" w:fill="FFFFFF"/>
        <w:ind w:left="993" w:hanging="284"/>
        <w:jc w:val="both"/>
        <w:rPr>
          <w:rFonts w:ascii="Times New Roman" w:hAnsi="Times New Roman"/>
          <w:szCs w:val="24"/>
        </w:rPr>
      </w:pPr>
      <w:r>
        <w:rPr>
          <w:rFonts w:ascii="Times New Roman" w:hAnsi="Times New Roman"/>
          <w:szCs w:val="24"/>
        </w:rPr>
        <w:t>a)</w:t>
      </w:r>
      <w:r>
        <w:rPr>
          <w:rFonts w:ascii="Times New Roman" w:hAnsi="Times New Roman"/>
          <w:szCs w:val="24"/>
        </w:rPr>
        <w:tab/>
      </w:r>
      <w:r w:rsidR="005F59DE" w:rsidRPr="00542FA3">
        <w:rPr>
          <w:rFonts w:ascii="Times New Roman" w:hAnsi="Times New Roman"/>
          <w:szCs w:val="24"/>
        </w:rPr>
        <w:t>às normas e especificações constantes nos elementos técnicos instrutores referentes à respectiva licitação;</w:t>
      </w:r>
    </w:p>
    <w:p w14:paraId="53D2CC53" w14:textId="7BD113D9" w:rsidR="005F59DE" w:rsidRPr="004E4005" w:rsidRDefault="004E4005" w:rsidP="004E4005">
      <w:pPr>
        <w:keepNext w:val="0"/>
        <w:widowControl/>
        <w:shd w:val="clear" w:color="auto" w:fill="FFFFFF"/>
        <w:ind w:left="993" w:hanging="284"/>
        <w:jc w:val="both"/>
        <w:rPr>
          <w:rFonts w:ascii="Times New Roman" w:hAnsi="Times New Roman"/>
          <w:szCs w:val="24"/>
        </w:rPr>
      </w:pPr>
      <w:r>
        <w:rPr>
          <w:rFonts w:ascii="Times New Roman" w:hAnsi="Times New Roman"/>
          <w:szCs w:val="24"/>
        </w:rPr>
        <w:t>b)</w:t>
      </w:r>
      <w:r>
        <w:rPr>
          <w:rFonts w:ascii="Times New Roman" w:hAnsi="Times New Roman"/>
          <w:szCs w:val="24"/>
        </w:rPr>
        <w:tab/>
      </w:r>
      <w:r w:rsidR="005F59DE" w:rsidRPr="004E4005">
        <w:rPr>
          <w:rFonts w:ascii="Times New Roman" w:hAnsi="Times New Roman"/>
          <w:szCs w:val="24"/>
        </w:rPr>
        <w:t>às normas d</w:t>
      </w:r>
      <w:r w:rsidR="00EC6F70">
        <w:rPr>
          <w:rFonts w:ascii="Times New Roman" w:hAnsi="Times New Roman"/>
          <w:szCs w:val="24"/>
        </w:rPr>
        <w:t>a</w:t>
      </w:r>
      <w:r w:rsidR="005F59DE" w:rsidRPr="004E4005">
        <w:rPr>
          <w:rFonts w:ascii="Times New Roman" w:hAnsi="Times New Roman"/>
          <w:szCs w:val="24"/>
        </w:rPr>
        <w:t xml:space="preserve"> C</w:t>
      </w:r>
      <w:r w:rsidR="00EC6F70">
        <w:rPr>
          <w:rFonts w:ascii="Times New Roman" w:hAnsi="Times New Roman"/>
          <w:szCs w:val="24"/>
        </w:rPr>
        <w:t>ontratante</w:t>
      </w:r>
      <w:r w:rsidR="005F59DE" w:rsidRPr="004E4005">
        <w:rPr>
          <w:rFonts w:ascii="Times New Roman" w:hAnsi="Times New Roman"/>
          <w:szCs w:val="24"/>
        </w:rPr>
        <w:t>;</w:t>
      </w:r>
    </w:p>
    <w:p w14:paraId="58F568EA" w14:textId="607CBFC6" w:rsidR="005F59DE" w:rsidRPr="004E4005" w:rsidRDefault="004E4005" w:rsidP="004E4005">
      <w:pPr>
        <w:keepNext w:val="0"/>
        <w:widowControl/>
        <w:shd w:val="clear" w:color="auto" w:fill="FFFFFF"/>
        <w:ind w:left="993" w:hanging="284"/>
        <w:jc w:val="both"/>
        <w:rPr>
          <w:rFonts w:ascii="Times New Roman" w:hAnsi="Times New Roman"/>
          <w:szCs w:val="24"/>
        </w:rPr>
      </w:pPr>
      <w:r>
        <w:rPr>
          <w:rFonts w:ascii="Times New Roman" w:hAnsi="Times New Roman"/>
          <w:szCs w:val="24"/>
        </w:rPr>
        <w:t>c)</w:t>
      </w:r>
      <w:r>
        <w:rPr>
          <w:rFonts w:ascii="Times New Roman" w:hAnsi="Times New Roman"/>
          <w:szCs w:val="24"/>
        </w:rPr>
        <w:tab/>
      </w:r>
      <w:r w:rsidR="005F59DE" w:rsidRPr="004E4005">
        <w:rPr>
          <w:rFonts w:ascii="Times New Roman" w:hAnsi="Times New Roman"/>
          <w:szCs w:val="24"/>
        </w:rPr>
        <w:t>às normas da ABNT;</w:t>
      </w:r>
    </w:p>
    <w:p w14:paraId="59C6ADE6" w14:textId="295A1C49" w:rsidR="005F59DE" w:rsidRPr="00542FA3" w:rsidRDefault="004E4005" w:rsidP="004E4005">
      <w:pPr>
        <w:keepNext w:val="0"/>
        <w:widowControl/>
        <w:shd w:val="clear" w:color="auto" w:fill="FFFFFF"/>
        <w:ind w:left="993" w:hanging="284"/>
        <w:jc w:val="both"/>
        <w:rPr>
          <w:rFonts w:ascii="Times New Roman" w:hAnsi="Times New Roman"/>
          <w:szCs w:val="24"/>
        </w:rPr>
      </w:pPr>
      <w:r>
        <w:rPr>
          <w:rFonts w:ascii="Times New Roman" w:hAnsi="Times New Roman"/>
          <w:szCs w:val="24"/>
        </w:rPr>
        <w:t>d)</w:t>
      </w:r>
      <w:r>
        <w:rPr>
          <w:rFonts w:ascii="Times New Roman" w:hAnsi="Times New Roman"/>
          <w:szCs w:val="24"/>
        </w:rPr>
        <w:tab/>
      </w:r>
      <w:r w:rsidR="005F59DE" w:rsidRPr="00542FA3">
        <w:rPr>
          <w:rFonts w:ascii="Times New Roman" w:hAnsi="Times New Roman"/>
          <w:szCs w:val="24"/>
        </w:rPr>
        <w:t>às disposições legais da União, do Estado do Paraná e do Município onde será executado o objeto;</w:t>
      </w:r>
    </w:p>
    <w:p w14:paraId="360A490A" w14:textId="68FCCE4E" w:rsidR="005F59DE" w:rsidRPr="00542FA3" w:rsidRDefault="004E4005" w:rsidP="004E4005">
      <w:pPr>
        <w:keepNext w:val="0"/>
        <w:widowControl/>
        <w:shd w:val="clear" w:color="auto" w:fill="FFFFFF"/>
        <w:ind w:left="993" w:hanging="284"/>
        <w:jc w:val="both"/>
        <w:rPr>
          <w:rFonts w:ascii="Times New Roman" w:hAnsi="Times New Roman"/>
          <w:szCs w:val="24"/>
        </w:rPr>
      </w:pPr>
      <w:r>
        <w:rPr>
          <w:rFonts w:ascii="Times New Roman" w:hAnsi="Times New Roman"/>
          <w:szCs w:val="24"/>
        </w:rPr>
        <w:t>e)</w:t>
      </w:r>
      <w:r>
        <w:rPr>
          <w:rFonts w:ascii="Times New Roman" w:hAnsi="Times New Roman"/>
          <w:szCs w:val="24"/>
        </w:rPr>
        <w:tab/>
      </w:r>
      <w:r w:rsidR="005F59DE" w:rsidRPr="00542FA3">
        <w:rPr>
          <w:rFonts w:ascii="Times New Roman" w:hAnsi="Times New Roman"/>
          <w:szCs w:val="24"/>
        </w:rPr>
        <w:t>aos regulamentos das empresas concessionárias;</w:t>
      </w:r>
    </w:p>
    <w:p w14:paraId="43A0E178" w14:textId="5ECC76BA" w:rsidR="005F59DE" w:rsidRPr="00542FA3" w:rsidRDefault="004E4005" w:rsidP="004E4005">
      <w:pPr>
        <w:keepNext w:val="0"/>
        <w:widowControl/>
        <w:shd w:val="clear" w:color="auto" w:fill="FFFFFF"/>
        <w:ind w:left="993" w:hanging="284"/>
        <w:jc w:val="both"/>
        <w:rPr>
          <w:rFonts w:ascii="Times New Roman" w:hAnsi="Times New Roman"/>
          <w:szCs w:val="24"/>
        </w:rPr>
      </w:pPr>
      <w:r>
        <w:rPr>
          <w:rFonts w:ascii="Times New Roman" w:hAnsi="Times New Roman"/>
          <w:szCs w:val="24"/>
        </w:rPr>
        <w:t>f)</w:t>
      </w:r>
      <w:r>
        <w:rPr>
          <w:rFonts w:ascii="Times New Roman" w:hAnsi="Times New Roman"/>
          <w:szCs w:val="24"/>
        </w:rPr>
        <w:tab/>
      </w:r>
      <w:r w:rsidR="005F59DE" w:rsidRPr="00542FA3">
        <w:rPr>
          <w:rFonts w:ascii="Times New Roman" w:hAnsi="Times New Roman"/>
          <w:szCs w:val="24"/>
        </w:rPr>
        <w:t>às prescrições e recomendações dos fabricantes;</w:t>
      </w:r>
    </w:p>
    <w:p w14:paraId="0DF69476" w14:textId="7226903E" w:rsidR="005F59DE" w:rsidRPr="00542FA3" w:rsidRDefault="004E4005" w:rsidP="004E4005">
      <w:pPr>
        <w:keepNext w:val="0"/>
        <w:widowControl/>
        <w:shd w:val="clear" w:color="auto" w:fill="FFFFFF"/>
        <w:ind w:left="993" w:hanging="284"/>
        <w:jc w:val="both"/>
        <w:rPr>
          <w:rFonts w:ascii="Times New Roman" w:hAnsi="Times New Roman"/>
          <w:szCs w:val="24"/>
        </w:rPr>
      </w:pPr>
      <w:r>
        <w:rPr>
          <w:rFonts w:ascii="Times New Roman" w:hAnsi="Times New Roman"/>
          <w:szCs w:val="24"/>
        </w:rPr>
        <w:t>g)</w:t>
      </w:r>
      <w:r>
        <w:rPr>
          <w:rFonts w:ascii="Times New Roman" w:hAnsi="Times New Roman"/>
          <w:szCs w:val="24"/>
        </w:rPr>
        <w:tab/>
      </w:r>
      <w:r w:rsidR="005F59DE" w:rsidRPr="00542FA3">
        <w:rPr>
          <w:rFonts w:ascii="Times New Roman" w:hAnsi="Times New Roman"/>
          <w:szCs w:val="24"/>
        </w:rPr>
        <w:t>às normas internacionais consagradas, na falta das normas da ABNT;</w:t>
      </w:r>
    </w:p>
    <w:p w14:paraId="47AA1A81" w14:textId="4767BF40" w:rsidR="005F59DE" w:rsidRPr="00542FA3" w:rsidRDefault="004E4005" w:rsidP="004E4005">
      <w:pPr>
        <w:keepNext w:val="0"/>
        <w:widowControl/>
        <w:shd w:val="clear" w:color="auto" w:fill="FFFFFF"/>
        <w:ind w:left="993" w:hanging="284"/>
        <w:jc w:val="both"/>
        <w:rPr>
          <w:rFonts w:ascii="Times New Roman" w:hAnsi="Times New Roman"/>
          <w:szCs w:val="24"/>
        </w:rPr>
      </w:pPr>
      <w:r>
        <w:rPr>
          <w:rFonts w:ascii="Times New Roman" w:hAnsi="Times New Roman"/>
          <w:szCs w:val="24"/>
        </w:rPr>
        <w:t>h)</w:t>
      </w:r>
      <w:r>
        <w:rPr>
          <w:rFonts w:ascii="Times New Roman" w:hAnsi="Times New Roman"/>
          <w:szCs w:val="24"/>
        </w:rPr>
        <w:tab/>
      </w:r>
      <w:r w:rsidR="005F59DE" w:rsidRPr="00542FA3">
        <w:rPr>
          <w:rFonts w:ascii="Times New Roman" w:hAnsi="Times New Roman"/>
          <w:szCs w:val="24"/>
        </w:rPr>
        <w:t>às normas regulamentadoras do Ministério do Trabalho.</w:t>
      </w:r>
    </w:p>
    <w:p w14:paraId="63C7A412" w14:textId="0B0B26D7" w:rsidR="005F59DE" w:rsidRPr="00542FA3" w:rsidRDefault="00EC6F70" w:rsidP="004E4005">
      <w:pPr>
        <w:shd w:val="clear" w:color="auto" w:fill="FFFFFF"/>
        <w:tabs>
          <w:tab w:val="left" w:pos="-7200"/>
        </w:tabs>
        <w:jc w:val="both"/>
        <w:rPr>
          <w:rFonts w:ascii="Times New Roman" w:hAnsi="Times New Roman"/>
          <w:szCs w:val="24"/>
        </w:rPr>
      </w:pPr>
      <w:r>
        <w:rPr>
          <w:rFonts w:ascii="Times New Roman" w:eastAsia="Arial Unicode MS" w:hAnsi="Times New Roman"/>
          <w:szCs w:val="24"/>
        </w:rPr>
        <w:t>24</w:t>
      </w:r>
      <w:r w:rsidR="005F59DE" w:rsidRPr="00542FA3">
        <w:rPr>
          <w:rFonts w:ascii="Times New Roman" w:eastAsia="Arial Unicode MS" w:hAnsi="Times New Roman"/>
          <w:szCs w:val="24"/>
        </w:rPr>
        <w:t>.2</w:t>
      </w:r>
      <w:r>
        <w:rPr>
          <w:rFonts w:ascii="Times New Roman" w:eastAsia="Arial Unicode MS" w:hAnsi="Times New Roman"/>
          <w:szCs w:val="24"/>
        </w:rPr>
        <w:t xml:space="preserve"> - A</w:t>
      </w:r>
      <w:r w:rsidR="005F59DE" w:rsidRPr="00542FA3">
        <w:rPr>
          <w:rFonts w:ascii="Times New Roman" w:eastAsia="Arial Unicode MS" w:hAnsi="Times New Roman"/>
          <w:szCs w:val="24"/>
        </w:rPr>
        <w:t xml:space="preserve"> C</w:t>
      </w:r>
      <w:r>
        <w:rPr>
          <w:rFonts w:ascii="Times New Roman" w:eastAsia="Arial Unicode MS" w:hAnsi="Times New Roman"/>
          <w:szCs w:val="24"/>
        </w:rPr>
        <w:t>ontratada</w:t>
      </w:r>
      <w:r w:rsidR="005F59DE" w:rsidRPr="00542FA3">
        <w:rPr>
          <w:rFonts w:ascii="Times New Roman" w:eastAsia="Arial Unicode MS" w:hAnsi="Times New Roman"/>
          <w:szCs w:val="24"/>
        </w:rPr>
        <w:t xml:space="preserve">, para execução das obras </w:t>
      </w:r>
      <w:r>
        <w:rPr>
          <w:rFonts w:ascii="Times New Roman" w:eastAsia="Arial Unicode MS" w:hAnsi="Times New Roman"/>
          <w:szCs w:val="24"/>
        </w:rPr>
        <w:t>e/</w:t>
      </w:r>
      <w:r w:rsidR="005F59DE" w:rsidRPr="00542FA3">
        <w:rPr>
          <w:rFonts w:ascii="Times New Roman" w:eastAsia="Arial Unicode MS" w:hAnsi="Times New Roman"/>
          <w:szCs w:val="24"/>
        </w:rPr>
        <w:t xml:space="preserve">ou serviços, ficará obrigada a qualquer tempo e às suas expensas, a realizar análises, exames, ensaios, pesquisas ou testes necessários à comprovação da qualidade e procedência dos materiais a serem empregados nas obras </w:t>
      </w:r>
      <w:r>
        <w:rPr>
          <w:rFonts w:ascii="Times New Roman" w:eastAsia="Arial Unicode MS" w:hAnsi="Times New Roman"/>
          <w:szCs w:val="24"/>
        </w:rPr>
        <w:t>e/</w:t>
      </w:r>
      <w:r w:rsidR="005F59DE" w:rsidRPr="00542FA3">
        <w:rPr>
          <w:rFonts w:ascii="Times New Roman" w:eastAsia="Arial Unicode MS" w:hAnsi="Times New Roman"/>
          <w:szCs w:val="24"/>
        </w:rPr>
        <w:t>ou serviços.</w:t>
      </w:r>
    </w:p>
    <w:p w14:paraId="3D255D5E" w14:textId="77777777" w:rsidR="00542FA3" w:rsidRDefault="00542FA3" w:rsidP="004E4005">
      <w:pPr>
        <w:keepNext w:val="0"/>
        <w:shd w:val="clear" w:color="auto" w:fill="FFFFFF"/>
        <w:tabs>
          <w:tab w:val="left" w:pos="-7200"/>
        </w:tabs>
        <w:jc w:val="both"/>
        <w:rPr>
          <w:rFonts w:ascii="Times New Roman" w:eastAsia="Arial Unicode MS" w:hAnsi="Times New Roman"/>
          <w:szCs w:val="24"/>
        </w:rPr>
      </w:pPr>
    </w:p>
    <w:p w14:paraId="7CEE453D" w14:textId="5435A833" w:rsidR="005F59DE" w:rsidRPr="00542FA3" w:rsidRDefault="00882313" w:rsidP="004E4005">
      <w:pPr>
        <w:keepNext w:val="0"/>
        <w:shd w:val="clear" w:color="auto" w:fill="FFFFFF"/>
        <w:tabs>
          <w:tab w:val="left" w:pos="-7200"/>
        </w:tabs>
        <w:jc w:val="both"/>
        <w:rPr>
          <w:rFonts w:ascii="Times New Roman" w:hAnsi="Times New Roman"/>
          <w:szCs w:val="24"/>
        </w:rPr>
      </w:pPr>
      <w:r>
        <w:rPr>
          <w:rFonts w:ascii="Times New Roman" w:eastAsia="Arial Unicode MS" w:hAnsi="Times New Roman"/>
          <w:szCs w:val="24"/>
        </w:rPr>
        <w:t xml:space="preserve">24.3 - </w:t>
      </w:r>
      <w:r w:rsidR="005F59DE" w:rsidRPr="00542FA3">
        <w:rPr>
          <w:rFonts w:ascii="Times New Roman" w:eastAsia="Arial Unicode MS" w:hAnsi="Times New Roman"/>
          <w:szCs w:val="24"/>
        </w:rPr>
        <w:t xml:space="preserve">Os trabalhos mencionados no item </w:t>
      </w:r>
      <w:r>
        <w:rPr>
          <w:rFonts w:ascii="Times New Roman" w:eastAsia="Arial Unicode MS" w:hAnsi="Times New Roman"/>
          <w:szCs w:val="24"/>
        </w:rPr>
        <w:t>24</w:t>
      </w:r>
      <w:r w:rsidR="005F59DE" w:rsidRPr="00542FA3">
        <w:rPr>
          <w:rFonts w:ascii="Times New Roman" w:eastAsia="Arial Unicode MS" w:hAnsi="Times New Roman"/>
          <w:szCs w:val="24"/>
        </w:rPr>
        <w:t>.2 deverão ser desenvolvidos por laboratórios especializados aprovados pel</w:t>
      </w:r>
      <w:r>
        <w:rPr>
          <w:rFonts w:ascii="Times New Roman" w:eastAsia="Arial Unicode MS" w:hAnsi="Times New Roman"/>
          <w:szCs w:val="24"/>
        </w:rPr>
        <w:t>a</w:t>
      </w:r>
      <w:r w:rsidR="005F59DE" w:rsidRPr="00542FA3">
        <w:rPr>
          <w:rFonts w:ascii="Times New Roman" w:eastAsia="Arial Unicode MS" w:hAnsi="Times New Roman"/>
          <w:szCs w:val="24"/>
        </w:rPr>
        <w:t xml:space="preserve"> C</w:t>
      </w:r>
      <w:r>
        <w:rPr>
          <w:rFonts w:ascii="Times New Roman" w:eastAsia="Arial Unicode MS" w:hAnsi="Times New Roman"/>
          <w:szCs w:val="24"/>
        </w:rPr>
        <w:t>ontratante</w:t>
      </w:r>
      <w:r w:rsidR="005F59DE" w:rsidRPr="00542FA3">
        <w:rPr>
          <w:rFonts w:ascii="Times New Roman" w:eastAsia="Arial Unicode MS" w:hAnsi="Times New Roman"/>
          <w:szCs w:val="24"/>
        </w:rPr>
        <w:t>, para efetivo controle de qualidade dos materiais, tornando-se obrigatória a apresentação por parte d</w:t>
      </w:r>
      <w:r>
        <w:rPr>
          <w:rFonts w:ascii="Times New Roman" w:eastAsia="Arial Unicode MS" w:hAnsi="Times New Roman"/>
          <w:szCs w:val="24"/>
        </w:rPr>
        <w:t>a</w:t>
      </w:r>
      <w:r w:rsidR="005F59DE" w:rsidRPr="00542FA3">
        <w:rPr>
          <w:rFonts w:ascii="Times New Roman" w:eastAsia="Arial Unicode MS" w:hAnsi="Times New Roman"/>
          <w:szCs w:val="24"/>
        </w:rPr>
        <w:t xml:space="preserve"> C</w:t>
      </w:r>
      <w:r>
        <w:rPr>
          <w:rFonts w:ascii="Times New Roman" w:eastAsia="Arial Unicode MS" w:hAnsi="Times New Roman"/>
          <w:szCs w:val="24"/>
        </w:rPr>
        <w:t>ontratada</w:t>
      </w:r>
      <w:r w:rsidR="005F59DE" w:rsidRPr="00542FA3">
        <w:rPr>
          <w:rFonts w:ascii="Times New Roman" w:eastAsia="Arial Unicode MS" w:hAnsi="Times New Roman"/>
          <w:szCs w:val="24"/>
        </w:rPr>
        <w:t xml:space="preserve"> do Certificado de Análise.</w:t>
      </w:r>
    </w:p>
    <w:p w14:paraId="702C5FCB" w14:textId="77777777" w:rsidR="00542FA3" w:rsidRDefault="00542FA3" w:rsidP="004E4005">
      <w:pPr>
        <w:keepNext w:val="0"/>
        <w:shd w:val="clear" w:color="auto" w:fill="FFFFFF"/>
        <w:tabs>
          <w:tab w:val="left" w:pos="-7200"/>
        </w:tabs>
        <w:jc w:val="both"/>
        <w:rPr>
          <w:rFonts w:ascii="Times New Roman" w:eastAsia="Arial Unicode MS" w:hAnsi="Times New Roman"/>
          <w:szCs w:val="24"/>
        </w:rPr>
      </w:pPr>
    </w:p>
    <w:p w14:paraId="5BE33B48" w14:textId="6256A757" w:rsidR="005F59DE" w:rsidRPr="00542FA3" w:rsidRDefault="00882313" w:rsidP="00D76FC8">
      <w:pPr>
        <w:keepNext w:val="0"/>
        <w:shd w:val="clear" w:color="auto" w:fill="FFFFFF"/>
        <w:tabs>
          <w:tab w:val="left" w:pos="-7200"/>
        </w:tabs>
        <w:jc w:val="both"/>
        <w:rPr>
          <w:rFonts w:ascii="Times New Roman" w:hAnsi="Times New Roman"/>
          <w:szCs w:val="24"/>
        </w:rPr>
      </w:pPr>
      <w:r>
        <w:rPr>
          <w:rFonts w:ascii="Times New Roman" w:eastAsia="Arial Unicode MS" w:hAnsi="Times New Roman"/>
          <w:szCs w:val="24"/>
        </w:rPr>
        <w:t>24</w:t>
      </w:r>
      <w:r w:rsidR="005F59DE" w:rsidRPr="00542FA3">
        <w:rPr>
          <w:rFonts w:ascii="Times New Roman" w:eastAsia="Arial Unicode MS" w:hAnsi="Times New Roman"/>
          <w:szCs w:val="24"/>
        </w:rPr>
        <w:t>.4</w:t>
      </w:r>
      <w:r>
        <w:rPr>
          <w:rFonts w:ascii="Times New Roman" w:eastAsia="Arial Unicode MS" w:hAnsi="Times New Roman"/>
          <w:szCs w:val="24"/>
        </w:rPr>
        <w:t xml:space="preserve"> - </w:t>
      </w:r>
      <w:r w:rsidR="005F59DE" w:rsidRPr="00542FA3">
        <w:rPr>
          <w:rFonts w:ascii="Times New Roman" w:eastAsia="Arial Unicode MS" w:hAnsi="Times New Roman"/>
          <w:szCs w:val="24"/>
        </w:rPr>
        <w:t xml:space="preserve">Ainda que determinado material tenha sido aprovado previamente, se restar demonstrada a inadequação do seu desempenho quando empregado na execução do </w:t>
      </w:r>
      <w:r>
        <w:rPr>
          <w:rFonts w:ascii="Times New Roman" w:eastAsia="Arial Unicode MS" w:hAnsi="Times New Roman"/>
          <w:szCs w:val="24"/>
        </w:rPr>
        <w:t>objeto</w:t>
      </w:r>
      <w:r w:rsidR="005F59DE" w:rsidRPr="00542FA3">
        <w:rPr>
          <w:rFonts w:ascii="Times New Roman" w:eastAsia="Arial Unicode MS" w:hAnsi="Times New Roman"/>
          <w:szCs w:val="24"/>
        </w:rPr>
        <w:t>, a fiscalização d</w:t>
      </w:r>
      <w:r>
        <w:rPr>
          <w:rFonts w:ascii="Times New Roman" w:eastAsia="Arial Unicode MS" w:hAnsi="Times New Roman"/>
          <w:szCs w:val="24"/>
        </w:rPr>
        <w:t>a</w:t>
      </w:r>
      <w:r w:rsidR="005F59DE" w:rsidRPr="00542FA3">
        <w:rPr>
          <w:rFonts w:ascii="Times New Roman" w:eastAsia="Arial Unicode MS" w:hAnsi="Times New Roman"/>
          <w:szCs w:val="24"/>
        </w:rPr>
        <w:t xml:space="preserve"> C</w:t>
      </w:r>
      <w:r>
        <w:rPr>
          <w:rFonts w:ascii="Times New Roman" w:eastAsia="Arial Unicode MS" w:hAnsi="Times New Roman"/>
          <w:szCs w:val="24"/>
        </w:rPr>
        <w:t>ontratante</w:t>
      </w:r>
      <w:r w:rsidR="005F59DE" w:rsidRPr="00542FA3">
        <w:rPr>
          <w:rFonts w:ascii="Times New Roman" w:eastAsia="Arial Unicode MS" w:hAnsi="Times New Roman"/>
          <w:szCs w:val="24"/>
        </w:rPr>
        <w:t xml:space="preserve"> poderá recusá-lo, não permitindo a continuidade da execução da obra</w:t>
      </w:r>
      <w:r>
        <w:rPr>
          <w:rFonts w:ascii="Times New Roman" w:eastAsia="Arial Unicode MS" w:hAnsi="Times New Roman"/>
          <w:szCs w:val="24"/>
        </w:rPr>
        <w:t xml:space="preserve"> e/ou </w:t>
      </w:r>
      <w:r w:rsidR="005F59DE" w:rsidRPr="00542FA3">
        <w:rPr>
          <w:rFonts w:ascii="Times New Roman" w:eastAsia="Arial Unicode MS" w:hAnsi="Times New Roman"/>
          <w:szCs w:val="24"/>
        </w:rPr>
        <w:t>serviço com o emprego do mesmo, bem como exigi</w:t>
      </w:r>
      <w:r>
        <w:rPr>
          <w:rFonts w:ascii="Times New Roman" w:eastAsia="Arial Unicode MS" w:hAnsi="Times New Roman"/>
          <w:szCs w:val="24"/>
        </w:rPr>
        <w:t>r</w:t>
      </w:r>
      <w:r w:rsidR="005F59DE" w:rsidRPr="00542FA3">
        <w:rPr>
          <w:rFonts w:ascii="Times New Roman" w:eastAsia="Arial Unicode MS" w:hAnsi="Times New Roman"/>
          <w:szCs w:val="24"/>
        </w:rPr>
        <w:t xml:space="preserve"> a retirada daqueles que foram empregados a contar do momento da recusa, sem ônus para </w:t>
      </w:r>
      <w:r>
        <w:rPr>
          <w:rFonts w:ascii="Times New Roman" w:eastAsia="Arial Unicode MS" w:hAnsi="Times New Roman"/>
          <w:szCs w:val="24"/>
        </w:rPr>
        <w:t>a</w:t>
      </w:r>
      <w:r w:rsidR="005F59DE" w:rsidRPr="00542FA3">
        <w:rPr>
          <w:rFonts w:ascii="Times New Roman" w:eastAsia="Arial Unicode MS" w:hAnsi="Times New Roman"/>
          <w:szCs w:val="24"/>
        </w:rPr>
        <w:t xml:space="preserve"> C</w:t>
      </w:r>
      <w:r>
        <w:rPr>
          <w:rFonts w:ascii="Times New Roman" w:eastAsia="Arial Unicode MS" w:hAnsi="Times New Roman"/>
          <w:szCs w:val="24"/>
        </w:rPr>
        <w:t>ontratante</w:t>
      </w:r>
      <w:r w:rsidR="005F59DE" w:rsidRPr="00542FA3">
        <w:rPr>
          <w:rFonts w:ascii="Times New Roman" w:eastAsia="Arial Unicode MS" w:hAnsi="Times New Roman"/>
          <w:szCs w:val="24"/>
        </w:rPr>
        <w:t>.</w:t>
      </w:r>
    </w:p>
    <w:p w14:paraId="1F406FB8" w14:textId="77777777" w:rsidR="00542FA3" w:rsidRPr="00422898" w:rsidRDefault="00542FA3" w:rsidP="00D76FC8">
      <w:pPr>
        <w:keepNext w:val="0"/>
        <w:shd w:val="clear" w:color="auto" w:fill="FFFFFF"/>
        <w:tabs>
          <w:tab w:val="left" w:pos="-7200"/>
        </w:tabs>
        <w:jc w:val="both"/>
        <w:rPr>
          <w:rFonts w:ascii="Times New Roman" w:eastAsia="Arial Unicode MS" w:hAnsi="Times New Roman"/>
          <w:szCs w:val="24"/>
        </w:rPr>
      </w:pPr>
    </w:p>
    <w:p w14:paraId="37661864" w14:textId="531799EE" w:rsidR="005F59DE" w:rsidRPr="00542FA3" w:rsidRDefault="00882313" w:rsidP="00D76FC8">
      <w:pPr>
        <w:keepNext w:val="0"/>
        <w:shd w:val="clear" w:color="auto" w:fill="FFFFFF"/>
        <w:tabs>
          <w:tab w:val="left" w:pos="-7200"/>
        </w:tabs>
        <w:jc w:val="both"/>
        <w:rPr>
          <w:rFonts w:ascii="Times New Roman" w:hAnsi="Times New Roman"/>
          <w:szCs w:val="24"/>
        </w:rPr>
      </w:pPr>
      <w:r>
        <w:rPr>
          <w:rFonts w:ascii="Times New Roman" w:eastAsia="Arial Unicode MS" w:hAnsi="Times New Roman"/>
          <w:szCs w:val="24"/>
        </w:rPr>
        <w:t>24</w:t>
      </w:r>
      <w:r w:rsidR="005F59DE" w:rsidRPr="00542FA3">
        <w:rPr>
          <w:rFonts w:ascii="Times New Roman" w:eastAsia="Arial Unicode MS" w:hAnsi="Times New Roman"/>
          <w:szCs w:val="24"/>
        </w:rPr>
        <w:t>.5</w:t>
      </w:r>
      <w:r>
        <w:rPr>
          <w:rFonts w:ascii="Times New Roman" w:eastAsia="Arial Unicode MS" w:hAnsi="Times New Roman"/>
          <w:szCs w:val="24"/>
        </w:rPr>
        <w:t xml:space="preserve"> - </w:t>
      </w:r>
      <w:r w:rsidR="005F59DE" w:rsidRPr="00542FA3">
        <w:rPr>
          <w:rFonts w:ascii="Times New Roman" w:eastAsia="Arial Unicode MS" w:hAnsi="Times New Roman"/>
          <w:szCs w:val="24"/>
        </w:rPr>
        <w:t>A responsabilidade pelo fornecimento em tempo hábil dos materiais será d</w:t>
      </w:r>
      <w:r>
        <w:rPr>
          <w:rFonts w:ascii="Times New Roman" w:eastAsia="Arial Unicode MS" w:hAnsi="Times New Roman"/>
          <w:szCs w:val="24"/>
        </w:rPr>
        <w:t>a</w:t>
      </w:r>
      <w:r w:rsidR="005F59DE" w:rsidRPr="00542FA3">
        <w:rPr>
          <w:rFonts w:ascii="Times New Roman" w:eastAsia="Arial Unicode MS" w:hAnsi="Times New Roman"/>
          <w:szCs w:val="24"/>
        </w:rPr>
        <w:t xml:space="preserve"> C</w:t>
      </w:r>
      <w:r>
        <w:rPr>
          <w:rFonts w:ascii="Times New Roman" w:eastAsia="Arial Unicode MS" w:hAnsi="Times New Roman"/>
          <w:szCs w:val="24"/>
        </w:rPr>
        <w:t>ontratada</w:t>
      </w:r>
      <w:r w:rsidR="005F59DE" w:rsidRPr="00542FA3">
        <w:rPr>
          <w:rFonts w:ascii="Times New Roman" w:eastAsia="Arial Unicode MS" w:hAnsi="Times New Roman"/>
          <w:szCs w:val="24"/>
        </w:rPr>
        <w:t>, não podendo esta solicitar prorrogações de prazo, nem justificar retardamento da conclusão dos serviços em decorrência do fornecimento deficiente de materiais.</w:t>
      </w:r>
    </w:p>
    <w:p w14:paraId="4B65DAD8" w14:textId="77777777" w:rsidR="002F081D" w:rsidRDefault="002F081D" w:rsidP="00D76FC8">
      <w:pPr>
        <w:keepNext w:val="0"/>
        <w:shd w:val="clear" w:color="auto" w:fill="FFFFFF"/>
        <w:tabs>
          <w:tab w:val="left" w:pos="-7200"/>
        </w:tabs>
        <w:jc w:val="both"/>
        <w:rPr>
          <w:rFonts w:ascii="Times New Roman" w:eastAsia="Arial Unicode MS" w:hAnsi="Times New Roman"/>
          <w:szCs w:val="24"/>
        </w:rPr>
      </w:pPr>
    </w:p>
    <w:p w14:paraId="62C288FF" w14:textId="352AF0D5" w:rsidR="005F59DE" w:rsidRPr="00542FA3" w:rsidRDefault="00882313" w:rsidP="00D76FC8">
      <w:pPr>
        <w:keepNext w:val="0"/>
        <w:shd w:val="clear" w:color="auto" w:fill="FFFFFF"/>
        <w:tabs>
          <w:tab w:val="left" w:pos="-7200"/>
        </w:tabs>
        <w:jc w:val="both"/>
        <w:rPr>
          <w:rFonts w:ascii="Times New Roman" w:eastAsia="Arial Unicode MS" w:hAnsi="Times New Roman"/>
          <w:szCs w:val="24"/>
        </w:rPr>
      </w:pPr>
      <w:r>
        <w:rPr>
          <w:rFonts w:ascii="Times New Roman" w:eastAsia="Arial Unicode MS" w:hAnsi="Times New Roman"/>
          <w:szCs w:val="24"/>
        </w:rPr>
        <w:t xml:space="preserve">24.6 - </w:t>
      </w:r>
      <w:r w:rsidR="005F59DE" w:rsidRPr="00542FA3">
        <w:rPr>
          <w:rFonts w:ascii="Times New Roman" w:eastAsia="Arial Unicode MS" w:hAnsi="Times New Roman"/>
          <w:szCs w:val="24"/>
        </w:rPr>
        <w:t xml:space="preserve">Para a execução eficiente dos serviços, </w:t>
      </w:r>
      <w:r>
        <w:rPr>
          <w:rFonts w:ascii="Times New Roman" w:eastAsia="Arial Unicode MS" w:hAnsi="Times New Roman"/>
          <w:szCs w:val="24"/>
        </w:rPr>
        <w:t>a</w:t>
      </w:r>
      <w:r w:rsidR="005F59DE" w:rsidRPr="00542FA3">
        <w:rPr>
          <w:rFonts w:ascii="Times New Roman" w:eastAsia="Arial Unicode MS" w:hAnsi="Times New Roman"/>
          <w:szCs w:val="24"/>
        </w:rPr>
        <w:t xml:space="preserve"> C</w:t>
      </w:r>
      <w:r>
        <w:rPr>
          <w:rFonts w:ascii="Times New Roman" w:eastAsia="Arial Unicode MS" w:hAnsi="Times New Roman"/>
          <w:szCs w:val="24"/>
        </w:rPr>
        <w:t>ontratada</w:t>
      </w:r>
      <w:r w:rsidR="005F59DE" w:rsidRPr="00542FA3">
        <w:rPr>
          <w:rFonts w:ascii="Times New Roman" w:eastAsia="Arial Unicode MS" w:hAnsi="Times New Roman"/>
          <w:szCs w:val="24"/>
        </w:rPr>
        <w:t xml:space="preserve"> somente deverá empregar nas obras </w:t>
      </w:r>
      <w:r w:rsidR="00F4766E">
        <w:rPr>
          <w:rFonts w:ascii="Times New Roman" w:eastAsia="Arial Unicode MS" w:hAnsi="Times New Roman"/>
          <w:szCs w:val="24"/>
        </w:rPr>
        <w:t>e/</w:t>
      </w:r>
      <w:r w:rsidR="005F59DE" w:rsidRPr="00542FA3">
        <w:rPr>
          <w:rFonts w:ascii="Times New Roman" w:eastAsia="Arial Unicode MS" w:hAnsi="Times New Roman"/>
          <w:szCs w:val="24"/>
        </w:rPr>
        <w:t>ou serviços de engenharia e arquitetura</w:t>
      </w:r>
      <w:r w:rsidR="00F4766E">
        <w:rPr>
          <w:rFonts w:ascii="Times New Roman" w:eastAsia="Arial Unicode MS" w:hAnsi="Times New Roman"/>
          <w:szCs w:val="24"/>
        </w:rPr>
        <w:t>,</w:t>
      </w:r>
      <w:r w:rsidR="005F59DE" w:rsidRPr="00542FA3">
        <w:rPr>
          <w:rFonts w:ascii="Times New Roman" w:eastAsia="Arial Unicode MS" w:hAnsi="Times New Roman"/>
          <w:szCs w:val="24"/>
        </w:rPr>
        <w:t xml:space="preserve"> pessoal competente e qualificado.</w:t>
      </w:r>
    </w:p>
    <w:p w14:paraId="5C0E8237" w14:textId="77777777" w:rsidR="005F59DE" w:rsidRPr="00542FA3" w:rsidRDefault="005F59DE" w:rsidP="00D76FC8">
      <w:pPr>
        <w:keepNext w:val="0"/>
        <w:jc w:val="both"/>
        <w:rPr>
          <w:rFonts w:ascii="Times New Roman" w:hAnsi="Times New Roman"/>
          <w:szCs w:val="24"/>
        </w:rPr>
      </w:pPr>
    </w:p>
    <w:p w14:paraId="33A6612E" w14:textId="1A4EB94C" w:rsidR="005F59DE" w:rsidRPr="00542FA3" w:rsidRDefault="00F4766E" w:rsidP="00D76FC8">
      <w:pPr>
        <w:keepNext w:val="0"/>
        <w:shd w:val="clear" w:color="auto" w:fill="FFFFFF"/>
        <w:tabs>
          <w:tab w:val="left" w:pos="-7200"/>
        </w:tabs>
        <w:jc w:val="both"/>
        <w:rPr>
          <w:rFonts w:ascii="Times New Roman" w:hAnsi="Times New Roman"/>
          <w:szCs w:val="24"/>
        </w:rPr>
      </w:pPr>
      <w:r>
        <w:rPr>
          <w:rFonts w:ascii="Times New Roman" w:eastAsia="Arial Unicode MS" w:hAnsi="Times New Roman"/>
          <w:szCs w:val="24"/>
        </w:rPr>
        <w:t>24</w:t>
      </w:r>
      <w:r w:rsidR="005F59DE" w:rsidRPr="00542FA3">
        <w:rPr>
          <w:rFonts w:ascii="Times New Roman" w:eastAsia="Arial Unicode MS" w:hAnsi="Times New Roman"/>
          <w:szCs w:val="24"/>
        </w:rPr>
        <w:t>.7</w:t>
      </w:r>
      <w:r>
        <w:rPr>
          <w:rFonts w:ascii="Times New Roman" w:eastAsia="Arial Unicode MS" w:hAnsi="Times New Roman"/>
          <w:szCs w:val="24"/>
        </w:rPr>
        <w:t xml:space="preserve"> - </w:t>
      </w:r>
      <w:r w:rsidR="005F59DE" w:rsidRPr="00542FA3">
        <w:rPr>
          <w:rFonts w:ascii="Times New Roman" w:eastAsia="Arial Unicode MS" w:hAnsi="Times New Roman"/>
          <w:szCs w:val="24"/>
        </w:rPr>
        <w:t xml:space="preserve">A aceitação dos equipamentos para a execução da obra </w:t>
      </w:r>
      <w:r>
        <w:rPr>
          <w:rFonts w:ascii="Times New Roman" w:eastAsia="Arial Unicode MS" w:hAnsi="Times New Roman"/>
          <w:szCs w:val="24"/>
        </w:rPr>
        <w:t>e/</w:t>
      </w:r>
      <w:r w:rsidR="005F59DE" w:rsidRPr="00542FA3">
        <w:rPr>
          <w:rFonts w:ascii="Times New Roman" w:eastAsia="Arial Unicode MS" w:hAnsi="Times New Roman"/>
          <w:szCs w:val="24"/>
        </w:rPr>
        <w:t>ou serviços por parte d</w:t>
      </w:r>
      <w:r>
        <w:rPr>
          <w:rFonts w:ascii="Times New Roman" w:eastAsia="Arial Unicode MS" w:hAnsi="Times New Roman"/>
          <w:szCs w:val="24"/>
        </w:rPr>
        <w:t>a</w:t>
      </w:r>
      <w:r w:rsidR="005F59DE" w:rsidRPr="00542FA3">
        <w:rPr>
          <w:rFonts w:ascii="Times New Roman" w:eastAsia="Arial Unicode MS" w:hAnsi="Times New Roman"/>
          <w:szCs w:val="24"/>
        </w:rPr>
        <w:t xml:space="preserve"> C</w:t>
      </w:r>
      <w:r>
        <w:rPr>
          <w:rFonts w:ascii="Times New Roman" w:eastAsia="Arial Unicode MS" w:hAnsi="Times New Roman"/>
          <w:szCs w:val="24"/>
        </w:rPr>
        <w:t>ontratante</w:t>
      </w:r>
      <w:r w:rsidR="005F59DE" w:rsidRPr="00542FA3">
        <w:rPr>
          <w:rFonts w:ascii="Times New Roman" w:eastAsia="Arial Unicode MS" w:hAnsi="Times New Roman"/>
          <w:szCs w:val="24"/>
        </w:rPr>
        <w:t xml:space="preserve">, caso </w:t>
      </w:r>
      <w:r>
        <w:rPr>
          <w:rFonts w:ascii="Times New Roman" w:eastAsia="Arial Unicode MS" w:hAnsi="Times New Roman"/>
          <w:szCs w:val="24"/>
        </w:rPr>
        <w:t>estes</w:t>
      </w:r>
      <w:r w:rsidR="005F59DE" w:rsidRPr="00542FA3">
        <w:rPr>
          <w:rFonts w:ascii="Times New Roman" w:eastAsia="Arial Unicode MS" w:hAnsi="Times New Roman"/>
          <w:szCs w:val="24"/>
        </w:rPr>
        <w:t xml:space="preserve"> se revelem insuficientes e sem condições, não dá </w:t>
      </w:r>
      <w:r>
        <w:rPr>
          <w:rFonts w:ascii="Times New Roman" w:eastAsia="Arial Unicode MS" w:hAnsi="Times New Roman"/>
          <w:szCs w:val="24"/>
        </w:rPr>
        <w:t>à</w:t>
      </w:r>
      <w:r w:rsidR="005F59DE" w:rsidRPr="00542FA3">
        <w:rPr>
          <w:rFonts w:ascii="Times New Roman" w:eastAsia="Arial Unicode MS" w:hAnsi="Times New Roman"/>
          <w:szCs w:val="24"/>
        </w:rPr>
        <w:t xml:space="preserve"> C</w:t>
      </w:r>
      <w:r>
        <w:rPr>
          <w:rFonts w:ascii="Times New Roman" w:eastAsia="Arial Unicode MS" w:hAnsi="Times New Roman"/>
          <w:szCs w:val="24"/>
        </w:rPr>
        <w:t>ontratada</w:t>
      </w:r>
      <w:r w:rsidR="005F59DE" w:rsidRPr="00542FA3">
        <w:rPr>
          <w:rFonts w:ascii="Times New Roman" w:eastAsia="Arial Unicode MS" w:hAnsi="Times New Roman"/>
          <w:szCs w:val="24"/>
        </w:rPr>
        <w:t xml:space="preserve"> razões para invocar a sua inadequação no atraso do cumprimento dos prazos e cronogramas de execução.</w:t>
      </w:r>
    </w:p>
    <w:p w14:paraId="445C347C" w14:textId="77777777" w:rsidR="00542FA3" w:rsidRDefault="00542FA3" w:rsidP="00D76FC8">
      <w:pPr>
        <w:keepNext w:val="0"/>
        <w:shd w:val="clear" w:color="auto" w:fill="FFFFFF"/>
        <w:tabs>
          <w:tab w:val="left" w:pos="-7200"/>
        </w:tabs>
        <w:jc w:val="both"/>
        <w:rPr>
          <w:rFonts w:ascii="Times New Roman" w:eastAsia="Arial Unicode MS" w:hAnsi="Times New Roman"/>
          <w:szCs w:val="24"/>
        </w:rPr>
      </w:pPr>
    </w:p>
    <w:p w14:paraId="10EAFC74" w14:textId="4145F982" w:rsidR="005F59DE" w:rsidRPr="00542FA3" w:rsidRDefault="00F4766E" w:rsidP="00D76FC8">
      <w:pPr>
        <w:keepNext w:val="0"/>
        <w:shd w:val="clear" w:color="auto" w:fill="FFFFFF"/>
        <w:tabs>
          <w:tab w:val="left" w:pos="-7200"/>
        </w:tabs>
        <w:jc w:val="both"/>
        <w:rPr>
          <w:rFonts w:ascii="Times New Roman" w:hAnsi="Times New Roman"/>
          <w:szCs w:val="24"/>
        </w:rPr>
      </w:pPr>
      <w:r>
        <w:rPr>
          <w:rFonts w:ascii="Times New Roman" w:eastAsia="Arial Unicode MS" w:hAnsi="Times New Roman"/>
          <w:szCs w:val="24"/>
        </w:rPr>
        <w:t>2</w:t>
      </w:r>
      <w:r w:rsidR="0073505A">
        <w:rPr>
          <w:rFonts w:ascii="Times New Roman" w:eastAsia="Arial Unicode MS" w:hAnsi="Times New Roman"/>
          <w:szCs w:val="24"/>
        </w:rPr>
        <w:t>4</w:t>
      </w:r>
      <w:r w:rsidR="005F59DE" w:rsidRPr="00542FA3">
        <w:rPr>
          <w:rFonts w:ascii="Times New Roman" w:eastAsia="Arial Unicode MS" w:hAnsi="Times New Roman"/>
          <w:szCs w:val="24"/>
        </w:rPr>
        <w:t>.8</w:t>
      </w:r>
      <w:r>
        <w:rPr>
          <w:rFonts w:ascii="Times New Roman" w:eastAsia="Arial Unicode MS" w:hAnsi="Times New Roman"/>
          <w:szCs w:val="24"/>
        </w:rPr>
        <w:t xml:space="preserve"> - </w:t>
      </w:r>
      <w:r w:rsidR="005F59DE" w:rsidRPr="00542FA3">
        <w:rPr>
          <w:rFonts w:ascii="Times New Roman" w:eastAsia="Arial Unicode MS" w:hAnsi="Times New Roman"/>
          <w:szCs w:val="24"/>
        </w:rPr>
        <w:t>A limpeza e perfeita organização do canteiro de obras constituem obrigação d</w:t>
      </w:r>
      <w:r>
        <w:rPr>
          <w:rFonts w:ascii="Times New Roman" w:eastAsia="Arial Unicode MS" w:hAnsi="Times New Roman"/>
          <w:szCs w:val="24"/>
        </w:rPr>
        <w:t>a</w:t>
      </w:r>
      <w:r w:rsidR="005F59DE" w:rsidRPr="00542FA3">
        <w:rPr>
          <w:rFonts w:ascii="Times New Roman" w:eastAsia="Arial Unicode MS" w:hAnsi="Times New Roman"/>
          <w:szCs w:val="24"/>
        </w:rPr>
        <w:t xml:space="preserve"> C</w:t>
      </w:r>
      <w:r>
        <w:rPr>
          <w:rFonts w:ascii="Times New Roman" w:eastAsia="Arial Unicode MS" w:hAnsi="Times New Roman"/>
          <w:szCs w:val="24"/>
        </w:rPr>
        <w:t>ontratada</w:t>
      </w:r>
      <w:r w:rsidR="005F59DE" w:rsidRPr="00542FA3">
        <w:rPr>
          <w:rFonts w:ascii="Times New Roman" w:eastAsia="Arial Unicode MS" w:hAnsi="Times New Roman"/>
          <w:szCs w:val="24"/>
        </w:rPr>
        <w:t>, assim como a limpeza do local após a conclusão dos trabalhos.</w:t>
      </w:r>
    </w:p>
    <w:p w14:paraId="2C6B8C7B" w14:textId="77777777" w:rsidR="00542FA3" w:rsidRDefault="00542FA3" w:rsidP="00D76FC8">
      <w:pPr>
        <w:keepNext w:val="0"/>
        <w:shd w:val="clear" w:color="auto" w:fill="FFFFFF"/>
        <w:tabs>
          <w:tab w:val="left" w:pos="-7200"/>
        </w:tabs>
        <w:jc w:val="both"/>
        <w:rPr>
          <w:rFonts w:ascii="Times New Roman" w:eastAsia="Arial Unicode MS" w:hAnsi="Times New Roman"/>
          <w:szCs w:val="24"/>
        </w:rPr>
      </w:pPr>
    </w:p>
    <w:p w14:paraId="21E3A058" w14:textId="743A13E7" w:rsidR="005F59DE" w:rsidRDefault="00F4766E" w:rsidP="00B504EF">
      <w:pPr>
        <w:keepNext w:val="0"/>
        <w:shd w:val="clear" w:color="auto" w:fill="FFFFFF"/>
        <w:tabs>
          <w:tab w:val="left" w:pos="-7200"/>
        </w:tabs>
        <w:jc w:val="both"/>
        <w:rPr>
          <w:rFonts w:ascii="Times New Roman" w:eastAsia="Arial Unicode MS" w:hAnsi="Times New Roman"/>
          <w:szCs w:val="24"/>
        </w:rPr>
      </w:pPr>
      <w:r>
        <w:rPr>
          <w:rFonts w:ascii="Times New Roman" w:eastAsia="Arial Unicode MS" w:hAnsi="Times New Roman"/>
          <w:szCs w:val="24"/>
        </w:rPr>
        <w:t>2</w:t>
      </w:r>
      <w:r w:rsidR="0073505A">
        <w:rPr>
          <w:rFonts w:ascii="Times New Roman" w:eastAsia="Arial Unicode MS" w:hAnsi="Times New Roman"/>
          <w:szCs w:val="24"/>
        </w:rPr>
        <w:t>4</w:t>
      </w:r>
      <w:r w:rsidR="005F59DE" w:rsidRPr="00542FA3">
        <w:rPr>
          <w:rFonts w:ascii="Times New Roman" w:eastAsia="Arial Unicode MS" w:hAnsi="Times New Roman"/>
          <w:szCs w:val="24"/>
        </w:rPr>
        <w:t xml:space="preserve">.9 </w:t>
      </w:r>
      <w:r>
        <w:rPr>
          <w:rFonts w:ascii="Times New Roman" w:eastAsia="Arial Unicode MS" w:hAnsi="Times New Roman"/>
          <w:szCs w:val="24"/>
        </w:rPr>
        <w:t xml:space="preserve">- </w:t>
      </w:r>
      <w:r w:rsidR="005F59DE" w:rsidRPr="00542FA3">
        <w:rPr>
          <w:rFonts w:ascii="Times New Roman" w:eastAsia="Arial Unicode MS" w:hAnsi="Times New Roman"/>
          <w:szCs w:val="24"/>
        </w:rPr>
        <w:t>As marcas e produtos referenciados nas plantas, especificações e listas de materia</w:t>
      </w:r>
      <w:r>
        <w:rPr>
          <w:rFonts w:ascii="Times New Roman" w:eastAsia="Arial Unicode MS" w:hAnsi="Times New Roman"/>
          <w:szCs w:val="24"/>
        </w:rPr>
        <w:t>is</w:t>
      </w:r>
      <w:r w:rsidR="005F59DE" w:rsidRPr="00542FA3">
        <w:rPr>
          <w:rFonts w:ascii="Times New Roman" w:eastAsia="Arial Unicode MS" w:hAnsi="Times New Roman"/>
          <w:szCs w:val="24"/>
        </w:rPr>
        <w:t xml:space="preserve"> admitem o equivalente se devidamente comprovado</w:t>
      </w:r>
      <w:r>
        <w:rPr>
          <w:rFonts w:ascii="Times New Roman" w:eastAsia="Arial Unicode MS" w:hAnsi="Times New Roman"/>
          <w:szCs w:val="24"/>
        </w:rPr>
        <w:t xml:space="preserve"> (</w:t>
      </w:r>
      <w:r w:rsidR="005F59DE" w:rsidRPr="00542FA3">
        <w:rPr>
          <w:rFonts w:ascii="Times New Roman" w:eastAsia="Arial Unicode MS" w:hAnsi="Times New Roman"/>
          <w:szCs w:val="24"/>
        </w:rPr>
        <w:t xml:space="preserve">com ônus para </w:t>
      </w:r>
      <w:r>
        <w:rPr>
          <w:rFonts w:ascii="Times New Roman" w:eastAsia="Arial Unicode MS" w:hAnsi="Times New Roman"/>
          <w:szCs w:val="24"/>
        </w:rPr>
        <w:t>a</w:t>
      </w:r>
      <w:r w:rsidR="005F59DE" w:rsidRPr="00542FA3">
        <w:rPr>
          <w:rFonts w:ascii="Times New Roman" w:eastAsia="Arial Unicode MS" w:hAnsi="Times New Roman"/>
          <w:szCs w:val="24"/>
        </w:rPr>
        <w:t xml:space="preserve"> C</w:t>
      </w:r>
      <w:r>
        <w:rPr>
          <w:rFonts w:ascii="Times New Roman" w:eastAsia="Arial Unicode MS" w:hAnsi="Times New Roman"/>
          <w:szCs w:val="24"/>
        </w:rPr>
        <w:t>ontratada)</w:t>
      </w:r>
      <w:r w:rsidR="005F59DE" w:rsidRPr="00542FA3">
        <w:rPr>
          <w:rFonts w:ascii="Times New Roman" w:eastAsia="Arial Unicode MS" w:hAnsi="Times New Roman"/>
          <w:szCs w:val="24"/>
        </w:rPr>
        <w:t>, seu desempenho por meio de testes e ensaios previstos por normas e desde que previamente aceitos pela F</w:t>
      </w:r>
      <w:r>
        <w:rPr>
          <w:rFonts w:ascii="Times New Roman" w:eastAsia="Arial Unicode MS" w:hAnsi="Times New Roman"/>
          <w:szCs w:val="24"/>
        </w:rPr>
        <w:t>iscalização da Contratante</w:t>
      </w:r>
      <w:r w:rsidR="005F59DE" w:rsidRPr="00542FA3">
        <w:rPr>
          <w:rFonts w:ascii="Times New Roman" w:eastAsia="Arial Unicode MS" w:hAnsi="Times New Roman"/>
          <w:szCs w:val="24"/>
        </w:rPr>
        <w:t>. Poderão, ainda, ser solicitados pela fiscalização, amostras de produtos, especificações e laudos técnicos.</w:t>
      </w:r>
    </w:p>
    <w:p w14:paraId="348B1E45" w14:textId="57A073FA" w:rsidR="005F59DE" w:rsidRPr="00542FA3" w:rsidRDefault="00F4766E" w:rsidP="00B504EF">
      <w:pPr>
        <w:keepNext w:val="0"/>
        <w:shd w:val="clear" w:color="auto" w:fill="FFFFFF"/>
        <w:tabs>
          <w:tab w:val="left" w:pos="-10517"/>
        </w:tabs>
        <w:jc w:val="both"/>
        <w:rPr>
          <w:rFonts w:ascii="Times New Roman" w:hAnsi="Times New Roman"/>
          <w:szCs w:val="24"/>
        </w:rPr>
      </w:pPr>
      <w:r>
        <w:rPr>
          <w:rFonts w:ascii="Times New Roman" w:eastAsia="Arial Unicode MS" w:hAnsi="Times New Roman"/>
          <w:szCs w:val="24"/>
        </w:rPr>
        <w:tab/>
        <w:t>2</w:t>
      </w:r>
      <w:r w:rsidR="0073505A">
        <w:rPr>
          <w:rFonts w:ascii="Times New Roman" w:eastAsia="Arial Unicode MS" w:hAnsi="Times New Roman"/>
          <w:szCs w:val="24"/>
        </w:rPr>
        <w:t>4</w:t>
      </w:r>
      <w:r w:rsidR="005F59DE" w:rsidRPr="00542FA3">
        <w:rPr>
          <w:rFonts w:ascii="Times New Roman" w:eastAsia="Arial Unicode MS" w:hAnsi="Times New Roman"/>
          <w:szCs w:val="24"/>
        </w:rPr>
        <w:t>.9.1</w:t>
      </w:r>
      <w:r>
        <w:rPr>
          <w:rFonts w:ascii="Times New Roman" w:eastAsia="Arial Unicode MS" w:hAnsi="Times New Roman"/>
          <w:szCs w:val="24"/>
        </w:rPr>
        <w:t xml:space="preserve"> - </w:t>
      </w:r>
      <w:r w:rsidR="005F59DE" w:rsidRPr="00542FA3">
        <w:rPr>
          <w:rFonts w:ascii="Times New Roman" w:eastAsia="Arial Unicode MS" w:hAnsi="Times New Roman"/>
          <w:szCs w:val="24"/>
        </w:rPr>
        <w:t>A equivalência indicada, que deverá ser avaliada antes do fornecimento efetivo</w:t>
      </w:r>
      <w:r w:rsidR="001406B0">
        <w:rPr>
          <w:rFonts w:ascii="Times New Roman" w:eastAsia="Arial Unicode MS" w:hAnsi="Times New Roman"/>
          <w:szCs w:val="24"/>
        </w:rPr>
        <w:t>,</w:t>
      </w:r>
      <w:r w:rsidR="005F59DE" w:rsidRPr="00542FA3">
        <w:rPr>
          <w:rFonts w:ascii="Times New Roman" w:eastAsia="Arial Unicode MS" w:hAnsi="Times New Roman"/>
          <w:szCs w:val="24"/>
        </w:rPr>
        <w:t xml:space="preserve"> é em relação ao atendimento aos requisitos e critérios mínimos de desempenho especificados e normatizados, coincidência de aspectos visuais (aparência/acabamento), de materiais de fabricação, de funcionalidade e de ergonomia.</w:t>
      </w:r>
    </w:p>
    <w:p w14:paraId="5306D0DA" w14:textId="77777777" w:rsidR="00542FA3" w:rsidRDefault="00542FA3" w:rsidP="00B504EF">
      <w:pPr>
        <w:keepNext w:val="0"/>
        <w:shd w:val="clear" w:color="auto" w:fill="FFFFFF"/>
        <w:tabs>
          <w:tab w:val="left" w:pos="-7200"/>
          <w:tab w:val="left" w:pos="-6066"/>
        </w:tabs>
        <w:jc w:val="both"/>
        <w:rPr>
          <w:rFonts w:ascii="Times New Roman" w:eastAsia="Arial Unicode MS" w:hAnsi="Times New Roman"/>
          <w:szCs w:val="24"/>
        </w:rPr>
      </w:pPr>
    </w:p>
    <w:p w14:paraId="3ECB0B5F" w14:textId="2E7A3D16" w:rsidR="001D0F11" w:rsidRDefault="001406B0" w:rsidP="00B504EF">
      <w:pPr>
        <w:keepNext w:val="0"/>
        <w:shd w:val="clear" w:color="auto" w:fill="FFFFFF"/>
        <w:tabs>
          <w:tab w:val="left" w:pos="-7200"/>
          <w:tab w:val="left" w:pos="-6066"/>
        </w:tabs>
        <w:jc w:val="both"/>
        <w:rPr>
          <w:rFonts w:ascii="Times New Roman" w:eastAsia="Arial Unicode MS" w:hAnsi="Times New Roman"/>
          <w:szCs w:val="24"/>
        </w:rPr>
      </w:pPr>
      <w:r>
        <w:rPr>
          <w:rFonts w:ascii="Times New Roman" w:eastAsia="Arial Unicode MS" w:hAnsi="Times New Roman"/>
          <w:szCs w:val="24"/>
        </w:rPr>
        <w:t>2</w:t>
      </w:r>
      <w:r w:rsidR="0073505A">
        <w:rPr>
          <w:rFonts w:ascii="Times New Roman" w:eastAsia="Arial Unicode MS" w:hAnsi="Times New Roman"/>
          <w:szCs w:val="24"/>
        </w:rPr>
        <w:t>4</w:t>
      </w:r>
      <w:r w:rsidR="005F59DE" w:rsidRPr="00542FA3">
        <w:rPr>
          <w:rFonts w:ascii="Times New Roman" w:eastAsia="Arial Unicode MS" w:hAnsi="Times New Roman"/>
          <w:szCs w:val="24"/>
        </w:rPr>
        <w:t>.10</w:t>
      </w:r>
      <w:r>
        <w:rPr>
          <w:rFonts w:ascii="Times New Roman" w:eastAsia="Arial Unicode MS" w:hAnsi="Times New Roman"/>
          <w:szCs w:val="24"/>
        </w:rPr>
        <w:t xml:space="preserve"> - </w:t>
      </w:r>
      <w:r w:rsidR="005F59DE" w:rsidRPr="00542FA3">
        <w:rPr>
          <w:rFonts w:ascii="Times New Roman" w:eastAsia="Arial Unicode MS" w:hAnsi="Times New Roman"/>
          <w:szCs w:val="24"/>
        </w:rPr>
        <w:t xml:space="preserve">Considera-se sempre que </w:t>
      </w:r>
      <w:r>
        <w:rPr>
          <w:rFonts w:ascii="Times New Roman" w:eastAsia="Arial Unicode MS" w:hAnsi="Times New Roman"/>
          <w:szCs w:val="24"/>
        </w:rPr>
        <w:t>a</w:t>
      </w:r>
      <w:r w:rsidR="005F59DE" w:rsidRPr="00542FA3">
        <w:rPr>
          <w:rFonts w:ascii="Times New Roman" w:eastAsia="Arial Unicode MS" w:hAnsi="Times New Roman"/>
          <w:szCs w:val="24"/>
        </w:rPr>
        <w:t xml:space="preserve"> C</w:t>
      </w:r>
      <w:r>
        <w:rPr>
          <w:rFonts w:ascii="Times New Roman" w:eastAsia="Arial Unicode MS" w:hAnsi="Times New Roman"/>
          <w:szCs w:val="24"/>
        </w:rPr>
        <w:t>ontratada</w:t>
      </w:r>
      <w:r w:rsidR="005F59DE" w:rsidRPr="00542FA3">
        <w:rPr>
          <w:rFonts w:ascii="Times New Roman" w:eastAsia="Arial Unicode MS" w:hAnsi="Times New Roman"/>
          <w:szCs w:val="24"/>
        </w:rPr>
        <w:t xml:space="preserve"> dispõe da totalidade dos conhecimentos técnicos, gerenciais e administrativos e dos meios de produção pela substituição de métodos e meios de produção incompatíveis com o conjunto dos serviços a realizar nas quantidades, prazos e qualidade requeridos.</w:t>
      </w:r>
      <w:r w:rsidR="0073505A">
        <w:rPr>
          <w:rFonts w:ascii="Times New Roman" w:eastAsia="Arial Unicode MS" w:hAnsi="Times New Roman"/>
          <w:szCs w:val="24"/>
        </w:rPr>
        <w:t xml:space="preserve"> </w:t>
      </w:r>
    </w:p>
    <w:p w14:paraId="641377DA" w14:textId="77777777" w:rsidR="00D76FC8" w:rsidRDefault="00D76FC8" w:rsidP="00B504EF">
      <w:pPr>
        <w:keepNext w:val="0"/>
        <w:shd w:val="clear" w:color="auto" w:fill="FFFFFF"/>
        <w:tabs>
          <w:tab w:val="left" w:pos="-7200"/>
          <w:tab w:val="left" w:pos="-6066"/>
        </w:tabs>
        <w:jc w:val="both"/>
        <w:rPr>
          <w:rFonts w:ascii="Times New Roman" w:eastAsia="Arial Unicode MS" w:hAnsi="Times New Roman"/>
          <w:bCs/>
          <w:szCs w:val="24"/>
        </w:rPr>
      </w:pPr>
    </w:p>
    <w:p w14:paraId="01C2AA91" w14:textId="6419853C" w:rsidR="00160BCE" w:rsidRDefault="00160BCE" w:rsidP="00D76FC8">
      <w:pPr>
        <w:pStyle w:val="Ttulo1"/>
        <w:keepNext w:val="0"/>
        <w:keepLines w:val="0"/>
        <w:shd w:val="clear" w:color="auto" w:fill="E5E5E5"/>
        <w:tabs>
          <w:tab w:val="left" w:pos="0"/>
        </w:tabs>
        <w:suppressAutoHyphens/>
        <w:spacing w:before="0" w:after="0"/>
        <w:ind w:left="0" w:firstLine="0"/>
        <w:rPr>
          <w:rFonts w:ascii="Times New Roman" w:hAnsi="Times New Roman"/>
          <w:smallCaps w:val="0"/>
          <w:sz w:val="24"/>
        </w:rPr>
      </w:pPr>
      <w:r>
        <w:rPr>
          <w:rFonts w:ascii="Times New Roman" w:hAnsi="Times New Roman"/>
          <w:sz w:val="24"/>
        </w:rPr>
        <w:t xml:space="preserve">25 </w:t>
      </w:r>
      <w:r w:rsidR="00B57C3F">
        <w:rPr>
          <w:rFonts w:ascii="Times New Roman" w:hAnsi="Times New Roman"/>
          <w:sz w:val="24"/>
        </w:rPr>
        <w:t>-</w:t>
      </w:r>
      <w:r>
        <w:rPr>
          <w:rFonts w:ascii="Times New Roman" w:hAnsi="Times New Roman"/>
          <w:sz w:val="24"/>
        </w:rPr>
        <w:t xml:space="preserve"> </w:t>
      </w:r>
      <w:r>
        <w:rPr>
          <w:rFonts w:ascii="Times New Roman" w:hAnsi="Times New Roman"/>
          <w:smallCaps w:val="0"/>
          <w:sz w:val="24"/>
        </w:rPr>
        <w:t>D</w:t>
      </w:r>
      <w:r w:rsidR="00B57C3F">
        <w:rPr>
          <w:rFonts w:ascii="Times New Roman" w:hAnsi="Times New Roman"/>
          <w:smallCaps w:val="0"/>
          <w:sz w:val="24"/>
        </w:rPr>
        <w:t>os Prazos</w:t>
      </w:r>
    </w:p>
    <w:p w14:paraId="6435CD39" w14:textId="77777777" w:rsidR="00D76FC8" w:rsidRDefault="00D76FC8" w:rsidP="00D76FC8">
      <w:pPr>
        <w:pStyle w:val="MINUTA"/>
        <w:keepNext w:val="0"/>
        <w:spacing w:before="0" w:after="0" w:line="240" w:lineRule="auto"/>
        <w:rPr>
          <w:rFonts w:ascii="Times New Roman" w:hAnsi="Times New Roman"/>
          <w:szCs w:val="24"/>
        </w:rPr>
      </w:pPr>
    </w:p>
    <w:p w14:paraId="6A720BED" w14:textId="6F99393D" w:rsidR="00160BCE" w:rsidRDefault="00160BCE" w:rsidP="00D76FC8">
      <w:pPr>
        <w:pStyle w:val="MINUTA"/>
        <w:keepNext w:val="0"/>
        <w:spacing w:before="0" w:after="0" w:line="240" w:lineRule="auto"/>
        <w:rPr>
          <w:rFonts w:ascii="Times New Roman" w:hAnsi="Times New Roman"/>
          <w:szCs w:val="24"/>
        </w:rPr>
      </w:pPr>
      <w:r w:rsidRPr="00542FA3">
        <w:rPr>
          <w:rFonts w:ascii="Times New Roman" w:hAnsi="Times New Roman"/>
          <w:szCs w:val="24"/>
        </w:rPr>
        <w:t>2</w:t>
      </w:r>
      <w:r>
        <w:rPr>
          <w:rFonts w:ascii="Times New Roman" w:hAnsi="Times New Roman"/>
          <w:szCs w:val="24"/>
        </w:rPr>
        <w:t>5</w:t>
      </w:r>
      <w:r w:rsidRPr="00542FA3">
        <w:rPr>
          <w:rFonts w:ascii="Times New Roman" w:hAnsi="Times New Roman"/>
          <w:szCs w:val="24"/>
        </w:rPr>
        <w:t xml:space="preserve">.1 - </w:t>
      </w:r>
      <w:r w:rsidRPr="007B73E1">
        <w:rPr>
          <w:rFonts w:ascii="Times New Roman" w:hAnsi="Times New Roman"/>
          <w:szCs w:val="24"/>
          <w:highlight w:val="white"/>
        </w:rPr>
        <w:t xml:space="preserve">Os serviços deverão ser iniciados na data estabelecida na Ordem de </w:t>
      </w:r>
      <w:r w:rsidR="00DC35F5">
        <w:rPr>
          <w:rFonts w:ascii="Times New Roman" w:hAnsi="Times New Roman"/>
          <w:szCs w:val="24"/>
          <w:highlight w:val="white"/>
        </w:rPr>
        <w:t xml:space="preserve">Execução de </w:t>
      </w:r>
      <w:r w:rsidRPr="007B73E1">
        <w:rPr>
          <w:rFonts w:ascii="Times New Roman" w:hAnsi="Times New Roman"/>
          <w:szCs w:val="24"/>
          <w:highlight w:val="white"/>
        </w:rPr>
        <w:t>Serviço</w:t>
      </w:r>
      <w:r w:rsidR="00DC35F5">
        <w:rPr>
          <w:rFonts w:ascii="Times New Roman" w:hAnsi="Times New Roman"/>
          <w:szCs w:val="24"/>
          <w:highlight w:val="white"/>
        </w:rPr>
        <w:t>s</w:t>
      </w:r>
      <w:r w:rsidR="007937D5">
        <w:rPr>
          <w:rFonts w:ascii="Times New Roman" w:hAnsi="Times New Roman"/>
          <w:szCs w:val="24"/>
          <w:highlight w:val="white"/>
        </w:rPr>
        <w:t xml:space="preserve"> </w:t>
      </w:r>
      <w:r w:rsidR="007937D5" w:rsidRPr="007B73E1">
        <w:rPr>
          <w:rFonts w:ascii="Times New Roman" w:hAnsi="Times New Roman"/>
          <w:szCs w:val="24"/>
          <w:highlight w:val="white"/>
        </w:rPr>
        <w:t xml:space="preserve">e será igual ao número de dias estipulados no </w:t>
      </w:r>
      <w:r w:rsidR="001D0F11">
        <w:rPr>
          <w:rFonts w:ascii="Times New Roman" w:hAnsi="Times New Roman"/>
          <w:szCs w:val="24"/>
          <w:highlight w:val="white"/>
        </w:rPr>
        <w:t>C</w:t>
      </w:r>
      <w:r w:rsidR="007937D5" w:rsidRPr="007B73E1">
        <w:rPr>
          <w:rFonts w:ascii="Times New Roman" w:hAnsi="Times New Roman"/>
          <w:szCs w:val="24"/>
          <w:highlight w:val="white"/>
        </w:rPr>
        <w:t xml:space="preserve">ronograma </w:t>
      </w:r>
      <w:r w:rsidR="001D0F11">
        <w:rPr>
          <w:rFonts w:ascii="Times New Roman" w:hAnsi="Times New Roman"/>
          <w:szCs w:val="24"/>
          <w:highlight w:val="white"/>
        </w:rPr>
        <w:t>F</w:t>
      </w:r>
      <w:r w:rsidR="007937D5" w:rsidRPr="007B73E1">
        <w:rPr>
          <w:rFonts w:ascii="Times New Roman" w:hAnsi="Times New Roman"/>
          <w:szCs w:val="24"/>
          <w:highlight w:val="white"/>
        </w:rPr>
        <w:t>ísico-</w:t>
      </w:r>
      <w:r w:rsidR="001D0F11">
        <w:rPr>
          <w:rFonts w:ascii="Times New Roman" w:hAnsi="Times New Roman"/>
          <w:szCs w:val="24"/>
          <w:highlight w:val="white"/>
        </w:rPr>
        <w:t>F</w:t>
      </w:r>
      <w:r w:rsidR="007937D5" w:rsidRPr="007B73E1">
        <w:rPr>
          <w:rFonts w:ascii="Times New Roman" w:hAnsi="Times New Roman"/>
          <w:szCs w:val="24"/>
          <w:highlight w:val="white"/>
        </w:rPr>
        <w:t>inanceiro</w:t>
      </w:r>
      <w:r w:rsidRPr="007B73E1">
        <w:rPr>
          <w:rFonts w:ascii="Times New Roman" w:hAnsi="Times New Roman"/>
          <w:szCs w:val="24"/>
          <w:highlight w:val="white"/>
        </w:rPr>
        <w:t xml:space="preserve"> referente </w:t>
      </w:r>
      <w:r w:rsidR="007937D5">
        <w:rPr>
          <w:rFonts w:ascii="Times New Roman" w:hAnsi="Times New Roman"/>
          <w:szCs w:val="24"/>
          <w:highlight w:val="white"/>
        </w:rPr>
        <w:t>à esta licitação</w:t>
      </w:r>
      <w:r w:rsidRPr="007B73E1">
        <w:rPr>
          <w:rFonts w:ascii="Times New Roman" w:hAnsi="Times New Roman"/>
          <w:szCs w:val="24"/>
          <w:highlight w:val="white"/>
        </w:rPr>
        <w:t>,</w:t>
      </w:r>
      <w:r w:rsidR="007937D5">
        <w:rPr>
          <w:rFonts w:ascii="Times New Roman" w:hAnsi="Times New Roman"/>
          <w:szCs w:val="24"/>
          <w:highlight w:val="white"/>
        </w:rPr>
        <w:t xml:space="preserve"> </w:t>
      </w:r>
      <w:r w:rsidRPr="007B73E1">
        <w:rPr>
          <w:rFonts w:ascii="Times New Roman" w:hAnsi="Times New Roman"/>
          <w:szCs w:val="24"/>
          <w:highlight w:val="white"/>
        </w:rPr>
        <w:t>sob pena d</w:t>
      </w:r>
      <w:r w:rsidR="00DC35F5">
        <w:rPr>
          <w:rFonts w:ascii="Times New Roman" w:hAnsi="Times New Roman"/>
          <w:szCs w:val="24"/>
          <w:highlight w:val="white"/>
        </w:rPr>
        <w:t>a</w:t>
      </w:r>
      <w:r w:rsidRPr="007B73E1">
        <w:rPr>
          <w:rFonts w:ascii="Times New Roman" w:hAnsi="Times New Roman"/>
          <w:szCs w:val="24"/>
          <w:highlight w:val="white"/>
        </w:rPr>
        <w:t xml:space="preserve"> C</w:t>
      </w:r>
      <w:r w:rsidR="00DC35F5">
        <w:rPr>
          <w:rFonts w:ascii="Times New Roman" w:hAnsi="Times New Roman"/>
          <w:szCs w:val="24"/>
          <w:highlight w:val="white"/>
        </w:rPr>
        <w:t>ontratada</w:t>
      </w:r>
      <w:r w:rsidRPr="007B73E1">
        <w:rPr>
          <w:rFonts w:ascii="Times New Roman" w:hAnsi="Times New Roman"/>
          <w:szCs w:val="24"/>
          <w:highlight w:val="white"/>
        </w:rPr>
        <w:t xml:space="preserve"> ser penalizada com </w:t>
      </w:r>
      <w:r w:rsidRPr="00DC35F5">
        <w:rPr>
          <w:rFonts w:ascii="Times New Roman" w:hAnsi="Times New Roman"/>
          <w:szCs w:val="24"/>
          <w:highlight w:val="white"/>
        </w:rPr>
        <w:t xml:space="preserve">base no </w:t>
      </w:r>
      <w:r w:rsidR="00CB5A11">
        <w:rPr>
          <w:rFonts w:ascii="Times New Roman" w:hAnsi="Times New Roman"/>
          <w:szCs w:val="24"/>
          <w:highlight w:val="white"/>
        </w:rPr>
        <w:t xml:space="preserve">Item 15 (Sanções Administrativas), </w:t>
      </w:r>
      <w:r w:rsidR="00DC35F5" w:rsidRPr="00DC35F5">
        <w:rPr>
          <w:rFonts w:ascii="Times New Roman" w:hAnsi="Times New Roman"/>
          <w:szCs w:val="24"/>
        </w:rPr>
        <w:t xml:space="preserve">do </w:t>
      </w:r>
      <w:r w:rsidR="00CB5A11">
        <w:rPr>
          <w:rFonts w:ascii="Times New Roman" w:hAnsi="Times New Roman"/>
          <w:szCs w:val="24"/>
        </w:rPr>
        <w:t>presente edital</w:t>
      </w:r>
      <w:r w:rsidRPr="007B73E1">
        <w:rPr>
          <w:rFonts w:ascii="Times New Roman" w:hAnsi="Times New Roman"/>
          <w:szCs w:val="24"/>
          <w:highlight w:val="white"/>
        </w:rPr>
        <w:t>.</w:t>
      </w:r>
      <w:r w:rsidR="007937D5">
        <w:rPr>
          <w:rFonts w:ascii="Times New Roman" w:hAnsi="Times New Roman"/>
          <w:szCs w:val="24"/>
          <w:highlight w:val="white"/>
        </w:rPr>
        <w:t xml:space="preserve"> </w:t>
      </w:r>
    </w:p>
    <w:p w14:paraId="34408267" w14:textId="7815C502" w:rsidR="00160BCE" w:rsidRPr="007B73E1" w:rsidRDefault="00B57C3F" w:rsidP="00B57C3F">
      <w:pPr>
        <w:keepNext w:val="0"/>
        <w:shd w:val="clear" w:color="auto" w:fill="FFFFFF"/>
        <w:tabs>
          <w:tab w:val="left" w:pos="-9666"/>
        </w:tabs>
        <w:jc w:val="both"/>
        <w:rPr>
          <w:rFonts w:ascii="Times New Roman" w:hAnsi="Times New Roman"/>
          <w:szCs w:val="24"/>
        </w:rPr>
      </w:pPr>
      <w:r>
        <w:rPr>
          <w:rFonts w:ascii="Times New Roman" w:eastAsia="Arial Unicode MS" w:hAnsi="Times New Roman"/>
          <w:szCs w:val="24"/>
        </w:rPr>
        <w:tab/>
      </w:r>
      <w:r w:rsidR="001D0F11">
        <w:rPr>
          <w:rFonts w:ascii="Times New Roman" w:eastAsia="Arial Unicode MS" w:hAnsi="Times New Roman"/>
          <w:szCs w:val="24"/>
        </w:rPr>
        <w:t>25</w:t>
      </w:r>
      <w:r w:rsidR="00160BCE" w:rsidRPr="007B73E1">
        <w:rPr>
          <w:rFonts w:ascii="Times New Roman" w:eastAsia="Arial Unicode MS" w:hAnsi="Times New Roman"/>
          <w:szCs w:val="24"/>
        </w:rPr>
        <w:t xml:space="preserve">.1.1 </w:t>
      </w:r>
      <w:r w:rsidR="001D0F11">
        <w:rPr>
          <w:rFonts w:ascii="Times New Roman" w:eastAsia="Arial Unicode MS" w:hAnsi="Times New Roman"/>
          <w:szCs w:val="24"/>
        </w:rPr>
        <w:t xml:space="preserve">- </w:t>
      </w:r>
      <w:r w:rsidR="00160BCE" w:rsidRPr="007B73E1">
        <w:rPr>
          <w:rFonts w:ascii="Times New Roman" w:eastAsia="Arial Unicode MS" w:hAnsi="Times New Roman"/>
          <w:szCs w:val="24"/>
        </w:rPr>
        <w:t xml:space="preserve">Para a assinatura da Ordem de </w:t>
      </w:r>
      <w:r w:rsidR="001D0F11">
        <w:rPr>
          <w:rFonts w:ascii="Times New Roman" w:eastAsia="Arial Unicode MS" w:hAnsi="Times New Roman"/>
          <w:szCs w:val="24"/>
        </w:rPr>
        <w:t xml:space="preserve">Execução de </w:t>
      </w:r>
      <w:r w:rsidR="00160BCE" w:rsidRPr="007B73E1">
        <w:rPr>
          <w:rFonts w:ascii="Times New Roman" w:eastAsia="Arial Unicode MS" w:hAnsi="Times New Roman"/>
          <w:szCs w:val="24"/>
        </w:rPr>
        <w:t>Serviço</w:t>
      </w:r>
      <w:r w:rsidR="001D0F11">
        <w:rPr>
          <w:rFonts w:ascii="Times New Roman" w:eastAsia="Arial Unicode MS" w:hAnsi="Times New Roman"/>
          <w:szCs w:val="24"/>
        </w:rPr>
        <w:t>s</w:t>
      </w:r>
      <w:r w:rsidR="00160BCE" w:rsidRPr="007B73E1">
        <w:rPr>
          <w:rFonts w:ascii="Times New Roman" w:eastAsia="Arial Unicode MS" w:hAnsi="Times New Roman"/>
          <w:szCs w:val="24"/>
        </w:rPr>
        <w:t xml:space="preserve">, </w:t>
      </w:r>
      <w:r w:rsidR="001D0F11">
        <w:rPr>
          <w:rFonts w:ascii="Times New Roman" w:eastAsia="Arial Unicode MS" w:hAnsi="Times New Roman"/>
          <w:szCs w:val="24"/>
        </w:rPr>
        <w:t>a</w:t>
      </w:r>
      <w:r w:rsidR="00160BCE" w:rsidRPr="007B73E1">
        <w:rPr>
          <w:rFonts w:ascii="Times New Roman" w:eastAsia="Arial Unicode MS" w:hAnsi="Times New Roman"/>
          <w:szCs w:val="24"/>
        </w:rPr>
        <w:t xml:space="preserve"> C</w:t>
      </w:r>
      <w:r w:rsidR="001D0F11">
        <w:rPr>
          <w:rFonts w:ascii="Times New Roman" w:eastAsia="Arial Unicode MS" w:hAnsi="Times New Roman"/>
          <w:szCs w:val="24"/>
        </w:rPr>
        <w:t>ontratada</w:t>
      </w:r>
      <w:r w:rsidR="00160BCE" w:rsidRPr="007B73E1">
        <w:rPr>
          <w:rFonts w:ascii="Times New Roman" w:eastAsia="Arial Unicode MS" w:hAnsi="Times New Roman"/>
          <w:szCs w:val="24"/>
        </w:rPr>
        <w:t xml:space="preserve"> deverá apresentar os seguintes documentos:</w:t>
      </w:r>
    </w:p>
    <w:p w14:paraId="29D77433" w14:textId="338A6718" w:rsidR="00160BCE" w:rsidRPr="007B73E1" w:rsidRDefault="00160BCE" w:rsidP="00B57C3F">
      <w:pPr>
        <w:keepNext w:val="0"/>
        <w:shd w:val="clear" w:color="auto" w:fill="FFFFFF"/>
        <w:ind w:firstLine="720"/>
        <w:jc w:val="both"/>
        <w:rPr>
          <w:rFonts w:ascii="Times New Roman" w:hAnsi="Times New Roman"/>
          <w:szCs w:val="24"/>
        </w:rPr>
      </w:pPr>
      <w:r w:rsidRPr="007B73E1">
        <w:rPr>
          <w:rFonts w:ascii="Times New Roman" w:eastAsia="Arial Unicode MS" w:hAnsi="Times New Roman"/>
          <w:szCs w:val="24"/>
        </w:rPr>
        <w:t>a) Anotação de Responsabilidade Técnica</w:t>
      </w:r>
      <w:r w:rsidR="001D0F11">
        <w:rPr>
          <w:rFonts w:ascii="Times New Roman" w:eastAsia="Arial Unicode MS" w:hAnsi="Times New Roman"/>
          <w:szCs w:val="24"/>
        </w:rPr>
        <w:t xml:space="preserve"> - ART,</w:t>
      </w:r>
      <w:r w:rsidRPr="007B73E1">
        <w:rPr>
          <w:rFonts w:ascii="Times New Roman" w:eastAsia="Arial Unicode MS" w:hAnsi="Times New Roman"/>
          <w:szCs w:val="24"/>
        </w:rPr>
        <w:t xml:space="preserve"> do CREA ou </w:t>
      </w:r>
      <w:r w:rsidR="001D0F11">
        <w:rPr>
          <w:rFonts w:ascii="Times New Roman" w:eastAsia="Arial Unicode MS" w:hAnsi="Times New Roman"/>
          <w:szCs w:val="24"/>
        </w:rPr>
        <w:t xml:space="preserve">o </w:t>
      </w:r>
      <w:r w:rsidRPr="007B73E1">
        <w:rPr>
          <w:rFonts w:ascii="Times New Roman" w:eastAsia="Arial Unicode MS" w:hAnsi="Times New Roman"/>
          <w:szCs w:val="24"/>
        </w:rPr>
        <w:t>Registro de Responsabilidade Técnica</w:t>
      </w:r>
      <w:r w:rsidR="001D0F11">
        <w:rPr>
          <w:rFonts w:ascii="Times New Roman" w:eastAsia="Arial Unicode MS" w:hAnsi="Times New Roman"/>
          <w:szCs w:val="24"/>
        </w:rPr>
        <w:t xml:space="preserve"> - RRT,</w:t>
      </w:r>
      <w:r w:rsidRPr="007B73E1">
        <w:rPr>
          <w:rFonts w:ascii="Times New Roman" w:eastAsia="Arial Unicode MS" w:hAnsi="Times New Roman"/>
          <w:szCs w:val="24"/>
        </w:rPr>
        <w:t xml:space="preserve"> do CAU</w:t>
      </w:r>
      <w:r w:rsidR="001D0F11">
        <w:rPr>
          <w:rFonts w:ascii="Times New Roman" w:eastAsia="Arial Unicode MS" w:hAnsi="Times New Roman"/>
          <w:szCs w:val="24"/>
        </w:rPr>
        <w:t>;</w:t>
      </w:r>
    </w:p>
    <w:p w14:paraId="499186A5" w14:textId="3F8707F3" w:rsidR="00160BCE" w:rsidRPr="007B73E1" w:rsidRDefault="00160BCE" w:rsidP="00B57C3F">
      <w:pPr>
        <w:keepNext w:val="0"/>
        <w:shd w:val="clear" w:color="auto" w:fill="FFFFFF"/>
        <w:ind w:firstLine="720"/>
        <w:jc w:val="both"/>
        <w:rPr>
          <w:rFonts w:ascii="Times New Roman" w:hAnsi="Times New Roman"/>
          <w:szCs w:val="24"/>
        </w:rPr>
      </w:pPr>
      <w:r w:rsidRPr="007B73E1">
        <w:rPr>
          <w:rFonts w:ascii="Times New Roman" w:eastAsia="Arial Unicode MS" w:hAnsi="Times New Roman"/>
          <w:szCs w:val="24"/>
        </w:rPr>
        <w:t xml:space="preserve">b) </w:t>
      </w:r>
      <w:r w:rsidR="001D0F11" w:rsidRPr="007B73E1">
        <w:rPr>
          <w:rFonts w:ascii="Times New Roman" w:eastAsia="Arial Unicode MS" w:hAnsi="Times New Roman"/>
          <w:szCs w:val="24"/>
        </w:rPr>
        <w:t xml:space="preserve">Alvará </w:t>
      </w:r>
      <w:r w:rsidR="001D0F11">
        <w:rPr>
          <w:rFonts w:ascii="Times New Roman" w:eastAsia="Arial Unicode MS" w:hAnsi="Times New Roman"/>
          <w:szCs w:val="24"/>
        </w:rPr>
        <w:t>d</w:t>
      </w:r>
      <w:r w:rsidR="001D0F11" w:rsidRPr="007B73E1">
        <w:rPr>
          <w:rFonts w:ascii="Times New Roman" w:eastAsia="Arial Unicode MS" w:hAnsi="Times New Roman"/>
          <w:szCs w:val="24"/>
        </w:rPr>
        <w:t>e Construção</w:t>
      </w:r>
      <w:r w:rsidRPr="007B73E1">
        <w:rPr>
          <w:rFonts w:ascii="Times New Roman" w:eastAsia="Arial Unicode MS" w:hAnsi="Times New Roman"/>
          <w:szCs w:val="24"/>
        </w:rPr>
        <w:t xml:space="preserve">, quando exigido pelo </w:t>
      </w:r>
      <w:r w:rsidR="001D0F11">
        <w:rPr>
          <w:rFonts w:ascii="Times New Roman" w:eastAsia="Arial Unicode MS" w:hAnsi="Times New Roman"/>
          <w:szCs w:val="24"/>
        </w:rPr>
        <w:t>m</w:t>
      </w:r>
      <w:r w:rsidRPr="007B73E1">
        <w:rPr>
          <w:rFonts w:ascii="Times New Roman" w:eastAsia="Arial Unicode MS" w:hAnsi="Times New Roman"/>
          <w:szCs w:val="24"/>
        </w:rPr>
        <w:t xml:space="preserve">unicípio do local da obra/serviço de engenharia ou arquitetura, ou documento de não obrigatoriedade emitido pelo </w:t>
      </w:r>
      <w:r w:rsidR="001D0F11">
        <w:rPr>
          <w:rFonts w:ascii="Times New Roman" w:eastAsia="Arial Unicode MS" w:hAnsi="Times New Roman"/>
          <w:szCs w:val="24"/>
        </w:rPr>
        <w:t>m</w:t>
      </w:r>
      <w:r w:rsidRPr="007B73E1">
        <w:rPr>
          <w:rFonts w:ascii="Times New Roman" w:eastAsia="Arial Unicode MS" w:hAnsi="Times New Roman"/>
          <w:szCs w:val="24"/>
        </w:rPr>
        <w:t xml:space="preserve">unicípio em que se localiza a obra </w:t>
      </w:r>
      <w:r w:rsidR="001D0F11">
        <w:rPr>
          <w:rFonts w:ascii="Times New Roman" w:eastAsia="Arial Unicode MS" w:hAnsi="Times New Roman"/>
          <w:szCs w:val="24"/>
        </w:rPr>
        <w:t>e/</w:t>
      </w:r>
      <w:r w:rsidRPr="007B73E1">
        <w:rPr>
          <w:rFonts w:ascii="Times New Roman" w:eastAsia="Arial Unicode MS" w:hAnsi="Times New Roman"/>
          <w:szCs w:val="24"/>
        </w:rPr>
        <w:t>ou serviço</w:t>
      </w:r>
      <w:r w:rsidR="00745E0C">
        <w:rPr>
          <w:rFonts w:ascii="Times New Roman" w:eastAsia="Arial Unicode MS" w:hAnsi="Times New Roman"/>
          <w:szCs w:val="24"/>
        </w:rPr>
        <w:t>, quando necessário;</w:t>
      </w:r>
    </w:p>
    <w:p w14:paraId="6EE731AB" w14:textId="26675AFF" w:rsidR="00160BCE" w:rsidRPr="007B73E1" w:rsidRDefault="00160BCE" w:rsidP="00B57C3F">
      <w:pPr>
        <w:keepNext w:val="0"/>
        <w:shd w:val="clear" w:color="auto" w:fill="FFFFFF"/>
        <w:ind w:firstLine="720"/>
        <w:jc w:val="both"/>
        <w:rPr>
          <w:rFonts w:ascii="Times New Roman" w:hAnsi="Times New Roman"/>
          <w:szCs w:val="24"/>
        </w:rPr>
      </w:pPr>
      <w:r w:rsidRPr="007B73E1">
        <w:rPr>
          <w:rFonts w:ascii="Times New Roman" w:eastAsia="Arial Unicode MS" w:hAnsi="Times New Roman"/>
          <w:szCs w:val="24"/>
        </w:rPr>
        <w:t xml:space="preserve">c) </w:t>
      </w:r>
      <w:r w:rsidR="001D0F11" w:rsidRPr="007B73E1">
        <w:rPr>
          <w:rFonts w:ascii="Times New Roman" w:eastAsia="Arial Unicode MS" w:hAnsi="Times New Roman"/>
          <w:szCs w:val="24"/>
        </w:rPr>
        <w:t xml:space="preserve">Matrícula </w:t>
      </w:r>
      <w:r w:rsidR="001D0F11">
        <w:rPr>
          <w:rFonts w:ascii="Times New Roman" w:eastAsia="Arial Unicode MS" w:hAnsi="Times New Roman"/>
          <w:szCs w:val="24"/>
        </w:rPr>
        <w:t>d</w:t>
      </w:r>
      <w:r w:rsidR="001D0F11" w:rsidRPr="007B73E1">
        <w:rPr>
          <w:rFonts w:ascii="Times New Roman" w:eastAsia="Arial Unicode MS" w:hAnsi="Times New Roman"/>
          <w:szCs w:val="24"/>
        </w:rPr>
        <w:t xml:space="preserve">a </w:t>
      </w:r>
      <w:r w:rsidR="001D0F11">
        <w:rPr>
          <w:rFonts w:ascii="Times New Roman" w:eastAsia="Arial Unicode MS" w:hAnsi="Times New Roman"/>
          <w:szCs w:val="24"/>
        </w:rPr>
        <w:t>o</w:t>
      </w:r>
      <w:r w:rsidR="001D0F11" w:rsidRPr="007B73E1">
        <w:rPr>
          <w:rFonts w:ascii="Times New Roman" w:eastAsia="Arial Unicode MS" w:hAnsi="Times New Roman"/>
          <w:szCs w:val="24"/>
        </w:rPr>
        <w:t xml:space="preserve">bra </w:t>
      </w:r>
      <w:r w:rsidR="001D0F11">
        <w:rPr>
          <w:rFonts w:ascii="Times New Roman" w:eastAsia="Arial Unicode MS" w:hAnsi="Times New Roman"/>
          <w:szCs w:val="24"/>
        </w:rPr>
        <w:t>o</w:t>
      </w:r>
      <w:r w:rsidR="001D0F11" w:rsidRPr="007B73E1">
        <w:rPr>
          <w:rFonts w:ascii="Times New Roman" w:eastAsia="Arial Unicode MS" w:hAnsi="Times New Roman"/>
          <w:szCs w:val="24"/>
        </w:rPr>
        <w:t xml:space="preserve">u </w:t>
      </w:r>
      <w:r w:rsidR="001D0F11">
        <w:rPr>
          <w:rFonts w:ascii="Times New Roman" w:eastAsia="Arial Unicode MS" w:hAnsi="Times New Roman"/>
          <w:szCs w:val="24"/>
        </w:rPr>
        <w:t>s</w:t>
      </w:r>
      <w:r w:rsidR="001D0F11" w:rsidRPr="007B73E1">
        <w:rPr>
          <w:rFonts w:ascii="Times New Roman" w:eastAsia="Arial Unicode MS" w:hAnsi="Times New Roman"/>
          <w:szCs w:val="24"/>
        </w:rPr>
        <w:t xml:space="preserve">erviço </w:t>
      </w:r>
      <w:r w:rsidR="001D0F11">
        <w:rPr>
          <w:rFonts w:ascii="Times New Roman" w:eastAsia="Arial Unicode MS" w:hAnsi="Times New Roman"/>
          <w:szCs w:val="24"/>
        </w:rPr>
        <w:t>j</w:t>
      </w:r>
      <w:r w:rsidR="001D0F11" w:rsidRPr="007B73E1">
        <w:rPr>
          <w:rFonts w:ascii="Times New Roman" w:eastAsia="Arial Unicode MS" w:hAnsi="Times New Roman"/>
          <w:szCs w:val="24"/>
        </w:rPr>
        <w:t xml:space="preserve">unto </w:t>
      </w:r>
      <w:r w:rsidR="001D0F11">
        <w:rPr>
          <w:rFonts w:ascii="Times New Roman" w:eastAsia="Arial Unicode MS" w:hAnsi="Times New Roman"/>
          <w:szCs w:val="24"/>
        </w:rPr>
        <w:t>à</w:t>
      </w:r>
      <w:r w:rsidR="001D0F11" w:rsidRPr="007B73E1">
        <w:rPr>
          <w:rFonts w:ascii="Times New Roman" w:eastAsia="Arial Unicode MS" w:hAnsi="Times New Roman"/>
          <w:szCs w:val="24"/>
        </w:rPr>
        <w:t xml:space="preserve"> Receita Federal </w:t>
      </w:r>
      <w:r w:rsidR="001D0F11">
        <w:rPr>
          <w:rFonts w:ascii="Times New Roman" w:eastAsia="Arial Unicode MS" w:hAnsi="Times New Roman"/>
          <w:szCs w:val="24"/>
        </w:rPr>
        <w:t>-</w:t>
      </w:r>
      <w:r w:rsidRPr="007B73E1">
        <w:rPr>
          <w:rFonts w:ascii="Times New Roman" w:eastAsia="Arial Unicode MS" w:hAnsi="Times New Roman"/>
          <w:szCs w:val="24"/>
        </w:rPr>
        <w:t xml:space="preserve"> a </w:t>
      </w:r>
      <w:r w:rsidR="001D0F11">
        <w:rPr>
          <w:rFonts w:ascii="Times New Roman" w:eastAsia="Arial Unicode MS" w:hAnsi="Times New Roman"/>
          <w:szCs w:val="24"/>
        </w:rPr>
        <w:t>M</w:t>
      </w:r>
      <w:r w:rsidRPr="007B73E1">
        <w:rPr>
          <w:rFonts w:ascii="Times New Roman" w:eastAsia="Arial Unicode MS" w:hAnsi="Times New Roman"/>
          <w:szCs w:val="24"/>
        </w:rPr>
        <w:t xml:space="preserve">atrícula CNO da obra deverá ser aberta junto à Receita Federal após a assinatura do contrato, independentemente da obra ser </w:t>
      </w:r>
      <w:r w:rsidR="001D0F11">
        <w:rPr>
          <w:rFonts w:ascii="Times New Roman" w:eastAsia="Arial Unicode MS" w:hAnsi="Times New Roman"/>
          <w:szCs w:val="24"/>
        </w:rPr>
        <w:t xml:space="preserve">de </w:t>
      </w:r>
      <w:r w:rsidRPr="007B73E1">
        <w:rPr>
          <w:rFonts w:ascii="Times New Roman" w:eastAsia="Arial Unicode MS" w:hAnsi="Times New Roman"/>
          <w:szCs w:val="24"/>
        </w:rPr>
        <w:t>construção</w:t>
      </w:r>
      <w:r w:rsidR="001D0F11">
        <w:rPr>
          <w:rFonts w:ascii="Times New Roman" w:eastAsia="Arial Unicode MS" w:hAnsi="Times New Roman"/>
          <w:szCs w:val="24"/>
        </w:rPr>
        <w:t>,</w:t>
      </w:r>
      <w:r w:rsidRPr="007B73E1">
        <w:rPr>
          <w:rFonts w:ascii="Times New Roman" w:eastAsia="Arial Unicode MS" w:hAnsi="Times New Roman"/>
          <w:szCs w:val="24"/>
        </w:rPr>
        <w:t xml:space="preserve"> reparo ou melhoria, salvo para obras de reparos de pequeno valor e os demais possíveis casos dispensados na forma da lei. Os recolhimentos de tributos deverão ser obrigatoriamente feitos na matrícula da obra, conforme Instrução Normativa emitida pela Receita Federal do Brasil</w:t>
      </w:r>
      <w:r w:rsidRPr="007B73E1">
        <w:rPr>
          <w:rFonts w:ascii="Times New Roman" w:hAnsi="Times New Roman"/>
          <w:szCs w:val="24"/>
        </w:rPr>
        <w:t>;</w:t>
      </w:r>
    </w:p>
    <w:p w14:paraId="36696322" w14:textId="0BE2E96C" w:rsidR="00160BCE" w:rsidRDefault="00160BCE" w:rsidP="00B57C3F">
      <w:pPr>
        <w:keepNext w:val="0"/>
        <w:shd w:val="clear" w:color="auto" w:fill="FFFFFF"/>
        <w:ind w:firstLine="720"/>
        <w:jc w:val="both"/>
        <w:rPr>
          <w:rFonts w:ascii="Times New Roman" w:eastAsia="Arial Unicode MS" w:hAnsi="Times New Roman"/>
          <w:szCs w:val="24"/>
        </w:rPr>
      </w:pPr>
      <w:r w:rsidRPr="007B73E1">
        <w:rPr>
          <w:rFonts w:ascii="Times New Roman" w:eastAsia="Arial Unicode MS" w:hAnsi="Times New Roman"/>
          <w:szCs w:val="24"/>
        </w:rPr>
        <w:t xml:space="preserve">d) </w:t>
      </w:r>
      <w:r w:rsidR="001D0F11" w:rsidRPr="007B73E1">
        <w:rPr>
          <w:rFonts w:ascii="Times New Roman" w:eastAsia="Arial Unicode MS" w:hAnsi="Times New Roman"/>
          <w:szCs w:val="24"/>
        </w:rPr>
        <w:t xml:space="preserve">Apólice </w:t>
      </w:r>
      <w:r w:rsidR="001D0F11">
        <w:rPr>
          <w:rFonts w:ascii="Times New Roman" w:eastAsia="Arial Unicode MS" w:hAnsi="Times New Roman"/>
          <w:szCs w:val="24"/>
        </w:rPr>
        <w:t>d</w:t>
      </w:r>
      <w:r w:rsidR="001D0F11" w:rsidRPr="007B73E1">
        <w:rPr>
          <w:rFonts w:ascii="Times New Roman" w:eastAsia="Arial Unicode MS" w:hAnsi="Times New Roman"/>
          <w:szCs w:val="24"/>
        </w:rPr>
        <w:t xml:space="preserve">e Seguro </w:t>
      </w:r>
      <w:r w:rsidR="001D0F11">
        <w:rPr>
          <w:rFonts w:ascii="Times New Roman" w:eastAsia="Arial Unicode MS" w:hAnsi="Times New Roman"/>
          <w:szCs w:val="24"/>
        </w:rPr>
        <w:t>d</w:t>
      </w:r>
      <w:r w:rsidR="001D0F11" w:rsidRPr="007B73E1">
        <w:rPr>
          <w:rFonts w:ascii="Times New Roman" w:eastAsia="Arial Unicode MS" w:hAnsi="Times New Roman"/>
          <w:szCs w:val="24"/>
        </w:rPr>
        <w:t xml:space="preserve">e Riscos </w:t>
      </w:r>
      <w:r w:rsidR="001D0F11">
        <w:rPr>
          <w:rFonts w:ascii="Times New Roman" w:eastAsia="Arial Unicode MS" w:hAnsi="Times New Roman"/>
          <w:szCs w:val="24"/>
        </w:rPr>
        <w:t>d</w:t>
      </w:r>
      <w:r w:rsidR="001D0F11" w:rsidRPr="007B73E1">
        <w:rPr>
          <w:rFonts w:ascii="Times New Roman" w:eastAsia="Arial Unicode MS" w:hAnsi="Times New Roman"/>
          <w:szCs w:val="24"/>
        </w:rPr>
        <w:t>e Engenharia</w:t>
      </w:r>
      <w:r w:rsidRPr="007B73E1">
        <w:rPr>
          <w:rFonts w:ascii="Times New Roman" w:eastAsia="Arial Unicode MS" w:hAnsi="Times New Roman"/>
          <w:szCs w:val="24"/>
        </w:rPr>
        <w:t>, no caso de construções e ampliações</w:t>
      </w:r>
      <w:r w:rsidR="001D0F11">
        <w:rPr>
          <w:rFonts w:ascii="Times New Roman" w:eastAsia="Arial Unicode MS" w:hAnsi="Times New Roman"/>
          <w:szCs w:val="24"/>
        </w:rPr>
        <w:t>.</w:t>
      </w:r>
    </w:p>
    <w:p w14:paraId="5EA2CD1F" w14:textId="1CCE8AD5" w:rsidR="003102C7" w:rsidRPr="00826671" w:rsidRDefault="00B57C3F" w:rsidP="003102C7">
      <w:pPr>
        <w:keepNext w:val="0"/>
        <w:shd w:val="clear" w:color="auto" w:fill="FFFFFF"/>
        <w:tabs>
          <w:tab w:val="left" w:pos="-9666"/>
        </w:tabs>
        <w:jc w:val="both"/>
        <w:rPr>
          <w:rFonts w:ascii="Times New Roman" w:eastAsia="Arial Unicode MS" w:hAnsi="Times New Roman"/>
          <w:b/>
          <w:bCs/>
          <w:szCs w:val="24"/>
        </w:rPr>
      </w:pPr>
      <w:r>
        <w:rPr>
          <w:rFonts w:ascii="Times New Roman" w:eastAsia="Arial Unicode MS" w:hAnsi="Times New Roman"/>
          <w:szCs w:val="24"/>
        </w:rPr>
        <w:tab/>
      </w:r>
      <w:r w:rsidR="003102C7">
        <w:rPr>
          <w:rFonts w:ascii="Times New Roman" w:eastAsia="Arial Unicode MS" w:hAnsi="Times New Roman"/>
          <w:szCs w:val="24"/>
        </w:rPr>
        <w:t>25</w:t>
      </w:r>
      <w:r w:rsidR="003102C7" w:rsidRPr="007B73E1">
        <w:rPr>
          <w:rFonts w:ascii="Times New Roman" w:eastAsia="Arial Unicode MS" w:hAnsi="Times New Roman"/>
          <w:szCs w:val="24"/>
        </w:rPr>
        <w:t>.1.1</w:t>
      </w:r>
      <w:r w:rsidR="003102C7">
        <w:rPr>
          <w:rFonts w:ascii="Times New Roman" w:eastAsia="Arial Unicode MS" w:hAnsi="Times New Roman"/>
          <w:szCs w:val="24"/>
        </w:rPr>
        <w:t>.1</w:t>
      </w:r>
      <w:r w:rsidR="003102C7" w:rsidRPr="007B73E1">
        <w:rPr>
          <w:rFonts w:ascii="Times New Roman" w:eastAsia="Arial Unicode MS" w:hAnsi="Times New Roman"/>
          <w:szCs w:val="24"/>
        </w:rPr>
        <w:t xml:space="preserve"> </w:t>
      </w:r>
      <w:r w:rsidR="003102C7" w:rsidRPr="00EF1431">
        <w:rPr>
          <w:rFonts w:ascii="Times New Roman" w:eastAsia="Arial Unicode MS" w:hAnsi="Times New Roman"/>
          <w:szCs w:val="24"/>
        </w:rPr>
        <w:t xml:space="preserve">- </w:t>
      </w:r>
      <w:r w:rsidR="003102C7" w:rsidRPr="00EF1431">
        <w:rPr>
          <w:rFonts w:ascii="Times New Roman" w:eastAsia="Arial Unicode MS" w:hAnsi="Times New Roman"/>
          <w:b/>
          <w:bCs/>
          <w:szCs w:val="24"/>
        </w:rPr>
        <w:t xml:space="preserve">Os documentos das alíneas a, b e c, descritos acima, podem ter sua entrega prorrogada até a primeira medição do contrato, mediante </w:t>
      </w:r>
      <w:r w:rsidR="00EF1431" w:rsidRPr="00EF1431">
        <w:rPr>
          <w:rFonts w:ascii="Times New Roman" w:eastAsia="Arial Unicode MS" w:hAnsi="Times New Roman"/>
          <w:b/>
          <w:bCs/>
          <w:szCs w:val="24"/>
        </w:rPr>
        <w:t>justificativa formal da contratada</w:t>
      </w:r>
      <w:r w:rsidR="003102C7" w:rsidRPr="00EF1431">
        <w:rPr>
          <w:rFonts w:ascii="Times New Roman" w:eastAsia="Arial Unicode MS" w:hAnsi="Times New Roman"/>
          <w:b/>
          <w:bCs/>
          <w:szCs w:val="24"/>
        </w:rPr>
        <w:t>.</w:t>
      </w:r>
    </w:p>
    <w:p w14:paraId="467FAD81" w14:textId="2B80AD60" w:rsidR="0013057A" w:rsidRPr="009C4DED" w:rsidRDefault="003102C7" w:rsidP="003102C7">
      <w:pPr>
        <w:keepNext w:val="0"/>
        <w:shd w:val="clear" w:color="auto" w:fill="FFFFFF"/>
        <w:tabs>
          <w:tab w:val="left" w:pos="-9666"/>
        </w:tabs>
        <w:jc w:val="both"/>
        <w:rPr>
          <w:rFonts w:ascii="Times New Roman" w:eastAsia="Arial Unicode MS" w:hAnsi="Times New Roman"/>
          <w:b/>
          <w:bCs/>
          <w:szCs w:val="24"/>
        </w:rPr>
      </w:pPr>
      <w:r>
        <w:rPr>
          <w:rFonts w:ascii="Times New Roman" w:eastAsia="Arial Unicode MS" w:hAnsi="Times New Roman"/>
          <w:szCs w:val="24"/>
        </w:rPr>
        <w:tab/>
      </w:r>
      <w:r w:rsidR="00067BA7">
        <w:rPr>
          <w:rFonts w:ascii="Times New Roman" w:eastAsia="Arial Unicode MS" w:hAnsi="Times New Roman"/>
          <w:szCs w:val="24"/>
        </w:rPr>
        <w:t>25</w:t>
      </w:r>
      <w:r w:rsidR="00160BCE" w:rsidRPr="007B73E1">
        <w:rPr>
          <w:rFonts w:ascii="Times New Roman" w:eastAsia="Arial Unicode MS" w:hAnsi="Times New Roman"/>
          <w:szCs w:val="24"/>
        </w:rPr>
        <w:t>.1.2</w:t>
      </w:r>
      <w:r w:rsidR="00067BA7">
        <w:rPr>
          <w:rFonts w:ascii="Times New Roman" w:eastAsia="Arial Unicode MS" w:hAnsi="Times New Roman"/>
          <w:szCs w:val="24"/>
        </w:rPr>
        <w:t xml:space="preserve"> - </w:t>
      </w:r>
      <w:r w:rsidR="00160BCE" w:rsidRPr="007B73E1">
        <w:rPr>
          <w:rFonts w:ascii="Times New Roman" w:eastAsia="Arial Unicode MS" w:hAnsi="Times New Roman"/>
          <w:szCs w:val="24"/>
        </w:rPr>
        <w:t xml:space="preserve">No caso de paralisação dos serviços por motivos de força maior ou caso fortuito, o prazo de </w:t>
      </w:r>
      <w:r w:rsidR="00160BCE" w:rsidRPr="00876B76">
        <w:rPr>
          <w:rFonts w:ascii="Times New Roman" w:eastAsia="Arial Unicode MS" w:hAnsi="Times New Roman"/>
          <w:szCs w:val="24"/>
        </w:rPr>
        <w:t>execução do contrato ficará suspenso pelo prazo máximo de 3 (três) meses sem que se</w:t>
      </w:r>
      <w:r w:rsidR="00160BCE" w:rsidRPr="007B73E1">
        <w:rPr>
          <w:rFonts w:ascii="Times New Roman" w:eastAsia="Arial Unicode MS" w:hAnsi="Times New Roman"/>
          <w:szCs w:val="24"/>
        </w:rPr>
        <w:t xml:space="preserve"> atribua a quaisquer das partes a responsabilidade pelos atrasos correspondentes, devendo </w:t>
      </w:r>
      <w:r w:rsidR="00A564E9">
        <w:rPr>
          <w:rFonts w:ascii="Times New Roman" w:eastAsia="Arial Unicode MS" w:hAnsi="Times New Roman"/>
          <w:szCs w:val="24"/>
        </w:rPr>
        <w:t>a</w:t>
      </w:r>
      <w:r w:rsidR="00160BCE" w:rsidRPr="007B73E1">
        <w:rPr>
          <w:rFonts w:ascii="Times New Roman" w:eastAsia="Arial Unicode MS" w:hAnsi="Times New Roman"/>
          <w:szCs w:val="24"/>
        </w:rPr>
        <w:t xml:space="preserve"> C</w:t>
      </w:r>
      <w:r w:rsidR="00A564E9">
        <w:rPr>
          <w:rFonts w:ascii="Times New Roman" w:eastAsia="Arial Unicode MS" w:hAnsi="Times New Roman"/>
          <w:szCs w:val="24"/>
        </w:rPr>
        <w:t>ontratada</w:t>
      </w:r>
      <w:r w:rsidR="00160BCE" w:rsidRPr="007B73E1">
        <w:rPr>
          <w:rFonts w:ascii="Times New Roman" w:eastAsia="Arial Unicode MS" w:hAnsi="Times New Roman"/>
          <w:szCs w:val="24"/>
        </w:rPr>
        <w:t xml:space="preserve"> manter a vigilância, manutenção e segurança da obra. Ao término deste prazo, poderá ser repactuada entre as partes a continuidade da suspensão, desde que subsistentes os motivos que ensejaram a paralisação, a qual será formalizada mediante documento próprio.</w:t>
      </w:r>
      <w:r w:rsidR="009C4DED">
        <w:rPr>
          <w:rFonts w:ascii="Times New Roman" w:eastAsia="Arial Unicode MS" w:hAnsi="Times New Roman"/>
          <w:szCs w:val="24"/>
        </w:rPr>
        <w:t xml:space="preserve"> </w:t>
      </w:r>
    </w:p>
    <w:p w14:paraId="7ED948C7" w14:textId="6DB9474D" w:rsidR="00160BCE" w:rsidRDefault="00B57C3F" w:rsidP="003102C7">
      <w:pPr>
        <w:keepNext w:val="0"/>
        <w:shd w:val="clear" w:color="auto" w:fill="FFFFFF"/>
        <w:tabs>
          <w:tab w:val="left" w:pos="-9666"/>
        </w:tabs>
        <w:jc w:val="both"/>
        <w:rPr>
          <w:rFonts w:ascii="Times New Roman" w:eastAsia="Arial Unicode MS" w:hAnsi="Times New Roman"/>
          <w:szCs w:val="24"/>
        </w:rPr>
      </w:pPr>
      <w:r>
        <w:rPr>
          <w:rFonts w:ascii="Times New Roman" w:eastAsia="Arial Unicode MS" w:hAnsi="Times New Roman"/>
          <w:szCs w:val="24"/>
        </w:rPr>
        <w:tab/>
      </w:r>
      <w:r w:rsidR="00AA62C2">
        <w:rPr>
          <w:rFonts w:ascii="Times New Roman" w:eastAsia="Arial Unicode MS" w:hAnsi="Times New Roman"/>
          <w:szCs w:val="24"/>
        </w:rPr>
        <w:t>25</w:t>
      </w:r>
      <w:r w:rsidR="00160BCE" w:rsidRPr="007B73E1">
        <w:rPr>
          <w:rFonts w:ascii="Times New Roman" w:eastAsia="Arial Unicode MS" w:hAnsi="Times New Roman"/>
          <w:szCs w:val="24"/>
        </w:rPr>
        <w:t>.1.3</w:t>
      </w:r>
      <w:r w:rsidR="00AA62C2">
        <w:rPr>
          <w:rFonts w:ascii="Times New Roman" w:eastAsia="Arial Unicode MS" w:hAnsi="Times New Roman"/>
          <w:szCs w:val="24"/>
        </w:rPr>
        <w:t xml:space="preserve"> - </w:t>
      </w:r>
      <w:r w:rsidR="00160BCE" w:rsidRPr="007B73E1">
        <w:rPr>
          <w:rFonts w:ascii="Times New Roman" w:eastAsia="Arial Unicode MS" w:hAnsi="Times New Roman"/>
          <w:szCs w:val="24"/>
        </w:rPr>
        <w:t xml:space="preserve">Os motivos de força maior ou caso fortuito serão comunicados formalmente pelas partes e devidamente comprovados no prazo máximo de 48 (quarenta e oito) horas após a ocorrência. </w:t>
      </w:r>
    </w:p>
    <w:p w14:paraId="70CA0488" w14:textId="1B9F01C1" w:rsidR="00160BCE" w:rsidRDefault="00B57C3F" w:rsidP="003102C7">
      <w:pPr>
        <w:keepNext w:val="0"/>
        <w:shd w:val="clear" w:color="auto" w:fill="FFFFFF"/>
        <w:tabs>
          <w:tab w:val="left" w:pos="-9666"/>
        </w:tabs>
        <w:jc w:val="both"/>
        <w:rPr>
          <w:rFonts w:ascii="Times New Roman" w:eastAsia="Arial Unicode MS" w:hAnsi="Times New Roman"/>
          <w:szCs w:val="24"/>
        </w:rPr>
      </w:pPr>
      <w:r>
        <w:rPr>
          <w:rFonts w:ascii="Times New Roman" w:eastAsia="Arial Unicode MS" w:hAnsi="Times New Roman"/>
          <w:szCs w:val="24"/>
        </w:rPr>
        <w:tab/>
      </w:r>
      <w:r w:rsidR="00AA62C2">
        <w:rPr>
          <w:rFonts w:ascii="Times New Roman" w:eastAsia="Arial Unicode MS" w:hAnsi="Times New Roman"/>
          <w:szCs w:val="24"/>
        </w:rPr>
        <w:t>25</w:t>
      </w:r>
      <w:r w:rsidR="00160BCE" w:rsidRPr="007B73E1">
        <w:rPr>
          <w:rFonts w:ascii="Times New Roman" w:eastAsia="Arial Unicode MS" w:hAnsi="Times New Roman"/>
          <w:szCs w:val="24"/>
        </w:rPr>
        <w:t>.1.4</w:t>
      </w:r>
      <w:r w:rsidR="00AA62C2">
        <w:rPr>
          <w:rFonts w:ascii="Times New Roman" w:eastAsia="Arial Unicode MS" w:hAnsi="Times New Roman"/>
          <w:szCs w:val="24"/>
        </w:rPr>
        <w:t xml:space="preserve"> - </w:t>
      </w:r>
      <w:r w:rsidR="00160BCE" w:rsidRPr="007B73E1">
        <w:rPr>
          <w:rFonts w:ascii="Times New Roman" w:eastAsia="Arial Unicode MS" w:hAnsi="Times New Roman"/>
          <w:szCs w:val="24"/>
        </w:rPr>
        <w:t>Os motivos de força maior ou caso fortuito serão analisados pela autoridade competente d</w:t>
      </w:r>
      <w:r w:rsidR="00AA62C2">
        <w:rPr>
          <w:rFonts w:ascii="Times New Roman" w:eastAsia="Arial Unicode MS" w:hAnsi="Times New Roman"/>
          <w:szCs w:val="24"/>
        </w:rPr>
        <w:t>a</w:t>
      </w:r>
      <w:r w:rsidR="00160BCE" w:rsidRPr="007B73E1">
        <w:rPr>
          <w:rFonts w:ascii="Times New Roman" w:eastAsia="Arial Unicode MS" w:hAnsi="Times New Roman"/>
          <w:szCs w:val="24"/>
        </w:rPr>
        <w:t xml:space="preserve"> C</w:t>
      </w:r>
      <w:r w:rsidR="00AA62C2">
        <w:rPr>
          <w:rFonts w:ascii="Times New Roman" w:eastAsia="Arial Unicode MS" w:hAnsi="Times New Roman"/>
          <w:szCs w:val="24"/>
        </w:rPr>
        <w:t>ontratante</w:t>
      </w:r>
      <w:r w:rsidR="00160BCE" w:rsidRPr="007B73E1">
        <w:rPr>
          <w:rFonts w:ascii="Times New Roman" w:eastAsia="Arial Unicode MS" w:hAnsi="Times New Roman"/>
          <w:szCs w:val="24"/>
        </w:rPr>
        <w:t xml:space="preserve">. </w:t>
      </w:r>
    </w:p>
    <w:p w14:paraId="111CDA8F" w14:textId="04442111" w:rsidR="00160BCE" w:rsidRPr="007B73E1" w:rsidRDefault="00B57C3F" w:rsidP="003102C7">
      <w:pPr>
        <w:keepNext w:val="0"/>
        <w:shd w:val="clear" w:color="auto" w:fill="FFFFFF"/>
        <w:tabs>
          <w:tab w:val="left" w:pos="-9666"/>
        </w:tabs>
        <w:jc w:val="both"/>
        <w:rPr>
          <w:rFonts w:ascii="Times New Roman" w:hAnsi="Times New Roman"/>
          <w:szCs w:val="24"/>
        </w:rPr>
      </w:pPr>
      <w:r>
        <w:rPr>
          <w:rFonts w:ascii="Times New Roman" w:eastAsia="Arial Unicode MS" w:hAnsi="Times New Roman"/>
          <w:szCs w:val="24"/>
        </w:rPr>
        <w:tab/>
      </w:r>
      <w:r w:rsidR="00AA62C2">
        <w:rPr>
          <w:rFonts w:ascii="Times New Roman" w:eastAsia="Arial Unicode MS" w:hAnsi="Times New Roman"/>
          <w:szCs w:val="24"/>
        </w:rPr>
        <w:t>25</w:t>
      </w:r>
      <w:r w:rsidR="00160BCE" w:rsidRPr="007B73E1">
        <w:rPr>
          <w:rFonts w:ascii="Times New Roman" w:eastAsia="Arial Unicode MS" w:hAnsi="Times New Roman"/>
          <w:szCs w:val="24"/>
        </w:rPr>
        <w:t>.1.5</w:t>
      </w:r>
      <w:r w:rsidR="00AA62C2">
        <w:rPr>
          <w:rFonts w:ascii="Times New Roman" w:eastAsia="Arial Unicode MS" w:hAnsi="Times New Roman"/>
          <w:szCs w:val="24"/>
        </w:rPr>
        <w:t xml:space="preserve"> - </w:t>
      </w:r>
      <w:r w:rsidR="00160BCE" w:rsidRPr="007B73E1">
        <w:rPr>
          <w:rFonts w:ascii="Times New Roman" w:eastAsia="Arial Unicode MS" w:hAnsi="Times New Roman"/>
          <w:szCs w:val="24"/>
        </w:rPr>
        <w:t>Reconhecidos os motivos de força maior ou caso fortuito que deram ensejo à paralisação, ocorrerá a suspensão do contrato, restituindo-se os prazos contratuais após a cessação dos motivos que suspenderam a execução d</w:t>
      </w:r>
      <w:r w:rsidR="00AA62C2">
        <w:rPr>
          <w:rFonts w:ascii="Times New Roman" w:eastAsia="Arial Unicode MS" w:hAnsi="Times New Roman"/>
          <w:szCs w:val="24"/>
        </w:rPr>
        <w:t>este</w:t>
      </w:r>
      <w:r w:rsidR="00160BCE" w:rsidRPr="007B73E1">
        <w:rPr>
          <w:rFonts w:ascii="Times New Roman" w:eastAsia="Arial Unicode MS" w:hAnsi="Times New Roman"/>
          <w:szCs w:val="24"/>
        </w:rPr>
        <w:t>.</w:t>
      </w:r>
    </w:p>
    <w:p w14:paraId="63701486" w14:textId="77777777" w:rsidR="003102C7" w:rsidRDefault="003102C7" w:rsidP="00B57C3F">
      <w:pPr>
        <w:keepNext w:val="0"/>
        <w:shd w:val="clear" w:color="auto" w:fill="FFFFFF"/>
        <w:tabs>
          <w:tab w:val="left" w:pos="-6349"/>
        </w:tabs>
        <w:jc w:val="both"/>
        <w:rPr>
          <w:rFonts w:ascii="Times New Roman" w:eastAsia="Arial Unicode MS" w:hAnsi="Times New Roman"/>
          <w:szCs w:val="24"/>
          <w:highlight w:val="white"/>
        </w:rPr>
      </w:pPr>
    </w:p>
    <w:p w14:paraId="1AF94AE3" w14:textId="743DAFF6" w:rsidR="00160BCE" w:rsidRDefault="00AA62C2" w:rsidP="00B57C3F">
      <w:pPr>
        <w:keepNext w:val="0"/>
        <w:shd w:val="clear" w:color="auto" w:fill="FFFFFF"/>
        <w:tabs>
          <w:tab w:val="left" w:pos="-6349"/>
        </w:tabs>
        <w:jc w:val="both"/>
        <w:rPr>
          <w:rFonts w:ascii="Times New Roman" w:hAnsi="Times New Roman"/>
          <w:szCs w:val="24"/>
        </w:rPr>
      </w:pPr>
      <w:r>
        <w:rPr>
          <w:rFonts w:ascii="Times New Roman" w:eastAsia="Arial Unicode MS" w:hAnsi="Times New Roman"/>
          <w:szCs w:val="24"/>
          <w:highlight w:val="white"/>
        </w:rPr>
        <w:t>25</w:t>
      </w:r>
      <w:r w:rsidR="00160BCE" w:rsidRPr="007B73E1">
        <w:rPr>
          <w:rFonts w:ascii="Times New Roman" w:eastAsia="Arial Unicode MS" w:hAnsi="Times New Roman"/>
          <w:szCs w:val="24"/>
          <w:highlight w:val="white"/>
        </w:rPr>
        <w:t>.2</w:t>
      </w:r>
      <w:r>
        <w:rPr>
          <w:rFonts w:ascii="Times New Roman" w:eastAsia="Arial Unicode MS" w:hAnsi="Times New Roman"/>
          <w:szCs w:val="24"/>
          <w:highlight w:val="white"/>
        </w:rPr>
        <w:t xml:space="preserve"> - A</w:t>
      </w:r>
      <w:r w:rsidR="00160BCE" w:rsidRPr="007B73E1">
        <w:rPr>
          <w:rFonts w:ascii="Times New Roman" w:hAnsi="Times New Roman"/>
          <w:szCs w:val="24"/>
          <w:highlight w:val="white"/>
        </w:rPr>
        <w:t xml:space="preserve"> C</w:t>
      </w:r>
      <w:r>
        <w:rPr>
          <w:rFonts w:ascii="Times New Roman" w:hAnsi="Times New Roman"/>
          <w:szCs w:val="24"/>
          <w:highlight w:val="white"/>
        </w:rPr>
        <w:t xml:space="preserve">ontratante </w:t>
      </w:r>
      <w:r w:rsidR="00160BCE" w:rsidRPr="007B73E1">
        <w:rPr>
          <w:rFonts w:ascii="Times New Roman" w:hAnsi="Times New Roman"/>
          <w:szCs w:val="24"/>
          <w:highlight w:val="white"/>
        </w:rPr>
        <w:t>estabelecerá, para a execução dos contratos, prazo máximo, contado em dias corridos, conforme previsão no instrumento convocatório e/ou contratual.</w:t>
      </w:r>
    </w:p>
    <w:p w14:paraId="68BA9D03" w14:textId="3BE4DDD9" w:rsidR="00160BCE" w:rsidRPr="007B73E1" w:rsidRDefault="00AA62C2" w:rsidP="00B57C3F">
      <w:pPr>
        <w:keepNext w:val="0"/>
        <w:shd w:val="clear" w:color="auto" w:fill="FFFFFF"/>
        <w:tabs>
          <w:tab w:val="left" w:pos="-9666"/>
        </w:tabs>
        <w:jc w:val="both"/>
        <w:rPr>
          <w:rFonts w:ascii="Times New Roman" w:hAnsi="Times New Roman"/>
          <w:szCs w:val="24"/>
        </w:rPr>
      </w:pPr>
      <w:r>
        <w:rPr>
          <w:rFonts w:ascii="Times New Roman" w:hAnsi="Times New Roman"/>
          <w:szCs w:val="24"/>
          <w:highlight w:val="white"/>
        </w:rPr>
        <w:tab/>
        <w:t>25</w:t>
      </w:r>
      <w:r w:rsidR="00160BCE" w:rsidRPr="007B73E1">
        <w:rPr>
          <w:rFonts w:ascii="Times New Roman" w:hAnsi="Times New Roman"/>
          <w:szCs w:val="24"/>
          <w:highlight w:val="white"/>
        </w:rPr>
        <w:t>.2.1</w:t>
      </w:r>
      <w:r>
        <w:rPr>
          <w:rFonts w:ascii="Times New Roman" w:hAnsi="Times New Roman"/>
          <w:szCs w:val="24"/>
          <w:highlight w:val="white"/>
        </w:rPr>
        <w:t xml:space="preserve"> - </w:t>
      </w:r>
      <w:r w:rsidR="00160BCE" w:rsidRPr="007B73E1">
        <w:rPr>
          <w:rFonts w:ascii="Times New Roman" w:hAnsi="Times New Roman"/>
          <w:szCs w:val="24"/>
          <w:highlight w:val="white"/>
        </w:rPr>
        <w:t xml:space="preserve">O prazo de execução inicia-se na data estabelecida na Ordem de </w:t>
      </w:r>
      <w:r>
        <w:rPr>
          <w:rFonts w:ascii="Times New Roman" w:hAnsi="Times New Roman"/>
          <w:szCs w:val="24"/>
          <w:highlight w:val="white"/>
        </w:rPr>
        <w:t xml:space="preserve">Execução de </w:t>
      </w:r>
      <w:r w:rsidR="00160BCE" w:rsidRPr="007B73E1">
        <w:rPr>
          <w:rFonts w:ascii="Times New Roman" w:hAnsi="Times New Roman"/>
          <w:szCs w:val="24"/>
          <w:highlight w:val="white"/>
        </w:rPr>
        <w:t>Serviço</w:t>
      </w:r>
      <w:r>
        <w:rPr>
          <w:rFonts w:ascii="Times New Roman" w:hAnsi="Times New Roman"/>
          <w:szCs w:val="24"/>
          <w:highlight w:val="white"/>
        </w:rPr>
        <w:t>s</w:t>
      </w:r>
      <w:r w:rsidR="00160BCE" w:rsidRPr="007B73E1">
        <w:rPr>
          <w:rFonts w:ascii="Times New Roman" w:hAnsi="Times New Roman"/>
          <w:szCs w:val="24"/>
          <w:highlight w:val="white"/>
        </w:rPr>
        <w:t>.</w:t>
      </w:r>
    </w:p>
    <w:p w14:paraId="5A265EEB" w14:textId="23967806" w:rsidR="00160BCE" w:rsidRDefault="00AA62C2" w:rsidP="00CB5A11">
      <w:pPr>
        <w:pStyle w:val="MINUTA"/>
        <w:keepNext w:val="0"/>
        <w:spacing w:before="0" w:after="0" w:line="240" w:lineRule="auto"/>
        <w:rPr>
          <w:rFonts w:ascii="Times New Roman" w:hAnsi="Times New Roman"/>
          <w:szCs w:val="24"/>
        </w:rPr>
      </w:pPr>
      <w:r>
        <w:rPr>
          <w:rFonts w:ascii="Times New Roman" w:hAnsi="Times New Roman"/>
          <w:szCs w:val="24"/>
          <w:highlight w:val="white"/>
        </w:rPr>
        <w:tab/>
        <w:t>25</w:t>
      </w:r>
      <w:r w:rsidR="00160BCE" w:rsidRPr="007B73E1">
        <w:rPr>
          <w:rFonts w:ascii="Times New Roman" w:hAnsi="Times New Roman"/>
          <w:szCs w:val="24"/>
          <w:highlight w:val="white"/>
        </w:rPr>
        <w:t>.2.2</w:t>
      </w:r>
      <w:r>
        <w:rPr>
          <w:rFonts w:ascii="Times New Roman" w:hAnsi="Times New Roman"/>
          <w:szCs w:val="24"/>
          <w:highlight w:val="white"/>
        </w:rPr>
        <w:t xml:space="preserve"> - </w:t>
      </w:r>
      <w:r w:rsidR="00160BCE" w:rsidRPr="007B73E1">
        <w:rPr>
          <w:rFonts w:ascii="Times New Roman" w:hAnsi="Times New Roman"/>
          <w:szCs w:val="24"/>
          <w:highlight w:val="white"/>
        </w:rPr>
        <w:t xml:space="preserve">Pelo atraso no prazo de execução, ficará </w:t>
      </w:r>
      <w:r>
        <w:rPr>
          <w:rFonts w:ascii="Times New Roman" w:hAnsi="Times New Roman"/>
          <w:szCs w:val="24"/>
          <w:highlight w:val="white"/>
        </w:rPr>
        <w:t>a</w:t>
      </w:r>
      <w:r w:rsidR="00160BCE" w:rsidRPr="007B73E1">
        <w:rPr>
          <w:rFonts w:ascii="Times New Roman" w:hAnsi="Times New Roman"/>
          <w:szCs w:val="24"/>
          <w:highlight w:val="white"/>
        </w:rPr>
        <w:t xml:space="preserve"> C</w:t>
      </w:r>
      <w:r>
        <w:rPr>
          <w:rFonts w:ascii="Times New Roman" w:hAnsi="Times New Roman"/>
          <w:szCs w:val="24"/>
          <w:highlight w:val="white"/>
        </w:rPr>
        <w:t>ontratada</w:t>
      </w:r>
      <w:r w:rsidR="00160BCE" w:rsidRPr="007B73E1">
        <w:rPr>
          <w:rFonts w:ascii="Times New Roman" w:hAnsi="Times New Roman"/>
          <w:szCs w:val="24"/>
          <w:highlight w:val="white"/>
        </w:rPr>
        <w:t xml:space="preserve"> sujeit</w:t>
      </w:r>
      <w:r>
        <w:rPr>
          <w:rFonts w:ascii="Times New Roman" w:hAnsi="Times New Roman"/>
          <w:szCs w:val="24"/>
          <w:highlight w:val="white"/>
        </w:rPr>
        <w:t>a</w:t>
      </w:r>
      <w:r w:rsidR="00160BCE" w:rsidRPr="007B73E1">
        <w:rPr>
          <w:rFonts w:ascii="Times New Roman" w:hAnsi="Times New Roman"/>
          <w:szCs w:val="24"/>
          <w:highlight w:val="white"/>
        </w:rPr>
        <w:t xml:space="preserve"> às penalidades fixadas </w:t>
      </w:r>
      <w:r w:rsidR="00CB5A11">
        <w:rPr>
          <w:rFonts w:ascii="Times New Roman" w:hAnsi="Times New Roman"/>
          <w:szCs w:val="24"/>
          <w:highlight w:val="white"/>
        </w:rPr>
        <w:t xml:space="preserve">descritas </w:t>
      </w:r>
      <w:r w:rsidR="00CB5A11" w:rsidRPr="00DC35F5">
        <w:rPr>
          <w:rFonts w:ascii="Times New Roman" w:hAnsi="Times New Roman"/>
          <w:szCs w:val="24"/>
          <w:highlight w:val="white"/>
        </w:rPr>
        <w:t xml:space="preserve">no </w:t>
      </w:r>
      <w:r w:rsidR="00CB5A11">
        <w:rPr>
          <w:rFonts w:ascii="Times New Roman" w:hAnsi="Times New Roman"/>
          <w:szCs w:val="24"/>
          <w:highlight w:val="white"/>
        </w:rPr>
        <w:t xml:space="preserve">Item 15 (Sanções Administrativas), </w:t>
      </w:r>
      <w:r w:rsidR="00CB5A11" w:rsidRPr="00DC35F5">
        <w:rPr>
          <w:rFonts w:ascii="Times New Roman" w:hAnsi="Times New Roman"/>
          <w:szCs w:val="24"/>
        </w:rPr>
        <w:t xml:space="preserve">do </w:t>
      </w:r>
      <w:r w:rsidR="00CB5A11">
        <w:rPr>
          <w:rFonts w:ascii="Times New Roman" w:hAnsi="Times New Roman"/>
          <w:szCs w:val="24"/>
        </w:rPr>
        <w:t>presente edital</w:t>
      </w:r>
      <w:r w:rsidR="00CB5A11">
        <w:rPr>
          <w:rFonts w:ascii="Times New Roman" w:hAnsi="Times New Roman"/>
          <w:szCs w:val="24"/>
          <w:highlight w:val="white"/>
        </w:rPr>
        <w:t xml:space="preserve">, </w:t>
      </w:r>
      <w:r w:rsidR="00160BCE" w:rsidRPr="007B73E1">
        <w:rPr>
          <w:rFonts w:ascii="Times New Roman" w:hAnsi="Times New Roman"/>
          <w:szCs w:val="24"/>
          <w:highlight w:val="white"/>
        </w:rPr>
        <w:t>independentemente de aviso extrajudicial ou interpelação judicial.</w:t>
      </w:r>
    </w:p>
    <w:p w14:paraId="04653BEF" w14:textId="77777777" w:rsidR="004B6A2E" w:rsidRPr="007B73E1" w:rsidRDefault="004B6A2E" w:rsidP="00CB5A11">
      <w:pPr>
        <w:pStyle w:val="MINUTA"/>
        <w:keepNext w:val="0"/>
        <w:spacing w:before="0" w:after="0" w:line="240" w:lineRule="auto"/>
        <w:rPr>
          <w:rFonts w:ascii="Times New Roman" w:hAnsi="Times New Roman"/>
          <w:szCs w:val="24"/>
        </w:rPr>
      </w:pPr>
    </w:p>
    <w:p w14:paraId="0D144D9E" w14:textId="366DFE91" w:rsidR="00160BCE" w:rsidRPr="007B73E1" w:rsidRDefault="00AA62C2" w:rsidP="00B57C3F">
      <w:pPr>
        <w:keepNext w:val="0"/>
        <w:shd w:val="clear" w:color="auto" w:fill="FFFFFF"/>
        <w:tabs>
          <w:tab w:val="left" w:pos="-9666"/>
        </w:tabs>
        <w:jc w:val="both"/>
        <w:rPr>
          <w:rFonts w:ascii="Times New Roman" w:hAnsi="Times New Roman"/>
          <w:szCs w:val="24"/>
        </w:rPr>
      </w:pPr>
      <w:r>
        <w:rPr>
          <w:rFonts w:ascii="Times New Roman" w:hAnsi="Times New Roman"/>
          <w:szCs w:val="24"/>
          <w:highlight w:val="white"/>
        </w:rPr>
        <w:tab/>
        <w:t>25</w:t>
      </w:r>
      <w:r w:rsidR="00160BCE" w:rsidRPr="007B73E1">
        <w:rPr>
          <w:rFonts w:ascii="Times New Roman" w:hAnsi="Times New Roman"/>
          <w:szCs w:val="24"/>
          <w:highlight w:val="white"/>
        </w:rPr>
        <w:t>.2.3</w:t>
      </w:r>
      <w:r>
        <w:rPr>
          <w:rFonts w:ascii="Times New Roman" w:hAnsi="Times New Roman"/>
          <w:szCs w:val="24"/>
          <w:highlight w:val="white"/>
        </w:rPr>
        <w:t xml:space="preserve"> - </w:t>
      </w:r>
      <w:r w:rsidR="00160BCE" w:rsidRPr="007B73E1">
        <w:rPr>
          <w:rFonts w:ascii="Times New Roman" w:hAnsi="Times New Roman"/>
          <w:szCs w:val="24"/>
          <w:highlight w:val="white"/>
        </w:rPr>
        <w:t xml:space="preserve">Se </w:t>
      </w:r>
      <w:r>
        <w:rPr>
          <w:rFonts w:ascii="Times New Roman" w:hAnsi="Times New Roman"/>
          <w:szCs w:val="24"/>
          <w:highlight w:val="white"/>
        </w:rPr>
        <w:t>a</w:t>
      </w:r>
      <w:r w:rsidR="00160BCE" w:rsidRPr="007B73E1">
        <w:rPr>
          <w:rFonts w:ascii="Times New Roman" w:hAnsi="Times New Roman"/>
          <w:szCs w:val="24"/>
          <w:highlight w:val="white"/>
        </w:rPr>
        <w:t xml:space="preserve"> C</w:t>
      </w:r>
      <w:r>
        <w:rPr>
          <w:rFonts w:ascii="Times New Roman" w:hAnsi="Times New Roman"/>
          <w:szCs w:val="24"/>
          <w:highlight w:val="white"/>
        </w:rPr>
        <w:t>ontratada</w:t>
      </w:r>
      <w:r w:rsidR="00160BCE" w:rsidRPr="007B73E1">
        <w:rPr>
          <w:rFonts w:ascii="Times New Roman" w:hAnsi="Times New Roman"/>
          <w:szCs w:val="24"/>
          <w:highlight w:val="white"/>
        </w:rPr>
        <w:t xml:space="preserve"> deixar de assinar o aceite na Ordem de </w:t>
      </w:r>
      <w:r>
        <w:rPr>
          <w:rFonts w:ascii="Times New Roman" w:hAnsi="Times New Roman"/>
          <w:szCs w:val="24"/>
          <w:highlight w:val="white"/>
        </w:rPr>
        <w:t xml:space="preserve">Execução de </w:t>
      </w:r>
      <w:r w:rsidR="00160BCE" w:rsidRPr="007B73E1">
        <w:rPr>
          <w:rFonts w:ascii="Times New Roman" w:hAnsi="Times New Roman"/>
          <w:szCs w:val="24"/>
          <w:highlight w:val="white"/>
        </w:rPr>
        <w:t>Serviço</w:t>
      </w:r>
      <w:r>
        <w:rPr>
          <w:rFonts w:ascii="Times New Roman" w:hAnsi="Times New Roman"/>
          <w:szCs w:val="24"/>
          <w:highlight w:val="white"/>
        </w:rPr>
        <w:t>s</w:t>
      </w:r>
      <w:r w:rsidR="00160BCE" w:rsidRPr="007B73E1">
        <w:rPr>
          <w:rFonts w:ascii="Times New Roman" w:hAnsi="Times New Roman"/>
          <w:szCs w:val="24"/>
          <w:highlight w:val="white"/>
        </w:rPr>
        <w:t xml:space="preserve"> após 15 (quinze) dias, contados da data da convocação para assinatura, dar-se-á início à contagem do prazo de execução.</w:t>
      </w:r>
    </w:p>
    <w:p w14:paraId="5EF25D9E" w14:textId="05B47FBF" w:rsidR="00160BCE" w:rsidRPr="007B73E1" w:rsidRDefault="00AA62C2" w:rsidP="00B57C3F">
      <w:pPr>
        <w:keepNext w:val="0"/>
        <w:shd w:val="clear" w:color="auto" w:fill="FFFFFF"/>
        <w:tabs>
          <w:tab w:val="left" w:pos="-9666"/>
        </w:tabs>
        <w:jc w:val="both"/>
        <w:rPr>
          <w:rFonts w:ascii="Times New Roman" w:hAnsi="Times New Roman"/>
          <w:szCs w:val="24"/>
        </w:rPr>
      </w:pPr>
      <w:r>
        <w:rPr>
          <w:rFonts w:ascii="Times New Roman" w:hAnsi="Times New Roman"/>
          <w:szCs w:val="24"/>
          <w:highlight w:val="white"/>
        </w:rPr>
        <w:tab/>
        <w:t>25</w:t>
      </w:r>
      <w:r w:rsidR="00160BCE" w:rsidRPr="007B73E1">
        <w:rPr>
          <w:rFonts w:ascii="Times New Roman" w:hAnsi="Times New Roman"/>
          <w:szCs w:val="24"/>
          <w:highlight w:val="white"/>
        </w:rPr>
        <w:t>.2.4</w:t>
      </w:r>
      <w:r>
        <w:rPr>
          <w:rFonts w:ascii="Times New Roman" w:hAnsi="Times New Roman"/>
          <w:szCs w:val="24"/>
          <w:highlight w:val="white"/>
        </w:rPr>
        <w:t xml:space="preserve"> - </w:t>
      </w:r>
      <w:r w:rsidR="00160BCE" w:rsidRPr="007B73E1">
        <w:rPr>
          <w:rFonts w:ascii="Times New Roman" w:hAnsi="Times New Roman"/>
          <w:szCs w:val="24"/>
          <w:highlight w:val="white"/>
        </w:rPr>
        <w:t xml:space="preserve">O prazo para assinar o aceite da Ordem de </w:t>
      </w:r>
      <w:r w:rsidR="00DC1DED">
        <w:rPr>
          <w:rFonts w:ascii="Times New Roman" w:hAnsi="Times New Roman"/>
          <w:szCs w:val="24"/>
          <w:highlight w:val="white"/>
        </w:rPr>
        <w:t xml:space="preserve">Execução de </w:t>
      </w:r>
      <w:r w:rsidR="00160BCE" w:rsidRPr="007B73E1">
        <w:rPr>
          <w:rFonts w:ascii="Times New Roman" w:hAnsi="Times New Roman"/>
          <w:szCs w:val="24"/>
          <w:highlight w:val="white"/>
        </w:rPr>
        <w:t>Serviço</w:t>
      </w:r>
      <w:r w:rsidR="00DC1DED">
        <w:rPr>
          <w:rFonts w:ascii="Times New Roman" w:hAnsi="Times New Roman"/>
          <w:szCs w:val="24"/>
          <w:highlight w:val="white"/>
        </w:rPr>
        <w:t>s</w:t>
      </w:r>
      <w:r w:rsidR="00160BCE" w:rsidRPr="007B73E1">
        <w:rPr>
          <w:rFonts w:ascii="Times New Roman" w:hAnsi="Times New Roman"/>
          <w:szCs w:val="24"/>
          <w:highlight w:val="white"/>
        </w:rPr>
        <w:t xml:space="preserve"> poderá ser prorrogado por até 15 (quinze) dias</w:t>
      </w:r>
      <w:r w:rsidR="00DC1DED">
        <w:rPr>
          <w:rFonts w:ascii="Times New Roman" w:hAnsi="Times New Roman"/>
          <w:szCs w:val="24"/>
          <w:highlight w:val="white"/>
        </w:rPr>
        <w:t>,</w:t>
      </w:r>
      <w:r w:rsidR="00160BCE" w:rsidRPr="007B73E1">
        <w:rPr>
          <w:rFonts w:ascii="Times New Roman" w:hAnsi="Times New Roman"/>
          <w:szCs w:val="24"/>
          <w:highlight w:val="white"/>
        </w:rPr>
        <w:t xml:space="preserve"> mediante justificativa idônea aprovada pel</w:t>
      </w:r>
      <w:r w:rsidR="00DC1DED">
        <w:rPr>
          <w:rFonts w:ascii="Times New Roman" w:hAnsi="Times New Roman"/>
          <w:szCs w:val="24"/>
          <w:highlight w:val="white"/>
        </w:rPr>
        <w:t>a</w:t>
      </w:r>
      <w:r w:rsidR="00160BCE" w:rsidRPr="007B73E1">
        <w:rPr>
          <w:rFonts w:ascii="Times New Roman" w:hAnsi="Times New Roman"/>
          <w:szCs w:val="24"/>
          <w:highlight w:val="white"/>
        </w:rPr>
        <w:t xml:space="preserve"> C</w:t>
      </w:r>
      <w:r w:rsidR="00DC1DED">
        <w:rPr>
          <w:rFonts w:ascii="Times New Roman" w:hAnsi="Times New Roman"/>
          <w:szCs w:val="24"/>
          <w:highlight w:val="white"/>
        </w:rPr>
        <w:t>ontratante</w:t>
      </w:r>
      <w:r w:rsidR="00160BCE" w:rsidRPr="007B73E1">
        <w:rPr>
          <w:rFonts w:ascii="Times New Roman" w:hAnsi="Times New Roman"/>
          <w:szCs w:val="24"/>
          <w:highlight w:val="white"/>
        </w:rPr>
        <w:t>.</w:t>
      </w:r>
    </w:p>
    <w:p w14:paraId="12FE7195" w14:textId="33AC9617" w:rsidR="00160BCE" w:rsidRPr="007B73E1" w:rsidRDefault="00DC1DED" w:rsidP="00B57C3F">
      <w:pPr>
        <w:keepNext w:val="0"/>
        <w:shd w:val="clear" w:color="auto" w:fill="FFFFFF"/>
        <w:tabs>
          <w:tab w:val="left" w:pos="-9666"/>
        </w:tabs>
        <w:jc w:val="both"/>
        <w:rPr>
          <w:rFonts w:ascii="Times New Roman" w:hAnsi="Times New Roman"/>
          <w:szCs w:val="24"/>
        </w:rPr>
      </w:pPr>
      <w:r>
        <w:rPr>
          <w:rFonts w:ascii="Times New Roman" w:hAnsi="Times New Roman"/>
          <w:szCs w:val="24"/>
          <w:highlight w:val="white"/>
        </w:rPr>
        <w:tab/>
        <w:t>25</w:t>
      </w:r>
      <w:r w:rsidR="00160BCE" w:rsidRPr="007B73E1">
        <w:rPr>
          <w:rFonts w:ascii="Times New Roman" w:hAnsi="Times New Roman"/>
          <w:szCs w:val="24"/>
          <w:highlight w:val="white"/>
        </w:rPr>
        <w:t>.2.5</w:t>
      </w:r>
      <w:r w:rsidR="00C82D81">
        <w:rPr>
          <w:rFonts w:ascii="Times New Roman" w:hAnsi="Times New Roman"/>
          <w:szCs w:val="24"/>
          <w:highlight w:val="white"/>
        </w:rPr>
        <w:t xml:space="preserve"> - </w:t>
      </w:r>
      <w:r w:rsidR="00160BCE" w:rsidRPr="007B73E1">
        <w:rPr>
          <w:rFonts w:ascii="Times New Roman" w:hAnsi="Times New Roman"/>
          <w:szCs w:val="24"/>
          <w:highlight w:val="white"/>
        </w:rPr>
        <w:t xml:space="preserve">Se imotivadamente </w:t>
      </w:r>
      <w:r w:rsidR="00C82D81">
        <w:rPr>
          <w:rFonts w:ascii="Times New Roman" w:hAnsi="Times New Roman"/>
          <w:szCs w:val="24"/>
          <w:highlight w:val="white"/>
        </w:rPr>
        <w:t>a</w:t>
      </w:r>
      <w:r w:rsidR="00160BCE" w:rsidRPr="007B73E1">
        <w:rPr>
          <w:rFonts w:ascii="Times New Roman" w:hAnsi="Times New Roman"/>
          <w:szCs w:val="24"/>
          <w:highlight w:val="white"/>
        </w:rPr>
        <w:t xml:space="preserve"> C</w:t>
      </w:r>
      <w:r w:rsidR="00C82D81">
        <w:rPr>
          <w:rFonts w:ascii="Times New Roman" w:hAnsi="Times New Roman"/>
          <w:szCs w:val="24"/>
          <w:highlight w:val="white"/>
        </w:rPr>
        <w:t xml:space="preserve">ontratada </w:t>
      </w:r>
      <w:r w:rsidR="00160BCE" w:rsidRPr="007B73E1">
        <w:rPr>
          <w:rFonts w:ascii="Times New Roman" w:hAnsi="Times New Roman"/>
          <w:szCs w:val="24"/>
          <w:highlight w:val="white"/>
        </w:rPr>
        <w:t xml:space="preserve">não iniciar os serviços em até 30 (trinta) dias da data estabelecida na Ordem de </w:t>
      </w:r>
      <w:r w:rsidR="00C82D81">
        <w:rPr>
          <w:rFonts w:ascii="Times New Roman" w:hAnsi="Times New Roman"/>
          <w:szCs w:val="24"/>
          <w:highlight w:val="white"/>
        </w:rPr>
        <w:t xml:space="preserve">Execução de </w:t>
      </w:r>
      <w:r w:rsidR="00160BCE" w:rsidRPr="007B73E1">
        <w:rPr>
          <w:rFonts w:ascii="Times New Roman" w:hAnsi="Times New Roman"/>
          <w:szCs w:val="24"/>
          <w:highlight w:val="white"/>
        </w:rPr>
        <w:t>Serviço</w:t>
      </w:r>
      <w:r w:rsidR="00C82D81">
        <w:rPr>
          <w:rFonts w:ascii="Times New Roman" w:hAnsi="Times New Roman"/>
          <w:szCs w:val="24"/>
          <w:highlight w:val="white"/>
        </w:rPr>
        <w:t>s</w:t>
      </w:r>
      <w:r w:rsidR="00160BCE" w:rsidRPr="007B73E1">
        <w:rPr>
          <w:rFonts w:ascii="Times New Roman" w:hAnsi="Times New Roman"/>
          <w:szCs w:val="24"/>
          <w:highlight w:val="white"/>
        </w:rPr>
        <w:t xml:space="preserve"> pela autoridade competente d</w:t>
      </w:r>
      <w:r w:rsidR="00C82D81">
        <w:rPr>
          <w:rFonts w:ascii="Times New Roman" w:hAnsi="Times New Roman"/>
          <w:szCs w:val="24"/>
          <w:highlight w:val="white"/>
        </w:rPr>
        <w:t>a</w:t>
      </w:r>
      <w:r w:rsidR="00160BCE" w:rsidRPr="007B73E1">
        <w:rPr>
          <w:rFonts w:ascii="Times New Roman" w:hAnsi="Times New Roman"/>
          <w:szCs w:val="24"/>
          <w:highlight w:val="white"/>
        </w:rPr>
        <w:t xml:space="preserve"> C</w:t>
      </w:r>
      <w:r w:rsidR="00C82D81">
        <w:rPr>
          <w:rFonts w:ascii="Times New Roman" w:hAnsi="Times New Roman"/>
          <w:szCs w:val="24"/>
          <w:highlight w:val="white"/>
        </w:rPr>
        <w:t>ontratante,</w:t>
      </w:r>
      <w:r w:rsidR="00160BCE" w:rsidRPr="007B73E1">
        <w:rPr>
          <w:rFonts w:ascii="Times New Roman" w:hAnsi="Times New Roman"/>
          <w:szCs w:val="24"/>
          <w:highlight w:val="white"/>
        </w:rPr>
        <w:t xml:space="preserve"> o contrato poderá ser rescindido sem prejuízo das penalidades cabíveis.</w:t>
      </w:r>
    </w:p>
    <w:p w14:paraId="4FC31AE2" w14:textId="77777777" w:rsidR="00971989" w:rsidRPr="00EF26FC" w:rsidRDefault="00971989" w:rsidP="00EF26FC">
      <w:pPr>
        <w:keepNext w:val="0"/>
        <w:shd w:val="clear" w:color="auto" w:fill="FFFFFF"/>
        <w:tabs>
          <w:tab w:val="left" w:pos="-6349"/>
        </w:tabs>
        <w:jc w:val="both"/>
        <w:rPr>
          <w:rFonts w:ascii="Times New Roman" w:hAnsi="Times New Roman"/>
          <w:szCs w:val="24"/>
        </w:rPr>
      </w:pPr>
    </w:p>
    <w:p w14:paraId="3AD16FE6" w14:textId="0F0E4133" w:rsidR="008E7BE5" w:rsidRPr="00592B69" w:rsidRDefault="00C82D81" w:rsidP="008E7BE5">
      <w:pPr>
        <w:keepNext w:val="0"/>
        <w:shd w:val="clear" w:color="auto" w:fill="FFFFFF"/>
        <w:tabs>
          <w:tab w:val="left" w:pos="-6349"/>
        </w:tabs>
        <w:jc w:val="both"/>
        <w:rPr>
          <w:rFonts w:ascii="Times New Roman" w:hAnsi="Times New Roman"/>
          <w:b/>
          <w:bCs/>
          <w:color w:val="FF0000"/>
          <w:szCs w:val="24"/>
        </w:rPr>
      </w:pPr>
      <w:r w:rsidRPr="00CB5A11">
        <w:rPr>
          <w:rFonts w:ascii="Times New Roman" w:hAnsi="Times New Roman"/>
          <w:szCs w:val="24"/>
        </w:rPr>
        <w:t>25</w:t>
      </w:r>
      <w:r w:rsidR="00160BCE" w:rsidRPr="00CB5A11">
        <w:rPr>
          <w:rFonts w:ascii="Times New Roman" w:hAnsi="Times New Roman"/>
          <w:szCs w:val="24"/>
        </w:rPr>
        <w:t>.3</w:t>
      </w:r>
      <w:r w:rsidRPr="00CB5A11">
        <w:rPr>
          <w:rFonts w:ascii="Times New Roman" w:hAnsi="Times New Roman"/>
          <w:szCs w:val="24"/>
        </w:rPr>
        <w:t xml:space="preserve"> - </w:t>
      </w:r>
      <w:r w:rsidR="00160BCE" w:rsidRPr="00CB5A11">
        <w:rPr>
          <w:rFonts w:ascii="Times New Roman" w:hAnsi="Times New Roman"/>
          <w:szCs w:val="24"/>
        </w:rPr>
        <w:t xml:space="preserve">O prazo de execução do contrato é contado da data estabelecida na Ordem de </w:t>
      </w:r>
      <w:r w:rsidR="00284631" w:rsidRPr="00CB5A11">
        <w:rPr>
          <w:rFonts w:ascii="Times New Roman" w:hAnsi="Times New Roman"/>
          <w:szCs w:val="24"/>
        </w:rPr>
        <w:t xml:space="preserve">Execução de </w:t>
      </w:r>
      <w:r w:rsidR="00160BCE" w:rsidRPr="00CB5A11">
        <w:rPr>
          <w:rFonts w:ascii="Times New Roman" w:hAnsi="Times New Roman"/>
          <w:szCs w:val="24"/>
        </w:rPr>
        <w:t>Serviço</w:t>
      </w:r>
      <w:r w:rsidR="00284631" w:rsidRPr="00CB5A11">
        <w:rPr>
          <w:rFonts w:ascii="Times New Roman" w:hAnsi="Times New Roman"/>
          <w:szCs w:val="24"/>
        </w:rPr>
        <w:t>s</w:t>
      </w:r>
      <w:r w:rsidR="00160BCE" w:rsidRPr="00CB5A11">
        <w:rPr>
          <w:rFonts w:ascii="Times New Roman" w:hAnsi="Times New Roman"/>
          <w:szCs w:val="24"/>
        </w:rPr>
        <w:t xml:space="preserve"> e o de vigência inicia-se com a assinatura do contrato, sendo seu termo final 180 (cento e oitenta) dias após o término do prazo de execução.</w:t>
      </w:r>
      <w:r w:rsidR="00284631">
        <w:rPr>
          <w:rFonts w:ascii="Times New Roman" w:hAnsi="Times New Roman"/>
          <w:szCs w:val="24"/>
        </w:rPr>
        <w:t xml:space="preserve"> </w:t>
      </w:r>
    </w:p>
    <w:p w14:paraId="3B55470D" w14:textId="77777777" w:rsidR="00EF26FC" w:rsidRDefault="00EF26FC" w:rsidP="00284631"/>
    <w:p w14:paraId="1DC2DF06" w14:textId="0135A338" w:rsidR="00160BCE" w:rsidRPr="007B73E1" w:rsidRDefault="00806BFB" w:rsidP="00B57C3F">
      <w:pPr>
        <w:keepNext w:val="0"/>
        <w:shd w:val="clear" w:color="auto" w:fill="FFFFFF"/>
        <w:tabs>
          <w:tab w:val="left" w:pos="-6349"/>
        </w:tabs>
        <w:jc w:val="both"/>
        <w:rPr>
          <w:rFonts w:ascii="Times New Roman" w:hAnsi="Times New Roman"/>
          <w:szCs w:val="24"/>
        </w:rPr>
      </w:pPr>
      <w:r>
        <w:rPr>
          <w:rFonts w:ascii="Times New Roman" w:hAnsi="Times New Roman"/>
          <w:szCs w:val="24"/>
          <w:highlight w:val="white"/>
        </w:rPr>
        <w:t>25</w:t>
      </w:r>
      <w:r w:rsidR="00160BCE" w:rsidRPr="007B73E1">
        <w:rPr>
          <w:rFonts w:ascii="Times New Roman" w:hAnsi="Times New Roman"/>
          <w:szCs w:val="24"/>
          <w:highlight w:val="white"/>
        </w:rPr>
        <w:t>.</w:t>
      </w:r>
      <w:r w:rsidR="00CB5A11">
        <w:rPr>
          <w:rFonts w:ascii="Times New Roman" w:hAnsi="Times New Roman"/>
          <w:szCs w:val="24"/>
          <w:highlight w:val="white"/>
        </w:rPr>
        <w:t>4</w:t>
      </w:r>
      <w:r>
        <w:rPr>
          <w:rFonts w:ascii="Times New Roman" w:hAnsi="Times New Roman"/>
          <w:szCs w:val="24"/>
          <w:highlight w:val="white"/>
        </w:rPr>
        <w:t xml:space="preserve"> - </w:t>
      </w:r>
      <w:r w:rsidR="00160BCE" w:rsidRPr="007B73E1">
        <w:rPr>
          <w:rFonts w:ascii="Times New Roman" w:hAnsi="Times New Roman"/>
          <w:szCs w:val="24"/>
          <w:highlight w:val="white"/>
        </w:rPr>
        <w:t>Os prazos de início de etapas de execução, de conclusão e de entrega admitem prorrogação, mantidas as demais cláusulas do contrato e assegurada a manutenção do equilíbrio econômico-financeiro, desde que ocorra algum dos seguintes motivos, devidamente autuados em processo:</w:t>
      </w:r>
    </w:p>
    <w:p w14:paraId="57F2BAB3" w14:textId="3E8B0AC1" w:rsidR="00160BCE" w:rsidRPr="007B73E1" w:rsidRDefault="009F6921" w:rsidP="00B57C3F">
      <w:pPr>
        <w:keepNext w:val="0"/>
        <w:shd w:val="clear" w:color="auto" w:fill="FFFFFF"/>
        <w:tabs>
          <w:tab w:val="left" w:pos="-9666"/>
        </w:tabs>
        <w:jc w:val="both"/>
        <w:rPr>
          <w:rFonts w:ascii="Times New Roman" w:hAnsi="Times New Roman"/>
          <w:szCs w:val="24"/>
        </w:rPr>
      </w:pPr>
      <w:r>
        <w:rPr>
          <w:rFonts w:ascii="Times New Roman" w:hAnsi="Times New Roman"/>
          <w:szCs w:val="24"/>
          <w:highlight w:val="white"/>
        </w:rPr>
        <w:tab/>
        <w:t>25</w:t>
      </w:r>
      <w:r w:rsidR="00160BCE" w:rsidRPr="007B73E1">
        <w:rPr>
          <w:rFonts w:ascii="Times New Roman" w:hAnsi="Times New Roman"/>
          <w:szCs w:val="24"/>
          <w:highlight w:val="white"/>
        </w:rPr>
        <w:t>.</w:t>
      </w:r>
      <w:r w:rsidR="00CB5A11">
        <w:rPr>
          <w:rFonts w:ascii="Times New Roman" w:hAnsi="Times New Roman"/>
          <w:szCs w:val="24"/>
          <w:highlight w:val="white"/>
        </w:rPr>
        <w:t>4</w:t>
      </w:r>
      <w:r w:rsidR="00160BCE" w:rsidRPr="007B73E1">
        <w:rPr>
          <w:rFonts w:ascii="Times New Roman" w:hAnsi="Times New Roman"/>
          <w:szCs w:val="24"/>
          <w:highlight w:val="white"/>
        </w:rPr>
        <w:t>.1</w:t>
      </w:r>
      <w:r>
        <w:rPr>
          <w:rFonts w:ascii="Times New Roman" w:hAnsi="Times New Roman"/>
          <w:szCs w:val="24"/>
          <w:highlight w:val="white"/>
        </w:rPr>
        <w:t xml:space="preserve"> - </w:t>
      </w:r>
      <w:r w:rsidR="00160BCE" w:rsidRPr="007B73E1">
        <w:rPr>
          <w:rFonts w:ascii="Times New Roman" w:hAnsi="Times New Roman"/>
          <w:szCs w:val="24"/>
          <w:highlight w:val="white"/>
        </w:rPr>
        <w:t>Alteração do projeto ou especificações pel</w:t>
      </w:r>
      <w:r>
        <w:rPr>
          <w:rFonts w:ascii="Times New Roman" w:hAnsi="Times New Roman"/>
          <w:szCs w:val="24"/>
          <w:highlight w:val="white"/>
        </w:rPr>
        <w:t>a</w:t>
      </w:r>
      <w:r w:rsidR="00160BCE" w:rsidRPr="007B73E1">
        <w:rPr>
          <w:rFonts w:ascii="Times New Roman" w:hAnsi="Times New Roman"/>
          <w:szCs w:val="24"/>
          <w:highlight w:val="white"/>
        </w:rPr>
        <w:t xml:space="preserve"> C</w:t>
      </w:r>
      <w:r>
        <w:rPr>
          <w:rFonts w:ascii="Times New Roman" w:hAnsi="Times New Roman"/>
          <w:szCs w:val="24"/>
          <w:highlight w:val="white"/>
        </w:rPr>
        <w:t>ontratante</w:t>
      </w:r>
      <w:r w:rsidR="00160BCE" w:rsidRPr="007B73E1">
        <w:rPr>
          <w:rFonts w:ascii="Times New Roman" w:hAnsi="Times New Roman"/>
          <w:szCs w:val="24"/>
          <w:highlight w:val="white"/>
        </w:rPr>
        <w:t>;</w:t>
      </w:r>
    </w:p>
    <w:p w14:paraId="15F156D9" w14:textId="738F9496" w:rsidR="00160BCE" w:rsidRPr="007B73E1" w:rsidRDefault="009F6921" w:rsidP="00B57C3F">
      <w:pPr>
        <w:keepNext w:val="0"/>
        <w:shd w:val="clear" w:color="auto" w:fill="FFFFFF"/>
        <w:tabs>
          <w:tab w:val="left" w:pos="-9666"/>
        </w:tabs>
        <w:jc w:val="both"/>
        <w:rPr>
          <w:rFonts w:ascii="Times New Roman" w:hAnsi="Times New Roman"/>
          <w:szCs w:val="24"/>
        </w:rPr>
      </w:pPr>
      <w:r>
        <w:rPr>
          <w:rFonts w:ascii="Times New Roman" w:hAnsi="Times New Roman"/>
          <w:szCs w:val="24"/>
          <w:highlight w:val="white"/>
        </w:rPr>
        <w:tab/>
        <w:t>25</w:t>
      </w:r>
      <w:r w:rsidR="00CB5A11">
        <w:rPr>
          <w:rFonts w:ascii="Times New Roman" w:hAnsi="Times New Roman"/>
          <w:szCs w:val="24"/>
          <w:highlight w:val="white"/>
        </w:rPr>
        <w:t>.4.</w:t>
      </w:r>
      <w:r w:rsidR="00160BCE" w:rsidRPr="007B73E1">
        <w:rPr>
          <w:rFonts w:ascii="Times New Roman" w:hAnsi="Times New Roman"/>
          <w:szCs w:val="24"/>
          <w:highlight w:val="white"/>
        </w:rPr>
        <w:t>2</w:t>
      </w:r>
      <w:r>
        <w:rPr>
          <w:rFonts w:ascii="Times New Roman" w:hAnsi="Times New Roman"/>
          <w:szCs w:val="24"/>
          <w:highlight w:val="white"/>
        </w:rPr>
        <w:t xml:space="preserve"> - </w:t>
      </w:r>
      <w:r w:rsidR="00160BCE" w:rsidRPr="007B73E1">
        <w:rPr>
          <w:rFonts w:ascii="Times New Roman" w:hAnsi="Times New Roman"/>
          <w:szCs w:val="24"/>
          <w:highlight w:val="white"/>
        </w:rPr>
        <w:t>Superveniência de fato excepcional ou imprevisível, estranho à vontade das partes, que altere fundamentalmente as condições de execução do contrato;</w:t>
      </w:r>
    </w:p>
    <w:p w14:paraId="669D72EF" w14:textId="67EF1DD3" w:rsidR="00160BCE" w:rsidRDefault="0097565B" w:rsidP="00B57C3F">
      <w:pPr>
        <w:keepNext w:val="0"/>
        <w:shd w:val="clear" w:color="auto" w:fill="FFFFFF"/>
        <w:tabs>
          <w:tab w:val="left" w:pos="-9666"/>
        </w:tabs>
        <w:jc w:val="both"/>
        <w:rPr>
          <w:rFonts w:ascii="Times New Roman" w:hAnsi="Times New Roman"/>
          <w:szCs w:val="24"/>
        </w:rPr>
      </w:pPr>
      <w:r>
        <w:rPr>
          <w:rFonts w:ascii="Times New Roman" w:hAnsi="Times New Roman"/>
          <w:szCs w:val="24"/>
          <w:highlight w:val="white"/>
        </w:rPr>
        <w:tab/>
        <w:t>25</w:t>
      </w:r>
      <w:r w:rsidR="00CB5A11">
        <w:rPr>
          <w:rFonts w:ascii="Times New Roman" w:hAnsi="Times New Roman"/>
          <w:szCs w:val="24"/>
          <w:highlight w:val="white"/>
        </w:rPr>
        <w:t>.4</w:t>
      </w:r>
      <w:r w:rsidR="00160BCE" w:rsidRPr="007B73E1">
        <w:rPr>
          <w:rFonts w:ascii="Times New Roman" w:hAnsi="Times New Roman"/>
          <w:szCs w:val="24"/>
          <w:highlight w:val="white"/>
        </w:rPr>
        <w:t>.3</w:t>
      </w:r>
      <w:r>
        <w:rPr>
          <w:rFonts w:ascii="Times New Roman" w:hAnsi="Times New Roman"/>
          <w:szCs w:val="24"/>
          <w:highlight w:val="white"/>
        </w:rPr>
        <w:t xml:space="preserve"> - </w:t>
      </w:r>
      <w:r w:rsidR="00160BCE" w:rsidRPr="007B73E1">
        <w:rPr>
          <w:rFonts w:ascii="Times New Roman" w:hAnsi="Times New Roman"/>
          <w:szCs w:val="24"/>
          <w:highlight w:val="white"/>
        </w:rPr>
        <w:t>Interrupção da execução do contrato ou diminuição do ritmo de trabalho, por ordem e no interesse d</w:t>
      </w:r>
      <w:r>
        <w:rPr>
          <w:rFonts w:ascii="Times New Roman" w:hAnsi="Times New Roman"/>
          <w:szCs w:val="24"/>
          <w:highlight w:val="white"/>
        </w:rPr>
        <w:t>a</w:t>
      </w:r>
      <w:r w:rsidR="00160BCE" w:rsidRPr="007B73E1">
        <w:rPr>
          <w:rFonts w:ascii="Times New Roman" w:hAnsi="Times New Roman"/>
          <w:szCs w:val="24"/>
          <w:highlight w:val="white"/>
        </w:rPr>
        <w:t xml:space="preserve"> C</w:t>
      </w:r>
      <w:r>
        <w:rPr>
          <w:rFonts w:ascii="Times New Roman" w:hAnsi="Times New Roman"/>
          <w:szCs w:val="24"/>
          <w:highlight w:val="white"/>
        </w:rPr>
        <w:t>ontratante</w:t>
      </w:r>
      <w:r w:rsidR="00160BCE" w:rsidRPr="007B73E1">
        <w:rPr>
          <w:rFonts w:ascii="Times New Roman" w:hAnsi="Times New Roman"/>
          <w:szCs w:val="24"/>
          <w:highlight w:val="white"/>
        </w:rPr>
        <w:t>;</w:t>
      </w:r>
    </w:p>
    <w:p w14:paraId="414F2C31" w14:textId="6A08B197" w:rsidR="00160BCE" w:rsidRDefault="00E8736E" w:rsidP="00B57C3F">
      <w:pPr>
        <w:keepNext w:val="0"/>
        <w:shd w:val="clear" w:color="auto" w:fill="FFFFFF"/>
        <w:tabs>
          <w:tab w:val="left" w:pos="-9666"/>
        </w:tabs>
        <w:jc w:val="both"/>
        <w:rPr>
          <w:rFonts w:ascii="Times New Roman" w:hAnsi="Times New Roman"/>
          <w:szCs w:val="24"/>
        </w:rPr>
      </w:pPr>
      <w:r>
        <w:rPr>
          <w:rFonts w:ascii="Times New Roman" w:hAnsi="Times New Roman"/>
          <w:szCs w:val="24"/>
          <w:highlight w:val="white"/>
        </w:rPr>
        <w:tab/>
        <w:t>25</w:t>
      </w:r>
      <w:r w:rsidR="00CB5A11">
        <w:rPr>
          <w:rFonts w:ascii="Times New Roman" w:hAnsi="Times New Roman"/>
          <w:szCs w:val="24"/>
          <w:highlight w:val="white"/>
        </w:rPr>
        <w:t>.4</w:t>
      </w:r>
      <w:r w:rsidR="00160BCE" w:rsidRPr="007B73E1">
        <w:rPr>
          <w:rFonts w:ascii="Times New Roman" w:hAnsi="Times New Roman"/>
          <w:szCs w:val="24"/>
          <w:highlight w:val="white"/>
        </w:rPr>
        <w:t>.4</w:t>
      </w:r>
      <w:r>
        <w:rPr>
          <w:rFonts w:ascii="Times New Roman" w:hAnsi="Times New Roman"/>
          <w:szCs w:val="24"/>
          <w:highlight w:val="white"/>
        </w:rPr>
        <w:t xml:space="preserve"> - </w:t>
      </w:r>
      <w:r w:rsidR="00160BCE" w:rsidRPr="007B73E1">
        <w:rPr>
          <w:rFonts w:ascii="Times New Roman" w:hAnsi="Times New Roman"/>
          <w:szCs w:val="24"/>
          <w:highlight w:val="white"/>
        </w:rPr>
        <w:t>Alteração das quantidades inicialmente previstas no contrato</w:t>
      </w:r>
      <w:r>
        <w:rPr>
          <w:rFonts w:ascii="Times New Roman" w:hAnsi="Times New Roman"/>
          <w:szCs w:val="24"/>
          <w:highlight w:val="white"/>
        </w:rPr>
        <w:t>,</w:t>
      </w:r>
      <w:r w:rsidR="00160BCE" w:rsidRPr="007B73E1">
        <w:rPr>
          <w:rFonts w:ascii="Times New Roman" w:hAnsi="Times New Roman"/>
          <w:szCs w:val="24"/>
          <w:highlight w:val="white"/>
        </w:rPr>
        <w:t xml:space="preserve"> nos limites permitidos pela </w:t>
      </w:r>
      <w:r>
        <w:rPr>
          <w:rFonts w:ascii="Times New Roman" w:hAnsi="Times New Roman"/>
          <w:szCs w:val="24"/>
          <w:highlight w:val="white"/>
        </w:rPr>
        <w:t>l</w:t>
      </w:r>
      <w:r w:rsidR="00160BCE" w:rsidRPr="007B73E1">
        <w:rPr>
          <w:rFonts w:ascii="Times New Roman" w:hAnsi="Times New Roman"/>
          <w:szCs w:val="24"/>
          <w:highlight w:val="white"/>
        </w:rPr>
        <w:t>e</w:t>
      </w:r>
      <w:r>
        <w:rPr>
          <w:rFonts w:ascii="Times New Roman" w:hAnsi="Times New Roman"/>
          <w:szCs w:val="24"/>
          <w:highlight w:val="white"/>
        </w:rPr>
        <w:t>gislação</w:t>
      </w:r>
      <w:r w:rsidR="00160BCE" w:rsidRPr="007B73E1">
        <w:rPr>
          <w:rFonts w:ascii="Times New Roman" w:hAnsi="Times New Roman"/>
          <w:szCs w:val="24"/>
          <w:highlight w:val="white"/>
        </w:rPr>
        <w:t>;</w:t>
      </w:r>
    </w:p>
    <w:p w14:paraId="155F26D3" w14:textId="79A8FB2A" w:rsidR="00160BCE" w:rsidRPr="007B73E1" w:rsidRDefault="00E8736E" w:rsidP="00B57C3F">
      <w:pPr>
        <w:keepNext w:val="0"/>
        <w:shd w:val="clear" w:color="auto" w:fill="FFFFFF"/>
        <w:tabs>
          <w:tab w:val="left" w:pos="-9666"/>
        </w:tabs>
        <w:jc w:val="both"/>
        <w:rPr>
          <w:rFonts w:ascii="Times New Roman" w:hAnsi="Times New Roman"/>
          <w:szCs w:val="24"/>
        </w:rPr>
      </w:pPr>
      <w:r>
        <w:rPr>
          <w:rFonts w:ascii="Times New Roman" w:hAnsi="Times New Roman"/>
          <w:szCs w:val="24"/>
          <w:highlight w:val="white"/>
        </w:rPr>
        <w:tab/>
        <w:t>25</w:t>
      </w:r>
      <w:r w:rsidR="00CB5A11">
        <w:rPr>
          <w:rFonts w:ascii="Times New Roman" w:hAnsi="Times New Roman"/>
          <w:szCs w:val="24"/>
          <w:highlight w:val="white"/>
        </w:rPr>
        <w:t>.4</w:t>
      </w:r>
      <w:r w:rsidR="00160BCE" w:rsidRPr="007B73E1">
        <w:rPr>
          <w:rFonts w:ascii="Times New Roman" w:hAnsi="Times New Roman"/>
          <w:szCs w:val="24"/>
          <w:highlight w:val="white"/>
        </w:rPr>
        <w:t>.5</w:t>
      </w:r>
      <w:r>
        <w:rPr>
          <w:rFonts w:ascii="Times New Roman" w:hAnsi="Times New Roman"/>
          <w:szCs w:val="24"/>
          <w:highlight w:val="white"/>
        </w:rPr>
        <w:t xml:space="preserve"> - </w:t>
      </w:r>
      <w:r w:rsidR="00160BCE" w:rsidRPr="007B73E1">
        <w:rPr>
          <w:rFonts w:ascii="Times New Roman" w:hAnsi="Times New Roman"/>
          <w:szCs w:val="24"/>
          <w:highlight w:val="white"/>
        </w:rPr>
        <w:t>Impedimento de execução do contrato, por fato ou ato de terceiro, reconhecido pel</w:t>
      </w:r>
      <w:r>
        <w:rPr>
          <w:rFonts w:ascii="Times New Roman" w:hAnsi="Times New Roman"/>
          <w:szCs w:val="24"/>
          <w:highlight w:val="white"/>
        </w:rPr>
        <w:t>a</w:t>
      </w:r>
      <w:r w:rsidR="00160BCE" w:rsidRPr="007B73E1">
        <w:rPr>
          <w:rFonts w:ascii="Times New Roman" w:hAnsi="Times New Roman"/>
          <w:szCs w:val="24"/>
          <w:highlight w:val="white"/>
        </w:rPr>
        <w:t xml:space="preserve"> C</w:t>
      </w:r>
      <w:r>
        <w:rPr>
          <w:rFonts w:ascii="Times New Roman" w:hAnsi="Times New Roman"/>
          <w:szCs w:val="24"/>
          <w:highlight w:val="white"/>
        </w:rPr>
        <w:t>ontratante</w:t>
      </w:r>
      <w:r w:rsidR="00160BCE" w:rsidRPr="007B73E1">
        <w:rPr>
          <w:rFonts w:ascii="Times New Roman" w:hAnsi="Times New Roman"/>
          <w:szCs w:val="24"/>
          <w:highlight w:val="white"/>
        </w:rPr>
        <w:t xml:space="preserve"> em documento contemporâneo à sua ocorrência;</w:t>
      </w:r>
    </w:p>
    <w:p w14:paraId="7E612A04" w14:textId="582B0A9D" w:rsidR="00160BCE" w:rsidRPr="00B504EF" w:rsidRDefault="00E8736E" w:rsidP="00B57C3F">
      <w:pPr>
        <w:keepNext w:val="0"/>
        <w:shd w:val="clear" w:color="auto" w:fill="FFFFFF"/>
        <w:tabs>
          <w:tab w:val="left" w:pos="-9666"/>
        </w:tabs>
        <w:jc w:val="both"/>
        <w:rPr>
          <w:rFonts w:ascii="Times New Roman" w:hAnsi="Times New Roman"/>
          <w:sz w:val="23"/>
          <w:szCs w:val="23"/>
        </w:rPr>
      </w:pPr>
      <w:r>
        <w:rPr>
          <w:rFonts w:ascii="Times New Roman" w:hAnsi="Times New Roman"/>
          <w:szCs w:val="24"/>
          <w:highlight w:val="white"/>
        </w:rPr>
        <w:tab/>
      </w:r>
      <w:r w:rsidRPr="00B504EF">
        <w:rPr>
          <w:rFonts w:ascii="Times New Roman" w:hAnsi="Times New Roman"/>
          <w:sz w:val="23"/>
          <w:szCs w:val="23"/>
          <w:highlight w:val="white"/>
        </w:rPr>
        <w:t>25</w:t>
      </w:r>
      <w:r w:rsidR="00CB5A11" w:rsidRPr="00B504EF">
        <w:rPr>
          <w:rFonts w:ascii="Times New Roman" w:hAnsi="Times New Roman"/>
          <w:sz w:val="23"/>
          <w:szCs w:val="23"/>
          <w:highlight w:val="white"/>
        </w:rPr>
        <w:t>.4</w:t>
      </w:r>
      <w:r w:rsidR="00160BCE" w:rsidRPr="00B504EF">
        <w:rPr>
          <w:rFonts w:ascii="Times New Roman" w:hAnsi="Times New Roman"/>
          <w:sz w:val="23"/>
          <w:szCs w:val="23"/>
          <w:highlight w:val="white"/>
        </w:rPr>
        <w:t>.6</w:t>
      </w:r>
      <w:r w:rsidRPr="00B504EF">
        <w:rPr>
          <w:rFonts w:ascii="Times New Roman" w:hAnsi="Times New Roman"/>
          <w:sz w:val="23"/>
          <w:szCs w:val="23"/>
          <w:highlight w:val="white"/>
        </w:rPr>
        <w:t xml:space="preserve"> - </w:t>
      </w:r>
      <w:r w:rsidR="00160BCE" w:rsidRPr="00B504EF">
        <w:rPr>
          <w:rFonts w:ascii="Times New Roman" w:hAnsi="Times New Roman"/>
          <w:sz w:val="23"/>
          <w:szCs w:val="23"/>
          <w:highlight w:val="white"/>
        </w:rPr>
        <w:t>Omissão ou atraso de providências a cargo d</w:t>
      </w:r>
      <w:r w:rsidRPr="00B504EF">
        <w:rPr>
          <w:rFonts w:ascii="Times New Roman" w:hAnsi="Times New Roman"/>
          <w:sz w:val="23"/>
          <w:szCs w:val="23"/>
          <w:highlight w:val="white"/>
        </w:rPr>
        <w:t>a</w:t>
      </w:r>
      <w:r w:rsidR="00160BCE" w:rsidRPr="00B504EF">
        <w:rPr>
          <w:rFonts w:ascii="Times New Roman" w:hAnsi="Times New Roman"/>
          <w:sz w:val="23"/>
          <w:szCs w:val="23"/>
          <w:highlight w:val="white"/>
        </w:rPr>
        <w:t xml:space="preserve"> C</w:t>
      </w:r>
      <w:r w:rsidRPr="00B504EF">
        <w:rPr>
          <w:rFonts w:ascii="Times New Roman" w:hAnsi="Times New Roman"/>
          <w:sz w:val="23"/>
          <w:szCs w:val="23"/>
          <w:highlight w:val="white"/>
        </w:rPr>
        <w:t>ontratante</w:t>
      </w:r>
      <w:r w:rsidR="00160BCE" w:rsidRPr="00B504EF">
        <w:rPr>
          <w:rFonts w:ascii="Times New Roman" w:hAnsi="Times New Roman"/>
          <w:sz w:val="23"/>
          <w:szCs w:val="23"/>
          <w:highlight w:val="white"/>
        </w:rPr>
        <w:t>, inclusive quanto aos pagamentos previstos, de que resulte, diretamente, impedimento ou retardamento na execução do contrato.</w:t>
      </w:r>
    </w:p>
    <w:p w14:paraId="3568EC4A" w14:textId="77777777" w:rsidR="00602213" w:rsidRDefault="00602213" w:rsidP="00EF26FC">
      <w:pPr>
        <w:keepNext w:val="0"/>
        <w:shd w:val="clear" w:color="auto" w:fill="FFFFFF"/>
        <w:tabs>
          <w:tab w:val="left" w:pos="-9949"/>
        </w:tabs>
        <w:jc w:val="both"/>
        <w:rPr>
          <w:rFonts w:ascii="Times New Roman" w:hAnsi="Times New Roman"/>
          <w:szCs w:val="24"/>
          <w:highlight w:val="white"/>
        </w:rPr>
      </w:pPr>
    </w:p>
    <w:p w14:paraId="2D71C116" w14:textId="18BD68C4" w:rsidR="008E7BE5" w:rsidRPr="00CB5A11" w:rsidRDefault="00E8736E" w:rsidP="00EF26FC">
      <w:pPr>
        <w:keepNext w:val="0"/>
        <w:shd w:val="clear" w:color="auto" w:fill="FFFFFF"/>
        <w:tabs>
          <w:tab w:val="left" w:pos="-9949"/>
        </w:tabs>
        <w:jc w:val="both"/>
        <w:rPr>
          <w:rFonts w:ascii="Times New Roman" w:hAnsi="Times New Roman"/>
          <w:szCs w:val="24"/>
        </w:rPr>
      </w:pPr>
      <w:r w:rsidRPr="00EF26FC">
        <w:rPr>
          <w:rFonts w:ascii="Times New Roman" w:hAnsi="Times New Roman"/>
          <w:szCs w:val="24"/>
          <w:highlight w:val="white"/>
        </w:rPr>
        <w:t>25</w:t>
      </w:r>
      <w:r w:rsidR="00CB5A11" w:rsidRPr="00EF26FC">
        <w:rPr>
          <w:rFonts w:ascii="Times New Roman" w:hAnsi="Times New Roman"/>
          <w:szCs w:val="24"/>
          <w:highlight w:val="white"/>
        </w:rPr>
        <w:t>.5</w:t>
      </w:r>
      <w:r w:rsidRPr="00EF26FC">
        <w:rPr>
          <w:rFonts w:ascii="Times New Roman" w:hAnsi="Times New Roman"/>
          <w:szCs w:val="24"/>
          <w:highlight w:val="white"/>
        </w:rPr>
        <w:t xml:space="preserve"> - </w:t>
      </w:r>
      <w:r w:rsidR="00160BCE" w:rsidRPr="00EF26FC">
        <w:rPr>
          <w:rFonts w:ascii="Times New Roman" w:hAnsi="Times New Roman"/>
          <w:szCs w:val="24"/>
          <w:highlight w:val="white"/>
        </w:rPr>
        <w:t>Toda solicitação de prorrogação de prazo de execução deverá ser efetivada no período de execução do contrato, bem como</w:t>
      </w:r>
      <w:r w:rsidR="00160BCE" w:rsidRPr="007B73E1">
        <w:rPr>
          <w:rFonts w:ascii="Times New Roman" w:hAnsi="Times New Roman"/>
          <w:szCs w:val="24"/>
          <w:highlight w:val="white"/>
        </w:rPr>
        <w:t xml:space="preserve"> toda solicitação de prorrogação da vigência contratual deverá ser efetivada durante sua vigência, devidamente justificadas e previamente autorizadas pel</w:t>
      </w:r>
      <w:r w:rsidR="004B3607">
        <w:rPr>
          <w:rFonts w:ascii="Times New Roman" w:hAnsi="Times New Roman"/>
          <w:szCs w:val="24"/>
          <w:highlight w:val="white"/>
        </w:rPr>
        <w:t>a</w:t>
      </w:r>
      <w:r w:rsidR="00160BCE" w:rsidRPr="007B73E1">
        <w:rPr>
          <w:rFonts w:ascii="Times New Roman" w:hAnsi="Times New Roman"/>
          <w:szCs w:val="24"/>
          <w:highlight w:val="white"/>
        </w:rPr>
        <w:t xml:space="preserve"> C</w:t>
      </w:r>
      <w:r w:rsidR="004B3607">
        <w:rPr>
          <w:rFonts w:ascii="Times New Roman" w:hAnsi="Times New Roman"/>
          <w:szCs w:val="24"/>
          <w:highlight w:val="white"/>
        </w:rPr>
        <w:t>ontratante</w:t>
      </w:r>
      <w:r w:rsidR="00160BCE" w:rsidRPr="007B73E1">
        <w:rPr>
          <w:rFonts w:ascii="Times New Roman" w:hAnsi="Times New Roman"/>
          <w:szCs w:val="24"/>
          <w:highlight w:val="white"/>
        </w:rPr>
        <w:t>, em ambos os casos.</w:t>
      </w:r>
      <w:r w:rsidR="00160BCE" w:rsidRPr="007B73E1">
        <w:rPr>
          <w:rFonts w:ascii="Times New Roman" w:hAnsi="Times New Roman"/>
          <w:szCs w:val="24"/>
        </w:rPr>
        <w:t xml:space="preserve"> </w:t>
      </w:r>
      <w:r w:rsidR="00512044">
        <w:rPr>
          <w:highlight w:val="white"/>
        </w:rPr>
        <w:tab/>
      </w:r>
    </w:p>
    <w:p w14:paraId="69BEBED3" w14:textId="4788090F" w:rsidR="00160BCE" w:rsidRPr="008E7BE5" w:rsidRDefault="00374983" w:rsidP="008E7BE5">
      <w:pPr>
        <w:keepNext w:val="0"/>
        <w:shd w:val="clear" w:color="auto" w:fill="FFFFFF"/>
        <w:tabs>
          <w:tab w:val="left" w:pos="-9666"/>
        </w:tabs>
        <w:jc w:val="both"/>
        <w:rPr>
          <w:rFonts w:ascii="Times New Roman" w:hAnsi="Times New Roman"/>
          <w:szCs w:val="24"/>
        </w:rPr>
      </w:pPr>
      <w:r w:rsidRPr="008E7BE5">
        <w:rPr>
          <w:rFonts w:ascii="Times New Roman" w:hAnsi="Times New Roman"/>
          <w:szCs w:val="24"/>
          <w:highlight w:val="white"/>
        </w:rPr>
        <w:tab/>
        <w:t>25</w:t>
      </w:r>
      <w:r w:rsidR="00331158">
        <w:rPr>
          <w:rFonts w:ascii="Times New Roman" w:hAnsi="Times New Roman"/>
          <w:szCs w:val="24"/>
          <w:highlight w:val="white"/>
        </w:rPr>
        <w:t>.5.1</w:t>
      </w:r>
      <w:r w:rsidRPr="008E7BE5">
        <w:rPr>
          <w:rFonts w:ascii="Times New Roman" w:hAnsi="Times New Roman"/>
          <w:szCs w:val="24"/>
          <w:highlight w:val="white"/>
        </w:rPr>
        <w:t xml:space="preserve"> - </w:t>
      </w:r>
      <w:r w:rsidR="00160BCE" w:rsidRPr="008E7BE5">
        <w:rPr>
          <w:rFonts w:ascii="Times New Roman" w:hAnsi="Times New Roman"/>
          <w:szCs w:val="24"/>
          <w:highlight w:val="white"/>
        </w:rPr>
        <w:t>A mera solicitação de aditivo contratual não suspende o prazo de vigência;</w:t>
      </w:r>
    </w:p>
    <w:p w14:paraId="55AB90FF" w14:textId="7F7B6EFF" w:rsidR="00160BCE" w:rsidRDefault="00374983" w:rsidP="008E7BE5">
      <w:pPr>
        <w:keepNext w:val="0"/>
        <w:shd w:val="clear" w:color="auto" w:fill="FFFFFF"/>
        <w:tabs>
          <w:tab w:val="left" w:pos="-9666"/>
        </w:tabs>
        <w:jc w:val="both"/>
        <w:rPr>
          <w:rFonts w:ascii="Times New Roman" w:hAnsi="Times New Roman"/>
          <w:szCs w:val="24"/>
        </w:rPr>
      </w:pPr>
      <w:r w:rsidRPr="008E7BE5">
        <w:rPr>
          <w:rFonts w:ascii="Times New Roman" w:hAnsi="Times New Roman"/>
          <w:szCs w:val="24"/>
          <w:highlight w:val="white"/>
        </w:rPr>
        <w:tab/>
        <w:t>25</w:t>
      </w:r>
      <w:r w:rsidR="00331158">
        <w:rPr>
          <w:rFonts w:ascii="Times New Roman" w:hAnsi="Times New Roman"/>
          <w:szCs w:val="24"/>
          <w:highlight w:val="white"/>
        </w:rPr>
        <w:t>.5.2</w:t>
      </w:r>
      <w:r w:rsidRPr="008E7BE5">
        <w:rPr>
          <w:rFonts w:ascii="Times New Roman" w:hAnsi="Times New Roman"/>
          <w:szCs w:val="24"/>
          <w:highlight w:val="white"/>
        </w:rPr>
        <w:t xml:space="preserve"> - </w:t>
      </w:r>
      <w:r w:rsidR="00160BCE" w:rsidRPr="008E7BE5">
        <w:rPr>
          <w:rFonts w:ascii="Times New Roman" w:hAnsi="Times New Roman"/>
          <w:szCs w:val="24"/>
          <w:highlight w:val="white"/>
        </w:rPr>
        <w:t xml:space="preserve">No caso do subitem </w:t>
      </w:r>
      <w:r w:rsidRPr="008E7BE5">
        <w:rPr>
          <w:rFonts w:ascii="Times New Roman" w:hAnsi="Times New Roman"/>
          <w:szCs w:val="24"/>
          <w:highlight w:val="white"/>
        </w:rPr>
        <w:t>25</w:t>
      </w:r>
      <w:r w:rsidR="00160BCE" w:rsidRPr="008E7BE5">
        <w:rPr>
          <w:rFonts w:ascii="Times New Roman" w:hAnsi="Times New Roman"/>
          <w:szCs w:val="24"/>
          <w:highlight w:val="white"/>
        </w:rPr>
        <w:t>, caso seja indeferido o pedido de aditamento do contrato, o prazo não se considerará suspenso;</w:t>
      </w:r>
    </w:p>
    <w:p w14:paraId="31E67981" w14:textId="1B8BC694" w:rsidR="00160BCE" w:rsidRDefault="00374983" w:rsidP="00B4761B">
      <w:pPr>
        <w:keepNext w:val="0"/>
        <w:shd w:val="clear" w:color="auto" w:fill="FFFFFF"/>
        <w:tabs>
          <w:tab w:val="left" w:pos="-9666"/>
          <w:tab w:val="left" w:pos="709"/>
        </w:tabs>
        <w:jc w:val="both"/>
        <w:rPr>
          <w:rFonts w:ascii="Times New Roman" w:hAnsi="Times New Roman"/>
          <w:szCs w:val="24"/>
        </w:rPr>
      </w:pPr>
      <w:r>
        <w:rPr>
          <w:rFonts w:ascii="Times New Roman" w:hAnsi="Times New Roman"/>
          <w:szCs w:val="24"/>
          <w:highlight w:val="white"/>
        </w:rPr>
        <w:tab/>
        <w:t>25</w:t>
      </w:r>
      <w:r w:rsidR="00331158">
        <w:rPr>
          <w:rFonts w:ascii="Times New Roman" w:hAnsi="Times New Roman"/>
          <w:szCs w:val="24"/>
          <w:highlight w:val="white"/>
        </w:rPr>
        <w:t>.5.3</w:t>
      </w:r>
      <w:r>
        <w:rPr>
          <w:rFonts w:ascii="Times New Roman" w:hAnsi="Times New Roman"/>
          <w:szCs w:val="24"/>
          <w:highlight w:val="white"/>
        </w:rPr>
        <w:t xml:space="preserve"> - </w:t>
      </w:r>
      <w:r w:rsidR="00160BCE" w:rsidRPr="007B73E1">
        <w:rPr>
          <w:rFonts w:ascii="Times New Roman" w:hAnsi="Times New Roman"/>
          <w:szCs w:val="24"/>
          <w:highlight w:val="white"/>
        </w:rPr>
        <w:t xml:space="preserve">No caso de prorrogação do prazo de execução, deverá ser elaborado novo </w:t>
      </w:r>
      <w:r>
        <w:rPr>
          <w:rFonts w:ascii="Times New Roman" w:hAnsi="Times New Roman"/>
          <w:szCs w:val="24"/>
          <w:highlight w:val="white"/>
        </w:rPr>
        <w:t>C</w:t>
      </w:r>
      <w:r w:rsidR="00160BCE" w:rsidRPr="007B73E1">
        <w:rPr>
          <w:rFonts w:ascii="Times New Roman" w:hAnsi="Times New Roman"/>
          <w:szCs w:val="24"/>
          <w:highlight w:val="white"/>
        </w:rPr>
        <w:t xml:space="preserve">ronograma </w:t>
      </w:r>
      <w:r>
        <w:rPr>
          <w:rFonts w:ascii="Times New Roman" w:hAnsi="Times New Roman"/>
          <w:szCs w:val="24"/>
          <w:highlight w:val="white"/>
        </w:rPr>
        <w:t>F</w:t>
      </w:r>
      <w:r w:rsidR="00160BCE" w:rsidRPr="007B73E1">
        <w:rPr>
          <w:rFonts w:ascii="Times New Roman" w:hAnsi="Times New Roman"/>
          <w:szCs w:val="24"/>
          <w:highlight w:val="white"/>
        </w:rPr>
        <w:t>ísico-</w:t>
      </w:r>
      <w:r>
        <w:rPr>
          <w:rFonts w:ascii="Times New Roman" w:hAnsi="Times New Roman"/>
          <w:szCs w:val="24"/>
          <w:highlight w:val="white"/>
        </w:rPr>
        <w:t>F</w:t>
      </w:r>
      <w:r w:rsidR="00160BCE" w:rsidRPr="007B73E1">
        <w:rPr>
          <w:rFonts w:ascii="Times New Roman" w:hAnsi="Times New Roman"/>
          <w:szCs w:val="24"/>
          <w:highlight w:val="white"/>
        </w:rPr>
        <w:t>inanceiro pel</w:t>
      </w:r>
      <w:r>
        <w:rPr>
          <w:rFonts w:ascii="Times New Roman" w:hAnsi="Times New Roman"/>
          <w:szCs w:val="24"/>
          <w:highlight w:val="white"/>
        </w:rPr>
        <w:t>a</w:t>
      </w:r>
      <w:r w:rsidR="00160BCE" w:rsidRPr="007B73E1">
        <w:rPr>
          <w:rFonts w:ascii="Times New Roman" w:hAnsi="Times New Roman"/>
          <w:szCs w:val="24"/>
          <w:highlight w:val="white"/>
        </w:rPr>
        <w:t xml:space="preserve"> C</w:t>
      </w:r>
      <w:r>
        <w:rPr>
          <w:rFonts w:ascii="Times New Roman" w:hAnsi="Times New Roman"/>
          <w:szCs w:val="24"/>
          <w:highlight w:val="white"/>
        </w:rPr>
        <w:t>ontratada</w:t>
      </w:r>
      <w:r w:rsidR="00160BCE" w:rsidRPr="007B73E1">
        <w:rPr>
          <w:rFonts w:ascii="Times New Roman" w:hAnsi="Times New Roman"/>
          <w:szCs w:val="24"/>
          <w:highlight w:val="white"/>
        </w:rPr>
        <w:t xml:space="preserve"> com as alterações necessárias, incluindo-se as parcelas faturadas e a faturar, condicionado à análise e aprovação d</w:t>
      </w:r>
      <w:r>
        <w:rPr>
          <w:rFonts w:ascii="Times New Roman" w:hAnsi="Times New Roman"/>
          <w:szCs w:val="24"/>
          <w:highlight w:val="white"/>
        </w:rPr>
        <w:t>a</w:t>
      </w:r>
      <w:r w:rsidR="00160BCE" w:rsidRPr="007B73E1">
        <w:rPr>
          <w:rFonts w:ascii="Times New Roman" w:hAnsi="Times New Roman"/>
          <w:szCs w:val="24"/>
          <w:highlight w:val="white"/>
        </w:rPr>
        <w:t xml:space="preserve"> C</w:t>
      </w:r>
      <w:r>
        <w:rPr>
          <w:rFonts w:ascii="Times New Roman" w:hAnsi="Times New Roman"/>
          <w:szCs w:val="24"/>
          <w:highlight w:val="white"/>
        </w:rPr>
        <w:t>ontratante</w:t>
      </w:r>
      <w:r w:rsidR="00160BCE" w:rsidRPr="007B73E1">
        <w:rPr>
          <w:rFonts w:ascii="Times New Roman" w:hAnsi="Times New Roman"/>
          <w:szCs w:val="24"/>
          <w:highlight w:val="white"/>
        </w:rPr>
        <w:t>.</w:t>
      </w:r>
    </w:p>
    <w:p w14:paraId="64D63D15" w14:textId="77777777" w:rsidR="004B6A2E" w:rsidRDefault="004B6A2E" w:rsidP="00B4761B">
      <w:pPr>
        <w:keepNext w:val="0"/>
        <w:shd w:val="clear" w:color="auto" w:fill="FFFFFF"/>
        <w:tabs>
          <w:tab w:val="left" w:pos="-9666"/>
          <w:tab w:val="left" w:pos="709"/>
        </w:tabs>
        <w:jc w:val="both"/>
        <w:rPr>
          <w:rFonts w:ascii="Times New Roman" w:hAnsi="Times New Roman"/>
          <w:szCs w:val="24"/>
        </w:rPr>
      </w:pPr>
    </w:p>
    <w:p w14:paraId="2C269CD3" w14:textId="77777777" w:rsidR="004B6A2E" w:rsidRDefault="004B6A2E" w:rsidP="00B4761B">
      <w:pPr>
        <w:keepNext w:val="0"/>
        <w:shd w:val="clear" w:color="auto" w:fill="FFFFFF"/>
        <w:tabs>
          <w:tab w:val="left" w:pos="-9666"/>
          <w:tab w:val="left" w:pos="709"/>
        </w:tabs>
        <w:jc w:val="both"/>
        <w:rPr>
          <w:rFonts w:ascii="Times New Roman" w:hAnsi="Times New Roman"/>
          <w:szCs w:val="24"/>
        </w:rPr>
      </w:pPr>
    </w:p>
    <w:p w14:paraId="21C4FC45" w14:textId="77777777" w:rsidR="004B6A2E" w:rsidRDefault="004B6A2E" w:rsidP="00B4761B">
      <w:pPr>
        <w:keepNext w:val="0"/>
        <w:shd w:val="clear" w:color="auto" w:fill="FFFFFF"/>
        <w:tabs>
          <w:tab w:val="left" w:pos="-9666"/>
          <w:tab w:val="left" w:pos="709"/>
        </w:tabs>
        <w:jc w:val="both"/>
        <w:rPr>
          <w:rFonts w:ascii="Times New Roman" w:hAnsi="Times New Roman"/>
          <w:szCs w:val="24"/>
        </w:rPr>
      </w:pPr>
    </w:p>
    <w:p w14:paraId="5552F16A" w14:textId="77777777" w:rsidR="004B6A2E" w:rsidRDefault="004B6A2E" w:rsidP="00B4761B">
      <w:pPr>
        <w:keepNext w:val="0"/>
        <w:shd w:val="clear" w:color="auto" w:fill="FFFFFF"/>
        <w:tabs>
          <w:tab w:val="left" w:pos="-9666"/>
          <w:tab w:val="left" w:pos="709"/>
        </w:tabs>
        <w:jc w:val="both"/>
        <w:rPr>
          <w:rFonts w:ascii="Times New Roman" w:hAnsi="Times New Roman"/>
          <w:szCs w:val="24"/>
        </w:rPr>
      </w:pPr>
    </w:p>
    <w:p w14:paraId="43DD31B7" w14:textId="77777777" w:rsidR="004B6A2E" w:rsidRPr="007B73E1" w:rsidRDefault="004B6A2E" w:rsidP="00B4761B">
      <w:pPr>
        <w:keepNext w:val="0"/>
        <w:shd w:val="clear" w:color="auto" w:fill="FFFFFF"/>
        <w:tabs>
          <w:tab w:val="left" w:pos="-9666"/>
          <w:tab w:val="left" w:pos="709"/>
        </w:tabs>
        <w:jc w:val="both"/>
        <w:rPr>
          <w:rFonts w:ascii="Times New Roman" w:hAnsi="Times New Roman"/>
          <w:szCs w:val="24"/>
        </w:rPr>
      </w:pPr>
    </w:p>
    <w:p w14:paraId="18D9FDB8" w14:textId="4FE8E174" w:rsidR="00152F3A" w:rsidRDefault="00152F3A" w:rsidP="00152F3A">
      <w:pPr>
        <w:pStyle w:val="Ttulo1"/>
        <w:keepNext w:val="0"/>
        <w:keepLines w:val="0"/>
        <w:shd w:val="clear" w:color="auto" w:fill="E5E5E5"/>
        <w:tabs>
          <w:tab w:val="left" w:pos="0"/>
        </w:tabs>
        <w:suppressAutoHyphens/>
        <w:spacing w:before="0" w:after="0"/>
        <w:ind w:left="0" w:firstLine="0"/>
        <w:rPr>
          <w:rFonts w:ascii="Times New Roman" w:hAnsi="Times New Roman"/>
          <w:smallCaps w:val="0"/>
          <w:sz w:val="24"/>
        </w:rPr>
      </w:pPr>
      <w:r>
        <w:rPr>
          <w:rFonts w:ascii="Times New Roman" w:hAnsi="Times New Roman"/>
          <w:sz w:val="24"/>
        </w:rPr>
        <w:t>2</w:t>
      </w:r>
      <w:r w:rsidR="00715CF2">
        <w:rPr>
          <w:rFonts w:ascii="Times New Roman" w:hAnsi="Times New Roman"/>
          <w:sz w:val="24"/>
        </w:rPr>
        <w:t>6</w:t>
      </w:r>
      <w:r>
        <w:rPr>
          <w:rFonts w:ascii="Times New Roman" w:hAnsi="Times New Roman"/>
          <w:sz w:val="24"/>
        </w:rPr>
        <w:t xml:space="preserve"> - </w:t>
      </w:r>
      <w:r>
        <w:rPr>
          <w:rFonts w:ascii="Times New Roman" w:hAnsi="Times New Roman"/>
          <w:smallCaps w:val="0"/>
          <w:sz w:val="24"/>
        </w:rPr>
        <w:t>Da Execução</w:t>
      </w:r>
    </w:p>
    <w:p w14:paraId="7DE735E9" w14:textId="77777777" w:rsidR="00152F3A" w:rsidRPr="005F59DE" w:rsidRDefault="00152F3A" w:rsidP="00152F3A">
      <w:pPr>
        <w:keepNext w:val="0"/>
        <w:jc w:val="both"/>
        <w:rPr>
          <w:rFonts w:ascii="Times New Roman" w:hAnsi="Times New Roman"/>
          <w:szCs w:val="24"/>
        </w:rPr>
      </w:pPr>
    </w:p>
    <w:p w14:paraId="272E0C94" w14:textId="3B8169B6" w:rsidR="00A613FD" w:rsidRDefault="00152F3A" w:rsidP="00CF77A8">
      <w:pPr>
        <w:keepNext w:val="0"/>
        <w:shd w:val="clear" w:color="auto" w:fill="FFFFFF"/>
        <w:tabs>
          <w:tab w:val="left" w:pos="-7200"/>
        </w:tabs>
        <w:jc w:val="both"/>
        <w:rPr>
          <w:rFonts w:ascii="Times New Roman" w:hAnsi="Times New Roman"/>
          <w:bCs/>
          <w:szCs w:val="24"/>
        </w:rPr>
      </w:pPr>
      <w:r w:rsidRPr="00542FA3">
        <w:rPr>
          <w:rFonts w:ascii="Times New Roman" w:hAnsi="Times New Roman"/>
          <w:szCs w:val="24"/>
        </w:rPr>
        <w:t>2</w:t>
      </w:r>
      <w:r w:rsidR="00715CF2">
        <w:rPr>
          <w:rFonts w:ascii="Times New Roman" w:hAnsi="Times New Roman"/>
          <w:szCs w:val="24"/>
        </w:rPr>
        <w:t>6</w:t>
      </w:r>
      <w:r w:rsidRPr="00542FA3">
        <w:rPr>
          <w:rFonts w:ascii="Times New Roman" w:hAnsi="Times New Roman"/>
          <w:szCs w:val="24"/>
        </w:rPr>
        <w:t xml:space="preserve">.1 </w:t>
      </w:r>
      <w:r w:rsidR="00715CF2">
        <w:rPr>
          <w:rFonts w:ascii="Times New Roman" w:hAnsi="Times New Roman"/>
          <w:szCs w:val="24"/>
        </w:rPr>
        <w:t>-</w:t>
      </w:r>
      <w:r w:rsidRPr="00542FA3">
        <w:rPr>
          <w:rFonts w:ascii="Times New Roman" w:hAnsi="Times New Roman"/>
          <w:szCs w:val="24"/>
        </w:rPr>
        <w:t xml:space="preserve"> </w:t>
      </w:r>
      <w:r w:rsidR="00715CF2">
        <w:rPr>
          <w:rFonts w:ascii="Times New Roman" w:hAnsi="Times New Roman"/>
          <w:szCs w:val="24"/>
        </w:rPr>
        <w:t xml:space="preserve">A </w:t>
      </w:r>
      <w:r w:rsidR="00A613FD" w:rsidRPr="00DE4C83">
        <w:rPr>
          <w:rFonts w:ascii="Times New Roman" w:hAnsi="Times New Roman"/>
          <w:bCs/>
          <w:szCs w:val="24"/>
          <w:highlight w:val="white"/>
        </w:rPr>
        <w:t>C</w:t>
      </w:r>
      <w:r w:rsidR="00715CF2">
        <w:rPr>
          <w:rFonts w:ascii="Times New Roman" w:hAnsi="Times New Roman"/>
          <w:bCs/>
          <w:szCs w:val="24"/>
          <w:highlight w:val="white"/>
        </w:rPr>
        <w:t>ontratada</w:t>
      </w:r>
      <w:r w:rsidR="00A613FD" w:rsidRPr="00DE4C83">
        <w:rPr>
          <w:rFonts w:ascii="Times New Roman" w:hAnsi="Times New Roman"/>
          <w:bCs/>
          <w:szCs w:val="24"/>
          <w:highlight w:val="white"/>
        </w:rPr>
        <w:t xml:space="preserve"> deverá atender rigorosamente ao disposto no contrato e será responsável pela segurança, eficiência e adequação dos métodos, mão de obra, materiais e equipamentos utilizados na execução das obras </w:t>
      </w:r>
      <w:r w:rsidR="00B4761B">
        <w:rPr>
          <w:rFonts w:ascii="Times New Roman" w:hAnsi="Times New Roman"/>
          <w:bCs/>
          <w:szCs w:val="24"/>
          <w:highlight w:val="white"/>
        </w:rPr>
        <w:t>e/</w:t>
      </w:r>
      <w:r w:rsidR="00A613FD" w:rsidRPr="00DE4C83">
        <w:rPr>
          <w:rFonts w:ascii="Times New Roman" w:hAnsi="Times New Roman"/>
          <w:bCs/>
          <w:szCs w:val="24"/>
          <w:highlight w:val="white"/>
        </w:rPr>
        <w:t>ou serviços, bem como deverá atender às normas técnicas definidas pela Associação Brasileira de Normas Técnicas (ABNT).</w:t>
      </w:r>
    </w:p>
    <w:p w14:paraId="6EC14BD9" w14:textId="77777777" w:rsidR="00B4761B" w:rsidRPr="00DE4C83" w:rsidRDefault="00B4761B" w:rsidP="00CF77A8">
      <w:pPr>
        <w:keepNext w:val="0"/>
        <w:shd w:val="clear" w:color="auto" w:fill="FFFFFF"/>
        <w:tabs>
          <w:tab w:val="left" w:pos="-7200"/>
        </w:tabs>
        <w:jc w:val="both"/>
        <w:rPr>
          <w:rFonts w:ascii="Times New Roman" w:hAnsi="Times New Roman"/>
          <w:bCs/>
          <w:szCs w:val="24"/>
        </w:rPr>
      </w:pPr>
    </w:p>
    <w:p w14:paraId="2CA563C2" w14:textId="52F397CC" w:rsidR="00A613FD" w:rsidRDefault="00B4761B" w:rsidP="00CF77A8">
      <w:pPr>
        <w:keepNext w:val="0"/>
        <w:shd w:val="clear" w:color="auto" w:fill="FFFFFF"/>
        <w:tabs>
          <w:tab w:val="left" w:pos="-7200"/>
          <w:tab w:val="left" w:pos="-6207"/>
          <w:tab w:val="left" w:pos="142"/>
        </w:tabs>
        <w:jc w:val="both"/>
        <w:rPr>
          <w:rFonts w:ascii="Times New Roman" w:hAnsi="Times New Roman"/>
          <w:bCs/>
          <w:szCs w:val="24"/>
        </w:rPr>
      </w:pPr>
      <w:r>
        <w:rPr>
          <w:rFonts w:ascii="Times New Roman" w:hAnsi="Times New Roman"/>
          <w:bCs/>
          <w:szCs w:val="24"/>
          <w:highlight w:val="white"/>
        </w:rPr>
        <w:t>26</w:t>
      </w:r>
      <w:r w:rsidR="00A613FD" w:rsidRPr="00DE4C83">
        <w:rPr>
          <w:rFonts w:ascii="Times New Roman" w:hAnsi="Times New Roman"/>
          <w:bCs/>
          <w:szCs w:val="24"/>
          <w:highlight w:val="white"/>
        </w:rPr>
        <w:t>.2</w:t>
      </w:r>
      <w:r>
        <w:rPr>
          <w:rFonts w:ascii="Times New Roman" w:hAnsi="Times New Roman"/>
          <w:bCs/>
          <w:szCs w:val="24"/>
          <w:highlight w:val="white"/>
        </w:rPr>
        <w:t xml:space="preserve"> - A</w:t>
      </w:r>
      <w:r w:rsidR="00A613FD" w:rsidRPr="00DE4C83">
        <w:rPr>
          <w:rFonts w:ascii="Times New Roman" w:hAnsi="Times New Roman"/>
          <w:bCs/>
          <w:szCs w:val="24"/>
          <w:highlight w:val="white"/>
        </w:rPr>
        <w:t xml:space="preserve"> C</w:t>
      </w:r>
      <w:r>
        <w:rPr>
          <w:rFonts w:ascii="Times New Roman" w:hAnsi="Times New Roman"/>
          <w:bCs/>
          <w:szCs w:val="24"/>
          <w:highlight w:val="white"/>
        </w:rPr>
        <w:t>ontratada</w:t>
      </w:r>
      <w:r w:rsidR="00A613FD" w:rsidRPr="00DE4C83">
        <w:rPr>
          <w:rFonts w:ascii="Times New Roman" w:hAnsi="Times New Roman"/>
          <w:bCs/>
          <w:szCs w:val="24"/>
          <w:highlight w:val="white"/>
        </w:rPr>
        <w:t xml:space="preserve"> deverá, às suas expensas, reparar, corrigir, reconstruir, substituir, demolir ou refazer quaisquer partes da obra </w:t>
      </w:r>
      <w:r>
        <w:rPr>
          <w:rFonts w:ascii="Times New Roman" w:hAnsi="Times New Roman"/>
          <w:bCs/>
          <w:szCs w:val="24"/>
          <w:highlight w:val="white"/>
        </w:rPr>
        <w:t>e/</w:t>
      </w:r>
      <w:r w:rsidR="00A613FD" w:rsidRPr="00DE4C83">
        <w:rPr>
          <w:rFonts w:ascii="Times New Roman" w:hAnsi="Times New Roman"/>
          <w:bCs/>
          <w:szCs w:val="24"/>
          <w:highlight w:val="white"/>
        </w:rPr>
        <w:t>ou serviços que, a juízo da fiscalização, não tenham sido executadas de acordo com o estipulado no contrato.</w:t>
      </w:r>
    </w:p>
    <w:p w14:paraId="661352DC" w14:textId="77777777" w:rsidR="00B4761B" w:rsidRDefault="00B4761B" w:rsidP="00CF77A8">
      <w:pPr>
        <w:keepNext w:val="0"/>
        <w:rPr>
          <w:rFonts w:ascii="Times New Roman" w:hAnsi="Times New Roman"/>
        </w:rPr>
      </w:pPr>
    </w:p>
    <w:p w14:paraId="5FF0C2B8" w14:textId="3BEF59D7" w:rsidR="00A613FD" w:rsidRPr="00DE4C83" w:rsidRDefault="00B4761B" w:rsidP="00CF77A8">
      <w:pPr>
        <w:keepNext w:val="0"/>
        <w:shd w:val="clear" w:color="auto" w:fill="FFFFFF"/>
        <w:tabs>
          <w:tab w:val="left" w:pos="-7200"/>
          <w:tab w:val="left" w:pos="-6207"/>
          <w:tab w:val="left" w:pos="142"/>
        </w:tabs>
        <w:jc w:val="both"/>
        <w:rPr>
          <w:rFonts w:ascii="Times New Roman" w:hAnsi="Times New Roman"/>
          <w:bCs/>
          <w:szCs w:val="24"/>
        </w:rPr>
      </w:pPr>
      <w:r>
        <w:rPr>
          <w:rFonts w:ascii="Times New Roman" w:hAnsi="Times New Roman"/>
          <w:bCs/>
          <w:szCs w:val="24"/>
          <w:highlight w:val="white"/>
        </w:rPr>
        <w:t>26</w:t>
      </w:r>
      <w:r w:rsidR="00A613FD" w:rsidRPr="00DE4C83">
        <w:rPr>
          <w:rFonts w:ascii="Times New Roman" w:hAnsi="Times New Roman"/>
          <w:bCs/>
          <w:szCs w:val="24"/>
          <w:highlight w:val="white"/>
        </w:rPr>
        <w:t xml:space="preserve">.3 </w:t>
      </w:r>
      <w:r>
        <w:rPr>
          <w:rFonts w:ascii="Times New Roman" w:hAnsi="Times New Roman"/>
          <w:bCs/>
          <w:szCs w:val="24"/>
          <w:highlight w:val="white"/>
        </w:rPr>
        <w:t>- A</w:t>
      </w:r>
      <w:r w:rsidR="00A613FD" w:rsidRPr="00DE4C83">
        <w:rPr>
          <w:rFonts w:ascii="Times New Roman" w:hAnsi="Times New Roman"/>
          <w:bCs/>
          <w:szCs w:val="24"/>
          <w:highlight w:val="white"/>
        </w:rPr>
        <w:t xml:space="preserve"> C</w:t>
      </w:r>
      <w:r>
        <w:rPr>
          <w:rFonts w:ascii="Times New Roman" w:hAnsi="Times New Roman"/>
          <w:bCs/>
          <w:szCs w:val="24"/>
          <w:highlight w:val="white"/>
        </w:rPr>
        <w:t>ontratada</w:t>
      </w:r>
      <w:r w:rsidR="00A613FD" w:rsidRPr="00DE4C83">
        <w:rPr>
          <w:rFonts w:ascii="Times New Roman" w:hAnsi="Times New Roman"/>
          <w:bCs/>
          <w:szCs w:val="24"/>
          <w:highlight w:val="white"/>
        </w:rPr>
        <w:t xml:space="preserve"> se obriga a:</w:t>
      </w:r>
    </w:p>
    <w:p w14:paraId="326B045B" w14:textId="38B9326E" w:rsidR="00A613FD" w:rsidRPr="00DE4C83" w:rsidRDefault="00B4761B" w:rsidP="00CF77A8">
      <w:pPr>
        <w:keepNext w:val="0"/>
        <w:shd w:val="clear" w:color="auto" w:fill="FFFFFF"/>
        <w:tabs>
          <w:tab w:val="left" w:pos="-10517"/>
          <w:tab w:val="left" w:pos="-9524"/>
          <w:tab w:val="left" w:pos="142"/>
          <w:tab w:val="left" w:pos="709"/>
        </w:tabs>
        <w:jc w:val="both"/>
        <w:rPr>
          <w:rFonts w:ascii="Times New Roman" w:hAnsi="Times New Roman"/>
          <w:bCs/>
          <w:szCs w:val="24"/>
        </w:rPr>
      </w:pPr>
      <w:r>
        <w:rPr>
          <w:rFonts w:ascii="Times New Roman" w:hAnsi="Times New Roman"/>
          <w:bCs/>
          <w:szCs w:val="24"/>
          <w:highlight w:val="white"/>
        </w:rPr>
        <w:tab/>
      </w:r>
      <w:r>
        <w:rPr>
          <w:rFonts w:ascii="Times New Roman" w:hAnsi="Times New Roman"/>
          <w:bCs/>
          <w:szCs w:val="24"/>
          <w:highlight w:val="white"/>
        </w:rPr>
        <w:tab/>
        <w:t>26</w:t>
      </w:r>
      <w:r w:rsidR="00A613FD" w:rsidRPr="00DE4C83">
        <w:rPr>
          <w:rFonts w:ascii="Times New Roman" w:hAnsi="Times New Roman"/>
          <w:bCs/>
          <w:szCs w:val="24"/>
          <w:highlight w:val="white"/>
        </w:rPr>
        <w:t>.3.1</w:t>
      </w:r>
      <w:r>
        <w:rPr>
          <w:rFonts w:ascii="Times New Roman" w:hAnsi="Times New Roman"/>
          <w:bCs/>
          <w:szCs w:val="24"/>
          <w:highlight w:val="white"/>
        </w:rPr>
        <w:t xml:space="preserve"> - </w:t>
      </w:r>
      <w:r w:rsidR="00A613FD" w:rsidRPr="00DE4C83">
        <w:rPr>
          <w:rFonts w:ascii="Times New Roman" w:hAnsi="Times New Roman"/>
          <w:bCs/>
          <w:szCs w:val="24"/>
          <w:highlight w:val="white"/>
        </w:rPr>
        <w:t xml:space="preserve">Assegurar, durante a execução da obra </w:t>
      </w:r>
      <w:r w:rsidR="00CF5E1C">
        <w:rPr>
          <w:rFonts w:ascii="Times New Roman" w:hAnsi="Times New Roman"/>
          <w:bCs/>
          <w:szCs w:val="24"/>
          <w:highlight w:val="white"/>
        </w:rPr>
        <w:t>e/</w:t>
      </w:r>
      <w:r w:rsidR="00A613FD" w:rsidRPr="00DE4C83">
        <w:rPr>
          <w:rFonts w:ascii="Times New Roman" w:hAnsi="Times New Roman"/>
          <w:bCs/>
          <w:szCs w:val="24"/>
          <w:highlight w:val="white"/>
        </w:rPr>
        <w:t>ou serviços, proteção e conservação dos serviços executados, de forma que seja mantida sua integridade;</w:t>
      </w:r>
    </w:p>
    <w:p w14:paraId="4E92E608" w14:textId="1DA5C7C2" w:rsidR="00A613FD" w:rsidRPr="00DE4C83" w:rsidRDefault="00CF5E1C" w:rsidP="00CF77A8">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ab/>
        <w:t>26</w:t>
      </w:r>
      <w:r w:rsidR="00A613FD" w:rsidRPr="00DE4C83">
        <w:rPr>
          <w:rFonts w:ascii="Times New Roman" w:hAnsi="Times New Roman"/>
          <w:bCs/>
          <w:szCs w:val="24"/>
          <w:highlight w:val="white"/>
        </w:rPr>
        <w:t>.3.2</w:t>
      </w:r>
      <w:r>
        <w:rPr>
          <w:rFonts w:ascii="Times New Roman" w:hAnsi="Times New Roman"/>
          <w:bCs/>
          <w:szCs w:val="24"/>
          <w:highlight w:val="white"/>
        </w:rPr>
        <w:t xml:space="preserve"> - </w:t>
      </w:r>
      <w:r w:rsidR="00A613FD" w:rsidRPr="00DE4C83">
        <w:rPr>
          <w:rFonts w:ascii="Times New Roman" w:hAnsi="Times New Roman"/>
          <w:bCs/>
          <w:szCs w:val="24"/>
          <w:highlight w:val="white"/>
        </w:rPr>
        <w:t>Executar imediatamente os reparos que se fizerem necessários nos serviços de sua responsabilidade, independentemente das penalidades cabíveis;</w:t>
      </w:r>
    </w:p>
    <w:p w14:paraId="748FABFA" w14:textId="2955211E" w:rsidR="00A613FD" w:rsidRDefault="00CF5E1C" w:rsidP="00CF77A8">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ab/>
        <w:t>26</w:t>
      </w:r>
      <w:r w:rsidR="00A613FD" w:rsidRPr="00DE4C83">
        <w:rPr>
          <w:rFonts w:ascii="Times New Roman" w:hAnsi="Times New Roman"/>
          <w:bCs/>
          <w:szCs w:val="24"/>
          <w:highlight w:val="white"/>
        </w:rPr>
        <w:t>.3.3</w:t>
      </w:r>
      <w:r>
        <w:rPr>
          <w:rFonts w:ascii="Times New Roman" w:hAnsi="Times New Roman"/>
          <w:bCs/>
          <w:szCs w:val="24"/>
          <w:highlight w:val="white"/>
        </w:rPr>
        <w:t xml:space="preserve"> - </w:t>
      </w:r>
      <w:r w:rsidR="00A613FD" w:rsidRPr="00DE4C83">
        <w:rPr>
          <w:rFonts w:ascii="Times New Roman" w:hAnsi="Times New Roman"/>
          <w:bCs/>
          <w:szCs w:val="24"/>
          <w:highlight w:val="white"/>
        </w:rPr>
        <w:t>Permitir e facilitar à fiscalização</w:t>
      </w:r>
      <w:r>
        <w:rPr>
          <w:rFonts w:ascii="Times New Roman" w:hAnsi="Times New Roman"/>
          <w:bCs/>
          <w:szCs w:val="24"/>
          <w:highlight w:val="white"/>
        </w:rPr>
        <w:t>,</w:t>
      </w:r>
      <w:r w:rsidR="00A613FD" w:rsidRPr="00DE4C83">
        <w:rPr>
          <w:rFonts w:ascii="Times New Roman" w:hAnsi="Times New Roman"/>
          <w:bCs/>
          <w:szCs w:val="24"/>
          <w:highlight w:val="white"/>
        </w:rPr>
        <w:t xml:space="preserve"> a inspeção do local da obra a qualquer dia ou hora, devendo prestar todos os informes e esclarecimentos solicitados por esta, pertençam seus fiscalizadores</w:t>
      </w:r>
      <w:r>
        <w:rPr>
          <w:rFonts w:ascii="Times New Roman" w:hAnsi="Times New Roman"/>
          <w:bCs/>
          <w:szCs w:val="24"/>
          <w:highlight w:val="white"/>
        </w:rPr>
        <w:t xml:space="preserve"> à</w:t>
      </w:r>
      <w:r w:rsidR="00A613FD" w:rsidRPr="00DE4C83">
        <w:rPr>
          <w:rFonts w:ascii="Times New Roman" w:hAnsi="Times New Roman"/>
          <w:bCs/>
          <w:szCs w:val="24"/>
          <w:highlight w:val="white"/>
        </w:rPr>
        <w:t xml:space="preserve"> C</w:t>
      </w:r>
      <w:r>
        <w:rPr>
          <w:rFonts w:ascii="Times New Roman" w:hAnsi="Times New Roman"/>
          <w:bCs/>
          <w:szCs w:val="24"/>
          <w:highlight w:val="white"/>
        </w:rPr>
        <w:t>ontratante</w:t>
      </w:r>
      <w:r w:rsidR="00A613FD" w:rsidRPr="00DE4C83">
        <w:rPr>
          <w:rFonts w:ascii="Times New Roman" w:hAnsi="Times New Roman"/>
          <w:bCs/>
          <w:szCs w:val="24"/>
          <w:highlight w:val="white"/>
        </w:rPr>
        <w:t xml:space="preserve"> ou a terceiros por estes credenciados;</w:t>
      </w:r>
    </w:p>
    <w:p w14:paraId="46C58550" w14:textId="2EB3C430" w:rsidR="00A613FD" w:rsidRDefault="005E7180" w:rsidP="00CF77A8">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ab/>
      </w:r>
      <w:r w:rsidR="005D6B09">
        <w:rPr>
          <w:rFonts w:ascii="Times New Roman" w:hAnsi="Times New Roman"/>
          <w:bCs/>
          <w:szCs w:val="24"/>
          <w:highlight w:val="white"/>
        </w:rPr>
        <w:t>2</w:t>
      </w:r>
      <w:r w:rsidR="00A613FD" w:rsidRPr="00DE4C83">
        <w:rPr>
          <w:rFonts w:ascii="Times New Roman" w:hAnsi="Times New Roman"/>
          <w:bCs/>
          <w:szCs w:val="24"/>
          <w:highlight w:val="white"/>
        </w:rPr>
        <w:t>6.3.4</w:t>
      </w:r>
      <w:r w:rsidR="005D6B09">
        <w:rPr>
          <w:rFonts w:ascii="Times New Roman" w:hAnsi="Times New Roman"/>
          <w:bCs/>
          <w:szCs w:val="24"/>
          <w:highlight w:val="white"/>
        </w:rPr>
        <w:t xml:space="preserve"> - </w:t>
      </w:r>
      <w:r w:rsidR="00A613FD" w:rsidRPr="00DE4C83">
        <w:rPr>
          <w:rFonts w:ascii="Times New Roman" w:hAnsi="Times New Roman"/>
          <w:bCs/>
          <w:szCs w:val="24"/>
          <w:highlight w:val="white"/>
        </w:rPr>
        <w:t>Notificar a fiscalização, com 48 (quarenta e oito) horas de antecedência, no mínimo, da concretagem de fundações ou de elementos armados de estrutura, e do início dos testes de operação das instalações elétricas, mecânicas e hidráulicas;</w:t>
      </w:r>
    </w:p>
    <w:p w14:paraId="229832B1" w14:textId="5FDD29B4" w:rsidR="00A613FD" w:rsidRPr="00DE4C83" w:rsidRDefault="00FA0A5B" w:rsidP="00CF77A8">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ab/>
        <w:t>26</w:t>
      </w:r>
      <w:r w:rsidR="00A613FD" w:rsidRPr="00DE4C83">
        <w:rPr>
          <w:rFonts w:ascii="Times New Roman" w:hAnsi="Times New Roman"/>
          <w:bCs/>
          <w:szCs w:val="24"/>
          <w:highlight w:val="white"/>
        </w:rPr>
        <w:t>.3.5</w:t>
      </w:r>
      <w:r>
        <w:rPr>
          <w:rFonts w:ascii="Times New Roman" w:hAnsi="Times New Roman"/>
          <w:bCs/>
          <w:szCs w:val="24"/>
          <w:highlight w:val="white"/>
        </w:rPr>
        <w:t xml:space="preserve"> - </w:t>
      </w:r>
      <w:r w:rsidR="00A613FD" w:rsidRPr="00DE4C83">
        <w:rPr>
          <w:rFonts w:ascii="Times New Roman" w:hAnsi="Times New Roman"/>
          <w:bCs/>
          <w:szCs w:val="24"/>
          <w:highlight w:val="white"/>
        </w:rPr>
        <w:t>Providenciar a legalização das obras ou serviços junto aos órgãos competentes, por sua conta e responsabilidade, quando necessário;</w:t>
      </w:r>
    </w:p>
    <w:p w14:paraId="43DD87F8" w14:textId="69D4553E" w:rsidR="00A613FD" w:rsidRDefault="00FA0A5B" w:rsidP="00CF77A8">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ab/>
        <w:t>2</w:t>
      </w:r>
      <w:r w:rsidR="00A613FD" w:rsidRPr="00DE4C83">
        <w:rPr>
          <w:rFonts w:ascii="Times New Roman" w:hAnsi="Times New Roman"/>
          <w:bCs/>
          <w:szCs w:val="24"/>
          <w:highlight w:val="white"/>
        </w:rPr>
        <w:t>6.3.6</w:t>
      </w:r>
      <w:r>
        <w:rPr>
          <w:rFonts w:ascii="Times New Roman" w:hAnsi="Times New Roman"/>
          <w:bCs/>
          <w:szCs w:val="24"/>
          <w:highlight w:val="white"/>
        </w:rPr>
        <w:t xml:space="preserve"> - </w:t>
      </w:r>
      <w:r w:rsidR="00A613FD" w:rsidRPr="00DE4C83">
        <w:rPr>
          <w:rFonts w:ascii="Times New Roman" w:hAnsi="Times New Roman"/>
          <w:bCs/>
          <w:szCs w:val="24"/>
          <w:highlight w:val="white"/>
        </w:rPr>
        <w:t>Colocar, às suas expensas, em local do canteiro de obras, e que propicie fácil visualização, placas indicativas, conforme modelos fornecidos pel</w:t>
      </w:r>
      <w:r>
        <w:rPr>
          <w:rFonts w:ascii="Times New Roman" w:hAnsi="Times New Roman"/>
          <w:bCs/>
          <w:szCs w:val="24"/>
          <w:highlight w:val="white"/>
        </w:rPr>
        <w:t>a</w:t>
      </w:r>
      <w:r w:rsidR="00A613FD" w:rsidRPr="00DE4C83">
        <w:rPr>
          <w:rFonts w:ascii="Times New Roman" w:hAnsi="Times New Roman"/>
          <w:bCs/>
          <w:szCs w:val="24"/>
          <w:highlight w:val="white"/>
        </w:rPr>
        <w:t xml:space="preserve"> C</w:t>
      </w:r>
      <w:r>
        <w:rPr>
          <w:rFonts w:ascii="Times New Roman" w:hAnsi="Times New Roman"/>
          <w:bCs/>
          <w:szCs w:val="24"/>
          <w:highlight w:val="white"/>
        </w:rPr>
        <w:t>ontratante</w:t>
      </w:r>
      <w:r w:rsidR="00A613FD" w:rsidRPr="00DE4C83">
        <w:rPr>
          <w:rFonts w:ascii="Times New Roman" w:hAnsi="Times New Roman"/>
          <w:bCs/>
          <w:szCs w:val="24"/>
          <w:highlight w:val="white"/>
        </w:rPr>
        <w:t>, com as referências necessárias à divulgação do empreendimento e cumprimento da legislação;</w:t>
      </w:r>
    </w:p>
    <w:p w14:paraId="24B5FC81" w14:textId="06C832E6" w:rsidR="00A613FD" w:rsidRDefault="00FA0A5B" w:rsidP="00CF77A8">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ab/>
        <w:t>2</w:t>
      </w:r>
      <w:r w:rsidR="00A613FD" w:rsidRPr="00DE4C83">
        <w:rPr>
          <w:rFonts w:ascii="Times New Roman" w:hAnsi="Times New Roman"/>
          <w:bCs/>
          <w:szCs w:val="24"/>
          <w:highlight w:val="white"/>
        </w:rPr>
        <w:t>6.3.7</w:t>
      </w:r>
      <w:r>
        <w:rPr>
          <w:rFonts w:ascii="Times New Roman" w:hAnsi="Times New Roman"/>
          <w:bCs/>
          <w:szCs w:val="24"/>
          <w:highlight w:val="white"/>
        </w:rPr>
        <w:t xml:space="preserve"> - </w:t>
      </w:r>
      <w:r w:rsidR="00A613FD" w:rsidRPr="00DE4C83">
        <w:rPr>
          <w:rFonts w:ascii="Times New Roman" w:hAnsi="Times New Roman"/>
          <w:bCs/>
          <w:szCs w:val="24"/>
          <w:highlight w:val="white"/>
        </w:rPr>
        <w:t xml:space="preserve">Proceder, às suas expensas, quando couber, o </w:t>
      </w:r>
      <w:r w:rsidR="00A613FD" w:rsidRPr="00E05935">
        <w:rPr>
          <w:rFonts w:ascii="Times New Roman" w:hAnsi="Times New Roman"/>
          <w:bCs/>
          <w:i/>
          <w:iCs/>
          <w:szCs w:val="24"/>
          <w:highlight w:val="white"/>
        </w:rPr>
        <w:t xml:space="preserve">“as </w:t>
      </w:r>
      <w:proofErr w:type="spellStart"/>
      <w:r w:rsidR="00A613FD" w:rsidRPr="00E05935">
        <w:rPr>
          <w:rFonts w:ascii="Times New Roman" w:hAnsi="Times New Roman"/>
          <w:bCs/>
          <w:i/>
          <w:iCs/>
          <w:szCs w:val="24"/>
          <w:highlight w:val="white"/>
        </w:rPr>
        <w:t>built</w:t>
      </w:r>
      <w:proofErr w:type="spellEnd"/>
      <w:r w:rsidR="00A613FD" w:rsidRPr="00E05935">
        <w:rPr>
          <w:rFonts w:ascii="Times New Roman" w:hAnsi="Times New Roman"/>
          <w:bCs/>
          <w:i/>
          <w:iCs/>
          <w:szCs w:val="24"/>
          <w:highlight w:val="white"/>
        </w:rPr>
        <w:t>”</w:t>
      </w:r>
      <w:r w:rsidR="00A613FD" w:rsidRPr="00DE4C83">
        <w:rPr>
          <w:rFonts w:ascii="Times New Roman" w:hAnsi="Times New Roman"/>
          <w:bCs/>
          <w:szCs w:val="24"/>
          <w:highlight w:val="white"/>
        </w:rPr>
        <w:t xml:space="preserve"> (como construído), isto é, as anotações e registros nos projetos originais das alterações havidas na execução da obra, conforme NBR 14645-3, para fins de ordenação do cadastro técnico d</w:t>
      </w:r>
      <w:r>
        <w:rPr>
          <w:rFonts w:ascii="Times New Roman" w:hAnsi="Times New Roman"/>
          <w:bCs/>
          <w:szCs w:val="24"/>
          <w:highlight w:val="white"/>
        </w:rPr>
        <w:t>a</w:t>
      </w:r>
      <w:r w:rsidR="00A613FD" w:rsidRPr="00DE4C83">
        <w:rPr>
          <w:rFonts w:ascii="Times New Roman" w:hAnsi="Times New Roman"/>
          <w:bCs/>
          <w:szCs w:val="24"/>
          <w:highlight w:val="white"/>
        </w:rPr>
        <w:t xml:space="preserve"> C</w:t>
      </w:r>
      <w:r>
        <w:rPr>
          <w:rFonts w:ascii="Times New Roman" w:hAnsi="Times New Roman"/>
          <w:bCs/>
          <w:szCs w:val="24"/>
          <w:highlight w:val="white"/>
        </w:rPr>
        <w:t>ontratante</w:t>
      </w:r>
      <w:r w:rsidR="00A613FD" w:rsidRPr="00DE4C83">
        <w:rPr>
          <w:rFonts w:ascii="Times New Roman" w:hAnsi="Times New Roman"/>
          <w:bCs/>
          <w:szCs w:val="24"/>
          <w:highlight w:val="white"/>
        </w:rPr>
        <w:t>;</w:t>
      </w:r>
    </w:p>
    <w:p w14:paraId="74A4984F" w14:textId="009C7553" w:rsidR="00A613FD" w:rsidRPr="00DE4C83" w:rsidRDefault="00FA0A5B" w:rsidP="00CF77A8">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ab/>
        <w:t>2</w:t>
      </w:r>
      <w:r w:rsidR="00A613FD" w:rsidRPr="00DE4C83">
        <w:rPr>
          <w:rFonts w:ascii="Times New Roman" w:hAnsi="Times New Roman"/>
          <w:bCs/>
          <w:szCs w:val="24"/>
          <w:highlight w:val="white"/>
        </w:rPr>
        <w:t>6.3.8</w:t>
      </w:r>
      <w:r>
        <w:rPr>
          <w:rFonts w:ascii="Times New Roman" w:hAnsi="Times New Roman"/>
          <w:bCs/>
          <w:szCs w:val="24"/>
          <w:highlight w:val="white"/>
        </w:rPr>
        <w:t xml:space="preserve"> - </w:t>
      </w:r>
      <w:r w:rsidR="00A613FD" w:rsidRPr="00DE4C83">
        <w:rPr>
          <w:rFonts w:ascii="Times New Roman" w:hAnsi="Times New Roman"/>
          <w:bCs/>
          <w:szCs w:val="24"/>
          <w:highlight w:val="white"/>
        </w:rPr>
        <w:t>Zelar pela integridade dos bens vinculados às atividades de obra e/ou prestação de serviços</w:t>
      </w:r>
      <w:r>
        <w:rPr>
          <w:rFonts w:ascii="Times New Roman" w:hAnsi="Times New Roman"/>
          <w:bCs/>
          <w:szCs w:val="24"/>
        </w:rPr>
        <w:t>;</w:t>
      </w:r>
    </w:p>
    <w:p w14:paraId="6973F86C" w14:textId="7D75CAB7" w:rsidR="00A613FD" w:rsidRDefault="00FA0A5B" w:rsidP="00CF77A8">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ab/>
        <w:t>2</w:t>
      </w:r>
      <w:r w:rsidR="00A613FD" w:rsidRPr="00DE4C83">
        <w:rPr>
          <w:rFonts w:ascii="Times New Roman" w:hAnsi="Times New Roman"/>
          <w:bCs/>
          <w:szCs w:val="24"/>
          <w:highlight w:val="white"/>
        </w:rPr>
        <w:t>6.3.9</w:t>
      </w:r>
      <w:r>
        <w:rPr>
          <w:rFonts w:ascii="Times New Roman" w:hAnsi="Times New Roman"/>
          <w:bCs/>
          <w:szCs w:val="24"/>
          <w:highlight w:val="white"/>
        </w:rPr>
        <w:t xml:space="preserve"> - </w:t>
      </w:r>
      <w:r w:rsidR="00A613FD" w:rsidRPr="00DE4C83">
        <w:rPr>
          <w:rFonts w:ascii="Times New Roman" w:hAnsi="Times New Roman"/>
          <w:bCs/>
          <w:szCs w:val="24"/>
          <w:highlight w:val="white"/>
        </w:rPr>
        <w:t>Cumprir as exigências de reserva de cargos prevista em lei, bem como em outras normas específicas para pessoa com deficiência, para reabilitado da Previdência Social e para aprendiz</w:t>
      </w:r>
      <w:r>
        <w:rPr>
          <w:rFonts w:ascii="Times New Roman" w:hAnsi="Times New Roman"/>
          <w:bCs/>
          <w:szCs w:val="24"/>
        </w:rPr>
        <w:t>;</w:t>
      </w:r>
    </w:p>
    <w:p w14:paraId="21F88C6D" w14:textId="628522AB" w:rsidR="00FA0A5B" w:rsidRPr="00DE4C83" w:rsidRDefault="00FA0A5B" w:rsidP="00CF77A8">
      <w:pPr>
        <w:keepNext w:val="0"/>
        <w:shd w:val="clear" w:color="auto" w:fill="FFFFFF"/>
        <w:tabs>
          <w:tab w:val="left" w:pos="-7200"/>
          <w:tab w:val="left" w:pos="-6207"/>
          <w:tab w:val="left" w:pos="0"/>
        </w:tabs>
        <w:jc w:val="both"/>
        <w:rPr>
          <w:rFonts w:ascii="Times New Roman" w:hAnsi="Times New Roman"/>
          <w:bCs/>
          <w:szCs w:val="24"/>
        </w:rPr>
      </w:pPr>
      <w:r>
        <w:rPr>
          <w:rFonts w:ascii="Times New Roman" w:hAnsi="Times New Roman"/>
          <w:bCs/>
          <w:szCs w:val="24"/>
        </w:rPr>
        <w:tab/>
      </w:r>
      <w:r>
        <w:rPr>
          <w:rFonts w:ascii="Times New Roman" w:hAnsi="Times New Roman"/>
          <w:bCs/>
          <w:szCs w:val="24"/>
          <w:highlight w:val="white"/>
        </w:rPr>
        <w:t>2</w:t>
      </w:r>
      <w:r w:rsidRPr="00DE4C83">
        <w:rPr>
          <w:rFonts w:ascii="Times New Roman" w:hAnsi="Times New Roman"/>
          <w:bCs/>
          <w:szCs w:val="24"/>
          <w:highlight w:val="white"/>
        </w:rPr>
        <w:t>6.3.</w:t>
      </w:r>
      <w:r>
        <w:rPr>
          <w:rFonts w:ascii="Times New Roman" w:hAnsi="Times New Roman"/>
          <w:bCs/>
          <w:szCs w:val="24"/>
          <w:highlight w:val="white"/>
        </w:rPr>
        <w:t xml:space="preserve">10 - </w:t>
      </w:r>
      <w:r w:rsidR="00D7195E">
        <w:rPr>
          <w:rFonts w:ascii="Times New Roman" w:hAnsi="Times New Roman"/>
          <w:bCs/>
          <w:szCs w:val="24"/>
          <w:highlight w:val="white"/>
        </w:rPr>
        <w:t>F</w:t>
      </w:r>
      <w:r w:rsidR="00C752DF">
        <w:rPr>
          <w:rFonts w:ascii="Times New Roman" w:hAnsi="Times New Roman"/>
          <w:bCs/>
          <w:szCs w:val="24"/>
          <w:highlight w:val="white"/>
        </w:rPr>
        <w:t xml:space="preserve">icar </w:t>
      </w:r>
      <w:r w:rsidRPr="00DE4C83">
        <w:rPr>
          <w:rFonts w:ascii="Times New Roman" w:hAnsi="Times New Roman"/>
          <w:bCs/>
          <w:szCs w:val="24"/>
          <w:highlight w:val="white"/>
        </w:rPr>
        <w:t>responsável pelos encargos trabalhistas, previdenciários, fiscais e comerciais resultantes do contrato.</w:t>
      </w:r>
    </w:p>
    <w:p w14:paraId="624CB126" w14:textId="77777777" w:rsidR="00FA0A5B" w:rsidRPr="00CF77A8" w:rsidRDefault="00FA0A5B" w:rsidP="00CF77A8">
      <w:pPr>
        <w:keepNext w:val="0"/>
        <w:shd w:val="clear" w:color="auto" w:fill="FFFFFF"/>
        <w:tabs>
          <w:tab w:val="left" w:pos="-7200"/>
          <w:tab w:val="left" w:pos="-6207"/>
          <w:tab w:val="left" w:pos="0"/>
        </w:tabs>
        <w:jc w:val="both"/>
        <w:rPr>
          <w:rFonts w:ascii="Times New Roman" w:hAnsi="Times New Roman"/>
          <w:bCs/>
          <w:szCs w:val="24"/>
          <w:highlight w:val="white"/>
        </w:rPr>
      </w:pPr>
    </w:p>
    <w:p w14:paraId="210E2C77" w14:textId="37B8F48D" w:rsidR="00A613FD" w:rsidRPr="00DE4C83" w:rsidRDefault="00347B71" w:rsidP="00CF77A8">
      <w:pPr>
        <w:keepNext w:val="0"/>
        <w:shd w:val="clear" w:color="auto" w:fill="FFFFFF"/>
        <w:tabs>
          <w:tab w:val="left" w:pos="-7200"/>
          <w:tab w:val="left" w:pos="-6207"/>
          <w:tab w:val="left" w:pos="0"/>
        </w:tabs>
        <w:jc w:val="both"/>
        <w:rPr>
          <w:rFonts w:ascii="Times New Roman" w:hAnsi="Times New Roman"/>
          <w:bCs/>
          <w:szCs w:val="24"/>
        </w:rPr>
      </w:pPr>
      <w:r>
        <w:rPr>
          <w:rFonts w:ascii="Times New Roman" w:hAnsi="Times New Roman"/>
          <w:bCs/>
          <w:szCs w:val="24"/>
          <w:highlight w:val="white"/>
        </w:rPr>
        <w:t>2</w:t>
      </w:r>
      <w:r w:rsidR="00A613FD" w:rsidRPr="00DE4C83">
        <w:rPr>
          <w:rFonts w:ascii="Times New Roman" w:hAnsi="Times New Roman"/>
          <w:bCs/>
          <w:szCs w:val="24"/>
          <w:highlight w:val="white"/>
        </w:rPr>
        <w:t>6.4</w:t>
      </w:r>
      <w:r>
        <w:rPr>
          <w:rFonts w:ascii="Times New Roman" w:hAnsi="Times New Roman"/>
          <w:bCs/>
          <w:szCs w:val="24"/>
          <w:highlight w:val="white"/>
        </w:rPr>
        <w:t xml:space="preserve"> - A</w:t>
      </w:r>
      <w:r w:rsidR="00A613FD" w:rsidRPr="00DE4C83">
        <w:rPr>
          <w:rFonts w:ascii="Times New Roman" w:hAnsi="Times New Roman"/>
          <w:bCs/>
          <w:szCs w:val="24"/>
          <w:highlight w:val="white"/>
        </w:rPr>
        <w:t xml:space="preserve"> C</w:t>
      </w:r>
      <w:r>
        <w:rPr>
          <w:rFonts w:ascii="Times New Roman" w:hAnsi="Times New Roman"/>
          <w:bCs/>
          <w:szCs w:val="24"/>
          <w:highlight w:val="white"/>
        </w:rPr>
        <w:t>ontratada</w:t>
      </w:r>
      <w:r w:rsidR="00A613FD" w:rsidRPr="00DE4C83">
        <w:rPr>
          <w:rFonts w:ascii="Times New Roman" w:hAnsi="Times New Roman"/>
          <w:bCs/>
          <w:szCs w:val="24"/>
          <w:highlight w:val="white"/>
        </w:rPr>
        <w:t xml:space="preserve"> é responsável pelos danos causados decorrentes de sua culpa ou dolo na execução do contrato.</w:t>
      </w:r>
    </w:p>
    <w:p w14:paraId="37CC93EB" w14:textId="3814076D" w:rsidR="00A613FD" w:rsidRPr="00DE4C83" w:rsidRDefault="00247F22" w:rsidP="00CF77A8">
      <w:pPr>
        <w:keepNext w:val="0"/>
        <w:shd w:val="clear" w:color="auto" w:fill="FFFFFF"/>
        <w:tabs>
          <w:tab w:val="left" w:pos="-10517"/>
          <w:tab w:val="left" w:pos="-9524"/>
          <w:tab w:val="left" w:pos="0"/>
        </w:tabs>
        <w:jc w:val="both"/>
        <w:rPr>
          <w:rFonts w:ascii="Times New Roman" w:hAnsi="Times New Roman"/>
          <w:bCs/>
          <w:szCs w:val="24"/>
        </w:rPr>
      </w:pPr>
      <w:r>
        <w:rPr>
          <w:rFonts w:ascii="Times New Roman" w:eastAsia="Arial Unicode MS" w:hAnsi="Times New Roman"/>
          <w:bCs/>
          <w:szCs w:val="24"/>
        </w:rPr>
        <w:tab/>
        <w:t>2</w:t>
      </w:r>
      <w:r w:rsidR="00A613FD" w:rsidRPr="00DE4C83">
        <w:rPr>
          <w:rFonts w:ascii="Times New Roman" w:eastAsia="Arial Unicode MS" w:hAnsi="Times New Roman"/>
          <w:bCs/>
          <w:szCs w:val="24"/>
        </w:rPr>
        <w:t>6.4.1</w:t>
      </w:r>
      <w:r>
        <w:rPr>
          <w:rFonts w:ascii="Times New Roman" w:eastAsia="Arial Unicode MS" w:hAnsi="Times New Roman"/>
          <w:bCs/>
          <w:szCs w:val="24"/>
        </w:rPr>
        <w:t xml:space="preserve"> - A</w:t>
      </w:r>
      <w:r w:rsidR="00A613FD" w:rsidRPr="00DE4C83">
        <w:rPr>
          <w:rFonts w:ascii="Times New Roman" w:eastAsia="Arial Unicode MS" w:hAnsi="Times New Roman"/>
          <w:bCs/>
          <w:szCs w:val="24"/>
        </w:rPr>
        <w:t xml:space="preserve"> C</w:t>
      </w:r>
      <w:r>
        <w:rPr>
          <w:rFonts w:ascii="Times New Roman" w:eastAsia="Arial Unicode MS" w:hAnsi="Times New Roman"/>
          <w:bCs/>
          <w:szCs w:val="24"/>
        </w:rPr>
        <w:t>ontratada</w:t>
      </w:r>
      <w:r w:rsidR="00A613FD" w:rsidRPr="00DE4C83">
        <w:rPr>
          <w:rFonts w:ascii="Times New Roman" w:eastAsia="Arial Unicode MS" w:hAnsi="Times New Roman"/>
          <w:bCs/>
          <w:szCs w:val="24"/>
        </w:rPr>
        <w:t xml:space="preserve"> responderá durante 5 (cinco) anos pela solidez e segurança do trabalho, assim em razão dos materiais, nos termos do artigo 618 do Código Civil Brasileiro.</w:t>
      </w:r>
    </w:p>
    <w:p w14:paraId="7E098A7D" w14:textId="531697C3" w:rsidR="00FA0A5B" w:rsidRDefault="00FA0A5B" w:rsidP="00DE4C83">
      <w:pPr>
        <w:keepNext w:val="0"/>
        <w:shd w:val="clear" w:color="auto" w:fill="FFFFFF"/>
        <w:tabs>
          <w:tab w:val="left" w:pos="-10517"/>
          <w:tab w:val="left" w:pos="-9524"/>
          <w:tab w:val="left" w:pos="0"/>
        </w:tabs>
        <w:jc w:val="both"/>
        <w:rPr>
          <w:rFonts w:ascii="Times New Roman" w:hAnsi="Times New Roman"/>
          <w:bCs/>
          <w:szCs w:val="24"/>
          <w:highlight w:val="white"/>
        </w:rPr>
      </w:pPr>
    </w:p>
    <w:p w14:paraId="4B028181" w14:textId="56D67B00" w:rsidR="00C752DF" w:rsidRPr="00DE4C83" w:rsidRDefault="00C752DF" w:rsidP="00C752DF">
      <w:pPr>
        <w:keepNext w:val="0"/>
        <w:shd w:val="clear" w:color="auto" w:fill="FFFFFF"/>
        <w:tabs>
          <w:tab w:val="left" w:pos="-7200"/>
          <w:tab w:val="left" w:pos="-6207"/>
          <w:tab w:val="left" w:pos="0"/>
        </w:tabs>
        <w:jc w:val="both"/>
        <w:rPr>
          <w:rFonts w:ascii="Times New Roman" w:hAnsi="Times New Roman"/>
          <w:bCs/>
          <w:szCs w:val="24"/>
        </w:rPr>
      </w:pPr>
      <w:r>
        <w:rPr>
          <w:rFonts w:ascii="Times New Roman" w:hAnsi="Times New Roman"/>
          <w:bCs/>
          <w:szCs w:val="24"/>
          <w:highlight w:val="white"/>
        </w:rPr>
        <w:t>2</w:t>
      </w:r>
      <w:r w:rsidRPr="00DE4C83">
        <w:rPr>
          <w:rFonts w:ascii="Times New Roman" w:hAnsi="Times New Roman"/>
          <w:bCs/>
          <w:szCs w:val="24"/>
          <w:highlight w:val="white"/>
        </w:rPr>
        <w:t>6.</w:t>
      </w:r>
      <w:r>
        <w:rPr>
          <w:rFonts w:ascii="Times New Roman" w:hAnsi="Times New Roman"/>
          <w:bCs/>
          <w:szCs w:val="24"/>
          <w:highlight w:val="white"/>
        </w:rPr>
        <w:t>5 - A</w:t>
      </w:r>
      <w:r w:rsidRPr="00DE4C83">
        <w:rPr>
          <w:rFonts w:ascii="Times New Roman" w:hAnsi="Times New Roman"/>
          <w:bCs/>
          <w:szCs w:val="24"/>
          <w:highlight w:val="white"/>
        </w:rPr>
        <w:t xml:space="preserve"> </w:t>
      </w:r>
      <w:r>
        <w:rPr>
          <w:rFonts w:ascii="Times New Roman" w:hAnsi="Times New Roman"/>
          <w:bCs/>
          <w:szCs w:val="24"/>
          <w:highlight w:val="white"/>
        </w:rPr>
        <w:t xml:space="preserve">Contratada é </w:t>
      </w:r>
      <w:r w:rsidRPr="00DE4C83">
        <w:rPr>
          <w:rFonts w:ascii="Times New Roman" w:hAnsi="Times New Roman"/>
          <w:bCs/>
          <w:szCs w:val="24"/>
          <w:highlight w:val="white"/>
        </w:rPr>
        <w:t xml:space="preserve">responsável pelos encargos trabalhistas, previdenciários, fiscais e comerciais </w:t>
      </w:r>
      <w:r>
        <w:rPr>
          <w:rFonts w:ascii="Times New Roman" w:hAnsi="Times New Roman"/>
          <w:bCs/>
          <w:szCs w:val="24"/>
          <w:highlight w:val="white"/>
        </w:rPr>
        <w:t>decorrentes desta licitação</w:t>
      </w:r>
      <w:r w:rsidRPr="00DE4C83">
        <w:rPr>
          <w:rFonts w:ascii="Times New Roman" w:hAnsi="Times New Roman"/>
          <w:bCs/>
          <w:szCs w:val="24"/>
          <w:highlight w:val="white"/>
        </w:rPr>
        <w:t>.</w:t>
      </w:r>
    </w:p>
    <w:p w14:paraId="214357CB" w14:textId="3117BEE6" w:rsidR="00A613FD" w:rsidRPr="008046D9" w:rsidRDefault="00C752DF" w:rsidP="00DE4C83">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ab/>
      </w:r>
      <w:r w:rsidRPr="008046D9">
        <w:rPr>
          <w:rFonts w:ascii="Times New Roman" w:hAnsi="Times New Roman"/>
          <w:bCs/>
          <w:szCs w:val="24"/>
        </w:rPr>
        <w:t>2</w:t>
      </w:r>
      <w:r w:rsidR="00A613FD" w:rsidRPr="008046D9">
        <w:rPr>
          <w:rFonts w:ascii="Times New Roman" w:hAnsi="Times New Roman"/>
          <w:bCs/>
          <w:szCs w:val="24"/>
        </w:rPr>
        <w:t>6.5.1</w:t>
      </w:r>
      <w:r w:rsidRPr="008046D9">
        <w:rPr>
          <w:rFonts w:ascii="Times New Roman" w:hAnsi="Times New Roman"/>
          <w:bCs/>
          <w:szCs w:val="24"/>
        </w:rPr>
        <w:t xml:space="preserve"> - </w:t>
      </w:r>
      <w:r w:rsidR="00A613FD" w:rsidRPr="008046D9">
        <w:rPr>
          <w:rFonts w:ascii="Times New Roman" w:hAnsi="Times New Roman"/>
          <w:bCs/>
          <w:szCs w:val="24"/>
        </w:rPr>
        <w:t>A inadimplência d</w:t>
      </w:r>
      <w:r w:rsidR="00277822" w:rsidRPr="008046D9">
        <w:rPr>
          <w:rFonts w:ascii="Times New Roman" w:hAnsi="Times New Roman"/>
          <w:bCs/>
          <w:szCs w:val="24"/>
        </w:rPr>
        <w:t>a</w:t>
      </w:r>
      <w:r w:rsidR="00A613FD" w:rsidRPr="008046D9">
        <w:rPr>
          <w:rFonts w:ascii="Times New Roman" w:hAnsi="Times New Roman"/>
          <w:bCs/>
          <w:szCs w:val="24"/>
        </w:rPr>
        <w:t xml:space="preserve"> C</w:t>
      </w:r>
      <w:r w:rsidR="00277822" w:rsidRPr="008046D9">
        <w:rPr>
          <w:rFonts w:ascii="Times New Roman" w:hAnsi="Times New Roman"/>
          <w:bCs/>
          <w:szCs w:val="24"/>
        </w:rPr>
        <w:t xml:space="preserve">ontratada </w:t>
      </w:r>
      <w:r w:rsidR="00A613FD" w:rsidRPr="008046D9">
        <w:rPr>
          <w:rFonts w:ascii="Times New Roman" w:hAnsi="Times New Roman"/>
          <w:bCs/>
          <w:szCs w:val="24"/>
        </w:rPr>
        <w:t xml:space="preserve">quanto a esses encargos não transfere </w:t>
      </w:r>
      <w:r w:rsidR="00277822" w:rsidRPr="008046D9">
        <w:rPr>
          <w:rFonts w:ascii="Times New Roman" w:hAnsi="Times New Roman"/>
          <w:bCs/>
          <w:szCs w:val="24"/>
        </w:rPr>
        <w:t>à</w:t>
      </w:r>
      <w:r w:rsidR="00A613FD" w:rsidRPr="008046D9">
        <w:rPr>
          <w:rFonts w:ascii="Times New Roman" w:hAnsi="Times New Roman"/>
          <w:bCs/>
          <w:szCs w:val="24"/>
        </w:rPr>
        <w:t xml:space="preserve"> C</w:t>
      </w:r>
      <w:r w:rsidR="00277822" w:rsidRPr="008046D9">
        <w:rPr>
          <w:rFonts w:ascii="Times New Roman" w:hAnsi="Times New Roman"/>
          <w:bCs/>
          <w:szCs w:val="24"/>
        </w:rPr>
        <w:t>ontratante</w:t>
      </w:r>
      <w:r w:rsidR="00A613FD" w:rsidRPr="008046D9">
        <w:rPr>
          <w:rFonts w:ascii="Times New Roman" w:hAnsi="Times New Roman"/>
          <w:bCs/>
          <w:szCs w:val="24"/>
        </w:rPr>
        <w:t xml:space="preserve"> a responsabilidade por seu pagamento, nem poderá onerar o objeto ajustado ou restringir a regularização e uso das edificações, inclusive perante o Registro de Imóveis</w:t>
      </w:r>
      <w:r w:rsidR="00FE55BC" w:rsidRPr="008046D9">
        <w:rPr>
          <w:rFonts w:ascii="Times New Roman" w:hAnsi="Times New Roman"/>
          <w:bCs/>
          <w:szCs w:val="24"/>
        </w:rPr>
        <w:t>;</w:t>
      </w:r>
      <w:r w:rsidRPr="008046D9">
        <w:rPr>
          <w:rFonts w:ascii="Times New Roman" w:hAnsi="Times New Roman"/>
          <w:bCs/>
          <w:szCs w:val="24"/>
        </w:rPr>
        <w:t xml:space="preserve"> </w:t>
      </w:r>
    </w:p>
    <w:p w14:paraId="2F8BD44C" w14:textId="41A94B9C" w:rsidR="00A613FD" w:rsidRDefault="00672A78" w:rsidP="008046D9">
      <w:pPr>
        <w:keepNext w:val="0"/>
        <w:shd w:val="clear" w:color="auto" w:fill="FFFFFF"/>
        <w:tabs>
          <w:tab w:val="left" w:pos="-10517"/>
          <w:tab w:val="left" w:pos="-9524"/>
          <w:tab w:val="left" w:pos="0"/>
        </w:tabs>
        <w:jc w:val="both"/>
        <w:rPr>
          <w:rFonts w:ascii="Times New Roman" w:hAnsi="Times New Roman"/>
          <w:bCs/>
          <w:szCs w:val="24"/>
        </w:rPr>
      </w:pPr>
      <w:r w:rsidRPr="008046D9">
        <w:rPr>
          <w:rFonts w:ascii="Times New Roman" w:hAnsi="Times New Roman"/>
          <w:b/>
          <w:szCs w:val="24"/>
        </w:rPr>
        <w:tab/>
      </w:r>
      <w:r w:rsidR="00277822" w:rsidRPr="008046D9">
        <w:rPr>
          <w:rFonts w:ascii="Times New Roman" w:hAnsi="Times New Roman"/>
          <w:bCs/>
          <w:szCs w:val="24"/>
        </w:rPr>
        <w:t>2</w:t>
      </w:r>
      <w:r w:rsidR="00A613FD" w:rsidRPr="008046D9">
        <w:rPr>
          <w:rFonts w:ascii="Times New Roman" w:hAnsi="Times New Roman"/>
          <w:bCs/>
          <w:szCs w:val="24"/>
        </w:rPr>
        <w:t>6.5.2</w:t>
      </w:r>
      <w:r w:rsidR="00277822" w:rsidRPr="008046D9">
        <w:rPr>
          <w:rFonts w:ascii="Times New Roman" w:hAnsi="Times New Roman"/>
          <w:bCs/>
          <w:szCs w:val="24"/>
        </w:rPr>
        <w:t xml:space="preserve"> - </w:t>
      </w:r>
      <w:r w:rsidR="00A613FD" w:rsidRPr="008046D9">
        <w:rPr>
          <w:rFonts w:ascii="Times New Roman" w:hAnsi="Times New Roman"/>
          <w:bCs/>
          <w:szCs w:val="24"/>
        </w:rPr>
        <w:t>Correrá por conta exclusiva d</w:t>
      </w:r>
      <w:r w:rsidR="00277822" w:rsidRPr="008046D9">
        <w:rPr>
          <w:rFonts w:ascii="Times New Roman" w:hAnsi="Times New Roman"/>
          <w:bCs/>
          <w:szCs w:val="24"/>
        </w:rPr>
        <w:t>a</w:t>
      </w:r>
      <w:r w:rsidR="00A613FD" w:rsidRPr="008046D9">
        <w:rPr>
          <w:rFonts w:ascii="Times New Roman" w:hAnsi="Times New Roman"/>
          <w:bCs/>
          <w:szCs w:val="24"/>
        </w:rPr>
        <w:t xml:space="preserve"> C</w:t>
      </w:r>
      <w:r w:rsidR="00277822" w:rsidRPr="008046D9">
        <w:rPr>
          <w:rFonts w:ascii="Times New Roman" w:hAnsi="Times New Roman"/>
          <w:bCs/>
          <w:szCs w:val="24"/>
        </w:rPr>
        <w:t>ontratada</w:t>
      </w:r>
      <w:r w:rsidR="00A613FD" w:rsidRPr="008046D9">
        <w:rPr>
          <w:rFonts w:ascii="Times New Roman" w:hAnsi="Times New Roman"/>
          <w:bCs/>
          <w:szCs w:val="24"/>
        </w:rPr>
        <w:t xml:space="preserve"> a responsabilidade por quaisquer acidentes </w:t>
      </w:r>
      <w:r w:rsidR="00A613FD" w:rsidRPr="00DE4C83">
        <w:rPr>
          <w:rFonts w:ascii="Times New Roman" w:hAnsi="Times New Roman"/>
          <w:bCs/>
          <w:szCs w:val="24"/>
          <w:highlight w:val="white"/>
        </w:rPr>
        <w:t>decorrentes da execução das obras e</w:t>
      </w:r>
      <w:r w:rsidR="00277822">
        <w:rPr>
          <w:rFonts w:ascii="Times New Roman" w:hAnsi="Times New Roman"/>
          <w:bCs/>
          <w:szCs w:val="24"/>
          <w:highlight w:val="white"/>
        </w:rPr>
        <w:t>/ou</w:t>
      </w:r>
      <w:r w:rsidR="00A613FD" w:rsidRPr="00DE4C83">
        <w:rPr>
          <w:rFonts w:ascii="Times New Roman" w:hAnsi="Times New Roman"/>
          <w:bCs/>
          <w:szCs w:val="24"/>
          <w:highlight w:val="white"/>
        </w:rPr>
        <w:t xml:space="preserve"> serviços, uso indevido de patentes registradas e, ainda que resultante de caso fortuito e por qualquer outra causa, a destruição ou danificação da obra em construção até a definitiva aceitação da mesma pel</w:t>
      </w:r>
      <w:r w:rsidR="00277822">
        <w:rPr>
          <w:rFonts w:ascii="Times New Roman" w:hAnsi="Times New Roman"/>
          <w:bCs/>
          <w:szCs w:val="24"/>
          <w:highlight w:val="white"/>
        </w:rPr>
        <w:t>a</w:t>
      </w:r>
      <w:r w:rsidR="00A613FD" w:rsidRPr="00DE4C83">
        <w:rPr>
          <w:rFonts w:ascii="Times New Roman" w:hAnsi="Times New Roman"/>
          <w:bCs/>
          <w:szCs w:val="24"/>
          <w:highlight w:val="white"/>
        </w:rPr>
        <w:t xml:space="preserve"> C</w:t>
      </w:r>
      <w:r w:rsidR="00277822">
        <w:rPr>
          <w:rFonts w:ascii="Times New Roman" w:hAnsi="Times New Roman"/>
          <w:bCs/>
          <w:szCs w:val="24"/>
          <w:highlight w:val="white"/>
        </w:rPr>
        <w:t>ontratante</w:t>
      </w:r>
      <w:r w:rsidR="00A613FD" w:rsidRPr="00DE4C83">
        <w:rPr>
          <w:rFonts w:ascii="Times New Roman" w:hAnsi="Times New Roman"/>
          <w:bCs/>
          <w:szCs w:val="24"/>
          <w:highlight w:val="white"/>
        </w:rPr>
        <w:t>, bem como as indenizações que possam vir a ser devidas a terceiros por fatos oriundos dos serviços contratados, ainda que ocorridos na via pública</w:t>
      </w:r>
      <w:r w:rsidR="00FE55BC">
        <w:rPr>
          <w:rFonts w:ascii="Times New Roman" w:hAnsi="Times New Roman"/>
          <w:bCs/>
          <w:szCs w:val="24"/>
        </w:rPr>
        <w:t>;</w:t>
      </w:r>
    </w:p>
    <w:p w14:paraId="4844CA94" w14:textId="12E6BC84" w:rsidR="00A613FD" w:rsidRPr="00DE4C83" w:rsidRDefault="00277822" w:rsidP="008046D9">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ab/>
      </w:r>
      <w:r w:rsidR="00FE55BC">
        <w:rPr>
          <w:rFonts w:ascii="Times New Roman" w:hAnsi="Times New Roman"/>
          <w:bCs/>
          <w:szCs w:val="24"/>
          <w:highlight w:val="white"/>
        </w:rPr>
        <w:t>2</w:t>
      </w:r>
      <w:r w:rsidR="00A613FD" w:rsidRPr="00DE4C83">
        <w:rPr>
          <w:rFonts w:ascii="Times New Roman" w:hAnsi="Times New Roman"/>
          <w:bCs/>
          <w:szCs w:val="24"/>
          <w:highlight w:val="white"/>
        </w:rPr>
        <w:t>6.5.</w:t>
      </w:r>
      <w:r w:rsidR="00157C89">
        <w:rPr>
          <w:rFonts w:ascii="Times New Roman" w:hAnsi="Times New Roman"/>
          <w:bCs/>
          <w:szCs w:val="24"/>
          <w:highlight w:val="white"/>
        </w:rPr>
        <w:t>3</w:t>
      </w:r>
      <w:r w:rsidR="00FE55BC">
        <w:rPr>
          <w:rFonts w:ascii="Times New Roman" w:hAnsi="Times New Roman"/>
          <w:bCs/>
          <w:szCs w:val="24"/>
          <w:highlight w:val="white"/>
        </w:rPr>
        <w:t xml:space="preserve"> - </w:t>
      </w:r>
      <w:r w:rsidR="00A613FD" w:rsidRPr="00DE4C83">
        <w:rPr>
          <w:rFonts w:ascii="Times New Roman" w:hAnsi="Times New Roman"/>
          <w:bCs/>
          <w:szCs w:val="24"/>
          <w:highlight w:val="white"/>
        </w:rPr>
        <w:t xml:space="preserve">O seguro será contratado pelo valor de reposição das obras, aí considerados quaisquer valores que </w:t>
      </w:r>
      <w:r w:rsidR="00FE55BC">
        <w:rPr>
          <w:rFonts w:ascii="Times New Roman" w:hAnsi="Times New Roman"/>
          <w:bCs/>
          <w:szCs w:val="24"/>
          <w:highlight w:val="white"/>
        </w:rPr>
        <w:t>a</w:t>
      </w:r>
      <w:r w:rsidR="00A613FD" w:rsidRPr="00DE4C83">
        <w:rPr>
          <w:rFonts w:ascii="Times New Roman" w:hAnsi="Times New Roman"/>
          <w:bCs/>
          <w:szCs w:val="24"/>
          <w:highlight w:val="white"/>
        </w:rPr>
        <w:t xml:space="preserve"> C</w:t>
      </w:r>
      <w:r w:rsidR="00FE55BC">
        <w:rPr>
          <w:rFonts w:ascii="Times New Roman" w:hAnsi="Times New Roman"/>
          <w:bCs/>
          <w:szCs w:val="24"/>
          <w:highlight w:val="white"/>
        </w:rPr>
        <w:t>ontratante</w:t>
      </w:r>
      <w:r w:rsidR="00A613FD" w:rsidRPr="00DE4C83">
        <w:rPr>
          <w:rFonts w:ascii="Times New Roman" w:hAnsi="Times New Roman"/>
          <w:bCs/>
          <w:szCs w:val="24"/>
          <w:highlight w:val="white"/>
        </w:rPr>
        <w:t xml:space="preserve"> já houver pago </w:t>
      </w:r>
      <w:r w:rsidR="00FE55BC">
        <w:rPr>
          <w:rFonts w:ascii="Times New Roman" w:hAnsi="Times New Roman"/>
          <w:bCs/>
          <w:szCs w:val="24"/>
          <w:highlight w:val="white"/>
        </w:rPr>
        <w:t>à</w:t>
      </w:r>
      <w:r w:rsidR="00A613FD" w:rsidRPr="00DE4C83">
        <w:rPr>
          <w:rFonts w:ascii="Times New Roman" w:hAnsi="Times New Roman"/>
          <w:bCs/>
          <w:szCs w:val="24"/>
          <w:highlight w:val="white"/>
        </w:rPr>
        <w:t xml:space="preserve"> C</w:t>
      </w:r>
      <w:r w:rsidR="00FE55BC">
        <w:rPr>
          <w:rFonts w:ascii="Times New Roman" w:hAnsi="Times New Roman"/>
          <w:bCs/>
          <w:szCs w:val="24"/>
          <w:highlight w:val="white"/>
        </w:rPr>
        <w:t>ontratada</w:t>
      </w:r>
      <w:r w:rsidR="00A613FD" w:rsidRPr="00DE4C83">
        <w:rPr>
          <w:rFonts w:ascii="Times New Roman" w:hAnsi="Times New Roman"/>
          <w:bCs/>
          <w:szCs w:val="24"/>
          <w:highlight w:val="white"/>
        </w:rPr>
        <w:t>, a qualquer título, não só as parcelas contratuais, mas também eventuais reajustamentos e serviços extraordinários.</w:t>
      </w:r>
    </w:p>
    <w:p w14:paraId="2FD204E6" w14:textId="77777777" w:rsidR="00793A12" w:rsidRDefault="00793A12" w:rsidP="008046D9">
      <w:pPr>
        <w:keepNext w:val="0"/>
        <w:shd w:val="clear" w:color="auto" w:fill="FFFFFF"/>
        <w:tabs>
          <w:tab w:val="left" w:pos="-7200"/>
          <w:tab w:val="left" w:pos="-6207"/>
          <w:tab w:val="left" w:pos="0"/>
        </w:tabs>
        <w:jc w:val="both"/>
        <w:rPr>
          <w:rFonts w:ascii="Times New Roman" w:hAnsi="Times New Roman"/>
          <w:bCs/>
          <w:szCs w:val="24"/>
          <w:highlight w:val="white"/>
        </w:rPr>
      </w:pPr>
    </w:p>
    <w:p w14:paraId="121C6D47" w14:textId="3B935543" w:rsidR="00A613FD" w:rsidRPr="00DE4C83" w:rsidRDefault="00FE55BC" w:rsidP="008046D9">
      <w:pPr>
        <w:keepNext w:val="0"/>
        <w:shd w:val="clear" w:color="auto" w:fill="FFFFFF"/>
        <w:tabs>
          <w:tab w:val="left" w:pos="-7200"/>
          <w:tab w:val="left" w:pos="-6207"/>
          <w:tab w:val="left" w:pos="0"/>
        </w:tabs>
        <w:jc w:val="both"/>
        <w:rPr>
          <w:rFonts w:ascii="Times New Roman" w:hAnsi="Times New Roman"/>
          <w:bCs/>
          <w:szCs w:val="24"/>
        </w:rPr>
      </w:pPr>
      <w:r>
        <w:rPr>
          <w:rFonts w:ascii="Times New Roman" w:hAnsi="Times New Roman"/>
          <w:bCs/>
          <w:szCs w:val="24"/>
          <w:highlight w:val="white"/>
        </w:rPr>
        <w:t>2</w:t>
      </w:r>
      <w:r w:rsidR="00A613FD" w:rsidRPr="00DE4C83">
        <w:rPr>
          <w:rFonts w:ascii="Times New Roman" w:hAnsi="Times New Roman"/>
          <w:bCs/>
          <w:szCs w:val="24"/>
          <w:highlight w:val="white"/>
        </w:rPr>
        <w:t>6.6</w:t>
      </w:r>
      <w:r>
        <w:rPr>
          <w:rFonts w:ascii="Times New Roman" w:hAnsi="Times New Roman"/>
          <w:bCs/>
          <w:szCs w:val="24"/>
          <w:highlight w:val="white"/>
        </w:rPr>
        <w:t xml:space="preserve"> - A</w:t>
      </w:r>
      <w:r w:rsidR="00A613FD" w:rsidRPr="00DE4C83">
        <w:rPr>
          <w:rFonts w:ascii="Times New Roman" w:hAnsi="Times New Roman"/>
          <w:bCs/>
          <w:szCs w:val="24"/>
          <w:highlight w:val="white"/>
        </w:rPr>
        <w:t xml:space="preserve"> C</w:t>
      </w:r>
      <w:r>
        <w:rPr>
          <w:rFonts w:ascii="Times New Roman" w:hAnsi="Times New Roman"/>
          <w:bCs/>
          <w:szCs w:val="24"/>
          <w:highlight w:val="white"/>
        </w:rPr>
        <w:t>ontratada</w:t>
      </w:r>
      <w:r w:rsidR="00A613FD" w:rsidRPr="00DE4C83">
        <w:rPr>
          <w:rFonts w:ascii="Times New Roman" w:hAnsi="Times New Roman"/>
          <w:bCs/>
          <w:szCs w:val="24"/>
          <w:highlight w:val="white"/>
        </w:rPr>
        <w:t xml:space="preserve"> poderá subcontratar parte da obra </w:t>
      </w:r>
      <w:r>
        <w:rPr>
          <w:rFonts w:ascii="Times New Roman" w:hAnsi="Times New Roman"/>
          <w:bCs/>
          <w:szCs w:val="24"/>
          <w:highlight w:val="white"/>
        </w:rPr>
        <w:t>e/</w:t>
      </w:r>
      <w:r w:rsidR="00A613FD" w:rsidRPr="00DE4C83">
        <w:rPr>
          <w:rFonts w:ascii="Times New Roman" w:hAnsi="Times New Roman"/>
          <w:bCs/>
          <w:szCs w:val="24"/>
          <w:highlight w:val="white"/>
        </w:rPr>
        <w:t xml:space="preserve">ou serviços, </w:t>
      </w:r>
      <w:r>
        <w:rPr>
          <w:rFonts w:ascii="Times New Roman" w:hAnsi="Times New Roman"/>
          <w:bCs/>
          <w:szCs w:val="24"/>
          <w:highlight w:val="white"/>
        </w:rPr>
        <w:t xml:space="preserve">no percentual máximo de 40% (quarenta por cento), e nas condições fixadas no Item </w:t>
      </w:r>
      <w:r w:rsidRPr="00552E6F">
        <w:rPr>
          <w:rFonts w:ascii="Times New Roman" w:hAnsi="Times New Roman"/>
          <w:bCs/>
          <w:iCs/>
          <w:szCs w:val="24"/>
        </w:rPr>
        <w:t>14.</w:t>
      </w:r>
      <w:r>
        <w:rPr>
          <w:rFonts w:ascii="Times New Roman" w:hAnsi="Times New Roman"/>
          <w:bCs/>
          <w:iCs/>
          <w:szCs w:val="24"/>
        </w:rPr>
        <w:t xml:space="preserve">24 e seus subitens deste edital, </w:t>
      </w:r>
      <w:r w:rsidR="00A613FD" w:rsidRPr="00DE4C83">
        <w:rPr>
          <w:rFonts w:ascii="Times New Roman" w:hAnsi="Times New Roman"/>
          <w:bCs/>
          <w:szCs w:val="24"/>
          <w:highlight w:val="white"/>
        </w:rPr>
        <w:t>mediante consulta e aprovação prévia d</w:t>
      </w:r>
      <w:r>
        <w:rPr>
          <w:rFonts w:ascii="Times New Roman" w:hAnsi="Times New Roman"/>
          <w:bCs/>
          <w:szCs w:val="24"/>
          <w:highlight w:val="white"/>
        </w:rPr>
        <w:t>a</w:t>
      </w:r>
      <w:r w:rsidR="00A613FD" w:rsidRPr="00DE4C83">
        <w:rPr>
          <w:rFonts w:ascii="Times New Roman" w:hAnsi="Times New Roman"/>
          <w:bCs/>
          <w:szCs w:val="24"/>
          <w:highlight w:val="white"/>
        </w:rPr>
        <w:t xml:space="preserve"> C</w:t>
      </w:r>
      <w:r>
        <w:rPr>
          <w:rFonts w:ascii="Times New Roman" w:hAnsi="Times New Roman"/>
          <w:bCs/>
          <w:szCs w:val="24"/>
          <w:highlight w:val="white"/>
        </w:rPr>
        <w:t>ontratante</w:t>
      </w:r>
      <w:r w:rsidR="00A613FD" w:rsidRPr="00DE4C83">
        <w:rPr>
          <w:rFonts w:ascii="Times New Roman" w:hAnsi="Times New Roman"/>
          <w:bCs/>
          <w:szCs w:val="24"/>
          <w:highlight w:val="white"/>
        </w:rPr>
        <w:t>, sem que tal aprovação implique qualquer aceitação de transferência de responsabilidade.</w:t>
      </w:r>
    </w:p>
    <w:p w14:paraId="67990AA4" w14:textId="7CE31099" w:rsidR="00A613FD" w:rsidRPr="00DE4C83" w:rsidRDefault="00FE55BC" w:rsidP="00DE4C83">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color w:val="000000"/>
          <w:szCs w:val="24"/>
        </w:rPr>
        <w:tab/>
        <w:t>2</w:t>
      </w:r>
      <w:r w:rsidR="00A613FD" w:rsidRPr="00DE4C83">
        <w:rPr>
          <w:rFonts w:ascii="Times New Roman" w:hAnsi="Times New Roman"/>
          <w:bCs/>
          <w:color w:val="000000"/>
          <w:szCs w:val="24"/>
        </w:rPr>
        <w:t>6.6.1</w:t>
      </w:r>
      <w:r>
        <w:rPr>
          <w:rFonts w:ascii="Times New Roman" w:hAnsi="Times New Roman"/>
          <w:bCs/>
          <w:color w:val="000000"/>
          <w:szCs w:val="24"/>
        </w:rPr>
        <w:t xml:space="preserve"> - A</w:t>
      </w:r>
      <w:r w:rsidR="00A613FD" w:rsidRPr="00DE4C83">
        <w:rPr>
          <w:rFonts w:ascii="Times New Roman" w:hAnsi="Times New Roman"/>
          <w:bCs/>
          <w:color w:val="000000"/>
          <w:szCs w:val="24"/>
        </w:rPr>
        <w:t xml:space="preserve"> C</w:t>
      </w:r>
      <w:r>
        <w:rPr>
          <w:rFonts w:ascii="Times New Roman" w:hAnsi="Times New Roman"/>
          <w:bCs/>
          <w:color w:val="000000"/>
          <w:szCs w:val="24"/>
        </w:rPr>
        <w:t>ontratada</w:t>
      </w:r>
      <w:r w:rsidR="00A613FD" w:rsidRPr="00DE4C83">
        <w:rPr>
          <w:rFonts w:ascii="Times New Roman" w:hAnsi="Times New Roman"/>
          <w:bCs/>
          <w:color w:val="000000"/>
          <w:szCs w:val="24"/>
        </w:rPr>
        <w:t xml:space="preserve"> deverá apresentar </w:t>
      </w:r>
      <w:r>
        <w:rPr>
          <w:rFonts w:ascii="Times New Roman" w:hAnsi="Times New Roman"/>
          <w:bCs/>
          <w:color w:val="000000"/>
          <w:szCs w:val="24"/>
        </w:rPr>
        <w:t>à</w:t>
      </w:r>
      <w:r w:rsidR="00A613FD" w:rsidRPr="00DE4C83">
        <w:rPr>
          <w:rFonts w:ascii="Times New Roman" w:hAnsi="Times New Roman"/>
          <w:bCs/>
          <w:color w:val="000000"/>
          <w:szCs w:val="24"/>
        </w:rPr>
        <w:t xml:space="preserve"> C</w:t>
      </w:r>
      <w:r>
        <w:rPr>
          <w:rFonts w:ascii="Times New Roman" w:hAnsi="Times New Roman"/>
          <w:bCs/>
          <w:color w:val="000000"/>
          <w:szCs w:val="24"/>
        </w:rPr>
        <w:t>ontratante</w:t>
      </w:r>
      <w:r w:rsidR="00A613FD" w:rsidRPr="00DE4C83">
        <w:rPr>
          <w:rFonts w:ascii="Times New Roman" w:hAnsi="Times New Roman"/>
          <w:bCs/>
          <w:color w:val="000000"/>
          <w:szCs w:val="24"/>
        </w:rPr>
        <w:t xml:space="preserve"> documentação que comprove a capacidade técnica d</w:t>
      </w:r>
      <w:r>
        <w:rPr>
          <w:rFonts w:ascii="Times New Roman" w:hAnsi="Times New Roman"/>
          <w:bCs/>
          <w:color w:val="000000"/>
          <w:szCs w:val="24"/>
        </w:rPr>
        <w:t>a</w:t>
      </w:r>
      <w:r w:rsidR="00A613FD" w:rsidRPr="00DE4C83">
        <w:rPr>
          <w:rFonts w:ascii="Times New Roman" w:hAnsi="Times New Roman"/>
          <w:bCs/>
          <w:color w:val="000000"/>
          <w:szCs w:val="24"/>
        </w:rPr>
        <w:t xml:space="preserve"> subcontratad</w:t>
      </w:r>
      <w:r>
        <w:rPr>
          <w:rFonts w:ascii="Times New Roman" w:hAnsi="Times New Roman"/>
          <w:bCs/>
          <w:color w:val="000000"/>
          <w:szCs w:val="24"/>
        </w:rPr>
        <w:t>a</w:t>
      </w:r>
      <w:r w:rsidR="00A613FD" w:rsidRPr="00DE4C83">
        <w:rPr>
          <w:rFonts w:ascii="Times New Roman" w:hAnsi="Times New Roman"/>
          <w:bCs/>
          <w:color w:val="000000"/>
          <w:szCs w:val="24"/>
        </w:rPr>
        <w:t>, que será avaliada e juntada aos autos do processo correspondente</w:t>
      </w:r>
      <w:r>
        <w:rPr>
          <w:rFonts w:ascii="Times New Roman" w:hAnsi="Times New Roman"/>
          <w:bCs/>
          <w:color w:val="000000"/>
          <w:szCs w:val="24"/>
        </w:rPr>
        <w:t>;</w:t>
      </w:r>
    </w:p>
    <w:p w14:paraId="753A2B36" w14:textId="7C6F50C8" w:rsidR="00A613FD" w:rsidRPr="00DE4C83" w:rsidRDefault="00FE55BC" w:rsidP="00DE4C83">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color w:val="000000"/>
          <w:szCs w:val="24"/>
        </w:rPr>
        <w:tab/>
        <w:t>26</w:t>
      </w:r>
      <w:r w:rsidR="00A613FD" w:rsidRPr="00DE4C83">
        <w:rPr>
          <w:rFonts w:ascii="Times New Roman" w:hAnsi="Times New Roman"/>
          <w:bCs/>
          <w:color w:val="000000"/>
          <w:szCs w:val="24"/>
        </w:rPr>
        <w:t>.6.2</w:t>
      </w:r>
      <w:r>
        <w:rPr>
          <w:rFonts w:ascii="Times New Roman" w:hAnsi="Times New Roman"/>
          <w:bCs/>
          <w:color w:val="000000"/>
          <w:szCs w:val="24"/>
        </w:rPr>
        <w:t xml:space="preserve"> - </w:t>
      </w:r>
      <w:r w:rsidR="00A613FD" w:rsidRPr="00DE4C83">
        <w:rPr>
          <w:rFonts w:ascii="Times New Roman" w:hAnsi="Times New Roman"/>
          <w:bCs/>
          <w:color w:val="000000"/>
          <w:szCs w:val="24"/>
        </w:rPr>
        <w:t>A subcontratação poderá ser feita quando se identifique que não é usual no mercado a existência de empresas que executem de forma integral o objeto pretendido pela Administração, ou quando for usual no mercado próprio a subcontratação de determinados serviços</w:t>
      </w:r>
      <w:r>
        <w:rPr>
          <w:rFonts w:ascii="Times New Roman" w:hAnsi="Times New Roman"/>
          <w:bCs/>
          <w:color w:val="000000"/>
          <w:szCs w:val="24"/>
        </w:rPr>
        <w:t>;</w:t>
      </w:r>
    </w:p>
    <w:p w14:paraId="23B836F4" w14:textId="259DCD99" w:rsidR="00D249BF" w:rsidRDefault="00FE55BC" w:rsidP="00D249BF">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ab/>
        <w:t>26</w:t>
      </w:r>
      <w:r w:rsidR="00A613FD" w:rsidRPr="00DE4C83">
        <w:rPr>
          <w:rFonts w:ascii="Times New Roman" w:hAnsi="Times New Roman"/>
          <w:bCs/>
          <w:szCs w:val="24"/>
          <w:highlight w:val="white"/>
        </w:rPr>
        <w:t>.6.3</w:t>
      </w:r>
      <w:r>
        <w:rPr>
          <w:rFonts w:ascii="Times New Roman" w:hAnsi="Times New Roman"/>
          <w:bCs/>
          <w:szCs w:val="24"/>
          <w:highlight w:val="white"/>
        </w:rPr>
        <w:t xml:space="preserve"> - </w:t>
      </w:r>
      <w:r w:rsidR="00A613FD" w:rsidRPr="00DE4C83">
        <w:rPr>
          <w:rFonts w:ascii="Times New Roman" w:hAnsi="Times New Roman"/>
          <w:bCs/>
          <w:szCs w:val="24"/>
          <w:highlight w:val="white"/>
        </w:rPr>
        <w:t>Não poderão ser subcontratadas parcelas do objeto para as quais foi exigida, como requisito de habilitação técnico-operacional, a apresentação de atestados que comprovem execução de serviço com características semelhantes;</w:t>
      </w:r>
      <w:r>
        <w:rPr>
          <w:rFonts w:ascii="Times New Roman" w:hAnsi="Times New Roman"/>
          <w:bCs/>
          <w:szCs w:val="24"/>
        </w:rPr>
        <w:t xml:space="preserve"> </w:t>
      </w:r>
    </w:p>
    <w:p w14:paraId="25AD1C66" w14:textId="32EFBE21" w:rsidR="00A613FD" w:rsidRPr="00DE4C83" w:rsidRDefault="00A319BC" w:rsidP="00DE4C83">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ab/>
        <w:t>26</w:t>
      </w:r>
      <w:r w:rsidR="00A613FD" w:rsidRPr="00DE4C83">
        <w:rPr>
          <w:rFonts w:ascii="Times New Roman" w:hAnsi="Times New Roman"/>
          <w:bCs/>
          <w:szCs w:val="24"/>
          <w:highlight w:val="white"/>
        </w:rPr>
        <w:t>.6.4</w:t>
      </w:r>
      <w:r>
        <w:rPr>
          <w:rFonts w:ascii="Times New Roman" w:hAnsi="Times New Roman"/>
          <w:bCs/>
          <w:szCs w:val="24"/>
          <w:highlight w:val="white"/>
        </w:rPr>
        <w:t xml:space="preserve"> - </w:t>
      </w:r>
      <w:r w:rsidR="00A613FD" w:rsidRPr="00DE4C83">
        <w:rPr>
          <w:rFonts w:ascii="Times New Roman" w:hAnsi="Times New Roman"/>
          <w:bCs/>
          <w:szCs w:val="24"/>
          <w:highlight w:val="white"/>
        </w:rPr>
        <w:t xml:space="preserve">As subcontratadas deverão obedecer rigorosamente ao contrato e partes integrantes, subsistindo perante </w:t>
      </w:r>
      <w:r>
        <w:rPr>
          <w:rFonts w:ascii="Times New Roman" w:hAnsi="Times New Roman"/>
          <w:bCs/>
          <w:szCs w:val="24"/>
          <w:highlight w:val="white"/>
        </w:rPr>
        <w:t>a</w:t>
      </w:r>
      <w:r w:rsidR="00A613FD" w:rsidRPr="00DE4C83">
        <w:rPr>
          <w:rFonts w:ascii="Times New Roman" w:hAnsi="Times New Roman"/>
          <w:bCs/>
          <w:szCs w:val="24"/>
          <w:highlight w:val="white"/>
        </w:rPr>
        <w:t xml:space="preserve"> C</w:t>
      </w:r>
      <w:r>
        <w:rPr>
          <w:rFonts w:ascii="Times New Roman" w:hAnsi="Times New Roman"/>
          <w:bCs/>
          <w:szCs w:val="24"/>
          <w:highlight w:val="white"/>
        </w:rPr>
        <w:t xml:space="preserve">ontratante </w:t>
      </w:r>
      <w:r w:rsidR="00A613FD" w:rsidRPr="00DE4C83">
        <w:rPr>
          <w:rFonts w:ascii="Times New Roman" w:hAnsi="Times New Roman"/>
          <w:bCs/>
          <w:szCs w:val="24"/>
          <w:highlight w:val="white"/>
        </w:rPr>
        <w:t>a integral responsabilidade d</w:t>
      </w:r>
      <w:r>
        <w:rPr>
          <w:rFonts w:ascii="Times New Roman" w:hAnsi="Times New Roman"/>
          <w:bCs/>
          <w:szCs w:val="24"/>
          <w:highlight w:val="white"/>
        </w:rPr>
        <w:t>a</w:t>
      </w:r>
      <w:r w:rsidR="00A613FD" w:rsidRPr="00DE4C83">
        <w:rPr>
          <w:rFonts w:ascii="Times New Roman" w:hAnsi="Times New Roman"/>
          <w:bCs/>
          <w:szCs w:val="24"/>
          <w:highlight w:val="white"/>
        </w:rPr>
        <w:t xml:space="preserve"> C</w:t>
      </w:r>
      <w:r>
        <w:rPr>
          <w:rFonts w:ascii="Times New Roman" w:hAnsi="Times New Roman"/>
          <w:bCs/>
          <w:szCs w:val="24"/>
          <w:highlight w:val="white"/>
        </w:rPr>
        <w:t>ontratada</w:t>
      </w:r>
      <w:r w:rsidR="00A613FD" w:rsidRPr="00DE4C83">
        <w:rPr>
          <w:rFonts w:ascii="Times New Roman" w:hAnsi="Times New Roman"/>
          <w:bCs/>
          <w:szCs w:val="24"/>
          <w:highlight w:val="white"/>
        </w:rPr>
        <w:t>, não podendo esta relação jurídico econômica servir de justificativa para eximir-se das medidas de controle da execução.</w:t>
      </w:r>
    </w:p>
    <w:p w14:paraId="42CE41F1" w14:textId="77777777" w:rsidR="00876B76" w:rsidRPr="00793A12" w:rsidRDefault="00876B76" w:rsidP="00793A12">
      <w:pPr>
        <w:keepNext w:val="0"/>
        <w:tabs>
          <w:tab w:val="left" w:pos="0"/>
        </w:tabs>
        <w:jc w:val="both"/>
        <w:rPr>
          <w:rFonts w:ascii="Times New Roman" w:hAnsi="Times New Roman"/>
          <w:bCs/>
          <w:szCs w:val="24"/>
          <w:highlight w:val="white"/>
        </w:rPr>
      </w:pPr>
    </w:p>
    <w:p w14:paraId="7D273BC9" w14:textId="5BE671EB" w:rsidR="00A613FD" w:rsidRPr="008046D9" w:rsidRDefault="002541A6" w:rsidP="00DE4C83">
      <w:pPr>
        <w:keepNext w:val="0"/>
        <w:tabs>
          <w:tab w:val="left" w:pos="0"/>
        </w:tabs>
        <w:jc w:val="both"/>
        <w:rPr>
          <w:rFonts w:ascii="Times New Roman" w:hAnsi="Times New Roman"/>
          <w:bCs/>
          <w:szCs w:val="24"/>
        </w:rPr>
      </w:pPr>
      <w:r w:rsidRPr="008046D9">
        <w:rPr>
          <w:rFonts w:ascii="Times New Roman" w:hAnsi="Times New Roman"/>
          <w:bCs/>
          <w:szCs w:val="24"/>
        </w:rPr>
        <w:t>2</w:t>
      </w:r>
      <w:r w:rsidR="00A613FD" w:rsidRPr="008046D9">
        <w:rPr>
          <w:rFonts w:ascii="Times New Roman" w:hAnsi="Times New Roman"/>
          <w:bCs/>
          <w:szCs w:val="24"/>
        </w:rPr>
        <w:t>6.7</w:t>
      </w:r>
      <w:r w:rsidRPr="008046D9">
        <w:rPr>
          <w:rFonts w:ascii="Times New Roman" w:hAnsi="Times New Roman"/>
          <w:bCs/>
          <w:szCs w:val="24"/>
        </w:rPr>
        <w:t xml:space="preserve"> - A</w:t>
      </w:r>
      <w:r w:rsidR="00A613FD" w:rsidRPr="008046D9">
        <w:rPr>
          <w:rFonts w:ascii="Times New Roman" w:hAnsi="Times New Roman"/>
          <w:bCs/>
          <w:szCs w:val="24"/>
        </w:rPr>
        <w:t xml:space="preserve"> C</w:t>
      </w:r>
      <w:r w:rsidRPr="008046D9">
        <w:rPr>
          <w:rFonts w:ascii="Times New Roman" w:hAnsi="Times New Roman"/>
          <w:bCs/>
          <w:szCs w:val="24"/>
        </w:rPr>
        <w:t>ontratada</w:t>
      </w:r>
      <w:r w:rsidR="00A613FD" w:rsidRPr="008046D9">
        <w:rPr>
          <w:rFonts w:ascii="Times New Roman" w:hAnsi="Times New Roman"/>
          <w:bCs/>
          <w:szCs w:val="24"/>
        </w:rPr>
        <w:t xml:space="preserve"> fica obrigada a utilizar produtos ou subprodutos de madeira de origem exótica ou nativa que tenham procedência legal</w:t>
      </w:r>
      <w:r w:rsidRPr="008046D9">
        <w:rPr>
          <w:rFonts w:ascii="Times New Roman" w:hAnsi="Times New Roman"/>
          <w:bCs/>
          <w:szCs w:val="24"/>
        </w:rPr>
        <w:t>.</w:t>
      </w:r>
    </w:p>
    <w:p w14:paraId="652D79D7" w14:textId="672CAEF1" w:rsidR="00A613FD" w:rsidRPr="008046D9" w:rsidRDefault="002541A6" w:rsidP="00DE4C83">
      <w:pPr>
        <w:keepNext w:val="0"/>
        <w:shd w:val="clear" w:color="auto" w:fill="FFFFFF"/>
        <w:tabs>
          <w:tab w:val="left" w:pos="-10517"/>
          <w:tab w:val="left" w:pos="-9524"/>
          <w:tab w:val="left" w:pos="0"/>
        </w:tabs>
        <w:jc w:val="both"/>
        <w:rPr>
          <w:rFonts w:ascii="Times New Roman" w:hAnsi="Times New Roman"/>
          <w:bCs/>
          <w:szCs w:val="24"/>
        </w:rPr>
      </w:pPr>
      <w:r w:rsidRPr="008046D9">
        <w:rPr>
          <w:rFonts w:ascii="Times New Roman" w:hAnsi="Times New Roman"/>
          <w:bCs/>
          <w:szCs w:val="24"/>
        </w:rPr>
        <w:tab/>
        <w:t>2</w:t>
      </w:r>
      <w:r w:rsidR="00A613FD" w:rsidRPr="008046D9">
        <w:rPr>
          <w:rFonts w:ascii="Times New Roman" w:hAnsi="Times New Roman"/>
          <w:bCs/>
          <w:szCs w:val="24"/>
        </w:rPr>
        <w:t>6.7.1</w:t>
      </w:r>
      <w:r w:rsidRPr="008046D9">
        <w:rPr>
          <w:rFonts w:ascii="Times New Roman" w:hAnsi="Times New Roman"/>
          <w:bCs/>
          <w:szCs w:val="24"/>
        </w:rPr>
        <w:t xml:space="preserve"> - E</w:t>
      </w:r>
      <w:r w:rsidR="00A613FD" w:rsidRPr="008046D9">
        <w:rPr>
          <w:rFonts w:ascii="Times New Roman" w:hAnsi="Times New Roman"/>
          <w:bCs/>
          <w:szCs w:val="24"/>
        </w:rPr>
        <w:t xml:space="preserve">m cada medição, como condição para recebimento das obras </w:t>
      </w:r>
      <w:r w:rsidRPr="008046D9">
        <w:rPr>
          <w:rFonts w:ascii="Times New Roman" w:hAnsi="Times New Roman"/>
          <w:bCs/>
          <w:szCs w:val="24"/>
        </w:rPr>
        <w:t>e/</w:t>
      </w:r>
      <w:r w:rsidR="00A613FD" w:rsidRPr="008046D9">
        <w:rPr>
          <w:rFonts w:ascii="Times New Roman" w:hAnsi="Times New Roman"/>
          <w:bCs/>
          <w:szCs w:val="24"/>
        </w:rPr>
        <w:t>ou serviços de engenharia e arquitetura executados, deverão ser atendidas pel</w:t>
      </w:r>
      <w:r w:rsidRPr="008046D9">
        <w:rPr>
          <w:rFonts w:ascii="Times New Roman" w:hAnsi="Times New Roman"/>
          <w:bCs/>
          <w:szCs w:val="24"/>
        </w:rPr>
        <w:t>a</w:t>
      </w:r>
      <w:r w:rsidR="00A613FD" w:rsidRPr="008046D9">
        <w:rPr>
          <w:rFonts w:ascii="Times New Roman" w:hAnsi="Times New Roman"/>
          <w:bCs/>
          <w:szCs w:val="24"/>
        </w:rPr>
        <w:t xml:space="preserve"> C</w:t>
      </w:r>
      <w:r w:rsidRPr="008046D9">
        <w:rPr>
          <w:rFonts w:ascii="Times New Roman" w:hAnsi="Times New Roman"/>
          <w:bCs/>
          <w:szCs w:val="24"/>
        </w:rPr>
        <w:t>ontratada</w:t>
      </w:r>
      <w:r w:rsidR="00A613FD" w:rsidRPr="008046D9">
        <w:rPr>
          <w:rFonts w:ascii="Times New Roman" w:hAnsi="Times New Roman"/>
          <w:bCs/>
          <w:szCs w:val="24"/>
        </w:rPr>
        <w:t xml:space="preserve"> as exigências constantes do Decreto Estadual nº 4.889</w:t>
      </w:r>
      <w:r w:rsidRPr="008046D9">
        <w:rPr>
          <w:rFonts w:ascii="Times New Roman" w:hAnsi="Times New Roman"/>
          <w:bCs/>
          <w:szCs w:val="24"/>
        </w:rPr>
        <w:t>/</w:t>
      </w:r>
      <w:r w:rsidR="00A613FD" w:rsidRPr="008046D9">
        <w:rPr>
          <w:rFonts w:ascii="Times New Roman" w:hAnsi="Times New Roman"/>
          <w:bCs/>
          <w:szCs w:val="24"/>
        </w:rPr>
        <w:t>05, que “estabelece procedimentos de controle ambiental para a utilização de produtos e subprodutos de madeira de origem nativa em obras e serviços de engenharia contratados pelo Estado do Paraná e dá providências correlatas”;</w:t>
      </w:r>
    </w:p>
    <w:p w14:paraId="66CF139C" w14:textId="6EC5B529" w:rsidR="00074C45" w:rsidRPr="007F7350" w:rsidRDefault="002541A6" w:rsidP="007F7350">
      <w:pPr>
        <w:keepNext w:val="0"/>
        <w:shd w:val="clear" w:color="auto" w:fill="FFFFFF"/>
        <w:tabs>
          <w:tab w:val="left" w:pos="-10517"/>
          <w:tab w:val="left" w:pos="-9524"/>
          <w:tab w:val="left" w:pos="0"/>
        </w:tabs>
        <w:jc w:val="both"/>
        <w:rPr>
          <w:rFonts w:ascii="Times New Roman" w:hAnsi="Times New Roman"/>
          <w:bCs/>
          <w:szCs w:val="24"/>
        </w:rPr>
      </w:pPr>
      <w:r w:rsidRPr="008046D9">
        <w:rPr>
          <w:rFonts w:ascii="Times New Roman" w:hAnsi="Times New Roman"/>
          <w:bCs/>
          <w:szCs w:val="24"/>
        </w:rPr>
        <w:tab/>
        <w:t>2</w:t>
      </w:r>
      <w:r w:rsidR="00A613FD" w:rsidRPr="008046D9">
        <w:rPr>
          <w:rFonts w:ascii="Times New Roman" w:hAnsi="Times New Roman"/>
          <w:bCs/>
          <w:szCs w:val="24"/>
        </w:rPr>
        <w:t>6.7.2</w:t>
      </w:r>
      <w:r w:rsidRPr="008046D9">
        <w:rPr>
          <w:rFonts w:ascii="Times New Roman" w:hAnsi="Times New Roman"/>
          <w:bCs/>
          <w:szCs w:val="24"/>
        </w:rPr>
        <w:t xml:space="preserve"> - </w:t>
      </w:r>
      <w:r w:rsidR="00A613FD" w:rsidRPr="008046D9">
        <w:rPr>
          <w:rFonts w:ascii="Times New Roman" w:hAnsi="Times New Roman"/>
          <w:bCs/>
          <w:szCs w:val="24"/>
        </w:rPr>
        <w:t>O descumprimento pel</w:t>
      </w:r>
      <w:r w:rsidRPr="008046D9">
        <w:rPr>
          <w:rFonts w:ascii="Times New Roman" w:hAnsi="Times New Roman"/>
          <w:bCs/>
          <w:szCs w:val="24"/>
        </w:rPr>
        <w:t>a</w:t>
      </w:r>
      <w:r w:rsidR="00A613FD" w:rsidRPr="008046D9">
        <w:rPr>
          <w:rFonts w:ascii="Times New Roman" w:hAnsi="Times New Roman"/>
          <w:bCs/>
          <w:szCs w:val="24"/>
        </w:rPr>
        <w:t xml:space="preserve"> C</w:t>
      </w:r>
      <w:r w:rsidRPr="008046D9">
        <w:rPr>
          <w:rFonts w:ascii="Times New Roman" w:hAnsi="Times New Roman"/>
          <w:bCs/>
          <w:szCs w:val="24"/>
        </w:rPr>
        <w:t>ontratada</w:t>
      </w:r>
      <w:r w:rsidR="00A613FD" w:rsidRPr="008046D9">
        <w:rPr>
          <w:rFonts w:ascii="Times New Roman" w:hAnsi="Times New Roman"/>
          <w:bCs/>
          <w:szCs w:val="24"/>
        </w:rPr>
        <w:t xml:space="preserve">, dos requisitos impostos no item </w:t>
      </w:r>
      <w:r w:rsidRPr="008046D9">
        <w:rPr>
          <w:rFonts w:ascii="Times New Roman" w:hAnsi="Times New Roman"/>
          <w:bCs/>
          <w:szCs w:val="24"/>
        </w:rPr>
        <w:t>2</w:t>
      </w:r>
      <w:r w:rsidR="00A613FD" w:rsidRPr="008046D9">
        <w:rPr>
          <w:rFonts w:ascii="Times New Roman" w:hAnsi="Times New Roman"/>
          <w:bCs/>
          <w:szCs w:val="24"/>
        </w:rPr>
        <w:t xml:space="preserve">6.7 e subitem </w:t>
      </w:r>
      <w:r w:rsidRPr="008046D9">
        <w:rPr>
          <w:rFonts w:ascii="Times New Roman" w:hAnsi="Times New Roman"/>
          <w:bCs/>
          <w:szCs w:val="24"/>
        </w:rPr>
        <w:t>2</w:t>
      </w:r>
      <w:r w:rsidR="00A613FD" w:rsidRPr="008046D9">
        <w:rPr>
          <w:rFonts w:ascii="Times New Roman" w:hAnsi="Times New Roman"/>
          <w:bCs/>
          <w:szCs w:val="24"/>
        </w:rPr>
        <w:t xml:space="preserve">6.7.1 deste </w:t>
      </w:r>
      <w:r w:rsidR="0009304F" w:rsidRPr="008046D9">
        <w:rPr>
          <w:rFonts w:ascii="Times New Roman" w:hAnsi="Times New Roman"/>
          <w:bCs/>
          <w:szCs w:val="24"/>
        </w:rPr>
        <w:t>e</w:t>
      </w:r>
      <w:r w:rsidRPr="008046D9">
        <w:rPr>
          <w:rFonts w:ascii="Times New Roman" w:hAnsi="Times New Roman"/>
          <w:bCs/>
          <w:szCs w:val="24"/>
        </w:rPr>
        <w:t>dital</w:t>
      </w:r>
      <w:r w:rsidR="00A613FD" w:rsidRPr="008046D9">
        <w:rPr>
          <w:rFonts w:ascii="Times New Roman" w:hAnsi="Times New Roman"/>
          <w:bCs/>
          <w:szCs w:val="24"/>
        </w:rPr>
        <w:t xml:space="preserve">, poderá implicar </w:t>
      </w:r>
      <w:r w:rsidR="00074C45" w:rsidRPr="008046D9">
        <w:rPr>
          <w:rFonts w:ascii="Times New Roman" w:hAnsi="Times New Roman"/>
          <w:bCs/>
          <w:szCs w:val="24"/>
        </w:rPr>
        <w:t xml:space="preserve">na </w:t>
      </w:r>
      <w:r w:rsidR="00A613FD" w:rsidRPr="008046D9">
        <w:rPr>
          <w:rFonts w:ascii="Times New Roman" w:hAnsi="Times New Roman"/>
          <w:bCs/>
          <w:szCs w:val="24"/>
        </w:rPr>
        <w:t xml:space="preserve">extinção do contrato, com amparo no art. 137, </w:t>
      </w:r>
      <w:r w:rsidR="0009304F" w:rsidRPr="008046D9">
        <w:rPr>
          <w:rFonts w:ascii="Times New Roman" w:hAnsi="Times New Roman"/>
          <w:bCs/>
          <w:szCs w:val="24"/>
        </w:rPr>
        <w:t xml:space="preserve">inciso </w:t>
      </w:r>
      <w:r w:rsidR="00A613FD" w:rsidRPr="008046D9">
        <w:rPr>
          <w:rFonts w:ascii="Times New Roman" w:hAnsi="Times New Roman"/>
          <w:bCs/>
          <w:szCs w:val="24"/>
        </w:rPr>
        <w:t>I</w:t>
      </w:r>
      <w:r w:rsidR="0009304F" w:rsidRPr="008046D9">
        <w:rPr>
          <w:rFonts w:ascii="Times New Roman" w:hAnsi="Times New Roman"/>
          <w:bCs/>
          <w:szCs w:val="24"/>
        </w:rPr>
        <w:t>,</w:t>
      </w:r>
      <w:r w:rsidR="00A613FD" w:rsidRPr="008046D9">
        <w:rPr>
          <w:rFonts w:ascii="Times New Roman" w:hAnsi="Times New Roman"/>
          <w:bCs/>
          <w:szCs w:val="24"/>
        </w:rPr>
        <w:t xml:space="preserve"> da Lei Federal </w:t>
      </w:r>
      <w:r w:rsidR="0009304F" w:rsidRPr="008046D9">
        <w:rPr>
          <w:rFonts w:ascii="Times New Roman" w:hAnsi="Times New Roman"/>
          <w:bCs/>
          <w:szCs w:val="24"/>
        </w:rPr>
        <w:t xml:space="preserve">nº </w:t>
      </w:r>
      <w:r w:rsidR="00A613FD" w:rsidRPr="008046D9">
        <w:rPr>
          <w:rFonts w:ascii="Times New Roman" w:hAnsi="Times New Roman"/>
          <w:bCs/>
          <w:szCs w:val="24"/>
        </w:rPr>
        <w:t>14.133</w:t>
      </w:r>
      <w:r w:rsidR="0009304F" w:rsidRPr="008046D9">
        <w:rPr>
          <w:rFonts w:ascii="Times New Roman" w:hAnsi="Times New Roman"/>
          <w:bCs/>
          <w:szCs w:val="24"/>
        </w:rPr>
        <w:t>/</w:t>
      </w:r>
      <w:r w:rsidR="00A613FD" w:rsidRPr="008046D9">
        <w:rPr>
          <w:rFonts w:ascii="Times New Roman" w:hAnsi="Times New Roman"/>
          <w:bCs/>
          <w:szCs w:val="24"/>
        </w:rPr>
        <w:t xml:space="preserve">21, </w:t>
      </w:r>
      <w:r w:rsidR="0009304F" w:rsidRPr="008046D9">
        <w:rPr>
          <w:rFonts w:ascii="Times New Roman" w:hAnsi="Times New Roman"/>
          <w:bCs/>
          <w:szCs w:val="24"/>
        </w:rPr>
        <w:t xml:space="preserve">e </w:t>
      </w:r>
      <w:r w:rsidR="00A613FD" w:rsidRPr="008046D9">
        <w:rPr>
          <w:rFonts w:ascii="Times New Roman" w:hAnsi="Times New Roman"/>
          <w:bCs/>
          <w:szCs w:val="24"/>
        </w:rPr>
        <w:t>art.</w:t>
      </w:r>
      <w:r w:rsidR="0009304F" w:rsidRPr="008046D9">
        <w:rPr>
          <w:rFonts w:ascii="Times New Roman" w:hAnsi="Times New Roman"/>
          <w:bCs/>
          <w:szCs w:val="24"/>
        </w:rPr>
        <w:t xml:space="preserve"> </w:t>
      </w:r>
      <w:r w:rsidR="00A613FD" w:rsidRPr="008046D9">
        <w:rPr>
          <w:rFonts w:ascii="Times New Roman" w:hAnsi="Times New Roman"/>
          <w:bCs/>
          <w:szCs w:val="24"/>
        </w:rPr>
        <w:t xml:space="preserve">180, </w:t>
      </w:r>
      <w:r w:rsidR="0009304F" w:rsidRPr="008046D9">
        <w:rPr>
          <w:rFonts w:ascii="Times New Roman" w:hAnsi="Times New Roman"/>
          <w:bCs/>
          <w:szCs w:val="24"/>
        </w:rPr>
        <w:t xml:space="preserve">inciso </w:t>
      </w:r>
      <w:r w:rsidR="00A613FD" w:rsidRPr="008046D9">
        <w:rPr>
          <w:rFonts w:ascii="Times New Roman" w:hAnsi="Times New Roman"/>
          <w:bCs/>
          <w:szCs w:val="24"/>
        </w:rPr>
        <w:t>I</w:t>
      </w:r>
      <w:r w:rsidR="0009304F" w:rsidRPr="008046D9">
        <w:rPr>
          <w:rFonts w:ascii="Times New Roman" w:hAnsi="Times New Roman"/>
          <w:bCs/>
          <w:szCs w:val="24"/>
        </w:rPr>
        <w:t>,</w:t>
      </w:r>
      <w:r w:rsidR="00A613FD" w:rsidRPr="008046D9">
        <w:rPr>
          <w:rFonts w:ascii="Times New Roman" w:hAnsi="Times New Roman"/>
          <w:bCs/>
          <w:szCs w:val="24"/>
        </w:rPr>
        <w:t xml:space="preserve"> do </w:t>
      </w:r>
      <w:r w:rsidR="0009304F" w:rsidRPr="008046D9">
        <w:rPr>
          <w:rFonts w:ascii="Times New Roman" w:hAnsi="Times New Roman"/>
          <w:bCs/>
          <w:szCs w:val="24"/>
        </w:rPr>
        <w:t>D</w:t>
      </w:r>
      <w:r w:rsidR="00A613FD" w:rsidRPr="008046D9">
        <w:rPr>
          <w:rFonts w:ascii="Times New Roman" w:hAnsi="Times New Roman"/>
          <w:bCs/>
          <w:szCs w:val="24"/>
        </w:rPr>
        <w:t>ecreto Estadual nº 10.086</w:t>
      </w:r>
      <w:r w:rsidR="0009304F" w:rsidRPr="008046D9">
        <w:rPr>
          <w:rFonts w:ascii="Times New Roman" w:hAnsi="Times New Roman"/>
          <w:bCs/>
          <w:szCs w:val="24"/>
        </w:rPr>
        <w:t>/</w:t>
      </w:r>
      <w:r w:rsidR="00A613FD" w:rsidRPr="008046D9">
        <w:rPr>
          <w:rFonts w:ascii="Times New Roman" w:hAnsi="Times New Roman"/>
          <w:bCs/>
          <w:szCs w:val="24"/>
        </w:rPr>
        <w:t xml:space="preserve">21, </w:t>
      </w:r>
      <w:r w:rsidR="0009304F" w:rsidRPr="008046D9">
        <w:rPr>
          <w:rFonts w:ascii="Times New Roman" w:hAnsi="Times New Roman"/>
          <w:bCs/>
          <w:szCs w:val="24"/>
        </w:rPr>
        <w:t xml:space="preserve">com </w:t>
      </w:r>
      <w:r w:rsidR="00A613FD" w:rsidRPr="008046D9">
        <w:rPr>
          <w:rFonts w:ascii="Times New Roman" w:hAnsi="Times New Roman"/>
          <w:bCs/>
          <w:szCs w:val="24"/>
        </w:rPr>
        <w:t xml:space="preserve">a aplicação das </w:t>
      </w:r>
      <w:r w:rsidR="00A613FD" w:rsidRPr="007F7350">
        <w:rPr>
          <w:rFonts w:ascii="Times New Roman" w:hAnsi="Times New Roman"/>
          <w:bCs/>
          <w:szCs w:val="24"/>
        </w:rPr>
        <w:t xml:space="preserve">penalidades previstas nos mesmos </w:t>
      </w:r>
      <w:r w:rsidR="0009304F" w:rsidRPr="007F7350">
        <w:rPr>
          <w:rFonts w:ascii="Times New Roman" w:hAnsi="Times New Roman"/>
          <w:bCs/>
          <w:szCs w:val="24"/>
        </w:rPr>
        <w:t>d</w:t>
      </w:r>
      <w:r w:rsidR="00A613FD" w:rsidRPr="007F7350">
        <w:rPr>
          <w:rFonts w:ascii="Times New Roman" w:hAnsi="Times New Roman"/>
          <w:bCs/>
          <w:szCs w:val="24"/>
        </w:rPr>
        <w:t xml:space="preserve">iplomas </w:t>
      </w:r>
      <w:r w:rsidR="0009304F" w:rsidRPr="007F7350">
        <w:rPr>
          <w:rFonts w:ascii="Times New Roman" w:hAnsi="Times New Roman"/>
          <w:bCs/>
          <w:szCs w:val="24"/>
        </w:rPr>
        <w:t>l</w:t>
      </w:r>
      <w:r w:rsidR="00A613FD" w:rsidRPr="007F7350">
        <w:rPr>
          <w:rFonts w:ascii="Times New Roman" w:hAnsi="Times New Roman"/>
          <w:bCs/>
          <w:szCs w:val="24"/>
        </w:rPr>
        <w:t>egais e n</w:t>
      </w:r>
      <w:r w:rsidR="0009304F" w:rsidRPr="007F7350">
        <w:rPr>
          <w:rFonts w:ascii="Times New Roman" w:hAnsi="Times New Roman"/>
          <w:bCs/>
          <w:szCs w:val="24"/>
        </w:rPr>
        <w:t>o</w:t>
      </w:r>
      <w:r w:rsidR="00A613FD" w:rsidRPr="007F7350">
        <w:rPr>
          <w:rFonts w:ascii="Times New Roman" w:hAnsi="Times New Roman"/>
          <w:bCs/>
          <w:szCs w:val="24"/>
        </w:rPr>
        <w:t xml:space="preserve"> </w:t>
      </w:r>
      <w:r w:rsidR="0009304F" w:rsidRPr="007F7350">
        <w:rPr>
          <w:rFonts w:ascii="Times New Roman" w:hAnsi="Times New Roman"/>
          <w:bCs/>
          <w:szCs w:val="24"/>
        </w:rPr>
        <w:t>c</w:t>
      </w:r>
      <w:r w:rsidR="00A613FD" w:rsidRPr="007F7350">
        <w:rPr>
          <w:rFonts w:ascii="Times New Roman" w:hAnsi="Times New Roman"/>
          <w:bCs/>
          <w:szCs w:val="24"/>
        </w:rPr>
        <w:t>ontrato</w:t>
      </w:r>
      <w:r w:rsidR="0009304F" w:rsidRPr="007F7350">
        <w:rPr>
          <w:rFonts w:ascii="Times New Roman" w:hAnsi="Times New Roman"/>
          <w:bCs/>
          <w:szCs w:val="24"/>
        </w:rPr>
        <w:t xml:space="preserve">. </w:t>
      </w:r>
    </w:p>
    <w:p w14:paraId="7752AA3C" w14:textId="3526031F" w:rsidR="00A613FD" w:rsidRDefault="00AF55E4" w:rsidP="00B504EF">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2</w:t>
      </w:r>
      <w:r w:rsidR="00A613FD" w:rsidRPr="00DE4C83">
        <w:rPr>
          <w:rFonts w:ascii="Times New Roman" w:hAnsi="Times New Roman"/>
          <w:bCs/>
          <w:szCs w:val="24"/>
          <w:highlight w:val="white"/>
        </w:rPr>
        <w:t>6.8</w:t>
      </w:r>
      <w:r>
        <w:rPr>
          <w:rFonts w:ascii="Times New Roman" w:hAnsi="Times New Roman"/>
          <w:bCs/>
          <w:szCs w:val="24"/>
          <w:highlight w:val="white"/>
        </w:rPr>
        <w:t xml:space="preserve"> - A</w:t>
      </w:r>
      <w:r w:rsidR="00A613FD" w:rsidRPr="00DE4C83">
        <w:rPr>
          <w:rFonts w:ascii="Times New Roman" w:hAnsi="Times New Roman"/>
          <w:bCs/>
          <w:szCs w:val="24"/>
          <w:highlight w:val="white"/>
        </w:rPr>
        <w:t xml:space="preserve"> C</w:t>
      </w:r>
      <w:r>
        <w:rPr>
          <w:rFonts w:ascii="Times New Roman" w:hAnsi="Times New Roman"/>
          <w:bCs/>
          <w:szCs w:val="24"/>
          <w:highlight w:val="white"/>
        </w:rPr>
        <w:t>ontratada</w:t>
      </w:r>
      <w:r w:rsidR="00A613FD" w:rsidRPr="00DE4C83">
        <w:rPr>
          <w:rFonts w:ascii="Times New Roman" w:hAnsi="Times New Roman"/>
          <w:bCs/>
          <w:szCs w:val="24"/>
          <w:highlight w:val="white"/>
        </w:rPr>
        <w:t xml:space="preserve"> deverá apresentar Projeto de Gerenciamento de Resíduos da Construção Civil para execução de atividades e</w:t>
      </w:r>
      <w:r w:rsidR="00D54DB8">
        <w:rPr>
          <w:rFonts w:ascii="Times New Roman" w:hAnsi="Times New Roman"/>
          <w:bCs/>
          <w:szCs w:val="24"/>
          <w:highlight w:val="white"/>
        </w:rPr>
        <w:t xml:space="preserve"> </w:t>
      </w:r>
      <w:r w:rsidR="00A613FD" w:rsidRPr="00DE4C83">
        <w:rPr>
          <w:rFonts w:ascii="Times New Roman" w:hAnsi="Times New Roman"/>
          <w:bCs/>
          <w:szCs w:val="24"/>
          <w:highlight w:val="white"/>
        </w:rPr>
        <w:t>empreendimentos</w:t>
      </w:r>
      <w:r w:rsidR="00D54DB8">
        <w:rPr>
          <w:rFonts w:ascii="Times New Roman" w:hAnsi="Times New Roman"/>
          <w:bCs/>
          <w:szCs w:val="24"/>
          <w:highlight w:val="white"/>
        </w:rPr>
        <w:t xml:space="preserve"> </w:t>
      </w:r>
      <w:r w:rsidR="00A613FD" w:rsidRPr="00DE4C83">
        <w:rPr>
          <w:rFonts w:ascii="Times New Roman" w:hAnsi="Times New Roman"/>
          <w:bCs/>
          <w:szCs w:val="24"/>
          <w:highlight w:val="white"/>
        </w:rPr>
        <w:t xml:space="preserve">sujeitos ao licenciamento ambiental, conforme </w:t>
      </w:r>
      <w:r w:rsidR="00A613FD" w:rsidRPr="00DE4C83">
        <w:rPr>
          <w:rFonts w:ascii="Times New Roman" w:hAnsi="Times New Roman"/>
          <w:bCs/>
          <w:color w:val="000000"/>
          <w:szCs w:val="24"/>
          <w:highlight w:val="white"/>
        </w:rPr>
        <w:t xml:space="preserve">a Lei </w:t>
      </w:r>
      <w:r>
        <w:rPr>
          <w:rFonts w:ascii="Times New Roman" w:hAnsi="Times New Roman"/>
          <w:bCs/>
          <w:color w:val="000000"/>
          <w:szCs w:val="24"/>
          <w:highlight w:val="white"/>
        </w:rPr>
        <w:t xml:space="preserve">Federal </w:t>
      </w:r>
      <w:r w:rsidR="00A613FD" w:rsidRPr="00DE4C83">
        <w:rPr>
          <w:rFonts w:ascii="Times New Roman" w:hAnsi="Times New Roman"/>
          <w:bCs/>
          <w:color w:val="000000"/>
          <w:szCs w:val="24"/>
          <w:highlight w:val="white"/>
        </w:rPr>
        <w:t>nº 12.305</w:t>
      </w:r>
      <w:r>
        <w:rPr>
          <w:rFonts w:ascii="Times New Roman" w:hAnsi="Times New Roman"/>
          <w:bCs/>
          <w:color w:val="000000"/>
          <w:szCs w:val="24"/>
          <w:highlight w:val="white"/>
        </w:rPr>
        <w:t>/</w:t>
      </w:r>
      <w:r w:rsidR="00A613FD" w:rsidRPr="00DE4C83">
        <w:rPr>
          <w:rFonts w:ascii="Times New Roman" w:hAnsi="Times New Roman"/>
          <w:bCs/>
          <w:color w:val="000000"/>
          <w:szCs w:val="24"/>
          <w:highlight w:val="white"/>
        </w:rPr>
        <w:t>10, a</w:t>
      </w:r>
      <w:r w:rsidR="00A613FD" w:rsidRPr="00DE4C83">
        <w:rPr>
          <w:rFonts w:ascii="Times New Roman" w:hAnsi="Times New Roman"/>
          <w:bCs/>
          <w:szCs w:val="24"/>
          <w:highlight w:val="white"/>
        </w:rPr>
        <w:t xml:space="preserve"> Resolução do CONAMA nº 307/02, e a legislação do município em que se localiza a atividade ou empreendimento.</w:t>
      </w:r>
    </w:p>
    <w:p w14:paraId="31473937" w14:textId="5B6EC0D7" w:rsidR="007864E7" w:rsidRDefault="00BE58A5" w:rsidP="00D249BF">
      <w:pPr>
        <w:keepNext w:val="0"/>
        <w:shd w:val="clear" w:color="auto" w:fill="FFFFFF"/>
        <w:tabs>
          <w:tab w:val="left" w:pos="-7200"/>
          <w:tab w:val="left" w:pos="-6207"/>
          <w:tab w:val="left" w:pos="0"/>
        </w:tabs>
        <w:jc w:val="both"/>
        <w:rPr>
          <w:rFonts w:ascii="Times New Roman" w:hAnsi="Times New Roman"/>
          <w:bCs/>
          <w:szCs w:val="24"/>
        </w:rPr>
      </w:pPr>
      <w:r>
        <w:rPr>
          <w:rFonts w:ascii="Times New Roman" w:hAnsi="Times New Roman"/>
          <w:bCs/>
          <w:szCs w:val="24"/>
        </w:rPr>
        <w:tab/>
      </w:r>
      <w:r w:rsidR="00AF55E4" w:rsidRPr="007864E7">
        <w:rPr>
          <w:rFonts w:ascii="Times New Roman" w:hAnsi="Times New Roman"/>
          <w:bCs/>
          <w:szCs w:val="24"/>
        </w:rPr>
        <w:t>2</w:t>
      </w:r>
      <w:r w:rsidR="00A613FD" w:rsidRPr="007864E7">
        <w:rPr>
          <w:rFonts w:ascii="Times New Roman" w:hAnsi="Times New Roman"/>
          <w:bCs/>
          <w:szCs w:val="24"/>
        </w:rPr>
        <w:t>6.8.1</w:t>
      </w:r>
      <w:r w:rsidR="00AF55E4" w:rsidRPr="007864E7">
        <w:rPr>
          <w:rFonts w:ascii="Times New Roman" w:hAnsi="Times New Roman"/>
          <w:bCs/>
          <w:szCs w:val="24"/>
        </w:rPr>
        <w:t xml:space="preserve"> - </w:t>
      </w:r>
      <w:r w:rsidR="00A613FD" w:rsidRPr="007864E7">
        <w:rPr>
          <w:rFonts w:ascii="Times New Roman" w:hAnsi="Times New Roman"/>
          <w:bCs/>
          <w:szCs w:val="24"/>
        </w:rPr>
        <w:t>Os Projetos de Gerenciamento de Resíduos da Construção Civil para execução de atividades e empreendimentos</w:t>
      </w:r>
      <w:r w:rsidR="007864E7" w:rsidRPr="007864E7">
        <w:rPr>
          <w:rFonts w:ascii="Times New Roman" w:hAnsi="Times New Roman"/>
          <w:bCs/>
          <w:szCs w:val="24"/>
        </w:rPr>
        <w:t xml:space="preserve">, </w:t>
      </w:r>
      <w:r w:rsidR="00A613FD" w:rsidRPr="007864E7">
        <w:rPr>
          <w:rFonts w:ascii="Times New Roman" w:hAnsi="Times New Roman"/>
          <w:bCs/>
          <w:szCs w:val="24"/>
        </w:rPr>
        <w:t xml:space="preserve">serão elaborados e implementados pelas empresas contratadas para a execução da obra, como </w:t>
      </w:r>
      <w:r w:rsidR="007864E7" w:rsidRPr="007864E7">
        <w:rPr>
          <w:rFonts w:ascii="Times New Roman" w:hAnsi="Times New Roman"/>
          <w:bCs/>
          <w:szCs w:val="24"/>
        </w:rPr>
        <w:t xml:space="preserve">por exemplo o </w:t>
      </w:r>
      <w:r w:rsidR="00A613FD" w:rsidRPr="007864E7">
        <w:rPr>
          <w:rFonts w:ascii="Times New Roman" w:hAnsi="Times New Roman"/>
          <w:bCs/>
          <w:szCs w:val="24"/>
        </w:rPr>
        <w:t xml:space="preserve">Projeto Executivo, </w:t>
      </w:r>
      <w:r w:rsidR="007864E7" w:rsidRPr="007864E7">
        <w:rPr>
          <w:rFonts w:ascii="Times New Roman" w:hAnsi="Times New Roman"/>
          <w:bCs/>
          <w:szCs w:val="24"/>
        </w:rPr>
        <w:t xml:space="preserve">o qual </w:t>
      </w:r>
      <w:r w:rsidR="00A613FD" w:rsidRPr="007864E7">
        <w:rPr>
          <w:rFonts w:ascii="Times New Roman" w:hAnsi="Times New Roman"/>
          <w:bCs/>
          <w:szCs w:val="24"/>
        </w:rPr>
        <w:t>dever</w:t>
      </w:r>
      <w:r w:rsidR="007864E7" w:rsidRPr="007864E7">
        <w:rPr>
          <w:rFonts w:ascii="Times New Roman" w:hAnsi="Times New Roman"/>
          <w:bCs/>
          <w:szCs w:val="24"/>
        </w:rPr>
        <w:t xml:space="preserve">á </w:t>
      </w:r>
      <w:r w:rsidR="00A613FD" w:rsidRPr="007864E7">
        <w:rPr>
          <w:rFonts w:ascii="Times New Roman" w:hAnsi="Times New Roman"/>
          <w:bCs/>
          <w:szCs w:val="24"/>
        </w:rPr>
        <w:t>ser apresentado</w:t>
      </w:r>
      <w:r w:rsidR="007864E7" w:rsidRPr="007864E7">
        <w:rPr>
          <w:rFonts w:ascii="Times New Roman" w:hAnsi="Times New Roman"/>
          <w:bCs/>
          <w:szCs w:val="24"/>
        </w:rPr>
        <w:t xml:space="preserve"> </w:t>
      </w:r>
      <w:r w:rsidR="00A613FD" w:rsidRPr="007864E7">
        <w:rPr>
          <w:rFonts w:ascii="Times New Roman" w:hAnsi="Times New Roman"/>
          <w:bCs/>
          <w:szCs w:val="24"/>
        </w:rPr>
        <w:t>para análise pel</w:t>
      </w:r>
      <w:r w:rsidR="007864E7" w:rsidRPr="007864E7">
        <w:rPr>
          <w:rFonts w:ascii="Times New Roman" w:hAnsi="Times New Roman"/>
          <w:bCs/>
          <w:szCs w:val="24"/>
        </w:rPr>
        <w:t>a Contratante</w:t>
      </w:r>
      <w:r w:rsidR="00A613FD" w:rsidRPr="007864E7">
        <w:rPr>
          <w:rFonts w:ascii="Times New Roman" w:hAnsi="Times New Roman"/>
          <w:bCs/>
          <w:szCs w:val="24"/>
        </w:rPr>
        <w:t>.</w:t>
      </w:r>
    </w:p>
    <w:p w14:paraId="42C5D625" w14:textId="4A913241" w:rsidR="00A613FD" w:rsidRPr="00DE4C83" w:rsidRDefault="007864E7" w:rsidP="007864E7">
      <w:pPr>
        <w:shd w:val="clear" w:color="auto" w:fill="FFFFFF"/>
        <w:tabs>
          <w:tab w:val="left" w:pos="-10517"/>
          <w:tab w:val="left" w:pos="-9524"/>
          <w:tab w:val="left" w:pos="0"/>
        </w:tabs>
        <w:jc w:val="both"/>
        <w:rPr>
          <w:rFonts w:ascii="Times New Roman" w:hAnsi="Times New Roman"/>
          <w:bCs/>
          <w:szCs w:val="24"/>
        </w:rPr>
      </w:pPr>
      <w:r>
        <w:rPr>
          <w:rFonts w:ascii="Times New Roman" w:hAnsi="Times New Roman"/>
          <w:b/>
          <w:szCs w:val="24"/>
        </w:rPr>
        <w:tab/>
      </w:r>
      <w:r w:rsidR="000464B8">
        <w:rPr>
          <w:rFonts w:ascii="Times New Roman" w:hAnsi="Times New Roman"/>
          <w:bCs/>
          <w:szCs w:val="24"/>
          <w:highlight w:val="white"/>
        </w:rPr>
        <w:t>2</w:t>
      </w:r>
      <w:r w:rsidR="00A613FD" w:rsidRPr="00DE4C83">
        <w:rPr>
          <w:rFonts w:ascii="Times New Roman" w:hAnsi="Times New Roman"/>
          <w:bCs/>
          <w:szCs w:val="24"/>
          <w:highlight w:val="white"/>
        </w:rPr>
        <w:t>6.8.2</w:t>
      </w:r>
      <w:r w:rsidR="000464B8">
        <w:rPr>
          <w:rFonts w:ascii="Times New Roman" w:hAnsi="Times New Roman"/>
          <w:bCs/>
          <w:szCs w:val="24"/>
          <w:highlight w:val="white"/>
        </w:rPr>
        <w:t xml:space="preserve"> - </w:t>
      </w:r>
      <w:r w:rsidR="00A613FD" w:rsidRPr="00DE4C83">
        <w:rPr>
          <w:rFonts w:ascii="Times New Roman" w:hAnsi="Times New Roman"/>
          <w:bCs/>
          <w:szCs w:val="24"/>
          <w:highlight w:val="white"/>
        </w:rPr>
        <w:t>Os Projetos de Gerenciamento de Resíduos da Construção Civil deverão contemplar as seguintes etapas:</w:t>
      </w:r>
    </w:p>
    <w:p w14:paraId="3AB51C76" w14:textId="2A7ADE63" w:rsidR="00A613FD" w:rsidRPr="00DE4C83" w:rsidRDefault="000464B8" w:rsidP="00DE4C83">
      <w:pPr>
        <w:keepNext w:val="0"/>
        <w:shd w:val="clear" w:color="auto" w:fill="FFFFFF"/>
        <w:tabs>
          <w:tab w:val="left" w:pos="0"/>
        </w:tabs>
        <w:jc w:val="both"/>
        <w:rPr>
          <w:rFonts w:ascii="Times New Roman" w:hAnsi="Times New Roman"/>
          <w:bCs/>
          <w:szCs w:val="24"/>
        </w:rPr>
      </w:pPr>
      <w:r>
        <w:rPr>
          <w:rFonts w:ascii="Times New Roman" w:hAnsi="Times New Roman"/>
          <w:bCs/>
          <w:szCs w:val="24"/>
        </w:rPr>
        <w:tab/>
      </w:r>
      <w:r w:rsidR="00A613FD" w:rsidRPr="00DE4C83">
        <w:rPr>
          <w:rFonts w:ascii="Times New Roman" w:hAnsi="Times New Roman"/>
          <w:bCs/>
          <w:szCs w:val="24"/>
        </w:rPr>
        <w:t>a) caracterização: nesta etapa o gerador deverá identificar e quantificar os resíduos;</w:t>
      </w:r>
    </w:p>
    <w:p w14:paraId="5111BE99" w14:textId="3CFD84C9" w:rsidR="00A613FD" w:rsidRPr="00DE4C83" w:rsidRDefault="000464B8" w:rsidP="00DE4C83">
      <w:pPr>
        <w:keepNext w:val="0"/>
        <w:shd w:val="clear" w:color="auto" w:fill="FFFFFF"/>
        <w:tabs>
          <w:tab w:val="left" w:pos="0"/>
        </w:tabs>
        <w:jc w:val="both"/>
        <w:rPr>
          <w:rFonts w:ascii="Times New Roman" w:hAnsi="Times New Roman"/>
          <w:bCs/>
          <w:szCs w:val="24"/>
        </w:rPr>
      </w:pPr>
      <w:r>
        <w:rPr>
          <w:rFonts w:ascii="Times New Roman" w:hAnsi="Times New Roman"/>
          <w:bCs/>
          <w:szCs w:val="24"/>
        </w:rPr>
        <w:tab/>
      </w:r>
      <w:r w:rsidR="00A613FD" w:rsidRPr="00DE4C83">
        <w:rPr>
          <w:rFonts w:ascii="Times New Roman" w:hAnsi="Times New Roman"/>
          <w:bCs/>
          <w:szCs w:val="24"/>
        </w:rPr>
        <w:t>b) triagem: deverá ser realizada preferencialmente pelo gerador na origem, ou ser realizada nas áreas de destinação licenciadas para essa finalidade, respeitadas as classes de resíduos estabelecidas no art. 3º</w:t>
      </w:r>
      <w:r>
        <w:rPr>
          <w:rFonts w:ascii="Times New Roman" w:hAnsi="Times New Roman"/>
          <w:bCs/>
          <w:szCs w:val="24"/>
        </w:rPr>
        <w:t>,</w:t>
      </w:r>
      <w:r w:rsidR="00A613FD" w:rsidRPr="00DE4C83">
        <w:rPr>
          <w:rFonts w:ascii="Times New Roman" w:hAnsi="Times New Roman"/>
          <w:bCs/>
          <w:szCs w:val="24"/>
        </w:rPr>
        <w:t xml:space="preserve"> da Resolução nº 307/02</w:t>
      </w:r>
      <w:r>
        <w:rPr>
          <w:rFonts w:ascii="Times New Roman" w:hAnsi="Times New Roman"/>
          <w:bCs/>
          <w:szCs w:val="24"/>
        </w:rPr>
        <w:t>,</w:t>
      </w:r>
      <w:r w:rsidR="00A613FD" w:rsidRPr="00DE4C83">
        <w:rPr>
          <w:rFonts w:ascii="Times New Roman" w:hAnsi="Times New Roman"/>
          <w:bCs/>
          <w:szCs w:val="24"/>
        </w:rPr>
        <w:t xml:space="preserve"> do CONAMA;</w:t>
      </w:r>
    </w:p>
    <w:p w14:paraId="30C9C45B" w14:textId="1D0E3E4F" w:rsidR="00A613FD" w:rsidRDefault="00D67F1C" w:rsidP="00DE4C83">
      <w:pPr>
        <w:keepNext w:val="0"/>
        <w:shd w:val="clear" w:color="auto" w:fill="FFFFFF"/>
        <w:tabs>
          <w:tab w:val="left" w:pos="0"/>
        </w:tabs>
        <w:jc w:val="both"/>
        <w:rPr>
          <w:rFonts w:ascii="Times New Roman" w:hAnsi="Times New Roman"/>
          <w:bCs/>
          <w:szCs w:val="24"/>
        </w:rPr>
      </w:pPr>
      <w:r>
        <w:rPr>
          <w:rFonts w:ascii="Times New Roman" w:hAnsi="Times New Roman"/>
          <w:bCs/>
          <w:szCs w:val="24"/>
        </w:rPr>
        <w:tab/>
      </w:r>
      <w:r w:rsidR="00A613FD" w:rsidRPr="00DE4C83">
        <w:rPr>
          <w:rFonts w:ascii="Times New Roman" w:hAnsi="Times New Roman"/>
          <w:bCs/>
          <w:szCs w:val="24"/>
        </w:rPr>
        <w:t>c) acondicionamento: o gerador deve garantir o confinamento dos resíduos após a geração até a etapa de transporte, assegurando em todos os casos em que seja possível, as condições de reutilização e de reciclagem;</w:t>
      </w:r>
    </w:p>
    <w:p w14:paraId="477EA98E" w14:textId="467911F9" w:rsidR="00A613FD" w:rsidRPr="00DE4C83" w:rsidRDefault="00D67F1C" w:rsidP="00DE4C83">
      <w:pPr>
        <w:keepNext w:val="0"/>
        <w:shd w:val="clear" w:color="auto" w:fill="FFFFFF"/>
        <w:tabs>
          <w:tab w:val="left" w:pos="0"/>
        </w:tabs>
        <w:jc w:val="both"/>
        <w:rPr>
          <w:rFonts w:ascii="Times New Roman" w:hAnsi="Times New Roman"/>
          <w:bCs/>
          <w:szCs w:val="24"/>
        </w:rPr>
      </w:pPr>
      <w:r>
        <w:rPr>
          <w:rFonts w:ascii="Times New Roman" w:hAnsi="Times New Roman"/>
          <w:bCs/>
          <w:szCs w:val="24"/>
        </w:rPr>
        <w:tab/>
      </w:r>
      <w:r w:rsidR="00A613FD" w:rsidRPr="00DE4C83">
        <w:rPr>
          <w:rFonts w:ascii="Times New Roman" w:hAnsi="Times New Roman"/>
          <w:bCs/>
          <w:szCs w:val="24"/>
        </w:rPr>
        <w:t>d) transporte: deverá ser realizado em conformidade com as etapas anteriores e de acordo com as normas técnicas vigentes para o transporte de resíduos;</w:t>
      </w:r>
    </w:p>
    <w:p w14:paraId="613B85E6" w14:textId="427EC0E1" w:rsidR="00A613FD" w:rsidRDefault="008777EA" w:rsidP="00DE4C83">
      <w:pPr>
        <w:keepNext w:val="0"/>
        <w:shd w:val="clear" w:color="auto" w:fill="FFFFFF"/>
        <w:tabs>
          <w:tab w:val="left" w:pos="0"/>
        </w:tabs>
        <w:jc w:val="both"/>
        <w:rPr>
          <w:rFonts w:ascii="Times New Roman" w:hAnsi="Times New Roman"/>
          <w:bCs/>
          <w:szCs w:val="24"/>
        </w:rPr>
      </w:pPr>
      <w:r>
        <w:rPr>
          <w:rFonts w:ascii="Times New Roman" w:hAnsi="Times New Roman"/>
          <w:bCs/>
          <w:szCs w:val="24"/>
        </w:rPr>
        <w:tab/>
      </w:r>
      <w:r w:rsidR="00A613FD" w:rsidRPr="00DE4C83">
        <w:rPr>
          <w:rFonts w:ascii="Times New Roman" w:hAnsi="Times New Roman"/>
          <w:bCs/>
          <w:szCs w:val="24"/>
        </w:rPr>
        <w:t xml:space="preserve">e) destinação: deverá ser prevista de acordo com o estabelecido no item </w:t>
      </w:r>
      <w:r>
        <w:rPr>
          <w:rFonts w:ascii="Times New Roman" w:hAnsi="Times New Roman"/>
          <w:bCs/>
          <w:szCs w:val="24"/>
        </w:rPr>
        <w:t>2</w:t>
      </w:r>
      <w:r w:rsidR="00A613FD" w:rsidRPr="00DE4C83">
        <w:rPr>
          <w:rFonts w:ascii="Times New Roman" w:hAnsi="Times New Roman"/>
          <w:bCs/>
          <w:szCs w:val="24"/>
        </w:rPr>
        <w:t>6.8.1</w:t>
      </w:r>
      <w:r>
        <w:rPr>
          <w:rFonts w:ascii="Times New Roman" w:hAnsi="Times New Roman"/>
          <w:bCs/>
          <w:szCs w:val="24"/>
        </w:rPr>
        <w:t>,</w:t>
      </w:r>
      <w:r w:rsidR="00A613FD" w:rsidRPr="00DE4C83">
        <w:rPr>
          <w:rFonts w:ascii="Times New Roman" w:hAnsi="Times New Roman"/>
          <w:bCs/>
          <w:szCs w:val="24"/>
        </w:rPr>
        <w:t xml:space="preserve"> acima.</w:t>
      </w:r>
    </w:p>
    <w:p w14:paraId="0835AC3A" w14:textId="437859F7" w:rsidR="00A613FD" w:rsidRPr="00DE4C83" w:rsidRDefault="008777EA" w:rsidP="00DE4C83">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highlight w:val="white"/>
        </w:rPr>
        <w:tab/>
        <w:t>2</w:t>
      </w:r>
      <w:r w:rsidR="00A613FD" w:rsidRPr="00DE4C83">
        <w:rPr>
          <w:rFonts w:ascii="Times New Roman" w:hAnsi="Times New Roman"/>
          <w:bCs/>
          <w:szCs w:val="24"/>
          <w:highlight w:val="white"/>
        </w:rPr>
        <w:t>6.8.3</w:t>
      </w:r>
      <w:r>
        <w:rPr>
          <w:rFonts w:ascii="Times New Roman" w:hAnsi="Times New Roman"/>
          <w:bCs/>
          <w:szCs w:val="24"/>
          <w:highlight w:val="white"/>
        </w:rPr>
        <w:t xml:space="preserve"> - </w:t>
      </w:r>
      <w:r w:rsidR="00A613FD" w:rsidRPr="00DE4C83">
        <w:rPr>
          <w:rFonts w:ascii="Times New Roman" w:hAnsi="Times New Roman"/>
          <w:bCs/>
          <w:szCs w:val="24"/>
          <w:highlight w:val="white"/>
        </w:rPr>
        <w:t>Os resíduos da construção civil deverão ser destinados na forma descrita no art. 10</w:t>
      </w:r>
      <w:r>
        <w:rPr>
          <w:rFonts w:ascii="Times New Roman" w:hAnsi="Times New Roman"/>
          <w:bCs/>
          <w:szCs w:val="24"/>
          <w:highlight w:val="white"/>
        </w:rPr>
        <w:t>,</w:t>
      </w:r>
      <w:r w:rsidR="00A613FD" w:rsidRPr="00DE4C83">
        <w:rPr>
          <w:rFonts w:ascii="Times New Roman" w:hAnsi="Times New Roman"/>
          <w:bCs/>
          <w:szCs w:val="24"/>
          <w:highlight w:val="white"/>
        </w:rPr>
        <w:t xml:space="preserve"> da Resolução nº 307/02</w:t>
      </w:r>
      <w:r>
        <w:rPr>
          <w:rFonts w:ascii="Times New Roman" w:hAnsi="Times New Roman"/>
          <w:bCs/>
          <w:szCs w:val="24"/>
          <w:highlight w:val="white"/>
        </w:rPr>
        <w:t>,</w:t>
      </w:r>
      <w:r w:rsidR="00A613FD" w:rsidRPr="00DE4C83">
        <w:rPr>
          <w:rFonts w:ascii="Times New Roman" w:hAnsi="Times New Roman"/>
          <w:bCs/>
          <w:szCs w:val="24"/>
          <w:highlight w:val="white"/>
        </w:rPr>
        <w:t xml:space="preserve"> do CONAMA.</w:t>
      </w:r>
    </w:p>
    <w:p w14:paraId="49ED00D5" w14:textId="77777777" w:rsidR="000464B8" w:rsidRDefault="000464B8" w:rsidP="00DE4C83">
      <w:pPr>
        <w:keepNext w:val="0"/>
        <w:shd w:val="clear" w:color="auto" w:fill="FFFFFF"/>
        <w:tabs>
          <w:tab w:val="left" w:pos="-7200"/>
          <w:tab w:val="left" w:pos="-6207"/>
          <w:tab w:val="left" w:pos="0"/>
        </w:tabs>
        <w:jc w:val="both"/>
        <w:rPr>
          <w:rFonts w:ascii="Times New Roman" w:hAnsi="Times New Roman"/>
          <w:bCs/>
          <w:szCs w:val="24"/>
          <w:highlight w:val="white"/>
        </w:rPr>
      </w:pPr>
    </w:p>
    <w:p w14:paraId="0E1CD250" w14:textId="473EE665" w:rsidR="00A613FD" w:rsidRDefault="008777EA" w:rsidP="00DE4C83">
      <w:pPr>
        <w:keepNext w:val="0"/>
        <w:shd w:val="clear" w:color="auto" w:fill="FFFFFF"/>
        <w:tabs>
          <w:tab w:val="left" w:pos="-7200"/>
          <w:tab w:val="left" w:pos="-6207"/>
          <w:tab w:val="left" w:pos="0"/>
        </w:tabs>
        <w:jc w:val="both"/>
        <w:rPr>
          <w:rFonts w:ascii="Times New Roman" w:hAnsi="Times New Roman"/>
          <w:bCs/>
          <w:szCs w:val="24"/>
        </w:rPr>
      </w:pPr>
      <w:r>
        <w:rPr>
          <w:rFonts w:ascii="Times New Roman" w:hAnsi="Times New Roman"/>
          <w:bCs/>
          <w:szCs w:val="24"/>
          <w:highlight w:val="white"/>
        </w:rPr>
        <w:t>2</w:t>
      </w:r>
      <w:r w:rsidR="00A613FD" w:rsidRPr="00DE4C83">
        <w:rPr>
          <w:rFonts w:ascii="Times New Roman" w:hAnsi="Times New Roman"/>
          <w:bCs/>
          <w:szCs w:val="24"/>
          <w:highlight w:val="white"/>
        </w:rPr>
        <w:t>6.9</w:t>
      </w:r>
      <w:r>
        <w:rPr>
          <w:rFonts w:ascii="Times New Roman" w:hAnsi="Times New Roman"/>
          <w:bCs/>
          <w:szCs w:val="24"/>
          <w:highlight w:val="white"/>
        </w:rPr>
        <w:t xml:space="preserve"> - A </w:t>
      </w:r>
      <w:r w:rsidR="00A613FD" w:rsidRPr="00DE4C83">
        <w:rPr>
          <w:rFonts w:ascii="Times New Roman" w:hAnsi="Times New Roman"/>
          <w:bCs/>
          <w:szCs w:val="24"/>
          <w:highlight w:val="white"/>
        </w:rPr>
        <w:t>C</w:t>
      </w:r>
      <w:r>
        <w:rPr>
          <w:rFonts w:ascii="Times New Roman" w:hAnsi="Times New Roman"/>
          <w:bCs/>
          <w:szCs w:val="24"/>
          <w:highlight w:val="white"/>
        </w:rPr>
        <w:t>ontratada</w:t>
      </w:r>
      <w:r w:rsidR="00A613FD" w:rsidRPr="00DE4C83">
        <w:rPr>
          <w:rFonts w:ascii="Times New Roman" w:hAnsi="Times New Roman"/>
          <w:bCs/>
          <w:szCs w:val="24"/>
          <w:highlight w:val="white"/>
        </w:rPr>
        <w:t xml:space="preserve"> se obriga a manter na obra </w:t>
      </w:r>
      <w:r>
        <w:rPr>
          <w:rFonts w:ascii="Times New Roman" w:hAnsi="Times New Roman"/>
          <w:bCs/>
          <w:szCs w:val="24"/>
          <w:highlight w:val="white"/>
        </w:rPr>
        <w:t>e/</w:t>
      </w:r>
      <w:r w:rsidR="00A613FD" w:rsidRPr="00DE4C83">
        <w:rPr>
          <w:rFonts w:ascii="Times New Roman" w:hAnsi="Times New Roman"/>
          <w:bCs/>
          <w:szCs w:val="24"/>
          <w:highlight w:val="white"/>
        </w:rPr>
        <w:t xml:space="preserve">ou serviços de engenharia e arquitetura, quando couber, sob os cuidados de seu preposto, o </w:t>
      </w:r>
      <w:r>
        <w:rPr>
          <w:rFonts w:ascii="Times New Roman" w:hAnsi="Times New Roman"/>
          <w:bCs/>
          <w:szCs w:val="24"/>
          <w:highlight w:val="white"/>
        </w:rPr>
        <w:t>D</w:t>
      </w:r>
      <w:r w:rsidR="00A613FD" w:rsidRPr="00DE4C83">
        <w:rPr>
          <w:rFonts w:ascii="Times New Roman" w:hAnsi="Times New Roman"/>
          <w:bCs/>
          <w:szCs w:val="24"/>
          <w:highlight w:val="white"/>
        </w:rPr>
        <w:t xml:space="preserve">iário de </w:t>
      </w:r>
      <w:r>
        <w:rPr>
          <w:rFonts w:ascii="Times New Roman" w:hAnsi="Times New Roman"/>
          <w:bCs/>
          <w:szCs w:val="24"/>
          <w:highlight w:val="white"/>
        </w:rPr>
        <w:t>O</w:t>
      </w:r>
      <w:r w:rsidR="00A613FD" w:rsidRPr="00DE4C83">
        <w:rPr>
          <w:rFonts w:ascii="Times New Roman" w:hAnsi="Times New Roman"/>
          <w:bCs/>
          <w:szCs w:val="24"/>
          <w:highlight w:val="white"/>
        </w:rPr>
        <w:t>bra para anotações e registros pertinentes.</w:t>
      </w:r>
    </w:p>
    <w:p w14:paraId="02BD051B" w14:textId="423CB2C3" w:rsidR="00A613FD" w:rsidRPr="00DE4C83" w:rsidRDefault="008777EA" w:rsidP="00DE4C83">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rPr>
        <w:tab/>
        <w:t>2</w:t>
      </w:r>
      <w:r w:rsidR="00A613FD" w:rsidRPr="00DE4C83">
        <w:rPr>
          <w:rFonts w:ascii="Times New Roman" w:hAnsi="Times New Roman"/>
          <w:bCs/>
          <w:szCs w:val="24"/>
        </w:rPr>
        <w:t>6.9.1</w:t>
      </w:r>
      <w:r>
        <w:rPr>
          <w:rFonts w:ascii="Times New Roman" w:hAnsi="Times New Roman"/>
          <w:bCs/>
          <w:szCs w:val="24"/>
        </w:rPr>
        <w:t xml:space="preserve"> - </w:t>
      </w:r>
      <w:r w:rsidR="00A613FD" w:rsidRPr="00DE4C83">
        <w:rPr>
          <w:rFonts w:ascii="Times New Roman" w:hAnsi="Times New Roman"/>
          <w:bCs/>
          <w:szCs w:val="24"/>
        </w:rPr>
        <w:t>É da competência d</w:t>
      </w:r>
      <w:r>
        <w:rPr>
          <w:rFonts w:ascii="Times New Roman" w:hAnsi="Times New Roman"/>
          <w:bCs/>
          <w:szCs w:val="24"/>
        </w:rPr>
        <w:t xml:space="preserve">a </w:t>
      </w:r>
      <w:r w:rsidR="00A613FD" w:rsidRPr="00DE4C83">
        <w:rPr>
          <w:rFonts w:ascii="Times New Roman" w:hAnsi="Times New Roman"/>
          <w:bCs/>
          <w:szCs w:val="24"/>
        </w:rPr>
        <w:t>C</w:t>
      </w:r>
      <w:r>
        <w:rPr>
          <w:rFonts w:ascii="Times New Roman" w:hAnsi="Times New Roman"/>
          <w:bCs/>
          <w:szCs w:val="24"/>
        </w:rPr>
        <w:t>ontratada</w:t>
      </w:r>
      <w:r w:rsidR="00A613FD" w:rsidRPr="00DE4C83">
        <w:rPr>
          <w:rFonts w:ascii="Times New Roman" w:hAnsi="Times New Roman"/>
          <w:bCs/>
          <w:szCs w:val="24"/>
        </w:rPr>
        <w:t xml:space="preserve"> registrar no Diário de Obra todas as ocorrências diárias, bem como especificar detalhadamente os serviços em execução, devendo a F</w:t>
      </w:r>
      <w:r>
        <w:rPr>
          <w:rFonts w:ascii="Times New Roman" w:hAnsi="Times New Roman"/>
          <w:bCs/>
          <w:szCs w:val="24"/>
        </w:rPr>
        <w:t>iscalização</w:t>
      </w:r>
      <w:r w:rsidR="00A613FD" w:rsidRPr="00DE4C83">
        <w:rPr>
          <w:rFonts w:ascii="Times New Roman" w:hAnsi="Times New Roman"/>
          <w:bCs/>
          <w:szCs w:val="24"/>
        </w:rPr>
        <w:t>, nesse mesmo Diário, confirmar ou retificar o registro;</w:t>
      </w:r>
    </w:p>
    <w:p w14:paraId="28799F92" w14:textId="1D6C1FBC" w:rsidR="00A613FD" w:rsidRPr="00DE4C83" w:rsidRDefault="008777EA" w:rsidP="00DE4C83">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rPr>
        <w:tab/>
        <w:t>2</w:t>
      </w:r>
      <w:r w:rsidR="00A613FD" w:rsidRPr="00DE4C83">
        <w:rPr>
          <w:rFonts w:ascii="Times New Roman" w:hAnsi="Times New Roman"/>
          <w:bCs/>
          <w:szCs w:val="24"/>
        </w:rPr>
        <w:t>6.9.2</w:t>
      </w:r>
      <w:r>
        <w:rPr>
          <w:rFonts w:ascii="Times New Roman" w:hAnsi="Times New Roman"/>
          <w:bCs/>
          <w:szCs w:val="24"/>
        </w:rPr>
        <w:t xml:space="preserve"> - </w:t>
      </w:r>
      <w:r w:rsidR="00A613FD" w:rsidRPr="00DE4C83">
        <w:rPr>
          <w:rFonts w:ascii="Times New Roman" w:hAnsi="Times New Roman"/>
          <w:bCs/>
          <w:szCs w:val="24"/>
        </w:rPr>
        <w:t>A abertura do Diário de Obra deverá ser feita junto com a Fiscalização no dia da reunião de partida. Será tolerado um prazo máximo de 48 (quarenta e oito) horas, em casos excepcionais, para o preenchimento do Diário de Obra durante a execução do objeto, e a partir desse prazo poderão ser aplicadas as sanções previstas n</w:t>
      </w:r>
      <w:r>
        <w:rPr>
          <w:rFonts w:ascii="Times New Roman" w:hAnsi="Times New Roman"/>
          <w:bCs/>
          <w:szCs w:val="24"/>
        </w:rPr>
        <w:t>este e</w:t>
      </w:r>
      <w:r w:rsidR="00A613FD" w:rsidRPr="00DE4C83">
        <w:rPr>
          <w:rFonts w:ascii="Times New Roman" w:hAnsi="Times New Roman"/>
          <w:bCs/>
          <w:szCs w:val="24"/>
        </w:rPr>
        <w:t>dital.</w:t>
      </w:r>
    </w:p>
    <w:p w14:paraId="4D9635A5" w14:textId="77777777" w:rsidR="00ED1CBB" w:rsidRDefault="00ED1CBB" w:rsidP="00DE4C83">
      <w:pPr>
        <w:keepNext w:val="0"/>
        <w:tabs>
          <w:tab w:val="left" w:pos="0"/>
        </w:tabs>
        <w:jc w:val="both"/>
        <w:rPr>
          <w:rFonts w:ascii="Times New Roman" w:hAnsi="Times New Roman"/>
          <w:bCs/>
          <w:szCs w:val="24"/>
        </w:rPr>
      </w:pPr>
    </w:p>
    <w:p w14:paraId="0962EB5A" w14:textId="77777777" w:rsidR="00757062" w:rsidRPr="00DE4C83" w:rsidRDefault="00757062" w:rsidP="00DE4C83">
      <w:pPr>
        <w:keepNext w:val="0"/>
        <w:tabs>
          <w:tab w:val="left" w:pos="0"/>
        </w:tabs>
        <w:jc w:val="both"/>
        <w:rPr>
          <w:rFonts w:ascii="Times New Roman" w:hAnsi="Times New Roman"/>
          <w:bCs/>
          <w:szCs w:val="24"/>
        </w:rPr>
      </w:pPr>
    </w:p>
    <w:p w14:paraId="40BA84D8" w14:textId="0B3FA281" w:rsidR="00C3761B" w:rsidRDefault="000B7957" w:rsidP="00111174">
      <w:pPr>
        <w:pStyle w:val="Ttulo1"/>
        <w:keepNext w:val="0"/>
        <w:keepLines w:val="0"/>
        <w:shd w:val="clear" w:color="auto" w:fill="E5E5E5"/>
        <w:tabs>
          <w:tab w:val="left" w:pos="0"/>
        </w:tabs>
        <w:suppressAutoHyphens/>
        <w:spacing w:before="0" w:after="0"/>
        <w:ind w:left="0" w:firstLine="0"/>
        <w:rPr>
          <w:rFonts w:ascii="Times New Roman" w:hAnsi="Times New Roman"/>
          <w:smallCaps w:val="0"/>
          <w:sz w:val="24"/>
        </w:rPr>
      </w:pPr>
      <w:r>
        <w:rPr>
          <w:rFonts w:ascii="Times New Roman" w:hAnsi="Times New Roman"/>
          <w:sz w:val="24"/>
        </w:rPr>
        <w:t>2</w:t>
      </w:r>
      <w:r w:rsidR="00E63B1E">
        <w:rPr>
          <w:rFonts w:ascii="Times New Roman" w:hAnsi="Times New Roman"/>
          <w:sz w:val="24"/>
        </w:rPr>
        <w:t>7</w:t>
      </w:r>
      <w:r w:rsidR="00C3761B">
        <w:rPr>
          <w:rFonts w:ascii="Times New Roman" w:hAnsi="Times New Roman"/>
          <w:sz w:val="24"/>
        </w:rPr>
        <w:t xml:space="preserve"> - </w:t>
      </w:r>
      <w:r w:rsidR="00C3761B">
        <w:rPr>
          <w:rFonts w:ascii="Times New Roman" w:hAnsi="Times New Roman"/>
          <w:smallCaps w:val="0"/>
          <w:sz w:val="24"/>
        </w:rPr>
        <w:t>Recebimento do Objeto</w:t>
      </w:r>
    </w:p>
    <w:p w14:paraId="4E873347" w14:textId="77777777" w:rsidR="00C3761B" w:rsidRDefault="00C3761B" w:rsidP="00111174">
      <w:pPr>
        <w:keepNext w:val="0"/>
        <w:jc w:val="both"/>
        <w:rPr>
          <w:rFonts w:ascii="Times New Roman" w:hAnsi="Times New Roman"/>
        </w:rPr>
      </w:pPr>
    </w:p>
    <w:p w14:paraId="4640C606" w14:textId="2EF9F241" w:rsidR="00E63B1E" w:rsidRPr="003D6A74" w:rsidRDefault="00B60553" w:rsidP="00233EFA">
      <w:pPr>
        <w:keepNext w:val="0"/>
        <w:shd w:val="clear" w:color="auto" w:fill="FFFFFF"/>
        <w:tabs>
          <w:tab w:val="left" w:pos="-7200"/>
          <w:tab w:val="left" w:pos="-6207"/>
        </w:tabs>
        <w:jc w:val="both"/>
        <w:rPr>
          <w:rFonts w:ascii="Times New Roman" w:hAnsi="Times New Roman"/>
          <w:bCs/>
          <w:szCs w:val="24"/>
        </w:rPr>
      </w:pPr>
      <w:r>
        <w:rPr>
          <w:rFonts w:ascii="Times New Roman" w:hAnsi="Times New Roman"/>
          <w:bCs/>
          <w:color w:val="000000"/>
          <w:szCs w:val="24"/>
          <w:highlight w:val="white"/>
        </w:rPr>
        <w:t>27</w:t>
      </w:r>
      <w:r w:rsidR="00E63B1E" w:rsidRPr="003D6A74">
        <w:rPr>
          <w:rFonts w:ascii="Times New Roman" w:hAnsi="Times New Roman"/>
          <w:bCs/>
          <w:color w:val="000000"/>
          <w:szCs w:val="24"/>
          <w:highlight w:val="white"/>
        </w:rPr>
        <w:t>.1</w:t>
      </w:r>
      <w:r>
        <w:rPr>
          <w:rFonts w:ascii="Times New Roman" w:hAnsi="Times New Roman"/>
          <w:bCs/>
          <w:color w:val="000000"/>
          <w:szCs w:val="24"/>
          <w:highlight w:val="white"/>
        </w:rPr>
        <w:t xml:space="preserve"> - </w:t>
      </w:r>
      <w:r w:rsidR="00E63B1E" w:rsidRPr="003D6A74">
        <w:rPr>
          <w:rFonts w:ascii="Times New Roman" w:hAnsi="Times New Roman"/>
          <w:bCs/>
          <w:color w:val="000000"/>
          <w:szCs w:val="24"/>
          <w:highlight w:val="white"/>
        </w:rPr>
        <w:t>Executado o contrato</w:t>
      </w:r>
      <w:r>
        <w:rPr>
          <w:rFonts w:ascii="Times New Roman" w:hAnsi="Times New Roman"/>
          <w:bCs/>
          <w:color w:val="000000"/>
          <w:szCs w:val="24"/>
          <w:highlight w:val="white"/>
        </w:rPr>
        <w:t>,</w:t>
      </w:r>
      <w:r w:rsidR="00E63B1E" w:rsidRPr="003D6A74">
        <w:rPr>
          <w:rFonts w:ascii="Times New Roman" w:hAnsi="Times New Roman"/>
          <w:bCs/>
          <w:color w:val="000000"/>
          <w:szCs w:val="24"/>
          <w:highlight w:val="white"/>
        </w:rPr>
        <w:t xml:space="preserve"> o seu objeto será recebido</w:t>
      </w:r>
      <w:r w:rsidR="00301AD0">
        <w:rPr>
          <w:rFonts w:ascii="Times New Roman" w:hAnsi="Times New Roman"/>
          <w:bCs/>
          <w:color w:val="000000"/>
          <w:szCs w:val="24"/>
        </w:rPr>
        <w:t>:</w:t>
      </w:r>
    </w:p>
    <w:p w14:paraId="3DF9B656" w14:textId="4342F132" w:rsidR="00E63B1E" w:rsidRDefault="00B60553" w:rsidP="00233EFA">
      <w:pPr>
        <w:keepNext w:val="0"/>
        <w:shd w:val="clear" w:color="auto" w:fill="FFFFFF"/>
        <w:tabs>
          <w:tab w:val="left" w:pos="-10800"/>
          <w:tab w:val="left" w:pos="-9807"/>
        </w:tabs>
        <w:jc w:val="both"/>
        <w:rPr>
          <w:rFonts w:ascii="Times New Roman" w:hAnsi="Times New Roman"/>
          <w:bCs/>
          <w:color w:val="000000"/>
          <w:szCs w:val="24"/>
        </w:rPr>
      </w:pPr>
      <w:r>
        <w:rPr>
          <w:rFonts w:ascii="Times New Roman" w:hAnsi="Times New Roman"/>
          <w:bCs/>
          <w:color w:val="000000"/>
          <w:szCs w:val="24"/>
          <w:highlight w:val="white"/>
        </w:rPr>
        <w:tab/>
        <w:t>27</w:t>
      </w:r>
      <w:r w:rsidR="00E63B1E" w:rsidRPr="003D6A74">
        <w:rPr>
          <w:rFonts w:ascii="Times New Roman" w:hAnsi="Times New Roman"/>
          <w:bCs/>
          <w:color w:val="000000"/>
          <w:szCs w:val="24"/>
          <w:highlight w:val="white"/>
        </w:rPr>
        <w:t>.1.</w:t>
      </w:r>
      <w:r w:rsidR="00142EB5">
        <w:rPr>
          <w:rFonts w:ascii="Times New Roman" w:hAnsi="Times New Roman"/>
          <w:bCs/>
          <w:color w:val="000000"/>
          <w:szCs w:val="24"/>
          <w:highlight w:val="white"/>
        </w:rPr>
        <w:t>1</w:t>
      </w:r>
      <w:r>
        <w:rPr>
          <w:rFonts w:ascii="Times New Roman" w:hAnsi="Times New Roman"/>
          <w:bCs/>
          <w:color w:val="000000"/>
          <w:szCs w:val="24"/>
          <w:highlight w:val="white"/>
        </w:rPr>
        <w:t xml:space="preserve"> - </w:t>
      </w:r>
      <w:r w:rsidR="00E63B1E" w:rsidRPr="003D6A74">
        <w:rPr>
          <w:rFonts w:ascii="Times New Roman" w:hAnsi="Times New Roman"/>
          <w:bCs/>
          <w:color w:val="000000"/>
          <w:szCs w:val="24"/>
          <w:highlight w:val="white"/>
        </w:rPr>
        <w:t xml:space="preserve">Provisoriamente, quando da conclusão da obra ou serviço, pelo fiscal do contrato ou por comissão de no mínimo </w:t>
      </w:r>
      <w:r w:rsidR="00091C06">
        <w:rPr>
          <w:rFonts w:ascii="Times New Roman" w:hAnsi="Times New Roman"/>
          <w:bCs/>
          <w:color w:val="000000"/>
          <w:szCs w:val="24"/>
          <w:highlight w:val="white"/>
        </w:rPr>
        <w:t>0</w:t>
      </w:r>
      <w:r w:rsidR="00E63B1E" w:rsidRPr="003D6A74">
        <w:rPr>
          <w:rFonts w:ascii="Times New Roman" w:hAnsi="Times New Roman"/>
          <w:bCs/>
          <w:color w:val="000000"/>
          <w:szCs w:val="24"/>
          <w:highlight w:val="white"/>
        </w:rPr>
        <w:t xml:space="preserve">3 (três) membros designados pela autoridade administrativa competente, neste caso com a participação do </w:t>
      </w:r>
      <w:r w:rsidR="00E63B1E" w:rsidRPr="00091C06">
        <w:rPr>
          <w:rFonts w:ascii="Times New Roman" w:hAnsi="Times New Roman"/>
          <w:bCs/>
          <w:color w:val="000000"/>
          <w:szCs w:val="24"/>
        </w:rPr>
        <w:t xml:space="preserve">responsável pela fiscalização da obra ou serviço de engenharia, </w:t>
      </w:r>
      <w:r w:rsidR="00E63B1E" w:rsidRPr="00FF3DF6">
        <w:rPr>
          <w:rFonts w:ascii="Times New Roman" w:hAnsi="Times New Roman"/>
          <w:bCs/>
          <w:color w:val="000000"/>
          <w:szCs w:val="24"/>
        </w:rPr>
        <w:t>mediante termo circunstanciado, assinado pelas partes em até 15 (quinze) dias da comunicação escrita d</w:t>
      </w:r>
      <w:r w:rsidR="00091C06" w:rsidRPr="00FF3DF6">
        <w:rPr>
          <w:rFonts w:ascii="Times New Roman" w:hAnsi="Times New Roman"/>
          <w:bCs/>
          <w:color w:val="000000"/>
          <w:szCs w:val="24"/>
        </w:rPr>
        <w:t>a</w:t>
      </w:r>
      <w:r w:rsidR="008A520B" w:rsidRPr="00FF3DF6">
        <w:rPr>
          <w:rFonts w:ascii="Times New Roman" w:hAnsi="Times New Roman"/>
          <w:bCs/>
          <w:color w:val="000000"/>
          <w:szCs w:val="24"/>
        </w:rPr>
        <w:t xml:space="preserve"> c</w:t>
      </w:r>
      <w:r w:rsidR="00091C06" w:rsidRPr="00FF3DF6">
        <w:rPr>
          <w:rFonts w:ascii="Times New Roman" w:hAnsi="Times New Roman"/>
          <w:bCs/>
          <w:color w:val="000000"/>
          <w:szCs w:val="24"/>
        </w:rPr>
        <w:t>ontratada</w:t>
      </w:r>
      <w:r w:rsidR="00E63B1E" w:rsidRPr="00FF3DF6">
        <w:rPr>
          <w:rFonts w:ascii="Times New Roman" w:hAnsi="Times New Roman"/>
          <w:bCs/>
          <w:color w:val="000000"/>
          <w:szCs w:val="24"/>
        </w:rPr>
        <w:t>, com duração máxima de</w:t>
      </w:r>
      <w:r w:rsidR="00091C06" w:rsidRPr="00FF3DF6">
        <w:rPr>
          <w:rFonts w:ascii="Times New Roman" w:hAnsi="Times New Roman"/>
          <w:bCs/>
          <w:color w:val="000000"/>
          <w:szCs w:val="24"/>
        </w:rPr>
        <w:t xml:space="preserve"> 60</w:t>
      </w:r>
      <w:r w:rsidR="00E63B1E" w:rsidRPr="00FF3DF6">
        <w:rPr>
          <w:rFonts w:ascii="Times New Roman" w:hAnsi="Times New Roman"/>
          <w:bCs/>
          <w:color w:val="000000"/>
          <w:szCs w:val="24"/>
        </w:rPr>
        <w:t xml:space="preserve"> (</w:t>
      </w:r>
      <w:r w:rsidR="00091C06" w:rsidRPr="00FF3DF6">
        <w:rPr>
          <w:rFonts w:ascii="Times New Roman" w:hAnsi="Times New Roman"/>
          <w:bCs/>
          <w:color w:val="000000"/>
          <w:szCs w:val="24"/>
        </w:rPr>
        <w:t>sessenta</w:t>
      </w:r>
      <w:r w:rsidR="00E63B1E" w:rsidRPr="00FF3DF6">
        <w:rPr>
          <w:rFonts w:ascii="Times New Roman" w:hAnsi="Times New Roman"/>
          <w:bCs/>
          <w:color w:val="000000"/>
          <w:szCs w:val="24"/>
        </w:rPr>
        <w:t>) dias</w:t>
      </w:r>
      <w:r w:rsidR="003410C4" w:rsidRPr="00FF3DF6">
        <w:rPr>
          <w:rFonts w:ascii="Times New Roman" w:hAnsi="Times New Roman"/>
          <w:bCs/>
          <w:color w:val="000000"/>
          <w:szCs w:val="24"/>
        </w:rPr>
        <w:t>;</w:t>
      </w:r>
    </w:p>
    <w:p w14:paraId="0D0846A7" w14:textId="77777777" w:rsidR="00B504EF" w:rsidRPr="00FF3DF6" w:rsidRDefault="00B504EF" w:rsidP="00233EFA">
      <w:pPr>
        <w:keepNext w:val="0"/>
        <w:shd w:val="clear" w:color="auto" w:fill="FFFFFF"/>
        <w:tabs>
          <w:tab w:val="left" w:pos="-10800"/>
          <w:tab w:val="left" w:pos="-9807"/>
        </w:tabs>
        <w:jc w:val="both"/>
        <w:rPr>
          <w:rFonts w:ascii="Times New Roman" w:hAnsi="Times New Roman"/>
          <w:bCs/>
          <w:color w:val="000000"/>
          <w:szCs w:val="24"/>
        </w:rPr>
      </w:pPr>
    </w:p>
    <w:p w14:paraId="2FD4D922" w14:textId="24F45E2B" w:rsidR="00E63B1E" w:rsidRPr="00FF3DF6" w:rsidRDefault="00142EB5" w:rsidP="003410C4">
      <w:pPr>
        <w:keepNext w:val="0"/>
        <w:shd w:val="clear" w:color="auto" w:fill="FFFFFF"/>
        <w:tabs>
          <w:tab w:val="left" w:pos="-10800"/>
          <w:tab w:val="left" w:pos="-9807"/>
        </w:tabs>
        <w:jc w:val="both"/>
        <w:rPr>
          <w:rFonts w:ascii="Times New Roman" w:hAnsi="Times New Roman"/>
          <w:b/>
          <w:szCs w:val="24"/>
        </w:rPr>
      </w:pPr>
      <w:r w:rsidRPr="00FF3DF6">
        <w:rPr>
          <w:rFonts w:ascii="Times New Roman" w:hAnsi="Times New Roman"/>
          <w:bCs/>
          <w:color w:val="000000"/>
          <w:szCs w:val="24"/>
        </w:rPr>
        <w:tab/>
        <w:t>27</w:t>
      </w:r>
      <w:r w:rsidR="00E63B1E" w:rsidRPr="00FF3DF6">
        <w:rPr>
          <w:rFonts w:ascii="Times New Roman" w:hAnsi="Times New Roman"/>
          <w:bCs/>
          <w:color w:val="000000"/>
          <w:szCs w:val="24"/>
        </w:rPr>
        <w:t>.1.</w:t>
      </w:r>
      <w:r w:rsidRPr="00FF3DF6">
        <w:rPr>
          <w:rFonts w:ascii="Times New Roman" w:hAnsi="Times New Roman"/>
          <w:bCs/>
          <w:color w:val="000000"/>
          <w:szCs w:val="24"/>
        </w:rPr>
        <w:t xml:space="preserve">2 - </w:t>
      </w:r>
      <w:r w:rsidR="00E63B1E" w:rsidRPr="00FF3DF6">
        <w:rPr>
          <w:rFonts w:ascii="Times New Roman" w:hAnsi="Times New Roman"/>
          <w:bCs/>
          <w:color w:val="000000"/>
          <w:szCs w:val="24"/>
        </w:rPr>
        <w:t>Definitivamente, por comissão designada pela autoridade competente, sem a participação do fiscal do contrato, mediante termo circunstanciado, assinado pelas partes e pelo usuário, após o decurso do prazo de</w:t>
      </w:r>
      <w:r w:rsidR="00E63B1E" w:rsidRPr="00FF3DF6">
        <w:rPr>
          <w:rFonts w:ascii="Times New Roman" w:hAnsi="Times New Roman"/>
          <w:bCs/>
          <w:szCs w:val="24"/>
        </w:rPr>
        <w:t xml:space="preserve"> observação ou de vistoria que comprove a adequação do objeto aos termos contratuais</w:t>
      </w:r>
      <w:r w:rsidR="006B486E" w:rsidRPr="00FF3DF6">
        <w:rPr>
          <w:rFonts w:ascii="Times New Roman" w:hAnsi="Times New Roman"/>
          <w:bCs/>
          <w:szCs w:val="24"/>
        </w:rPr>
        <w:t xml:space="preserve">. </w:t>
      </w:r>
    </w:p>
    <w:p w14:paraId="2ACB0167" w14:textId="14FCEEA2" w:rsidR="00233EFA" w:rsidRDefault="00233EFA" w:rsidP="003410C4">
      <w:pPr>
        <w:keepNext w:val="0"/>
        <w:rPr>
          <w:highlight w:val="white"/>
        </w:rPr>
      </w:pPr>
    </w:p>
    <w:p w14:paraId="3DEA1121" w14:textId="4EFC91C0" w:rsidR="00E63B1E" w:rsidRPr="003D6A74" w:rsidRDefault="00091C06" w:rsidP="00BE58A5">
      <w:pPr>
        <w:shd w:val="clear" w:color="auto" w:fill="FFFFFF"/>
        <w:tabs>
          <w:tab w:val="left" w:pos="-10800"/>
          <w:tab w:val="left" w:pos="-9807"/>
        </w:tabs>
        <w:jc w:val="both"/>
        <w:rPr>
          <w:rFonts w:ascii="Times New Roman" w:hAnsi="Times New Roman"/>
          <w:bCs/>
          <w:szCs w:val="24"/>
        </w:rPr>
      </w:pPr>
      <w:r>
        <w:rPr>
          <w:rFonts w:ascii="Times New Roman" w:hAnsi="Times New Roman"/>
          <w:bCs/>
          <w:szCs w:val="24"/>
          <w:highlight w:val="white"/>
        </w:rPr>
        <w:t>27</w:t>
      </w:r>
      <w:r w:rsidR="00E63B1E" w:rsidRPr="003D6A74">
        <w:rPr>
          <w:rFonts w:ascii="Times New Roman" w:hAnsi="Times New Roman"/>
          <w:bCs/>
          <w:szCs w:val="24"/>
          <w:highlight w:val="white"/>
        </w:rPr>
        <w:t>.2</w:t>
      </w:r>
      <w:r>
        <w:rPr>
          <w:rFonts w:ascii="Times New Roman" w:hAnsi="Times New Roman"/>
          <w:bCs/>
          <w:szCs w:val="24"/>
          <w:highlight w:val="white"/>
        </w:rPr>
        <w:t xml:space="preserve"> - </w:t>
      </w:r>
      <w:r w:rsidR="00E63B1E" w:rsidRPr="003D6A74">
        <w:rPr>
          <w:rFonts w:ascii="Times New Roman" w:hAnsi="Times New Roman"/>
          <w:bCs/>
          <w:szCs w:val="24"/>
          <w:highlight w:val="white"/>
        </w:rPr>
        <w:t>Os responsáveis pelo recebimento deverão lavrar termo de notificação anterior ao termo de recebimento provisório ou definitivo sempre que as obras ou serviços não apresentarem condições de aceitação. O termo de notificação deverá caracterizar os vícios, defeitos e incorreções constatados e determinar prazo para saneamento.</w:t>
      </w:r>
    </w:p>
    <w:p w14:paraId="579FEDE3" w14:textId="4B3048DA" w:rsidR="00E63B1E" w:rsidRPr="003D6A74" w:rsidRDefault="003410C4" w:rsidP="003410C4">
      <w:pPr>
        <w:keepNext w:val="0"/>
        <w:shd w:val="clear" w:color="auto" w:fill="FFFFFF"/>
        <w:tabs>
          <w:tab w:val="left" w:pos="-10517"/>
          <w:tab w:val="left" w:pos="-9524"/>
        </w:tabs>
        <w:jc w:val="both"/>
        <w:rPr>
          <w:rFonts w:ascii="Times New Roman" w:hAnsi="Times New Roman"/>
          <w:bCs/>
          <w:szCs w:val="24"/>
        </w:rPr>
      </w:pPr>
      <w:r>
        <w:rPr>
          <w:rFonts w:ascii="Times New Roman" w:hAnsi="Times New Roman"/>
          <w:bCs/>
          <w:szCs w:val="24"/>
          <w:highlight w:val="white"/>
        </w:rPr>
        <w:tab/>
        <w:t>27</w:t>
      </w:r>
      <w:r w:rsidR="00E63B1E" w:rsidRPr="003D6A74">
        <w:rPr>
          <w:rFonts w:ascii="Times New Roman" w:hAnsi="Times New Roman"/>
          <w:bCs/>
          <w:szCs w:val="24"/>
          <w:highlight w:val="white"/>
        </w:rPr>
        <w:t>.2.1</w:t>
      </w:r>
      <w:r>
        <w:rPr>
          <w:rFonts w:ascii="Times New Roman" w:hAnsi="Times New Roman"/>
          <w:bCs/>
          <w:szCs w:val="24"/>
          <w:highlight w:val="white"/>
        </w:rPr>
        <w:t xml:space="preserve"> - A</w:t>
      </w:r>
      <w:r w:rsidR="00E63B1E" w:rsidRPr="003D6A74">
        <w:rPr>
          <w:rFonts w:ascii="Times New Roman" w:hAnsi="Times New Roman"/>
          <w:bCs/>
          <w:szCs w:val="24"/>
          <w:highlight w:val="white"/>
        </w:rPr>
        <w:t xml:space="preserve"> C</w:t>
      </w:r>
      <w:r>
        <w:rPr>
          <w:rFonts w:ascii="Times New Roman" w:hAnsi="Times New Roman"/>
          <w:bCs/>
          <w:szCs w:val="24"/>
          <w:highlight w:val="white"/>
        </w:rPr>
        <w:t>ontratada</w:t>
      </w:r>
      <w:r w:rsidR="00E63B1E" w:rsidRPr="003D6A74">
        <w:rPr>
          <w:rFonts w:ascii="Times New Roman" w:hAnsi="Times New Roman"/>
          <w:bCs/>
          <w:szCs w:val="24"/>
          <w:highlight w:val="white"/>
        </w:rPr>
        <w:t xml:space="preserve"> é obrigada a reparar, corrigir, remover, reconstruir ou substituir, às suas expensas, no total ou em parte, o objeto do contrato em que se verificarem vícios, defeitos ou incorreções resultantes da execução ou de materiais empregados</w:t>
      </w:r>
      <w:r w:rsidR="00400934">
        <w:rPr>
          <w:rFonts w:ascii="Times New Roman" w:hAnsi="Times New Roman"/>
          <w:bCs/>
          <w:szCs w:val="24"/>
        </w:rPr>
        <w:t>;</w:t>
      </w:r>
    </w:p>
    <w:p w14:paraId="2D760192" w14:textId="370B9887" w:rsidR="00E63B1E" w:rsidRPr="003D6A74" w:rsidRDefault="003410C4" w:rsidP="003410C4">
      <w:pPr>
        <w:keepNext w:val="0"/>
        <w:shd w:val="clear" w:color="auto" w:fill="FFFFFF"/>
        <w:tabs>
          <w:tab w:val="left" w:pos="-10517"/>
          <w:tab w:val="left" w:pos="-9524"/>
        </w:tabs>
        <w:jc w:val="both"/>
        <w:rPr>
          <w:rFonts w:ascii="Times New Roman" w:hAnsi="Times New Roman"/>
          <w:bCs/>
          <w:szCs w:val="24"/>
        </w:rPr>
      </w:pPr>
      <w:r>
        <w:rPr>
          <w:rFonts w:ascii="Times New Roman" w:hAnsi="Times New Roman"/>
          <w:bCs/>
          <w:szCs w:val="24"/>
          <w:highlight w:val="white"/>
        </w:rPr>
        <w:tab/>
        <w:t>27</w:t>
      </w:r>
      <w:r w:rsidR="00E63B1E" w:rsidRPr="003D6A74">
        <w:rPr>
          <w:rFonts w:ascii="Times New Roman" w:hAnsi="Times New Roman"/>
          <w:bCs/>
          <w:szCs w:val="24"/>
          <w:highlight w:val="white"/>
        </w:rPr>
        <w:t>.2.2</w:t>
      </w:r>
      <w:r>
        <w:rPr>
          <w:rFonts w:ascii="Times New Roman" w:hAnsi="Times New Roman"/>
          <w:bCs/>
          <w:szCs w:val="24"/>
          <w:highlight w:val="white"/>
        </w:rPr>
        <w:t xml:space="preserve"> - </w:t>
      </w:r>
      <w:r w:rsidR="00E63B1E" w:rsidRPr="003D6A74">
        <w:rPr>
          <w:rFonts w:ascii="Times New Roman" w:hAnsi="Times New Roman"/>
          <w:bCs/>
          <w:szCs w:val="24"/>
          <w:highlight w:val="white"/>
        </w:rPr>
        <w:t>Decorrido o prazo fixado, os responsáveis procederão nova verificação objetivando o recebimento, que somente será lavrado quando as obras ou serviços apresentarem perfeitas condições.</w:t>
      </w:r>
    </w:p>
    <w:p w14:paraId="0FCABCC6" w14:textId="77777777" w:rsidR="003410C4" w:rsidRPr="00C120BB" w:rsidRDefault="003410C4" w:rsidP="00C120BB">
      <w:pPr>
        <w:keepNext w:val="0"/>
        <w:shd w:val="clear" w:color="auto" w:fill="FFFFFF"/>
        <w:tabs>
          <w:tab w:val="left" w:pos="-7200"/>
          <w:tab w:val="left" w:pos="-6207"/>
        </w:tabs>
        <w:jc w:val="both"/>
        <w:rPr>
          <w:rFonts w:ascii="Times New Roman" w:hAnsi="Times New Roman"/>
          <w:bCs/>
          <w:szCs w:val="24"/>
          <w:highlight w:val="white"/>
        </w:rPr>
      </w:pPr>
    </w:p>
    <w:p w14:paraId="23270B4B" w14:textId="2F70711D" w:rsidR="00E63B1E" w:rsidRPr="00C120BB" w:rsidRDefault="00400934" w:rsidP="00C120BB">
      <w:pPr>
        <w:keepNext w:val="0"/>
        <w:shd w:val="clear" w:color="auto" w:fill="FFFFFF"/>
        <w:tabs>
          <w:tab w:val="left" w:pos="-7200"/>
          <w:tab w:val="left" w:pos="-6207"/>
        </w:tabs>
        <w:jc w:val="both"/>
        <w:rPr>
          <w:rFonts w:ascii="Times New Roman" w:hAnsi="Times New Roman"/>
          <w:bCs/>
          <w:szCs w:val="24"/>
        </w:rPr>
      </w:pPr>
      <w:r w:rsidRPr="00C120BB">
        <w:rPr>
          <w:rFonts w:ascii="Times New Roman" w:hAnsi="Times New Roman"/>
          <w:bCs/>
          <w:szCs w:val="24"/>
          <w:highlight w:val="white"/>
        </w:rPr>
        <w:t>27</w:t>
      </w:r>
      <w:r w:rsidR="00E63B1E" w:rsidRPr="00C120BB">
        <w:rPr>
          <w:rFonts w:ascii="Times New Roman" w:hAnsi="Times New Roman"/>
          <w:bCs/>
          <w:szCs w:val="24"/>
          <w:highlight w:val="white"/>
        </w:rPr>
        <w:t>.3</w:t>
      </w:r>
      <w:r w:rsidRPr="00C120BB">
        <w:rPr>
          <w:rFonts w:ascii="Times New Roman" w:hAnsi="Times New Roman"/>
          <w:bCs/>
          <w:szCs w:val="24"/>
        </w:rPr>
        <w:t xml:space="preserve"> - </w:t>
      </w:r>
      <w:r w:rsidR="00E63B1E" w:rsidRPr="00C120BB">
        <w:rPr>
          <w:rFonts w:ascii="Times New Roman" w:hAnsi="Times New Roman"/>
          <w:bCs/>
          <w:szCs w:val="24"/>
        </w:rPr>
        <w:t>Nas obras ou serviços será lavrado termo de recebimento provisório, e decorridos 60 (sessenta) dias do recebimento provisório, será lavrado termo de recebimento definitivo.</w:t>
      </w:r>
    </w:p>
    <w:p w14:paraId="03A38023" w14:textId="77777777" w:rsidR="0054108C" w:rsidRDefault="0054108C" w:rsidP="00C120BB">
      <w:pPr>
        <w:keepNext w:val="0"/>
        <w:shd w:val="clear" w:color="auto" w:fill="FFFFFF"/>
        <w:tabs>
          <w:tab w:val="left" w:pos="-7200"/>
          <w:tab w:val="left" w:pos="-6207"/>
        </w:tabs>
        <w:jc w:val="both"/>
        <w:rPr>
          <w:rFonts w:ascii="Times New Roman" w:hAnsi="Times New Roman"/>
          <w:bCs/>
          <w:szCs w:val="24"/>
        </w:rPr>
      </w:pPr>
    </w:p>
    <w:p w14:paraId="2BE8FA23" w14:textId="698E84EA" w:rsidR="00E63B1E" w:rsidRDefault="00400934" w:rsidP="003410C4">
      <w:pPr>
        <w:keepNext w:val="0"/>
        <w:shd w:val="clear" w:color="auto" w:fill="FFFFFF"/>
        <w:tabs>
          <w:tab w:val="left" w:pos="-7200"/>
          <w:tab w:val="left" w:pos="-6207"/>
        </w:tabs>
        <w:jc w:val="both"/>
        <w:rPr>
          <w:rFonts w:ascii="Times New Roman" w:hAnsi="Times New Roman"/>
          <w:bCs/>
          <w:szCs w:val="24"/>
        </w:rPr>
      </w:pPr>
      <w:r>
        <w:rPr>
          <w:rFonts w:ascii="Times New Roman" w:hAnsi="Times New Roman"/>
          <w:bCs/>
          <w:szCs w:val="24"/>
          <w:highlight w:val="white"/>
        </w:rPr>
        <w:t>27</w:t>
      </w:r>
      <w:r w:rsidR="00E63B1E" w:rsidRPr="003D6A74">
        <w:rPr>
          <w:rFonts w:ascii="Times New Roman" w:hAnsi="Times New Roman"/>
          <w:bCs/>
          <w:szCs w:val="24"/>
          <w:highlight w:val="white"/>
        </w:rPr>
        <w:t>.4</w:t>
      </w:r>
      <w:r>
        <w:rPr>
          <w:rFonts w:ascii="Times New Roman" w:hAnsi="Times New Roman"/>
          <w:bCs/>
          <w:szCs w:val="24"/>
          <w:highlight w:val="white"/>
        </w:rPr>
        <w:t xml:space="preserve"> - </w:t>
      </w:r>
      <w:r w:rsidR="00E63B1E" w:rsidRPr="003D6A74">
        <w:rPr>
          <w:rFonts w:ascii="Times New Roman" w:hAnsi="Times New Roman"/>
          <w:bCs/>
          <w:szCs w:val="24"/>
          <w:highlight w:val="white"/>
        </w:rPr>
        <w:t>O recebimento provisório ou definitivo não exclui a responsabilidade civil d</w:t>
      </w:r>
      <w:r>
        <w:rPr>
          <w:rFonts w:ascii="Times New Roman" w:hAnsi="Times New Roman"/>
          <w:bCs/>
          <w:szCs w:val="24"/>
          <w:highlight w:val="white"/>
        </w:rPr>
        <w:t>a</w:t>
      </w:r>
      <w:r w:rsidR="00E63B1E" w:rsidRPr="003D6A74">
        <w:rPr>
          <w:rFonts w:ascii="Times New Roman" w:hAnsi="Times New Roman"/>
          <w:bCs/>
          <w:szCs w:val="24"/>
          <w:highlight w:val="white"/>
        </w:rPr>
        <w:t xml:space="preserve"> C</w:t>
      </w:r>
      <w:r>
        <w:rPr>
          <w:rFonts w:ascii="Times New Roman" w:hAnsi="Times New Roman"/>
          <w:bCs/>
          <w:szCs w:val="24"/>
          <w:highlight w:val="white"/>
        </w:rPr>
        <w:t>ontratada</w:t>
      </w:r>
      <w:r w:rsidR="00E63B1E" w:rsidRPr="003D6A74">
        <w:rPr>
          <w:rFonts w:ascii="Times New Roman" w:hAnsi="Times New Roman"/>
          <w:bCs/>
          <w:szCs w:val="24"/>
          <w:highlight w:val="white"/>
        </w:rPr>
        <w:t xml:space="preserve"> pela solidez e segurança da obra, assim pelos materiais, como não a exime da responsabilidade ético-profissional pela perfeita execução do contrato.</w:t>
      </w:r>
    </w:p>
    <w:p w14:paraId="03FCBC54" w14:textId="77777777" w:rsidR="00757062" w:rsidRDefault="00757062" w:rsidP="003410C4">
      <w:pPr>
        <w:keepNext w:val="0"/>
        <w:shd w:val="clear" w:color="auto" w:fill="FFFFFF"/>
        <w:tabs>
          <w:tab w:val="left" w:pos="-7200"/>
          <w:tab w:val="left" w:pos="-6207"/>
        </w:tabs>
        <w:jc w:val="both"/>
        <w:rPr>
          <w:rFonts w:ascii="Times New Roman" w:hAnsi="Times New Roman"/>
          <w:bCs/>
          <w:szCs w:val="24"/>
          <w:highlight w:val="white"/>
        </w:rPr>
      </w:pPr>
    </w:p>
    <w:p w14:paraId="23D0EBE8" w14:textId="11D18AD5" w:rsidR="00E63B1E" w:rsidRPr="003D6A74" w:rsidRDefault="00400934" w:rsidP="003410C4">
      <w:pPr>
        <w:keepNext w:val="0"/>
        <w:shd w:val="clear" w:color="auto" w:fill="FFFFFF"/>
        <w:tabs>
          <w:tab w:val="left" w:pos="-7200"/>
          <w:tab w:val="left" w:pos="-6207"/>
        </w:tabs>
        <w:jc w:val="both"/>
        <w:rPr>
          <w:rFonts w:ascii="Times New Roman" w:hAnsi="Times New Roman"/>
          <w:bCs/>
          <w:szCs w:val="24"/>
        </w:rPr>
      </w:pPr>
      <w:r>
        <w:rPr>
          <w:rFonts w:ascii="Times New Roman" w:hAnsi="Times New Roman"/>
          <w:bCs/>
          <w:szCs w:val="24"/>
          <w:highlight w:val="white"/>
        </w:rPr>
        <w:t>27</w:t>
      </w:r>
      <w:r w:rsidR="00E63B1E" w:rsidRPr="003D6A74">
        <w:rPr>
          <w:rFonts w:ascii="Times New Roman" w:hAnsi="Times New Roman"/>
          <w:bCs/>
          <w:szCs w:val="24"/>
          <w:highlight w:val="white"/>
        </w:rPr>
        <w:t>.5</w:t>
      </w:r>
      <w:r>
        <w:rPr>
          <w:rFonts w:ascii="Times New Roman" w:hAnsi="Times New Roman"/>
          <w:bCs/>
          <w:szCs w:val="24"/>
          <w:highlight w:val="white"/>
        </w:rPr>
        <w:t xml:space="preserve"> - </w:t>
      </w:r>
      <w:r w:rsidR="00E63B1E" w:rsidRPr="003D6A74">
        <w:rPr>
          <w:rFonts w:ascii="Times New Roman" w:hAnsi="Times New Roman"/>
          <w:bCs/>
          <w:szCs w:val="24"/>
          <w:highlight w:val="white"/>
        </w:rPr>
        <w:t xml:space="preserve">Para o recebimento definitivo, </w:t>
      </w:r>
      <w:r w:rsidR="00527F9A">
        <w:rPr>
          <w:rFonts w:ascii="Times New Roman" w:hAnsi="Times New Roman"/>
          <w:bCs/>
          <w:szCs w:val="24"/>
          <w:highlight w:val="white"/>
        </w:rPr>
        <w:t>a</w:t>
      </w:r>
      <w:r w:rsidR="00E63B1E" w:rsidRPr="003D6A74">
        <w:rPr>
          <w:rFonts w:ascii="Times New Roman" w:hAnsi="Times New Roman"/>
          <w:bCs/>
          <w:szCs w:val="24"/>
          <w:highlight w:val="white"/>
        </w:rPr>
        <w:t xml:space="preserve"> C</w:t>
      </w:r>
      <w:r w:rsidR="00527F9A">
        <w:rPr>
          <w:rFonts w:ascii="Times New Roman" w:hAnsi="Times New Roman"/>
          <w:bCs/>
          <w:szCs w:val="24"/>
          <w:highlight w:val="white"/>
        </w:rPr>
        <w:t>ontratada</w:t>
      </w:r>
      <w:r w:rsidR="00E63B1E" w:rsidRPr="003D6A74">
        <w:rPr>
          <w:rFonts w:ascii="Times New Roman" w:hAnsi="Times New Roman"/>
          <w:bCs/>
          <w:szCs w:val="24"/>
          <w:highlight w:val="white"/>
        </w:rPr>
        <w:t xml:space="preserve"> deverá entregar </w:t>
      </w:r>
      <w:r w:rsidR="00527F9A">
        <w:rPr>
          <w:rFonts w:ascii="Times New Roman" w:hAnsi="Times New Roman"/>
          <w:bCs/>
          <w:szCs w:val="24"/>
          <w:highlight w:val="white"/>
        </w:rPr>
        <w:t>à</w:t>
      </w:r>
      <w:r w:rsidR="00E63B1E" w:rsidRPr="003D6A74">
        <w:rPr>
          <w:rFonts w:ascii="Times New Roman" w:hAnsi="Times New Roman"/>
          <w:bCs/>
          <w:szCs w:val="24"/>
          <w:highlight w:val="white"/>
        </w:rPr>
        <w:t xml:space="preserve"> C</w:t>
      </w:r>
      <w:r w:rsidR="00527F9A">
        <w:rPr>
          <w:rFonts w:ascii="Times New Roman" w:hAnsi="Times New Roman"/>
          <w:bCs/>
          <w:szCs w:val="24"/>
          <w:highlight w:val="white"/>
        </w:rPr>
        <w:t>ontratante</w:t>
      </w:r>
      <w:r w:rsidR="00E63B1E" w:rsidRPr="003D6A74">
        <w:rPr>
          <w:rFonts w:ascii="Times New Roman" w:hAnsi="Times New Roman"/>
          <w:bCs/>
          <w:szCs w:val="24"/>
          <w:highlight w:val="white"/>
        </w:rPr>
        <w:t>, conforme o caso, os seguintes documentos</w:t>
      </w:r>
      <w:r w:rsidR="00527F9A">
        <w:rPr>
          <w:rFonts w:ascii="Times New Roman" w:hAnsi="Times New Roman"/>
          <w:bCs/>
          <w:szCs w:val="24"/>
        </w:rPr>
        <w:t>:</w:t>
      </w:r>
    </w:p>
    <w:p w14:paraId="20F6D8EF" w14:textId="1E985F68" w:rsidR="00E63B1E" w:rsidRPr="003D6A74" w:rsidRDefault="00E63B1E" w:rsidP="00527F9A">
      <w:pPr>
        <w:shd w:val="clear" w:color="auto" w:fill="FFFFFF"/>
        <w:ind w:firstLine="720"/>
        <w:jc w:val="both"/>
        <w:rPr>
          <w:rFonts w:ascii="Times New Roman" w:hAnsi="Times New Roman"/>
          <w:bCs/>
          <w:szCs w:val="24"/>
        </w:rPr>
      </w:pPr>
      <w:r w:rsidRPr="003D6A74">
        <w:rPr>
          <w:rFonts w:ascii="Times New Roman" w:hAnsi="Times New Roman"/>
          <w:bCs/>
          <w:szCs w:val="24"/>
        </w:rPr>
        <w:t xml:space="preserve">a) Relatório de </w:t>
      </w:r>
      <w:r w:rsidR="00527F9A">
        <w:rPr>
          <w:rFonts w:ascii="Times New Roman" w:hAnsi="Times New Roman"/>
          <w:bCs/>
          <w:szCs w:val="24"/>
        </w:rPr>
        <w:t>r</w:t>
      </w:r>
      <w:r w:rsidRPr="003D6A74">
        <w:rPr>
          <w:rFonts w:ascii="Times New Roman" w:hAnsi="Times New Roman"/>
          <w:bCs/>
          <w:szCs w:val="24"/>
        </w:rPr>
        <w:t xml:space="preserve">ecomendações e </w:t>
      </w:r>
      <w:r w:rsidR="00527F9A">
        <w:rPr>
          <w:rFonts w:ascii="Times New Roman" w:hAnsi="Times New Roman"/>
          <w:bCs/>
          <w:szCs w:val="24"/>
        </w:rPr>
        <w:t>i</w:t>
      </w:r>
      <w:r w:rsidRPr="003D6A74">
        <w:rPr>
          <w:rFonts w:ascii="Times New Roman" w:hAnsi="Times New Roman"/>
          <w:bCs/>
          <w:szCs w:val="24"/>
        </w:rPr>
        <w:t xml:space="preserve">nstruções de </w:t>
      </w:r>
      <w:r w:rsidR="00527F9A">
        <w:rPr>
          <w:rFonts w:ascii="Times New Roman" w:hAnsi="Times New Roman"/>
          <w:bCs/>
          <w:szCs w:val="24"/>
        </w:rPr>
        <w:t>u</w:t>
      </w:r>
      <w:r w:rsidRPr="003D6A74">
        <w:rPr>
          <w:rFonts w:ascii="Times New Roman" w:hAnsi="Times New Roman"/>
          <w:bCs/>
          <w:szCs w:val="24"/>
        </w:rPr>
        <w:t xml:space="preserve">tilização e </w:t>
      </w:r>
      <w:r w:rsidR="00527F9A">
        <w:rPr>
          <w:rFonts w:ascii="Times New Roman" w:hAnsi="Times New Roman"/>
          <w:bCs/>
          <w:szCs w:val="24"/>
        </w:rPr>
        <w:t>u</w:t>
      </w:r>
      <w:r w:rsidRPr="003D6A74">
        <w:rPr>
          <w:rFonts w:ascii="Times New Roman" w:hAnsi="Times New Roman"/>
          <w:bCs/>
          <w:szCs w:val="24"/>
        </w:rPr>
        <w:t xml:space="preserve">so das </w:t>
      </w:r>
      <w:r w:rsidR="00527F9A">
        <w:rPr>
          <w:rFonts w:ascii="Times New Roman" w:hAnsi="Times New Roman"/>
          <w:bCs/>
          <w:szCs w:val="24"/>
        </w:rPr>
        <w:t>i</w:t>
      </w:r>
      <w:r w:rsidRPr="003D6A74">
        <w:rPr>
          <w:rFonts w:ascii="Times New Roman" w:hAnsi="Times New Roman"/>
          <w:bCs/>
          <w:szCs w:val="24"/>
        </w:rPr>
        <w:t xml:space="preserve">nstalações e </w:t>
      </w:r>
      <w:r w:rsidR="00527F9A">
        <w:rPr>
          <w:rFonts w:ascii="Times New Roman" w:hAnsi="Times New Roman"/>
          <w:bCs/>
          <w:szCs w:val="24"/>
        </w:rPr>
        <w:t>e</w:t>
      </w:r>
      <w:r w:rsidRPr="003D6A74">
        <w:rPr>
          <w:rFonts w:ascii="Times New Roman" w:hAnsi="Times New Roman"/>
          <w:bCs/>
          <w:szCs w:val="24"/>
        </w:rPr>
        <w:t>quipamentos, acompanhado de eventuais catálogos e tabelas de fabricantes e montadores</w:t>
      </w:r>
      <w:r w:rsidR="00527F9A">
        <w:rPr>
          <w:rFonts w:ascii="Times New Roman" w:hAnsi="Times New Roman"/>
          <w:bCs/>
          <w:szCs w:val="24"/>
        </w:rPr>
        <w:t>, quando cabível;</w:t>
      </w:r>
    </w:p>
    <w:p w14:paraId="38ECFE66" w14:textId="5690EDF9" w:rsidR="00E63B1E" w:rsidRPr="003D6A74" w:rsidRDefault="00E63B1E" w:rsidP="00527F9A">
      <w:pPr>
        <w:shd w:val="clear" w:color="auto" w:fill="FFFFFF"/>
        <w:ind w:firstLine="720"/>
        <w:jc w:val="both"/>
        <w:rPr>
          <w:rFonts w:ascii="Times New Roman" w:hAnsi="Times New Roman"/>
          <w:bCs/>
          <w:szCs w:val="24"/>
        </w:rPr>
      </w:pPr>
      <w:r w:rsidRPr="003D6A74">
        <w:rPr>
          <w:rFonts w:ascii="Times New Roman" w:hAnsi="Times New Roman"/>
          <w:bCs/>
          <w:szCs w:val="24"/>
        </w:rPr>
        <w:t>b) Termos de garantia das instalações e dos equipamentos;</w:t>
      </w:r>
      <w:r w:rsidR="00527F9A">
        <w:rPr>
          <w:rFonts w:ascii="Times New Roman" w:hAnsi="Times New Roman"/>
          <w:bCs/>
          <w:szCs w:val="24"/>
        </w:rPr>
        <w:t xml:space="preserve"> </w:t>
      </w:r>
    </w:p>
    <w:p w14:paraId="4C521345" w14:textId="61D91ACD" w:rsidR="00E63B1E" w:rsidRPr="003D6A74" w:rsidRDefault="004528AE" w:rsidP="00527F9A">
      <w:pPr>
        <w:shd w:val="clear" w:color="auto" w:fill="FFFFFF"/>
        <w:ind w:firstLine="720"/>
        <w:jc w:val="both"/>
        <w:rPr>
          <w:rFonts w:ascii="Times New Roman" w:hAnsi="Times New Roman"/>
          <w:bCs/>
          <w:szCs w:val="24"/>
        </w:rPr>
      </w:pPr>
      <w:r>
        <w:rPr>
          <w:rFonts w:ascii="Times New Roman" w:hAnsi="Times New Roman"/>
          <w:bCs/>
          <w:szCs w:val="24"/>
        </w:rPr>
        <w:t>c</w:t>
      </w:r>
      <w:r w:rsidR="00E63B1E" w:rsidRPr="003D6A74">
        <w:rPr>
          <w:rFonts w:ascii="Times New Roman" w:hAnsi="Times New Roman"/>
          <w:bCs/>
          <w:szCs w:val="24"/>
        </w:rPr>
        <w:t xml:space="preserve">) Certidão </w:t>
      </w:r>
      <w:r w:rsidR="00527F9A">
        <w:rPr>
          <w:rFonts w:ascii="Times New Roman" w:hAnsi="Times New Roman"/>
          <w:bCs/>
          <w:szCs w:val="24"/>
        </w:rPr>
        <w:t>N</w:t>
      </w:r>
      <w:r w:rsidR="00E63B1E" w:rsidRPr="003D6A74">
        <w:rPr>
          <w:rFonts w:ascii="Times New Roman" w:hAnsi="Times New Roman"/>
          <w:bCs/>
          <w:szCs w:val="24"/>
        </w:rPr>
        <w:t xml:space="preserve">egativa de </w:t>
      </w:r>
      <w:r w:rsidR="00527F9A">
        <w:rPr>
          <w:rFonts w:ascii="Times New Roman" w:hAnsi="Times New Roman"/>
          <w:bCs/>
          <w:szCs w:val="24"/>
        </w:rPr>
        <w:t>D</w:t>
      </w:r>
      <w:r w:rsidR="00E63B1E" w:rsidRPr="003D6A74">
        <w:rPr>
          <w:rFonts w:ascii="Times New Roman" w:hAnsi="Times New Roman"/>
          <w:bCs/>
          <w:szCs w:val="24"/>
        </w:rPr>
        <w:t xml:space="preserve">ébito </w:t>
      </w:r>
      <w:r w:rsidR="00527F9A">
        <w:rPr>
          <w:rFonts w:ascii="Times New Roman" w:hAnsi="Times New Roman"/>
          <w:bCs/>
          <w:szCs w:val="24"/>
        </w:rPr>
        <w:t>-</w:t>
      </w:r>
      <w:r w:rsidR="00E63B1E" w:rsidRPr="003D6A74">
        <w:rPr>
          <w:rFonts w:ascii="Times New Roman" w:hAnsi="Times New Roman"/>
          <w:bCs/>
          <w:szCs w:val="24"/>
        </w:rPr>
        <w:t xml:space="preserve"> CND/INSS</w:t>
      </w:r>
      <w:r w:rsidR="00527F9A">
        <w:rPr>
          <w:rFonts w:ascii="Times New Roman" w:hAnsi="Times New Roman"/>
          <w:bCs/>
          <w:szCs w:val="24"/>
        </w:rPr>
        <w:t>,</w:t>
      </w:r>
      <w:r w:rsidR="00E63B1E" w:rsidRPr="003D6A74">
        <w:rPr>
          <w:rFonts w:ascii="Times New Roman" w:hAnsi="Times New Roman"/>
          <w:bCs/>
          <w:szCs w:val="24"/>
        </w:rPr>
        <w:t xml:space="preserve"> da </w:t>
      </w:r>
      <w:r w:rsidR="00527F9A">
        <w:rPr>
          <w:rFonts w:ascii="Times New Roman" w:hAnsi="Times New Roman"/>
          <w:bCs/>
          <w:szCs w:val="24"/>
        </w:rPr>
        <w:t>M</w:t>
      </w:r>
      <w:r w:rsidR="00E63B1E" w:rsidRPr="003D6A74">
        <w:rPr>
          <w:rFonts w:ascii="Times New Roman" w:hAnsi="Times New Roman"/>
          <w:bCs/>
          <w:szCs w:val="24"/>
        </w:rPr>
        <w:t xml:space="preserve">atrícula da </w:t>
      </w:r>
      <w:r w:rsidR="00527F9A">
        <w:rPr>
          <w:rFonts w:ascii="Times New Roman" w:hAnsi="Times New Roman"/>
          <w:bCs/>
          <w:szCs w:val="24"/>
        </w:rPr>
        <w:t>O</w:t>
      </w:r>
      <w:r w:rsidR="00E63B1E" w:rsidRPr="003D6A74">
        <w:rPr>
          <w:rFonts w:ascii="Times New Roman" w:hAnsi="Times New Roman"/>
          <w:bCs/>
          <w:szCs w:val="24"/>
        </w:rPr>
        <w:t xml:space="preserve">bra e Certidão </w:t>
      </w:r>
      <w:r w:rsidR="00527F9A">
        <w:rPr>
          <w:rFonts w:ascii="Times New Roman" w:hAnsi="Times New Roman"/>
          <w:bCs/>
          <w:szCs w:val="24"/>
        </w:rPr>
        <w:t>N</w:t>
      </w:r>
      <w:r w:rsidR="00E63B1E" w:rsidRPr="003D6A74">
        <w:rPr>
          <w:rFonts w:ascii="Times New Roman" w:hAnsi="Times New Roman"/>
          <w:bCs/>
          <w:szCs w:val="24"/>
        </w:rPr>
        <w:t>egativa do FGTS</w:t>
      </w:r>
      <w:r w:rsidR="00527F9A">
        <w:rPr>
          <w:rFonts w:ascii="Times New Roman" w:hAnsi="Times New Roman"/>
          <w:bCs/>
          <w:szCs w:val="24"/>
        </w:rPr>
        <w:t>,</w:t>
      </w:r>
      <w:r w:rsidR="00E63B1E" w:rsidRPr="003D6A74">
        <w:rPr>
          <w:rFonts w:ascii="Times New Roman" w:hAnsi="Times New Roman"/>
          <w:bCs/>
          <w:szCs w:val="24"/>
        </w:rPr>
        <w:t xml:space="preserve"> em plena validade;</w:t>
      </w:r>
    </w:p>
    <w:p w14:paraId="150BB2C4" w14:textId="0AB874B7" w:rsidR="00E63B1E" w:rsidRPr="003D6A74" w:rsidRDefault="004528AE" w:rsidP="004528AE">
      <w:pPr>
        <w:keepNext w:val="0"/>
        <w:shd w:val="clear" w:color="auto" w:fill="FFFFFF"/>
        <w:ind w:firstLine="720"/>
        <w:jc w:val="both"/>
        <w:rPr>
          <w:rFonts w:ascii="Times New Roman" w:hAnsi="Times New Roman"/>
          <w:bCs/>
          <w:szCs w:val="24"/>
        </w:rPr>
      </w:pPr>
      <w:r>
        <w:rPr>
          <w:rFonts w:ascii="Times New Roman" w:hAnsi="Times New Roman"/>
          <w:bCs/>
          <w:szCs w:val="24"/>
        </w:rPr>
        <w:t>d</w:t>
      </w:r>
      <w:r w:rsidR="00E63B1E" w:rsidRPr="003D6A74">
        <w:rPr>
          <w:rFonts w:ascii="Times New Roman" w:hAnsi="Times New Roman"/>
          <w:bCs/>
          <w:szCs w:val="24"/>
        </w:rPr>
        <w:t>) Comprovantes de verificação de funcionamento emitido pelos responsáveis pelas instalações de equipamentos eletromecânicos</w:t>
      </w:r>
      <w:r>
        <w:rPr>
          <w:rFonts w:ascii="Times New Roman" w:hAnsi="Times New Roman"/>
          <w:bCs/>
          <w:szCs w:val="24"/>
        </w:rPr>
        <w:t>, quando cabível</w:t>
      </w:r>
      <w:r w:rsidR="00E63B1E" w:rsidRPr="003D6A74">
        <w:rPr>
          <w:rFonts w:ascii="Times New Roman" w:hAnsi="Times New Roman"/>
          <w:bCs/>
          <w:szCs w:val="24"/>
        </w:rPr>
        <w:t>;</w:t>
      </w:r>
      <w:r>
        <w:rPr>
          <w:rFonts w:ascii="Times New Roman" w:hAnsi="Times New Roman"/>
          <w:bCs/>
          <w:szCs w:val="24"/>
        </w:rPr>
        <w:t xml:space="preserve"> </w:t>
      </w:r>
    </w:p>
    <w:p w14:paraId="3188904B" w14:textId="6710B3ED" w:rsidR="00E63B1E" w:rsidRPr="003D6A74" w:rsidRDefault="00E96E54" w:rsidP="004528AE">
      <w:pPr>
        <w:keepNext w:val="0"/>
        <w:shd w:val="clear" w:color="auto" w:fill="FFFFFF"/>
        <w:ind w:firstLine="720"/>
        <w:jc w:val="both"/>
        <w:rPr>
          <w:rFonts w:ascii="Times New Roman" w:hAnsi="Times New Roman"/>
          <w:bCs/>
          <w:szCs w:val="24"/>
        </w:rPr>
      </w:pPr>
      <w:r>
        <w:rPr>
          <w:rFonts w:ascii="Times New Roman" w:hAnsi="Times New Roman"/>
          <w:bCs/>
          <w:szCs w:val="24"/>
        </w:rPr>
        <w:t>e</w:t>
      </w:r>
      <w:r w:rsidR="00E63B1E" w:rsidRPr="003D6A74">
        <w:rPr>
          <w:rFonts w:ascii="Times New Roman" w:hAnsi="Times New Roman"/>
          <w:bCs/>
          <w:szCs w:val="24"/>
        </w:rPr>
        <w:t xml:space="preserve">) Habite-se emitido pelo órgão competente do </w:t>
      </w:r>
      <w:r w:rsidR="004528AE">
        <w:rPr>
          <w:rFonts w:ascii="Times New Roman" w:hAnsi="Times New Roman"/>
          <w:bCs/>
          <w:szCs w:val="24"/>
        </w:rPr>
        <w:t>m</w:t>
      </w:r>
      <w:r w:rsidR="00E63B1E" w:rsidRPr="003D6A74">
        <w:rPr>
          <w:rFonts w:ascii="Times New Roman" w:hAnsi="Times New Roman"/>
          <w:bCs/>
          <w:szCs w:val="24"/>
        </w:rPr>
        <w:t>unicípio</w:t>
      </w:r>
      <w:r w:rsidR="00527F9A">
        <w:rPr>
          <w:rFonts w:ascii="Times New Roman" w:hAnsi="Times New Roman"/>
          <w:bCs/>
          <w:szCs w:val="24"/>
        </w:rPr>
        <w:t>, quando necessário.</w:t>
      </w:r>
      <w:r w:rsidR="004528AE">
        <w:rPr>
          <w:rFonts w:ascii="Times New Roman" w:hAnsi="Times New Roman"/>
          <w:bCs/>
          <w:szCs w:val="24"/>
        </w:rPr>
        <w:t xml:space="preserve"> </w:t>
      </w:r>
      <w:r w:rsidR="00E63B1E" w:rsidRPr="003D6A74">
        <w:rPr>
          <w:rFonts w:ascii="Times New Roman" w:hAnsi="Times New Roman"/>
          <w:bCs/>
          <w:szCs w:val="24"/>
        </w:rPr>
        <w:t>Em caso de não obtenção</w:t>
      </w:r>
      <w:r w:rsidR="004528AE">
        <w:rPr>
          <w:rFonts w:ascii="Times New Roman" w:hAnsi="Times New Roman"/>
          <w:bCs/>
          <w:szCs w:val="24"/>
        </w:rPr>
        <w:t>,</w:t>
      </w:r>
      <w:r w:rsidR="00E63B1E" w:rsidRPr="003D6A74">
        <w:rPr>
          <w:rFonts w:ascii="Times New Roman" w:hAnsi="Times New Roman"/>
          <w:bCs/>
          <w:szCs w:val="24"/>
        </w:rPr>
        <w:t xml:space="preserve"> deverá ser apresentada justificativa emitida pelo órgão competente, atestado pelo gestor do contrato.</w:t>
      </w:r>
    </w:p>
    <w:p w14:paraId="690001E5" w14:textId="77777777" w:rsidR="00800165" w:rsidRDefault="00800165" w:rsidP="00800165">
      <w:pPr>
        <w:pStyle w:val="Ttulo2"/>
        <w:spacing w:before="0" w:after="0" w:line="240" w:lineRule="auto"/>
        <w:rPr>
          <w:rFonts w:ascii="Times New Roman" w:hAnsi="Times New Roman"/>
          <w:highlight w:val="cyan"/>
        </w:rPr>
      </w:pPr>
    </w:p>
    <w:p w14:paraId="5F146416" w14:textId="2A1E0113" w:rsidR="00E63B1E" w:rsidRPr="00527F9A" w:rsidRDefault="00527F9A" w:rsidP="00527F9A">
      <w:pPr>
        <w:keepNext w:val="0"/>
        <w:shd w:val="clear" w:color="auto" w:fill="FFFFFF"/>
        <w:tabs>
          <w:tab w:val="left" w:pos="-7200"/>
          <w:tab w:val="left" w:pos="-6207"/>
        </w:tabs>
        <w:jc w:val="both"/>
        <w:rPr>
          <w:rFonts w:ascii="Times New Roman" w:hAnsi="Times New Roman"/>
          <w:b/>
          <w:szCs w:val="24"/>
        </w:rPr>
      </w:pPr>
      <w:r w:rsidRPr="00876B76">
        <w:rPr>
          <w:rFonts w:ascii="Times New Roman" w:hAnsi="Times New Roman"/>
          <w:bCs/>
          <w:szCs w:val="24"/>
        </w:rPr>
        <w:t>27</w:t>
      </w:r>
      <w:r w:rsidR="00E63B1E" w:rsidRPr="00876B76">
        <w:rPr>
          <w:rFonts w:ascii="Times New Roman" w:hAnsi="Times New Roman"/>
          <w:bCs/>
          <w:szCs w:val="24"/>
        </w:rPr>
        <w:t>.6</w:t>
      </w:r>
      <w:r w:rsidRPr="00876B76">
        <w:rPr>
          <w:rFonts w:ascii="Times New Roman" w:hAnsi="Times New Roman"/>
          <w:bCs/>
          <w:szCs w:val="24"/>
        </w:rPr>
        <w:t xml:space="preserve"> - </w:t>
      </w:r>
      <w:r w:rsidR="00E63B1E" w:rsidRPr="00876B76">
        <w:rPr>
          <w:rFonts w:ascii="Times New Roman" w:hAnsi="Times New Roman"/>
          <w:bCs/>
          <w:szCs w:val="24"/>
        </w:rPr>
        <w:t>Os termos de recebimento definidos neste capítulo constituem atos administrativos anuláveis nas hipóteses de erro ou ignorância, dolo, coação, simulação, fraude, incapacidade dos agentes públicos, impossibilidade jurídica ou ilicitude</w:t>
      </w:r>
      <w:r w:rsidRPr="00876B76">
        <w:rPr>
          <w:rFonts w:ascii="Times New Roman" w:hAnsi="Times New Roman"/>
          <w:bCs/>
          <w:szCs w:val="24"/>
        </w:rPr>
        <w:t xml:space="preserve">. </w:t>
      </w:r>
    </w:p>
    <w:p w14:paraId="0BA69C83" w14:textId="77777777" w:rsidR="009B7BB4" w:rsidRDefault="009B7BB4" w:rsidP="00111174">
      <w:pPr>
        <w:keepNext w:val="0"/>
        <w:jc w:val="both"/>
        <w:rPr>
          <w:rFonts w:ascii="Times New Roman" w:hAnsi="Times New Roman"/>
          <w:szCs w:val="24"/>
        </w:rPr>
      </w:pPr>
    </w:p>
    <w:p w14:paraId="23507C73" w14:textId="77777777" w:rsidR="00B504EF" w:rsidRDefault="00B504EF" w:rsidP="00111174">
      <w:pPr>
        <w:keepNext w:val="0"/>
        <w:jc w:val="both"/>
        <w:rPr>
          <w:rFonts w:ascii="Times New Roman" w:hAnsi="Times New Roman"/>
          <w:szCs w:val="24"/>
        </w:rPr>
      </w:pPr>
    </w:p>
    <w:p w14:paraId="4FB04098" w14:textId="77777777" w:rsidR="009B7BB4" w:rsidRDefault="009B7BB4" w:rsidP="00111174">
      <w:pPr>
        <w:keepNext w:val="0"/>
        <w:jc w:val="both"/>
        <w:rPr>
          <w:rFonts w:ascii="Times New Roman" w:hAnsi="Times New Roman"/>
          <w:szCs w:val="24"/>
        </w:rPr>
      </w:pPr>
    </w:p>
    <w:p w14:paraId="6D80B4A7" w14:textId="4ACCC4A2" w:rsidR="001E7BCD" w:rsidRPr="00C47BAD" w:rsidRDefault="001E7BCD" w:rsidP="00111174">
      <w:pPr>
        <w:pStyle w:val="Ttulo1"/>
        <w:keepNext w:val="0"/>
        <w:keepLines w:val="0"/>
        <w:shd w:val="pct10" w:color="000000" w:fill="FFFFFF"/>
        <w:spacing w:before="0" w:after="0"/>
        <w:ind w:left="0" w:firstLine="0"/>
        <w:rPr>
          <w:rFonts w:ascii="Times New Roman" w:eastAsia="Arial Unicode MS" w:hAnsi="Times New Roman"/>
          <w:i/>
          <w:smallCaps w:val="0"/>
          <w:sz w:val="24"/>
        </w:rPr>
      </w:pPr>
      <w:r>
        <w:rPr>
          <w:rFonts w:ascii="Times New Roman" w:hAnsi="Times New Roman"/>
          <w:sz w:val="24"/>
        </w:rPr>
        <w:t>2</w:t>
      </w:r>
      <w:r w:rsidR="00E96E54">
        <w:rPr>
          <w:rFonts w:ascii="Times New Roman" w:hAnsi="Times New Roman"/>
          <w:sz w:val="24"/>
        </w:rPr>
        <w:t>8</w:t>
      </w:r>
      <w:r>
        <w:rPr>
          <w:rFonts w:ascii="Times New Roman" w:hAnsi="Times New Roman"/>
          <w:sz w:val="24"/>
        </w:rPr>
        <w:t xml:space="preserve"> </w:t>
      </w:r>
      <w:r w:rsidR="005A5A71">
        <w:rPr>
          <w:rFonts w:ascii="Times New Roman" w:hAnsi="Times New Roman"/>
          <w:sz w:val="24"/>
        </w:rPr>
        <w:t xml:space="preserve">- </w:t>
      </w:r>
      <w:r w:rsidR="005A5A71">
        <w:rPr>
          <w:rFonts w:ascii="Times New Roman" w:hAnsi="Times New Roman"/>
          <w:smallCaps w:val="0"/>
          <w:sz w:val="24"/>
        </w:rPr>
        <w:t>Dos Recursos</w:t>
      </w:r>
      <w:r>
        <w:rPr>
          <w:rFonts w:ascii="Times New Roman" w:hAnsi="Times New Roman"/>
          <w:smallCaps w:val="0"/>
          <w:sz w:val="24"/>
        </w:rPr>
        <w:t xml:space="preserve"> </w:t>
      </w:r>
    </w:p>
    <w:p w14:paraId="7D9F62A0" w14:textId="312D62E6" w:rsidR="001E7BCD" w:rsidRDefault="001E7BCD" w:rsidP="005A5A71">
      <w:pPr>
        <w:keepNext w:val="0"/>
        <w:jc w:val="both"/>
        <w:rPr>
          <w:rFonts w:ascii="Times New Roman" w:hAnsi="Times New Roman"/>
        </w:rPr>
      </w:pPr>
    </w:p>
    <w:p w14:paraId="3B0F6D3B" w14:textId="1DA17EB1" w:rsidR="005A5A71" w:rsidRPr="00C463E4" w:rsidRDefault="005A5A71" w:rsidP="005A5A71">
      <w:pPr>
        <w:pStyle w:val="Ttulo2"/>
        <w:keepNext w:val="0"/>
        <w:spacing w:before="0" w:after="0" w:line="240" w:lineRule="auto"/>
        <w:ind w:left="0" w:firstLine="0"/>
        <w:rPr>
          <w:rFonts w:ascii="Times New Roman" w:hAnsi="Times New Roman"/>
          <w:szCs w:val="24"/>
        </w:rPr>
      </w:pPr>
      <w:r w:rsidRPr="00C463E4">
        <w:rPr>
          <w:rFonts w:ascii="Times New Roman" w:hAnsi="Times New Roman"/>
          <w:szCs w:val="24"/>
        </w:rPr>
        <w:t>2</w:t>
      </w:r>
      <w:r w:rsidR="00E96E54">
        <w:rPr>
          <w:rFonts w:ascii="Times New Roman" w:hAnsi="Times New Roman"/>
          <w:szCs w:val="24"/>
        </w:rPr>
        <w:t>8</w:t>
      </w:r>
      <w:r w:rsidRPr="00C463E4">
        <w:rPr>
          <w:rFonts w:ascii="Times New Roman" w:hAnsi="Times New Roman"/>
          <w:szCs w:val="24"/>
        </w:rPr>
        <w:t>.1 - Aos proponentes é assegurado o direito de interposição de recurso, nos termos</w:t>
      </w:r>
      <w:r w:rsidR="009C446D">
        <w:rPr>
          <w:rFonts w:ascii="Times New Roman" w:hAnsi="Times New Roman"/>
          <w:szCs w:val="24"/>
        </w:rPr>
        <w:t xml:space="preserve"> da </w:t>
      </w:r>
      <w:r w:rsidR="009C446D" w:rsidRPr="00F03E09">
        <w:rPr>
          <w:rFonts w:ascii="Times New Roman" w:hAnsi="Times New Roman"/>
          <w:bCs/>
          <w:szCs w:val="24"/>
        </w:rPr>
        <w:t xml:space="preserve">Lei </w:t>
      </w:r>
      <w:r w:rsidR="009C446D">
        <w:rPr>
          <w:rFonts w:ascii="Times New Roman" w:hAnsi="Times New Roman"/>
          <w:bCs/>
          <w:szCs w:val="24"/>
        </w:rPr>
        <w:t xml:space="preserve">Federal </w:t>
      </w:r>
      <w:r w:rsidR="009C446D" w:rsidRPr="00F03E09">
        <w:rPr>
          <w:rFonts w:ascii="Times New Roman" w:hAnsi="Times New Roman"/>
          <w:bCs/>
          <w:szCs w:val="24"/>
        </w:rPr>
        <w:t>nº 14.133</w:t>
      </w:r>
      <w:r w:rsidR="009C446D">
        <w:rPr>
          <w:rFonts w:ascii="Times New Roman" w:hAnsi="Times New Roman"/>
          <w:bCs/>
          <w:szCs w:val="24"/>
        </w:rPr>
        <w:t>/21 e</w:t>
      </w:r>
      <w:r w:rsidR="009C446D" w:rsidRPr="00F03E09">
        <w:rPr>
          <w:rFonts w:ascii="Times New Roman" w:hAnsi="Times New Roman"/>
          <w:bCs/>
          <w:szCs w:val="24"/>
        </w:rPr>
        <w:t xml:space="preserve"> Decreto</w:t>
      </w:r>
      <w:r w:rsidR="009C446D">
        <w:rPr>
          <w:rFonts w:ascii="Times New Roman" w:hAnsi="Times New Roman"/>
          <w:bCs/>
          <w:szCs w:val="24"/>
        </w:rPr>
        <w:t xml:space="preserve"> Estadual</w:t>
      </w:r>
      <w:r w:rsidR="009C446D" w:rsidRPr="00F03E09">
        <w:rPr>
          <w:rFonts w:ascii="Times New Roman" w:hAnsi="Times New Roman"/>
          <w:bCs/>
          <w:szCs w:val="24"/>
        </w:rPr>
        <w:t xml:space="preserve"> nº 10.086</w:t>
      </w:r>
      <w:r w:rsidR="009C446D">
        <w:rPr>
          <w:rFonts w:ascii="Times New Roman" w:hAnsi="Times New Roman"/>
          <w:bCs/>
          <w:szCs w:val="24"/>
        </w:rPr>
        <w:t>/</w:t>
      </w:r>
      <w:r w:rsidR="009C446D" w:rsidRPr="00F03E09">
        <w:rPr>
          <w:rFonts w:ascii="Times New Roman" w:hAnsi="Times New Roman"/>
          <w:bCs/>
          <w:szCs w:val="24"/>
        </w:rPr>
        <w:t>22</w:t>
      </w:r>
      <w:r w:rsidR="009C446D">
        <w:rPr>
          <w:rFonts w:ascii="Times New Roman" w:hAnsi="Times New Roman"/>
          <w:bCs/>
          <w:szCs w:val="24"/>
        </w:rPr>
        <w:t>,</w:t>
      </w:r>
      <w:r>
        <w:rPr>
          <w:rFonts w:ascii="Times New Roman" w:hAnsi="Times New Roman"/>
          <w:szCs w:val="24"/>
        </w:rPr>
        <w:t xml:space="preserve"> </w:t>
      </w:r>
      <w:r w:rsidRPr="00C463E4">
        <w:rPr>
          <w:rFonts w:ascii="Times New Roman" w:hAnsi="Times New Roman"/>
          <w:szCs w:val="24"/>
        </w:rPr>
        <w:t>o qual será recebido e processado nos termos ali estabelecidos.</w:t>
      </w:r>
    </w:p>
    <w:p w14:paraId="4755953A" w14:textId="1AC9D8A9" w:rsidR="00B53F82" w:rsidRPr="005A5A71" w:rsidRDefault="005A5A71" w:rsidP="009C446D">
      <w:pPr>
        <w:pStyle w:val="Ttulo2"/>
        <w:keepNext w:val="0"/>
        <w:spacing w:before="0" w:after="0" w:line="240" w:lineRule="auto"/>
        <w:ind w:left="0" w:firstLine="0"/>
        <w:rPr>
          <w:rFonts w:ascii="Times New Roman" w:hAnsi="Times New Roman"/>
        </w:rPr>
      </w:pPr>
      <w:r w:rsidRPr="00C463E4">
        <w:rPr>
          <w:rFonts w:ascii="Times New Roman" w:hAnsi="Times New Roman"/>
          <w:szCs w:val="24"/>
        </w:rPr>
        <w:t xml:space="preserve"> </w:t>
      </w:r>
    </w:p>
    <w:p w14:paraId="65F42FD9" w14:textId="132209BE" w:rsidR="005A5A71" w:rsidRDefault="009C446D" w:rsidP="00260919">
      <w:pPr>
        <w:keepNext w:val="0"/>
        <w:shd w:val="clear" w:color="auto" w:fill="FFFFFF"/>
        <w:ind w:left="9" w:right="-55"/>
        <w:jc w:val="both"/>
        <w:rPr>
          <w:rFonts w:ascii="Times New Roman" w:eastAsia="Arial" w:hAnsi="Times New Roman"/>
          <w:color w:val="000000"/>
          <w:szCs w:val="24"/>
        </w:rPr>
      </w:pPr>
      <w:r>
        <w:rPr>
          <w:rFonts w:ascii="Times New Roman" w:eastAsia="Arial" w:hAnsi="Times New Roman"/>
          <w:color w:val="000000"/>
          <w:szCs w:val="24"/>
          <w:highlight w:val="white"/>
        </w:rPr>
        <w:t>2</w:t>
      </w:r>
      <w:r w:rsidR="00DA641C">
        <w:rPr>
          <w:rFonts w:ascii="Times New Roman" w:eastAsia="Arial" w:hAnsi="Times New Roman"/>
          <w:color w:val="000000"/>
          <w:szCs w:val="24"/>
          <w:highlight w:val="white"/>
        </w:rPr>
        <w:t>8</w:t>
      </w:r>
      <w:r w:rsidR="005A5A71" w:rsidRPr="00516447">
        <w:rPr>
          <w:rFonts w:ascii="Times New Roman" w:eastAsia="Arial" w:hAnsi="Times New Roman"/>
          <w:color w:val="000000"/>
          <w:szCs w:val="24"/>
          <w:highlight w:val="white"/>
        </w:rPr>
        <w:t>.</w:t>
      </w:r>
      <w:r>
        <w:rPr>
          <w:rFonts w:ascii="Times New Roman" w:eastAsia="Arial" w:hAnsi="Times New Roman"/>
          <w:color w:val="000000"/>
          <w:szCs w:val="24"/>
          <w:highlight w:val="white"/>
        </w:rPr>
        <w:t xml:space="preserve">2 - </w:t>
      </w:r>
      <w:r w:rsidR="005A5A71" w:rsidRPr="00516447">
        <w:rPr>
          <w:rFonts w:ascii="Times New Roman" w:eastAsia="Arial" w:hAnsi="Times New Roman"/>
          <w:color w:val="000000"/>
          <w:szCs w:val="24"/>
          <w:highlight w:val="white"/>
        </w:rPr>
        <w:t>Qualquer licitante poderá, em campo próprio do sistema de compras eletrônicas</w:t>
      </w:r>
      <w:r w:rsidR="00AC5539">
        <w:rPr>
          <w:rFonts w:ascii="Times New Roman" w:eastAsia="Arial" w:hAnsi="Times New Roman"/>
          <w:color w:val="000000"/>
          <w:szCs w:val="24"/>
          <w:highlight w:val="white"/>
        </w:rPr>
        <w:t xml:space="preserve"> </w:t>
      </w:r>
      <w:hyperlink r:id="rId37" w:history="1">
        <w:r w:rsidR="00AC5539" w:rsidRPr="009722ED">
          <w:rPr>
            <w:rStyle w:val="Hyperlink"/>
            <w:rFonts w:ascii="Times New Roman" w:hAnsi="Times New Roman"/>
            <w:szCs w:val="24"/>
          </w:rPr>
          <w:t>https://www.gov.br/compras/pt-br</w:t>
        </w:r>
      </w:hyperlink>
      <w:r w:rsidR="005A5A71" w:rsidRPr="00516447">
        <w:rPr>
          <w:rFonts w:ascii="Times New Roman" w:eastAsia="Arial" w:hAnsi="Times New Roman"/>
          <w:color w:val="000000"/>
          <w:szCs w:val="24"/>
          <w:highlight w:val="white"/>
        </w:rPr>
        <w:t xml:space="preserve">, manifestar de forma imediata e motivada a intenção de recorrer, sob pena de preclusão, em relação às fases de julgamento e habilitação, possuindo o prazo de </w:t>
      </w:r>
      <w:r w:rsidR="006001CF">
        <w:rPr>
          <w:rFonts w:ascii="Times New Roman" w:eastAsia="Arial" w:hAnsi="Times New Roman"/>
          <w:color w:val="000000"/>
          <w:szCs w:val="24"/>
          <w:highlight w:val="white"/>
        </w:rPr>
        <w:t>0</w:t>
      </w:r>
      <w:r w:rsidR="005A5A71" w:rsidRPr="00516447">
        <w:rPr>
          <w:rFonts w:ascii="Times New Roman" w:eastAsia="Arial" w:hAnsi="Times New Roman"/>
          <w:color w:val="000000"/>
          <w:szCs w:val="24"/>
          <w:highlight w:val="white"/>
        </w:rPr>
        <w:t xml:space="preserve">3 (três) dias úteis para apresentação das razões recursais após a formalização do término da etapa </w:t>
      </w:r>
      <w:r w:rsidR="006001CF">
        <w:rPr>
          <w:rFonts w:ascii="Times New Roman" w:eastAsia="Arial" w:hAnsi="Times New Roman"/>
          <w:color w:val="000000"/>
          <w:szCs w:val="24"/>
          <w:highlight w:val="white"/>
        </w:rPr>
        <w:t>que</w:t>
      </w:r>
      <w:r w:rsidR="005A5A71" w:rsidRPr="00516447">
        <w:rPr>
          <w:rFonts w:ascii="Times New Roman" w:eastAsia="Arial" w:hAnsi="Times New Roman"/>
          <w:color w:val="000000"/>
          <w:szCs w:val="24"/>
          <w:highlight w:val="white"/>
        </w:rPr>
        <w:t xml:space="preserve"> antecede a adjudicação.</w:t>
      </w:r>
    </w:p>
    <w:p w14:paraId="63DC81EE" w14:textId="14A0B28C" w:rsidR="005A5A71" w:rsidRPr="00516447" w:rsidRDefault="009C446D" w:rsidP="00260919">
      <w:pPr>
        <w:keepNext w:val="0"/>
        <w:shd w:val="clear" w:color="auto" w:fill="FFFFFF"/>
        <w:ind w:left="9" w:right="-55" w:firstLine="711"/>
        <w:jc w:val="both"/>
        <w:rPr>
          <w:rFonts w:ascii="Times New Roman" w:hAnsi="Times New Roman"/>
          <w:szCs w:val="24"/>
        </w:rPr>
      </w:pPr>
      <w:r>
        <w:rPr>
          <w:rFonts w:ascii="Times New Roman" w:eastAsia="Arial" w:hAnsi="Times New Roman"/>
          <w:color w:val="000000"/>
          <w:szCs w:val="24"/>
          <w:highlight w:val="white"/>
        </w:rPr>
        <w:t>2</w:t>
      </w:r>
      <w:r w:rsidR="00DA641C">
        <w:rPr>
          <w:rFonts w:ascii="Times New Roman" w:eastAsia="Arial" w:hAnsi="Times New Roman"/>
          <w:color w:val="000000"/>
          <w:szCs w:val="24"/>
          <w:highlight w:val="white"/>
        </w:rPr>
        <w:t>8</w:t>
      </w:r>
      <w:r w:rsidR="005A5A71" w:rsidRPr="00516447">
        <w:rPr>
          <w:rFonts w:ascii="Times New Roman" w:eastAsia="Arial" w:hAnsi="Times New Roman"/>
          <w:color w:val="000000"/>
          <w:szCs w:val="24"/>
          <w:highlight w:val="white"/>
        </w:rPr>
        <w:t>.</w:t>
      </w:r>
      <w:r>
        <w:rPr>
          <w:rFonts w:ascii="Times New Roman" w:eastAsia="Arial" w:hAnsi="Times New Roman"/>
          <w:color w:val="000000"/>
          <w:szCs w:val="24"/>
          <w:highlight w:val="white"/>
        </w:rPr>
        <w:t>2</w:t>
      </w:r>
      <w:r w:rsidR="005A5A71" w:rsidRPr="00516447">
        <w:rPr>
          <w:rFonts w:ascii="Times New Roman" w:eastAsia="Arial" w:hAnsi="Times New Roman"/>
          <w:color w:val="000000"/>
          <w:szCs w:val="24"/>
          <w:highlight w:val="white"/>
        </w:rPr>
        <w:t>.1</w:t>
      </w:r>
      <w:r>
        <w:rPr>
          <w:rFonts w:ascii="Times New Roman" w:eastAsia="Arial" w:hAnsi="Times New Roman"/>
          <w:color w:val="000000"/>
          <w:szCs w:val="24"/>
          <w:highlight w:val="white"/>
        </w:rPr>
        <w:t xml:space="preserve"> - </w:t>
      </w:r>
      <w:r w:rsidR="005A5A71" w:rsidRPr="00516447">
        <w:rPr>
          <w:rFonts w:ascii="Times New Roman" w:eastAsia="Arial" w:hAnsi="Times New Roman"/>
          <w:color w:val="000000"/>
          <w:szCs w:val="24"/>
          <w:highlight w:val="white"/>
        </w:rPr>
        <w:t>As razões recursais deve</w:t>
      </w:r>
      <w:r w:rsidR="006001CF">
        <w:rPr>
          <w:rFonts w:ascii="Times New Roman" w:eastAsia="Arial" w:hAnsi="Times New Roman"/>
          <w:color w:val="000000"/>
          <w:szCs w:val="24"/>
          <w:highlight w:val="white"/>
        </w:rPr>
        <w:t>rão</w:t>
      </w:r>
      <w:r w:rsidR="005A5A71" w:rsidRPr="00516447">
        <w:rPr>
          <w:rFonts w:ascii="Times New Roman" w:eastAsia="Arial" w:hAnsi="Times New Roman"/>
          <w:color w:val="000000"/>
          <w:szCs w:val="24"/>
          <w:highlight w:val="white"/>
        </w:rPr>
        <w:t xml:space="preserve"> ser apresentadas exclusivamente por meio eletrônico e com uso de certificação digital ICP-Brasil</w:t>
      </w:r>
      <w:r w:rsidR="006001CF">
        <w:rPr>
          <w:rFonts w:ascii="Times New Roman" w:eastAsia="Arial" w:hAnsi="Times New Roman"/>
          <w:color w:val="000000"/>
          <w:szCs w:val="24"/>
        </w:rPr>
        <w:t>;</w:t>
      </w:r>
    </w:p>
    <w:p w14:paraId="1D716918" w14:textId="18893AE2" w:rsidR="005A5A71" w:rsidRPr="00516447" w:rsidRDefault="009C446D" w:rsidP="00260919">
      <w:pPr>
        <w:keepNext w:val="0"/>
        <w:shd w:val="clear" w:color="auto" w:fill="FFFFFF"/>
        <w:ind w:left="9" w:right="-55" w:firstLine="711"/>
        <w:jc w:val="both"/>
        <w:rPr>
          <w:rFonts w:ascii="Times New Roman" w:hAnsi="Times New Roman"/>
          <w:szCs w:val="24"/>
        </w:rPr>
      </w:pPr>
      <w:r>
        <w:rPr>
          <w:rFonts w:ascii="Times New Roman" w:eastAsia="Arial" w:hAnsi="Times New Roman"/>
          <w:color w:val="000000"/>
          <w:szCs w:val="24"/>
          <w:highlight w:val="white"/>
        </w:rPr>
        <w:t>2</w:t>
      </w:r>
      <w:r w:rsidR="00DA641C">
        <w:rPr>
          <w:rFonts w:ascii="Times New Roman" w:eastAsia="Arial" w:hAnsi="Times New Roman"/>
          <w:color w:val="000000"/>
          <w:szCs w:val="24"/>
          <w:highlight w:val="white"/>
        </w:rPr>
        <w:t>8</w:t>
      </w:r>
      <w:r w:rsidR="005A5A71" w:rsidRPr="00516447">
        <w:rPr>
          <w:rFonts w:ascii="Times New Roman" w:eastAsia="Arial" w:hAnsi="Times New Roman"/>
          <w:color w:val="000000"/>
          <w:szCs w:val="24"/>
          <w:highlight w:val="white"/>
        </w:rPr>
        <w:t>.</w:t>
      </w:r>
      <w:r>
        <w:rPr>
          <w:rFonts w:ascii="Times New Roman" w:eastAsia="Arial" w:hAnsi="Times New Roman"/>
          <w:color w:val="000000"/>
          <w:szCs w:val="24"/>
          <w:highlight w:val="white"/>
        </w:rPr>
        <w:t>2</w:t>
      </w:r>
      <w:r w:rsidR="005A5A71" w:rsidRPr="00516447">
        <w:rPr>
          <w:rFonts w:ascii="Times New Roman" w:eastAsia="Arial" w:hAnsi="Times New Roman"/>
          <w:color w:val="000000"/>
          <w:szCs w:val="24"/>
          <w:highlight w:val="white"/>
        </w:rPr>
        <w:t>.2</w:t>
      </w:r>
      <w:r>
        <w:rPr>
          <w:rFonts w:ascii="Times New Roman" w:eastAsia="Arial" w:hAnsi="Times New Roman"/>
          <w:color w:val="000000"/>
          <w:szCs w:val="24"/>
          <w:highlight w:val="white"/>
        </w:rPr>
        <w:t xml:space="preserve"> - </w:t>
      </w:r>
      <w:r w:rsidR="005A5A71" w:rsidRPr="00516447">
        <w:rPr>
          <w:rFonts w:ascii="Times New Roman" w:eastAsia="Arial" w:hAnsi="Times New Roman"/>
          <w:color w:val="000000"/>
          <w:szCs w:val="24"/>
          <w:highlight w:val="white"/>
        </w:rPr>
        <w:t xml:space="preserve">Os demais licitantes ficarão desde logo intimados para apresentar contrarrazões ao recurso no prazo de </w:t>
      </w:r>
      <w:r w:rsidR="006001CF">
        <w:rPr>
          <w:rFonts w:ascii="Times New Roman" w:eastAsia="Arial" w:hAnsi="Times New Roman"/>
          <w:color w:val="000000"/>
          <w:szCs w:val="24"/>
          <w:highlight w:val="white"/>
        </w:rPr>
        <w:t>0</w:t>
      </w:r>
      <w:r w:rsidR="005A5A71" w:rsidRPr="00516447">
        <w:rPr>
          <w:rFonts w:ascii="Times New Roman" w:eastAsia="Arial" w:hAnsi="Times New Roman"/>
          <w:color w:val="000000"/>
          <w:szCs w:val="24"/>
          <w:highlight w:val="white"/>
        </w:rPr>
        <w:t>3 (três) dias úteis contados do término do prazo de apresentação das razões do recorrente, exclusivamente por meio eletrônico e assinadas com uso de certificação digital ICP-Brasil.</w:t>
      </w:r>
    </w:p>
    <w:p w14:paraId="5A2AED40" w14:textId="77777777" w:rsidR="007B2714" w:rsidRDefault="007B2714" w:rsidP="008B3C47">
      <w:pPr>
        <w:keepNext w:val="0"/>
        <w:shd w:val="clear" w:color="auto" w:fill="FFFFFF"/>
        <w:ind w:left="9" w:right="-55"/>
        <w:jc w:val="both"/>
        <w:rPr>
          <w:rFonts w:ascii="Times New Roman" w:eastAsia="Arial" w:hAnsi="Times New Roman"/>
          <w:color w:val="000000"/>
          <w:szCs w:val="24"/>
          <w:highlight w:val="white"/>
        </w:rPr>
      </w:pPr>
    </w:p>
    <w:p w14:paraId="22D98B32" w14:textId="2DF9908B" w:rsidR="005A5A71" w:rsidRDefault="006001CF" w:rsidP="008B3C47">
      <w:pPr>
        <w:keepNext w:val="0"/>
        <w:shd w:val="clear" w:color="auto" w:fill="FFFFFF"/>
        <w:ind w:left="9" w:right="-55"/>
        <w:jc w:val="both"/>
        <w:rPr>
          <w:rFonts w:ascii="Times New Roman" w:eastAsia="Arial" w:hAnsi="Times New Roman"/>
          <w:color w:val="000000"/>
          <w:szCs w:val="24"/>
        </w:rPr>
      </w:pPr>
      <w:r>
        <w:rPr>
          <w:rFonts w:ascii="Times New Roman" w:eastAsia="Arial" w:hAnsi="Times New Roman"/>
          <w:color w:val="000000"/>
          <w:szCs w:val="24"/>
          <w:highlight w:val="white"/>
        </w:rPr>
        <w:t>2</w:t>
      </w:r>
      <w:r w:rsidR="00DA641C">
        <w:rPr>
          <w:rFonts w:ascii="Times New Roman" w:eastAsia="Arial" w:hAnsi="Times New Roman"/>
          <w:color w:val="000000"/>
          <w:szCs w:val="24"/>
          <w:highlight w:val="white"/>
        </w:rPr>
        <w:t>8</w:t>
      </w:r>
      <w:r w:rsidR="005A5A71" w:rsidRPr="00516447">
        <w:rPr>
          <w:rFonts w:ascii="Times New Roman" w:eastAsia="Arial" w:hAnsi="Times New Roman"/>
          <w:color w:val="000000"/>
          <w:szCs w:val="24"/>
          <w:highlight w:val="white"/>
        </w:rPr>
        <w:t>.</w:t>
      </w:r>
      <w:r>
        <w:rPr>
          <w:rFonts w:ascii="Times New Roman" w:eastAsia="Arial" w:hAnsi="Times New Roman"/>
          <w:color w:val="000000"/>
          <w:szCs w:val="24"/>
          <w:highlight w:val="white"/>
        </w:rPr>
        <w:t xml:space="preserve">3 - </w:t>
      </w:r>
      <w:r w:rsidR="005A5A71" w:rsidRPr="00516447">
        <w:rPr>
          <w:rFonts w:ascii="Times New Roman" w:eastAsia="Arial" w:hAnsi="Times New Roman"/>
          <w:color w:val="000000"/>
          <w:szCs w:val="24"/>
          <w:highlight w:val="white"/>
        </w:rPr>
        <w:t>A não apresentação das razões recurs</w:t>
      </w:r>
      <w:r>
        <w:rPr>
          <w:rFonts w:ascii="Times New Roman" w:eastAsia="Arial" w:hAnsi="Times New Roman"/>
          <w:color w:val="000000"/>
          <w:szCs w:val="24"/>
          <w:highlight w:val="white"/>
        </w:rPr>
        <w:t>ais</w:t>
      </w:r>
      <w:r w:rsidR="005A5A71" w:rsidRPr="00516447">
        <w:rPr>
          <w:rFonts w:ascii="Times New Roman" w:eastAsia="Arial" w:hAnsi="Times New Roman"/>
          <w:color w:val="000000"/>
          <w:szCs w:val="24"/>
          <w:highlight w:val="white"/>
        </w:rPr>
        <w:t xml:space="preserve"> no prazo fixado implicará </w:t>
      </w:r>
      <w:r>
        <w:rPr>
          <w:rFonts w:ascii="Times New Roman" w:eastAsia="Arial" w:hAnsi="Times New Roman"/>
          <w:color w:val="000000"/>
          <w:szCs w:val="24"/>
          <w:highlight w:val="white"/>
        </w:rPr>
        <w:t>n</w:t>
      </w:r>
      <w:r w:rsidR="005A5A71" w:rsidRPr="00516447">
        <w:rPr>
          <w:rFonts w:ascii="Times New Roman" w:eastAsia="Arial" w:hAnsi="Times New Roman"/>
          <w:color w:val="000000"/>
          <w:szCs w:val="24"/>
          <w:highlight w:val="white"/>
        </w:rPr>
        <w:t>a decadência do direito de recorrer.</w:t>
      </w:r>
    </w:p>
    <w:p w14:paraId="7A1D42F1" w14:textId="77777777" w:rsidR="006001CF" w:rsidRPr="00516447" w:rsidRDefault="006001CF" w:rsidP="008B3C47">
      <w:pPr>
        <w:keepNext w:val="0"/>
        <w:shd w:val="clear" w:color="auto" w:fill="FFFFFF"/>
        <w:ind w:left="9" w:right="-55"/>
        <w:jc w:val="both"/>
        <w:rPr>
          <w:rFonts w:ascii="Times New Roman" w:hAnsi="Times New Roman"/>
          <w:szCs w:val="24"/>
        </w:rPr>
      </w:pPr>
    </w:p>
    <w:p w14:paraId="0EBDCFF7" w14:textId="15CB4B22" w:rsidR="005A5A71" w:rsidRPr="00516447" w:rsidRDefault="006001CF" w:rsidP="008B3C47">
      <w:pPr>
        <w:keepNext w:val="0"/>
        <w:shd w:val="clear" w:color="auto" w:fill="FFFFFF"/>
        <w:jc w:val="both"/>
        <w:rPr>
          <w:rFonts w:ascii="Times New Roman" w:hAnsi="Times New Roman"/>
          <w:szCs w:val="24"/>
        </w:rPr>
      </w:pPr>
      <w:r>
        <w:rPr>
          <w:rFonts w:ascii="Times New Roman" w:eastAsia="Arial" w:hAnsi="Times New Roman"/>
          <w:color w:val="000000"/>
          <w:szCs w:val="24"/>
          <w:highlight w:val="white"/>
        </w:rPr>
        <w:t>2</w:t>
      </w:r>
      <w:r w:rsidR="00DA641C">
        <w:rPr>
          <w:rFonts w:ascii="Times New Roman" w:eastAsia="Arial" w:hAnsi="Times New Roman"/>
          <w:color w:val="000000"/>
          <w:szCs w:val="24"/>
          <w:highlight w:val="white"/>
        </w:rPr>
        <w:t>8</w:t>
      </w:r>
      <w:r w:rsidR="005A5A71" w:rsidRPr="00516447">
        <w:rPr>
          <w:rFonts w:ascii="Times New Roman" w:eastAsia="Arial" w:hAnsi="Times New Roman"/>
          <w:color w:val="000000"/>
          <w:szCs w:val="24"/>
          <w:highlight w:val="white"/>
        </w:rPr>
        <w:t>.</w:t>
      </w:r>
      <w:r>
        <w:rPr>
          <w:rFonts w:ascii="Times New Roman" w:eastAsia="Arial" w:hAnsi="Times New Roman"/>
          <w:color w:val="000000"/>
          <w:szCs w:val="24"/>
          <w:highlight w:val="white"/>
        </w:rPr>
        <w:t>4</w:t>
      </w:r>
      <w:r w:rsidR="005A5A71" w:rsidRPr="00516447">
        <w:rPr>
          <w:rFonts w:ascii="Times New Roman" w:eastAsia="Arial" w:hAnsi="Times New Roman"/>
          <w:color w:val="000000"/>
          <w:szCs w:val="24"/>
          <w:highlight w:val="white"/>
        </w:rPr>
        <w:t xml:space="preserve"> </w:t>
      </w:r>
      <w:r>
        <w:rPr>
          <w:rFonts w:ascii="Times New Roman" w:eastAsia="Arial" w:hAnsi="Times New Roman"/>
          <w:color w:val="000000"/>
          <w:szCs w:val="24"/>
          <w:highlight w:val="white"/>
        </w:rPr>
        <w:t xml:space="preserve">- </w:t>
      </w:r>
      <w:r w:rsidR="005A5A71" w:rsidRPr="00516447">
        <w:rPr>
          <w:rFonts w:ascii="Times New Roman" w:hAnsi="Times New Roman"/>
          <w:color w:val="000000"/>
          <w:szCs w:val="24"/>
          <w:highlight w:val="white"/>
        </w:rPr>
        <w:t>As razões e as contrarrazões de recurso que não forem apresentadas conforme o disposto nos itens anteriores, ou subscritas por representante não habilitado ou não credenciado para responder pelo licitante, não serão conhecidas pelo Agente de Contratação.</w:t>
      </w:r>
    </w:p>
    <w:p w14:paraId="0AAD1E35" w14:textId="6C7C9C15" w:rsidR="006001CF" w:rsidRDefault="006001CF" w:rsidP="008B3C47">
      <w:pPr>
        <w:keepNext w:val="0"/>
        <w:shd w:val="clear" w:color="auto" w:fill="FFFFFF"/>
        <w:jc w:val="both"/>
        <w:rPr>
          <w:rFonts w:ascii="Times New Roman" w:eastAsia="Arial" w:hAnsi="Times New Roman"/>
          <w:color w:val="000000"/>
          <w:szCs w:val="24"/>
          <w:highlight w:val="white"/>
        </w:rPr>
      </w:pPr>
    </w:p>
    <w:p w14:paraId="22DFDF32" w14:textId="40EF9F95" w:rsidR="005A5A71" w:rsidRPr="00516447" w:rsidRDefault="006001CF" w:rsidP="008B3C47">
      <w:pPr>
        <w:keepNext w:val="0"/>
        <w:shd w:val="clear" w:color="auto" w:fill="FFFFFF"/>
        <w:jc w:val="both"/>
        <w:rPr>
          <w:rFonts w:ascii="Times New Roman" w:eastAsia="Arial" w:hAnsi="Times New Roman"/>
          <w:color w:val="000000"/>
          <w:szCs w:val="24"/>
        </w:rPr>
      </w:pPr>
      <w:r>
        <w:rPr>
          <w:rFonts w:ascii="Times New Roman" w:eastAsia="Arial" w:hAnsi="Times New Roman"/>
          <w:color w:val="000000"/>
          <w:szCs w:val="24"/>
          <w:highlight w:val="white"/>
        </w:rPr>
        <w:t>2</w:t>
      </w:r>
      <w:r w:rsidR="00DA641C">
        <w:rPr>
          <w:rFonts w:ascii="Times New Roman" w:eastAsia="Arial" w:hAnsi="Times New Roman"/>
          <w:color w:val="000000"/>
          <w:szCs w:val="24"/>
          <w:highlight w:val="white"/>
        </w:rPr>
        <w:t>8</w:t>
      </w:r>
      <w:r w:rsidR="005A5A71" w:rsidRPr="00516447">
        <w:rPr>
          <w:rFonts w:ascii="Times New Roman" w:eastAsia="Arial" w:hAnsi="Times New Roman"/>
          <w:color w:val="000000"/>
          <w:szCs w:val="24"/>
          <w:highlight w:val="white"/>
        </w:rPr>
        <w:t>.</w:t>
      </w:r>
      <w:r>
        <w:rPr>
          <w:rFonts w:ascii="Times New Roman" w:eastAsia="Arial" w:hAnsi="Times New Roman"/>
          <w:color w:val="000000"/>
          <w:szCs w:val="24"/>
          <w:highlight w:val="white"/>
        </w:rPr>
        <w:t xml:space="preserve">5 - </w:t>
      </w:r>
      <w:bookmarkStart w:id="13" w:name="_Hlk112404042"/>
      <w:r w:rsidR="005A5A71" w:rsidRPr="00516447">
        <w:rPr>
          <w:rFonts w:ascii="Times New Roman" w:eastAsia="NSimSun" w:hAnsi="Times New Roman"/>
          <w:color w:val="000000"/>
          <w:szCs w:val="24"/>
          <w:highlight w:val="white"/>
          <w:lang w:bidi="hi-IN"/>
        </w:rPr>
        <w:t>Os autos do processo de licitação poderão ser acessados pelos interessados no sistema E-Protocolo no</w:t>
      </w:r>
      <w:r w:rsidR="005A5A71" w:rsidRPr="00516447">
        <w:rPr>
          <w:rFonts w:ascii="Times New Roman" w:hAnsi="Times New Roman"/>
          <w:color w:val="000000"/>
          <w:szCs w:val="24"/>
          <w:highlight w:val="white"/>
        </w:rPr>
        <w:t xml:space="preserve"> </w:t>
      </w:r>
      <w:r w:rsidR="005A5A71" w:rsidRPr="00516447">
        <w:rPr>
          <w:rFonts w:ascii="Times New Roman" w:eastAsia="NSimSun" w:hAnsi="Times New Roman"/>
          <w:color w:val="000000"/>
          <w:szCs w:val="24"/>
          <w:highlight w:val="white"/>
          <w:lang w:bidi="hi-IN"/>
        </w:rPr>
        <w:t xml:space="preserve">site </w:t>
      </w:r>
      <w:hyperlink r:id="rId38" w:history="1">
        <w:r w:rsidRPr="00EA4A2D">
          <w:rPr>
            <w:rStyle w:val="Hyperlink"/>
            <w:rFonts w:ascii="Times New Roman" w:hAnsi="Times New Roman"/>
            <w:szCs w:val="24"/>
            <w:highlight w:val="white"/>
          </w:rPr>
          <w:t>https://www.eprotocolo.pr.gov.br</w:t>
        </w:r>
      </w:hyperlink>
      <w:bookmarkEnd w:id="13"/>
      <w:r w:rsidR="005A5A71" w:rsidRPr="00516447">
        <w:rPr>
          <w:rFonts w:ascii="Times New Roman" w:hAnsi="Times New Roman"/>
          <w:szCs w:val="24"/>
        </w:rPr>
        <w:t xml:space="preserve">  </w:t>
      </w:r>
      <w:r w:rsidR="005A5A71" w:rsidRPr="00516447">
        <w:rPr>
          <w:rFonts w:ascii="Times New Roman" w:eastAsia="Arial" w:hAnsi="Times New Roman"/>
          <w:color w:val="000000"/>
          <w:szCs w:val="24"/>
        </w:rPr>
        <w:t xml:space="preserve"> </w:t>
      </w:r>
    </w:p>
    <w:p w14:paraId="4F424793" w14:textId="77777777" w:rsidR="006001CF" w:rsidRDefault="006001CF" w:rsidP="008B3C47">
      <w:pPr>
        <w:keepNext w:val="0"/>
        <w:shd w:val="clear" w:color="auto" w:fill="FFFFFF"/>
        <w:tabs>
          <w:tab w:val="left" w:pos="558"/>
        </w:tabs>
        <w:jc w:val="both"/>
        <w:rPr>
          <w:rFonts w:ascii="Times New Roman" w:eastAsia="Arial" w:hAnsi="Times New Roman"/>
          <w:szCs w:val="24"/>
        </w:rPr>
      </w:pPr>
    </w:p>
    <w:p w14:paraId="018237F1" w14:textId="33FA999B" w:rsidR="005A5A71" w:rsidRPr="005A5A71" w:rsidRDefault="006001CF" w:rsidP="008B3C47">
      <w:pPr>
        <w:keepNext w:val="0"/>
        <w:shd w:val="clear" w:color="auto" w:fill="FFFFFF"/>
        <w:tabs>
          <w:tab w:val="left" w:pos="558"/>
        </w:tabs>
        <w:jc w:val="both"/>
        <w:rPr>
          <w:rFonts w:ascii="Times New Roman" w:hAnsi="Times New Roman"/>
          <w:szCs w:val="24"/>
        </w:rPr>
      </w:pPr>
      <w:r>
        <w:rPr>
          <w:rFonts w:ascii="Times New Roman" w:eastAsia="Arial" w:hAnsi="Times New Roman"/>
          <w:szCs w:val="24"/>
        </w:rPr>
        <w:t>2</w:t>
      </w:r>
      <w:r w:rsidR="00DA641C">
        <w:rPr>
          <w:rFonts w:ascii="Times New Roman" w:eastAsia="Arial" w:hAnsi="Times New Roman"/>
          <w:szCs w:val="24"/>
        </w:rPr>
        <w:t>8</w:t>
      </w:r>
      <w:r w:rsidR="005A5A71" w:rsidRPr="00516447">
        <w:rPr>
          <w:rFonts w:ascii="Times New Roman" w:eastAsia="Arial" w:hAnsi="Times New Roman"/>
          <w:szCs w:val="24"/>
        </w:rPr>
        <w:t>.</w:t>
      </w:r>
      <w:r>
        <w:rPr>
          <w:rFonts w:ascii="Times New Roman" w:eastAsia="Arial" w:hAnsi="Times New Roman"/>
          <w:szCs w:val="24"/>
        </w:rPr>
        <w:t xml:space="preserve">6 - </w:t>
      </w:r>
      <w:r w:rsidR="005A5A71" w:rsidRPr="00516447">
        <w:rPr>
          <w:rFonts w:ascii="Times New Roman" w:eastAsia="NSimSun" w:hAnsi="Times New Roman"/>
          <w:color w:val="000000"/>
          <w:szCs w:val="24"/>
          <w:highlight w:val="white"/>
          <w:lang w:bidi="hi-IN"/>
        </w:rPr>
        <w:t>O acolhimento do</w:t>
      </w:r>
      <w:r w:rsidR="005A5A71" w:rsidRPr="005A5A71">
        <w:rPr>
          <w:rFonts w:ascii="Times New Roman" w:eastAsia="NSimSun" w:hAnsi="Times New Roman"/>
          <w:color w:val="000000"/>
          <w:szCs w:val="24"/>
          <w:highlight w:val="white"/>
          <w:lang w:bidi="hi-IN"/>
        </w:rPr>
        <w:t xml:space="preserve"> recurso implicará invalidação apenas d</w:t>
      </w:r>
      <w:r>
        <w:rPr>
          <w:rFonts w:ascii="Times New Roman" w:eastAsia="NSimSun" w:hAnsi="Times New Roman"/>
          <w:color w:val="000000"/>
          <w:szCs w:val="24"/>
          <w:highlight w:val="white"/>
          <w:lang w:bidi="hi-IN"/>
        </w:rPr>
        <w:t>os</w:t>
      </w:r>
      <w:r w:rsidR="005A5A71" w:rsidRPr="005A5A71">
        <w:rPr>
          <w:rFonts w:ascii="Times New Roman" w:eastAsia="NSimSun" w:hAnsi="Times New Roman"/>
          <w:color w:val="000000"/>
          <w:szCs w:val="24"/>
          <w:highlight w:val="white"/>
          <w:lang w:bidi="hi-IN"/>
        </w:rPr>
        <w:t xml:space="preserve"> ato</w:t>
      </w:r>
      <w:r>
        <w:rPr>
          <w:rFonts w:ascii="Times New Roman" w:eastAsia="NSimSun" w:hAnsi="Times New Roman"/>
          <w:color w:val="000000"/>
          <w:szCs w:val="24"/>
          <w:highlight w:val="white"/>
          <w:lang w:bidi="hi-IN"/>
        </w:rPr>
        <w:t>s</w:t>
      </w:r>
      <w:r w:rsidR="005A5A71" w:rsidRPr="005A5A71">
        <w:rPr>
          <w:rFonts w:ascii="Times New Roman" w:eastAsia="NSimSun" w:hAnsi="Times New Roman"/>
          <w:color w:val="000000"/>
          <w:szCs w:val="24"/>
          <w:highlight w:val="white"/>
          <w:lang w:bidi="hi-IN"/>
        </w:rPr>
        <w:t xml:space="preserve"> insuscetíve</w:t>
      </w:r>
      <w:r>
        <w:rPr>
          <w:rFonts w:ascii="Times New Roman" w:eastAsia="NSimSun" w:hAnsi="Times New Roman"/>
          <w:color w:val="000000"/>
          <w:szCs w:val="24"/>
          <w:highlight w:val="white"/>
          <w:lang w:bidi="hi-IN"/>
        </w:rPr>
        <w:t>is</w:t>
      </w:r>
      <w:r w:rsidR="005A5A71" w:rsidRPr="005A5A71">
        <w:rPr>
          <w:rFonts w:ascii="Times New Roman" w:eastAsia="NSimSun" w:hAnsi="Times New Roman"/>
          <w:color w:val="000000"/>
          <w:szCs w:val="24"/>
          <w:highlight w:val="white"/>
          <w:lang w:bidi="hi-IN"/>
        </w:rPr>
        <w:t xml:space="preserve"> de aproveitamento.</w:t>
      </w:r>
    </w:p>
    <w:p w14:paraId="537B92BF" w14:textId="77777777" w:rsidR="007B2714" w:rsidRPr="007B2714" w:rsidRDefault="007B2714" w:rsidP="007B2714">
      <w:pPr>
        <w:pStyle w:val="Ttulo2"/>
        <w:spacing w:before="0" w:after="0" w:line="240" w:lineRule="auto"/>
        <w:ind w:left="851" w:firstLine="0"/>
        <w:rPr>
          <w:rFonts w:ascii="Times New Roman" w:hAnsi="Times New Roman"/>
          <w:highlight w:val="cyan"/>
        </w:rPr>
      </w:pPr>
    </w:p>
    <w:p w14:paraId="5439ABFC" w14:textId="77777777" w:rsidR="008B3C47" w:rsidRPr="007B2714" w:rsidRDefault="008B3C47" w:rsidP="007B2714">
      <w:pPr>
        <w:keepNext w:val="0"/>
        <w:tabs>
          <w:tab w:val="left" w:pos="567"/>
        </w:tabs>
        <w:jc w:val="both"/>
        <w:rPr>
          <w:rFonts w:ascii="Times New Roman" w:hAnsi="Times New Roman"/>
          <w:szCs w:val="24"/>
        </w:rPr>
      </w:pPr>
    </w:p>
    <w:p w14:paraId="54E4C77C" w14:textId="48E32ABF" w:rsidR="001E7BCD" w:rsidRDefault="001E7BCD" w:rsidP="008B3C47">
      <w:pPr>
        <w:pStyle w:val="Ttulo1"/>
        <w:keepNext w:val="0"/>
        <w:keepLines w:val="0"/>
        <w:shd w:val="pct10" w:color="000000" w:fill="FFFFFF"/>
        <w:spacing w:before="0" w:after="0"/>
        <w:ind w:left="0" w:firstLine="0"/>
        <w:rPr>
          <w:rFonts w:ascii="Times New Roman" w:eastAsia="Arial Unicode MS" w:hAnsi="Times New Roman"/>
          <w:smallCaps w:val="0"/>
          <w:sz w:val="24"/>
        </w:rPr>
      </w:pPr>
      <w:r>
        <w:rPr>
          <w:rFonts w:ascii="Times New Roman" w:hAnsi="Times New Roman"/>
          <w:sz w:val="24"/>
        </w:rPr>
        <w:t>2</w:t>
      </w:r>
      <w:r w:rsidR="00DA641C">
        <w:rPr>
          <w:rFonts w:ascii="Times New Roman" w:hAnsi="Times New Roman"/>
          <w:sz w:val="24"/>
        </w:rPr>
        <w:t>9</w:t>
      </w:r>
      <w:r>
        <w:rPr>
          <w:rFonts w:ascii="Times New Roman" w:hAnsi="Times New Roman"/>
          <w:sz w:val="24"/>
        </w:rPr>
        <w:t xml:space="preserve"> - </w:t>
      </w:r>
      <w:r>
        <w:rPr>
          <w:rFonts w:ascii="Times New Roman" w:hAnsi="Times New Roman"/>
          <w:smallCaps w:val="0"/>
          <w:sz w:val="24"/>
        </w:rPr>
        <w:t>Disposições Gerais</w:t>
      </w:r>
    </w:p>
    <w:p w14:paraId="67C5B636" w14:textId="070355E2" w:rsidR="001E7BCD" w:rsidRDefault="001E7BCD" w:rsidP="008B3C47">
      <w:pPr>
        <w:pStyle w:val="Ttulo2"/>
        <w:keepNext w:val="0"/>
        <w:spacing w:before="0" w:after="0" w:line="240" w:lineRule="auto"/>
        <w:ind w:left="0" w:firstLine="0"/>
        <w:rPr>
          <w:rFonts w:ascii="Times New Roman" w:hAnsi="Times New Roman"/>
        </w:rPr>
      </w:pPr>
    </w:p>
    <w:p w14:paraId="38D4266E" w14:textId="0F5032FB" w:rsidR="002073A9" w:rsidRPr="002073A9" w:rsidRDefault="008659B0" w:rsidP="002073A9">
      <w:pPr>
        <w:keepNext w:val="0"/>
        <w:shd w:val="clear" w:color="auto" w:fill="FFFFFF"/>
        <w:jc w:val="both"/>
        <w:rPr>
          <w:rFonts w:ascii="Times New Roman" w:hAnsi="Times New Roman"/>
          <w:szCs w:val="24"/>
        </w:rPr>
      </w:pPr>
      <w:r>
        <w:rPr>
          <w:rFonts w:ascii="Times New Roman" w:eastAsia="Arial" w:hAnsi="Times New Roman"/>
          <w:color w:val="000000"/>
          <w:szCs w:val="24"/>
        </w:rPr>
        <w:t>2</w:t>
      </w:r>
      <w:r w:rsidR="00DA641C">
        <w:rPr>
          <w:rFonts w:ascii="Times New Roman" w:eastAsia="Arial" w:hAnsi="Times New Roman"/>
          <w:color w:val="000000"/>
          <w:szCs w:val="24"/>
        </w:rPr>
        <w:t>9</w:t>
      </w:r>
      <w:r w:rsidR="002073A9" w:rsidRPr="002073A9">
        <w:rPr>
          <w:rFonts w:ascii="Times New Roman" w:eastAsia="Arial" w:hAnsi="Times New Roman"/>
          <w:color w:val="000000"/>
          <w:szCs w:val="24"/>
        </w:rPr>
        <w:t>.</w:t>
      </w:r>
      <w:r w:rsidR="002D19B1">
        <w:rPr>
          <w:rFonts w:ascii="Times New Roman" w:eastAsia="Arial" w:hAnsi="Times New Roman"/>
          <w:color w:val="000000"/>
          <w:szCs w:val="24"/>
        </w:rPr>
        <w:t>1</w:t>
      </w:r>
      <w:r w:rsidR="002073A9" w:rsidRPr="002073A9">
        <w:rPr>
          <w:rFonts w:ascii="Times New Roman" w:eastAsia="Arial" w:hAnsi="Times New Roman"/>
          <w:color w:val="000000"/>
          <w:szCs w:val="24"/>
        </w:rPr>
        <w:t xml:space="preserve"> </w:t>
      </w:r>
      <w:r>
        <w:rPr>
          <w:rFonts w:ascii="Times New Roman" w:eastAsia="Arial" w:hAnsi="Times New Roman"/>
          <w:color w:val="000000"/>
          <w:szCs w:val="24"/>
        </w:rPr>
        <w:t xml:space="preserve">- </w:t>
      </w:r>
      <w:r w:rsidR="002073A9" w:rsidRPr="002073A9">
        <w:rPr>
          <w:rFonts w:ascii="Times New Roman" w:eastAsia="Arial" w:hAnsi="Times New Roman"/>
          <w:color w:val="000000"/>
          <w:szCs w:val="24"/>
        </w:rPr>
        <w:t>Ocorrendo</w:t>
      </w:r>
      <w:r w:rsidR="002073A9" w:rsidRPr="002073A9">
        <w:rPr>
          <w:rFonts w:ascii="Times New Roman" w:hAnsi="Times New Roman"/>
          <w:color w:val="000000"/>
          <w:szCs w:val="24"/>
        </w:rPr>
        <w:t xml:space="preserve"> decretação de feriado ou outro fato superveniente que impeça a realização da sessão pública de abertura das propostas na data designada no edital, e</w:t>
      </w:r>
      <w:r>
        <w:rPr>
          <w:rFonts w:ascii="Times New Roman" w:hAnsi="Times New Roman"/>
          <w:color w:val="000000"/>
          <w:szCs w:val="24"/>
        </w:rPr>
        <w:t>st</w:t>
      </w:r>
      <w:r w:rsidR="002073A9" w:rsidRPr="002073A9">
        <w:rPr>
          <w:rFonts w:ascii="Times New Roman" w:hAnsi="Times New Roman"/>
          <w:color w:val="000000"/>
          <w:szCs w:val="24"/>
        </w:rPr>
        <w:t>a será automaticamente transferida para o primeiro dia útil subsequente, no mesmo horário, independentemente de nova comunicação.</w:t>
      </w:r>
    </w:p>
    <w:p w14:paraId="0FC2EDA6" w14:textId="77777777" w:rsidR="00AB1028" w:rsidRDefault="00AB1028" w:rsidP="002073A9">
      <w:pPr>
        <w:keepNext w:val="0"/>
        <w:shd w:val="clear" w:color="auto" w:fill="FFFFFF"/>
        <w:jc w:val="both"/>
        <w:rPr>
          <w:rFonts w:ascii="Times New Roman" w:eastAsia="Arial" w:hAnsi="Times New Roman"/>
          <w:color w:val="000000"/>
          <w:szCs w:val="24"/>
        </w:rPr>
      </w:pPr>
    </w:p>
    <w:p w14:paraId="0F2DD1F6" w14:textId="7E95C6E6" w:rsidR="005F69F1" w:rsidRPr="00ED15F0" w:rsidRDefault="002D19B1" w:rsidP="00ED15F0">
      <w:pPr>
        <w:keepNext w:val="0"/>
        <w:shd w:val="clear" w:color="auto" w:fill="FFFFFF"/>
        <w:jc w:val="both"/>
        <w:rPr>
          <w:rFonts w:ascii="Times New Roman" w:hAnsi="Times New Roman"/>
          <w:color w:val="000000"/>
          <w:szCs w:val="24"/>
        </w:rPr>
      </w:pPr>
      <w:r w:rsidRPr="005F69F1">
        <w:rPr>
          <w:rFonts w:ascii="Times New Roman" w:eastAsia="Arial" w:hAnsi="Times New Roman"/>
          <w:color w:val="000000"/>
          <w:szCs w:val="24"/>
        </w:rPr>
        <w:t>2</w:t>
      </w:r>
      <w:r w:rsidR="00DA641C">
        <w:rPr>
          <w:rFonts w:ascii="Times New Roman" w:eastAsia="Arial" w:hAnsi="Times New Roman"/>
          <w:color w:val="000000"/>
          <w:szCs w:val="24"/>
        </w:rPr>
        <w:t>9</w:t>
      </w:r>
      <w:r w:rsidR="002073A9" w:rsidRPr="005F69F1">
        <w:rPr>
          <w:rFonts w:ascii="Times New Roman" w:eastAsia="Arial" w:hAnsi="Times New Roman"/>
          <w:color w:val="000000"/>
          <w:szCs w:val="24"/>
        </w:rPr>
        <w:t>.</w:t>
      </w:r>
      <w:r w:rsidRPr="005F69F1">
        <w:rPr>
          <w:rFonts w:ascii="Times New Roman" w:eastAsia="Arial" w:hAnsi="Times New Roman"/>
          <w:color w:val="000000"/>
          <w:szCs w:val="24"/>
        </w:rPr>
        <w:t>2 -</w:t>
      </w:r>
      <w:r w:rsidR="002073A9" w:rsidRPr="005F69F1">
        <w:rPr>
          <w:rFonts w:ascii="Times New Roman" w:eastAsia="Arial" w:hAnsi="Times New Roman"/>
          <w:color w:val="000000"/>
          <w:szCs w:val="24"/>
        </w:rPr>
        <w:t xml:space="preserve"> </w:t>
      </w:r>
      <w:r w:rsidR="005F69F1" w:rsidRPr="005F69F1">
        <w:rPr>
          <w:rFonts w:ascii="Times New Roman" w:hAnsi="Times New Roman"/>
          <w:bCs/>
          <w:szCs w:val="24"/>
        </w:rPr>
        <w:t xml:space="preserve">Os documentos que não especificarem a data de validade, terão </w:t>
      </w:r>
      <w:r w:rsidR="005F69F1" w:rsidRPr="005F69F1">
        <w:rPr>
          <w:rFonts w:ascii="Times New Roman" w:hAnsi="Times New Roman"/>
          <w:szCs w:val="24"/>
        </w:rPr>
        <w:t xml:space="preserve">validade de, no máximo, 90 (noventa) dias, contados a partir de sua emissão, </w:t>
      </w:r>
      <w:r w:rsidR="005F69F1" w:rsidRPr="005F69F1">
        <w:rPr>
          <w:rFonts w:ascii="Times New Roman" w:hAnsi="Times New Roman"/>
          <w:color w:val="000000"/>
          <w:szCs w:val="24"/>
        </w:rPr>
        <w:t>salvo</w:t>
      </w:r>
      <w:r w:rsidR="005F69F1" w:rsidRPr="005F69F1">
        <w:rPr>
          <w:rFonts w:ascii="Times New Roman" w:eastAsia="Myriad Pro" w:hAnsi="Times New Roman"/>
          <w:color w:val="000000"/>
          <w:szCs w:val="24"/>
        </w:rPr>
        <w:t xml:space="preserve"> </w:t>
      </w:r>
      <w:r w:rsidR="005F69F1" w:rsidRPr="005F69F1">
        <w:rPr>
          <w:rFonts w:ascii="Times New Roman" w:hAnsi="Times New Roman"/>
          <w:color w:val="000000"/>
          <w:szCs w:val="24"/>
        </w:rPr>
        <w:t>disposição</w:t>
      </w:r>
      <w:r w:rsidR="005F69F1" w:rsidRPr="005F69F1">
        <w:rPr>
          <w:rFonts w:ascii="Times New Roman" w:eastAsia="Myriad Pro" w:hAnsi="Times New Roman"/>
          <w:color w:val="000000"/>
          <w:szCs w:val="24"/>
        </w:rPr>
        <w:t xml:space="preserve"> </w:t>
      </w:r>
      <w:r w:rsidR="005F69F1" w:rsidRPr="005F69F1">
        <w:rPr>
          <w:rFonts w:ascii="Times New Roman" w:hAnsi="Times New Roman"/>
          <w:color w:val="000000"/>
          <w:szCs w:val="24"/>
        </w:rPr>
        <w:t>contrária</w:t>
      </w:r>
      <w:r w:rsidR="005F69F1" w:rsidRPr="005F69F1">
        <w:rPr>
          <w:rFonts w:ascii="Times New Roman" w:eastAsia="Myriad Pro" w:hAnsi="Times New Roman"/>
          <w:color w:val="000000"/>
          <w:szCs w:val="24"/>
        </w:rPr>
        <w:t xml:space="preserve"> </w:t>
      </w:r>
      <w:r w:rsidR="005F69F1" w:rsidRPr="005F69F1">
        <w:rPr>
          <w:rFonts w:ascii="Times New Roman" w:hAnsi="Times New Roman"/>
          <w:color w:val="000000"/>
          <w:szCs w:val="24"/>
        </w:rPr>
        <w:t>de</w:t>
      </w:r>
      <w:r w:rsidR="005F69F1" w:rsidRPr="005F69F1">
        <w:rPr>
          <w:rFonts w:ascii="Times New Roman" w:eastAsia="Myriad Pro" w:hAnsi="Times New Roman"/>
          <w:color w:val="000000"/>
          <w:szCs w:val="24"/>
        </w:rPr>
        <w:t xml:space="preserve"> l</w:t>
      </w:r>
      <w:r w:rsidR="005F69F1" w:rsidRPr="005F69F1">
        <w:rPr>
          <w:rFonts w:ascii="Times New Roman" w:hAnsi="Times New Roman"/>
          <w:color w:val="000000"/>
          <w:szCs w:val="24"/>
        </w:rPr>
        <w:t>ei</w:t>
      </w:r>
      <w:r w:rsidR="005F69F1" w:rsidRPr="005F69F1">
        <w:rPr>
          <w:rFonts w:ascii="Times New Roman" w:eastAsia="Myriad Pro" w:hAnsi="Times New Roman"/>
          <w:color w:val="000000"/>
          <w:szCs w:val="24"/>
        </w:rPr>
        <w:t xml:space="preserve"> </w:t>
      </w:r>
      <w:r w:rsidR="005F69F1" w:rsidRPr="005F69F1">
        <w:rPr>
          <w:rFonts w:ascii="Times New Roman" w:hAnsi="Times New Roman"/>
          <w:color w:val="000000"/>
          <w:szCs w:val="24"/>
        </w:rPr>
        <w:t>a</w:t>
      </w:r>
      <w:r w:rsidR="005F69F1" w:rsidRPr="005F69F1">
        <w:rPr>
          <w:rFonts w:ascii="Times New Roman" w:eastAsia="Myriad Pro" w:hAnsi="Times New Roman"/>
          <w:color w:val="000000"/>
          <w:szCs w:val="24"/>
        </w:rPr>
        <w:t xml:space="preserve"> </w:t>
      </w:r>
      <w:r w:rsidR="005F69F1" w:rsidRPr="005F69F1">
        <w:rPr>
          <w:rFonts w:ascii="Times New Roman" w:hAnsi="Times New Roman"/>
          <w:color w:val="000000"/>
          <w:szCs w:val="24"/>
        </w:rPr>
        <w:t>respeito</w:t>
      </w:r>
      <w:r w:rsidR="005F69F1" w:rsidRPr="005F69F1">
        <w:rPr>
          <w:rFonts w:ascii="Times New Roman" w:hAnsi="Times New Roman"/>
          <w:szCs w:val="24"/>
        </w:rPr>
        <w:t xml:space="preserve"> ou ainda se houver previsão de prazo diferente na própria certidão, com </w:t>
      </w:r>
      <w:r w:rsidR="005F69F1" w:rsidRPr="005F69F1">
        <w:rPr>
          <w:rFonts w:ascii="Times New Roman" w:hAnsi="Times New Roman"/>
          <w:color w:val="000000"/>
          <w:szCs w:val="24"/>
        </w:rPr>
        <w:t xml:space="preserve">exceção feita também no caso de atestados ou certidões de capacidade técnica. As declarações solicitadas devem estar devidamente </w:t>
      </w:r>
      <w:r w:rsidR="005F69F1" w:rsidRPr="00ED15F0">
        <w:rPr>
          <w:rFonts w:ascii="Times New Roman" w:hAnsi="Times New Roman"/>
          <w:color w:val="000000"/>
          <w:szCs w:val="24"/>
        </w:rPr>
        <w:t xml:space="preserve">assinadas, sob pena de desclassificação. </w:t>
      </w:r>
    </w:p>
    <w:p w14:paraId="14B9E9E9" w14:textId="77777777" w:rsidR="00B504EF" w:rsidRDefault="00B504EF" w:rsidP="00ED15F0">
      <w:pPr>
        <w:keepNext w:val="0"/>
        <w:shd w:val="clear" w:color="auto" w:fill="FFFFFF"/>
        <w:jc w:val="both"/>
        <w:rPr>
          <w:rFonts w:ascii="Times New Roman" w:eastAsia="Arial" w:hAnsi="Times New Roman"/>
          <w:color w:val="000000"/>
          <w:szCs w:val="24"/>
        </w:rPr>
      </w:pPr>
    </w:p>
    <w:p w14:paraId="16C8E289" w14:textId="61C31999" w:rsidR="002073A9" w:rsidRPr="002073A9" w:rsidRDefault="002D19B1" w:rsidP="00ED15F0">
      <w:pPr>
        <w:keepNext w:val="0"/>
        <w:shd w:val="clear" w:color="auto" w:fill="FFFFFF"/>
        <w:jc w:val="both"/>
        <w:rPr>
          <w:rFonts w:ascii="Times New Roman" w:hAnsi="Times New Roman"/>
          <w:szCs w:val="24"/>
        </w:rPr>
      </w:pPr>
      <w:r w:rsidRPr="00ED15F0">
        <w:rPr>
          <w:rFonts w:ascii="Times New Roman" w:eastAsia="Arial" w:hAnsi="Times New Roman"/>
          <w:color w:val="000000"/>
          <w:szCs w:val="24"/>
        </w:rPr>
        <w:t>2</w:t>
      </w:r>
      <w:r w:rsidR="00DA641C" w:rsidRPr="00ED15F0">
        <w:rPr>
          <w:rFonts w:ascii="Times New Roman" w:eastAsia="Arial" w:hAnsi="Times New Roman"/>
          <w:color w:val="000000"/>
          <w:szCs w:val="24"/>
        </w:rPr>
        <w:t>9</w:t>
      </w:r>
      <w:r w:rsidRPr="00ED15F0">
        <w:rPr>
          <w:rFonts w:ascii="Times New Roman" w:eastAsia="Arial" w:hAnsi="Times New Roman"/>
          <w:color w:val="000000"/>
          <w:szCs w:val="24"/>
        </w:rPr>
        <w:t xml:space="preserve">.3 - </w:t>
      </w:r>
      <w:r w:rsidR="002073A9" w:rsidRPr="00ED15F0">
        <w:rPr>
          <w:rFonts w:ascii="Times New Roman" w:eastAsia="Myriad Pro" w:hAnsi="Times New Roman"/>
          <w:color w:val="000000"/>
          <w:szCs w:val="24"/>
        </w:rPr>
        <w:t xml:space="preserve">O Agente de Contratação </w:t>
      </w:r>
      <w:r w:rsidR="002073A9" w:rsidRPr="00ED15F0">
        <w:rPr>
          <w:rFonts w:ascii="Times New Roman" w:hAnsi="Times New Roman"/>
          <w:color w:val="000000"/>
          <w:szCs w:val="24"/>
        </w:rPr>
        <w:t>poderá,</w:t>
      </w:r>
      <w:r w:rsidR="002073A9" w:rsidRPr="00ED15F0">
        <w:rPr>
          <w:rFonts w:ascii="Times New Roman" w:eastAsia="Myriad Pro" w:hAnsi="Times New Roman"/>
          <w:color w:val="000000"/>
          <w:szCs w:val="24"/>
        </w:rPr>
        <w:t xml:space="preserve"> </w:t>
      </w:r>
      <w:r w:rsidR="002073A9" w:rsidRPr="00ED15F0">
        <w:rPr>
          <w:rFonts w:ascii="Times New Roman" w:hAnsi="Times New Roman"/>
          <w:color w:val="000000"/>
          <w:szCs w:val="24"/>
        </w:rPr>
        <w:t>no</w:t>
      </w:r>
      <w:r w:rsidR="002073A9" w:rsidRPr="00ED15F0">
        <w:rPr>
          <w:rFonts w:ascii="Times New Roman" w:eastAsia="Myriad Pro" w:hAnsi="Times New Roman"/>
          <w:color w:val="000000"/>
          <w:szCs w:val="24"/>
        </w:rPr>
        <w:t xml:space="preserve"> </w:t>
      </w:r>
      <w:r w:rsidR="002073A9" w:rsidRPr="00ED15F0">
        <w:rPr>
          <w:rFonts w:ascii="Times New Roman" w:hAnsi="Times New Roman"/>
          <w:color w:val="000000"/>
          <w:szCs w:val="24"/>
        </w:rPr>
        <w:t>interesse</w:t>
      </w:r>
      <w:r w:rsidR="002073A9" w:rsidRPr="00ED15F0">
        <w:rPr>
          <w:rFonts w:ascii="Times New Roman" w:eastAsia="Myriad Pro" w:hAnsi="Times New Roman"/>
          <w:color w:val="000000"/>
          <w:szCs w:val="24"/>
        </w:rPr>
        <w:t xml:space="preserve"> </w:t>
      </w:r>
      <w:r w:rsidR="002073A9" w:rsidRPr="00ED15F0">
        <w:rPr>
          <w:rFonts w:ascii="Times New Roman" w:hAnsi="Times New Roman"/>
          <w:color w:val="000000"/>
          <w:szCs w:val="24"/>
        </w:rPr>
        <w:t>público</w:t>
      </w:r>
      <w:r w:rsidR="002073A9" w:rsidRPr="002073A9">
        <w:rPr>
          <w:rFonts w:ascii="Times New Roman" w:hAnsi="Times New Roman"/>
          <w:color w:val="000000"/>
          <w:szCs w:val="24"/>
        </w:rPr>
        <w:t>,</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relevar</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faltas</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meramente</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formais</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que</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não</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comprometam</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a</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lisura</w:t>
      </w:r>
      <w:r>
        <w:rPr>
          <w:rFonts w:ascii="Times New Roman" w:hAnsi="Times New Roman"/>
          <w:color w:val="000000"/>
          <w:szCs w:val="24"/>
        </w:rPr>
        <w:t xml:space="preserve"> do processo</w:t>
      </w:r>
      <w:r w:rsidR="002073A9" w:rsidRPr="002073A9">
        <w:rPr>
          <w:rFonts w:ascii="Times New Roman" w:hAnsi="Times New Roman"/>
          <w:color w:val="000000"/>
          <w:szCs w:val="24"/>
        </w:rPr>
        <w:t>,</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podendo</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promover</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diligências</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destinadas</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a</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esclarecer</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ou</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complementar</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a</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instrução</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do</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procedimento</w:t>
      </w:r>
      <w:r w:rsidR="002073A9" w:rsidRPr="002073A9">
        <w:rPr>
          <w:rFonts w:ascii="Times New Roman" w:eastAsia="Myriad Pro" w:hAnsi="Times New Roman"/>
          <w:color w:val="000000"/>
          <w:szCs w:val="24"/>
        </w:rPr>
        <w:t xml:space="preserve"> </w:t>
      </w:r>
      <w:r w:rsidR="002073A9" w:rsidRPr="002073A9">
        <w:rPr>
          <w:rFonts w:ascii="Times New Roman" w:hAnsi="Times New Roman"/>
          <w:color w:val="000000"/>
          <w:szCs w:val="24"/>
        </w:rPr>
        <w:t>licitatório, inclusive solicitar pareceres.</w:t>
      </w:r>
    </w:p>
    <w:p w14:paraId="6A18339B" w14:textId="77777777" w:rsidR="00DA641C" w:rsidRDefault="00DA641C" w:rsidP="002073A9">
      <w:pPr>
        <w:keepNext w:val="0"/>
        <w:shd w:val="clear" w:color="auto" w:fill="FFFFFF"/>
        <w:jc w:val="both"/>
        <w:rPr>
          <w:rFonts w:ascii="Times New Roman" w:eastAsia="Arial" w:hAnsi="Times New Roman"/>
          <w:color w:val="000000"/>
          <w:szCs w:val="24"/>
        </w:rPr>
      </w:pPr>
    </w:p>
    <w:p w14:paraId="33A76B80" w14:textId="32803B41" w:rsidR="002073A9" w:rsidRDefault="002D19B1" w:rsidP="002073A9">
      <w:pPr>
        <w:keepNext w:val="0"/>
        <w:shd w:val="clear" w:color="auto" w:fill="FFFFFF"/>
        <w:jc w:val="both"/>
        <w:rPr>
          <w:rFonts w:ascii="Times New Roman" w:hAnsi="Times New Roman"/>
          <w:color w:val="000000"/>
          <w:szCs w:val="24"/>
        </w:rPr>
      </w:pPr>
      <w:r>
        <w:rPr>
          <w:rFonts w:ascii="Times New Roman" w:eastAsia="Arial" w:hAnsi="Times New Roman"/>
          <w:color w:val="000000"/>
          <w:szCs w:val="24"/>
        </w:rPr>
        <w:t>2</w:t>
      </w:r>
      <w:r w:rsidR="00DA641C">
        <w:rPr>
          <w:rFonts w:ascii="Times New Roman" w:eastAsia="Arial" w:hAnsi="Times New Roman"/>
          <w:color w:val="000000"/>
          <w:szCs w:val="24"/>
        </w:rPr>
        <w:t>9</w:t>
      </w:r>
      <w:r>
        <w:rPr>
          <w:rFonts w:ascii="Times New Roman" w:eastAsia="Arial" w:hAnsi="Times New Roman"/>
          <w:color w:val="000000"/>
          <w:szCs w:val="24"/>
        </w:rPr>
        <w:t xml:space="preserve">.4 - </w:t>
      </w:r>
      <w:r w:rsidR="002073A9" w:rsidRPr="002073A9">
        <w:rPr>
          <w:rFonts w:ascii="Times New Roman" w:hAnsi="Times New Roman"/>
          <w:color w:val="000000"/>
          <w:szCs w:val="24"/>
        </w:rPr>
        <w:t xml:space="preserve">A realização da licitação não implica necessariamente a contratação total ou parcial do </w:t>
      </w:r>
      <w:r w:rsidR="00AB1028">
        <w:rPr>
          <w:rFonts w:ascii="Times New Roman" w:hAnsi="Times New Roman"/>
          <w:color w:val="000000"/>
          <w:szCs w:val="24"/>
        </w:rPr>
        <w:t>objeto previsto</w:t>
      </w:r>
      <w:r w:rsidR="002073A9" w:rsidRPr="002073A9">
        <w:rPr>
          <w:rFonts w:ascii="Times New Roman" w:hAnsi="Times New Roman"/>
          <w:color w:val="000000"/>
          <w:szCs w:val="24"/>
        </w:rPr>
        <w:t>, podendo a autoridade competente inclusive revogá-la, total ou parcialmente, por fatos supervenientes de interesse público, ou anulá-la por ilegalidade, de ofício ou por provocação do interessado, mediante manifestação escrita e fundamentada, assegurado o contraditório e a ampla defesa, conforme dispõe o art. 71</w:t>
      </w:r>
      <w:r w:rsidR="00AB1028">
        <w:rPr>
          <w:rFonts w:ascii="Times New Roman" w:hAnsi="Times New Roman"/>
          <w:color w:val="000000"/>
          <w:szCs w:val="24"/>
        </w:rPr>
        <w:t>,</w:t>
      </w:r>
      <w:r w:rsidR="002073A9" w:rsidRPr="002073A9">
        <w:rPr>
          <w:rFonts w:ascii="Times New Roman" w:hAnsi="Times New Roman"/>
          <w:color w:val="000000"/>
          <w:szCs w:val="24"/>
        </w:rPr>
        <w:t xml:space="preserve"> da Lei Federal nº 14.133</w:t>
      </w:r>
      <w:r w:rsidR="00AB1028">
        <w:rPr>
          <w:rFonts w:ascii="Times New Roman" w:hAnsi="Times New Roman"/>
          <w:color w:val="000000"/>
          <w:szCs w:val="24"/>
        </w:rPr>
        <w:t>/</w:t>
      </w:r>
      <w:r w:rsidR="002073A9" w:rsidRPr="002073A9">
        <w:rPr>
          <w:rFonts w:ascii="Times New Roman" w:hAnsi="Times New Roman"/>
          <w:color w:val="000000"/>
          <w:szCs w:val="24"/>
        </w:rPr>
        <w:t>21.</w:t>
      </w:r>
    </w:p>
    <w:p w14:paraId="780BC1CF" w14:textId="77777777" w:rsidR="00B02B84" w:rsidRDefault="00B02B84" w:rsidP="00B02B84">
      <w:pPr>
        <w:pStyle w:val="Ttulo2"/>
        <w:spacing w:before="0" w:after="0" w:line="240" w:lineRule="auto"/>
        <w:ind w:left="0" w:firstLine="0"/>
        <w:rPr>
          <w:rFonts w:ascii="Times New Roman" w:eastAsia="Myriad Pro" w:hAnsi="Times New Roman"/>
          <w:highlight w:val="cyan"/>
        </w:rPr>
      </w:pPr>
    </w:p>
    <w:p w14:paraId="1F284908" w14:textId="77777777" w:rsidR="00DA641C" w:rsidRPr="002073A9" w:rsidRDefault="00DA641C" w:rsidP="002073A9">
      <w:pPr>
        <w:keepNext w:val="0"/>
        <w:shd w:val="clear" w:color="auto" w:fill="FFFFFF"/>
        <w:jc w:val="both"/>
        <w:rPr>
          <w:rFonts w:ascii="Times New Roman" w:hAnsi="Times New Roman"/>
          <w:szCs w:val="24"/>
        </w:rPr>
      </w:pPr>
    </w:p>
    <w:p w14:paraId="5D20D7D8" w14:textId="5B3A6EA4" w:rsidR="001E7BCD" w:rsidRDefault="001E7BCD" w:rsidP="00CA7028">
      <w:pPr>
        <w:keepNext w:val="0"/>
        <w:ind w:left="4320"/>
        <w:jc w:val="both"/>
        <w:rPr>
          <w:rFonts w:ascii="Times New Roman" w:hAnsi="Times New Roman"/>
        </w:rPr>
      </w:pPr>
      <w:r>
        <w:rPr>
          <w:rFonts w:ascii="Times New Roman" w:hAnsi="Times New Roman"/>
        </w:rPr>
        <w:t xml:space="preserve">  </w:t>
      </w:r>
      <w:r>
        <w:rPr>
          <w:rFonts w:ascii="Times New Roman" w:hAnsi="Times New Roman"/>
        </w:rPr>
        <w:tab/>
      </w:r>
      <w:r w:rsidR="008D3F22">
        <w:rPr>
          <w:rFonts w:ascii="Times New Roman" w:hAnsi="Times New Roman"/>
        </w:rPr>
        <w:t xml:space="preserve">          </w:t>
      </w:r>
      <w:r w:rsidR="00A55D86">
        <w:rPr>
          <w:rFonts w:ascii="Times New Roman" w:hAnsi="Times New Roman"/>
        </w:rPr>
        <w:t xml:space="preserve"> </w:t>
      </w:r>
      <w:r w:rsidR="00F000E5">
        <w:rPr>
          <w:rFonts w:ascii="Times New Roman" w:hAnsi="Times New Roman"/>
        </w:rPr>
        <w:t xml:space="preserve"> </w:t>
      </w:r>
      <w:r w:rsidRPr="00D03DF6">
        <w:rPr>
          <w:rFonts w:ascii="Times New Roman" w:hAnsi="Times New Roman"/>
        </w:rPr>
        <w:t xml:space="preserve">Cascavel - PR, </w:t>
      </w:r>
      <w:r w:rsidR="00974A78">
        <w:rPr>
          <w:rFonts w:ascii="Times New Roman" w:hAnsi="Times New Roman"/>
        </w:rPr>
        <w:t>15</w:t>
      </w:r>
      <w:r w:rsidR="006F1659">
        <w:rPr>
          <w:rFonts w:ascii="Times New Roman" w:hAnsi="Times New Roman"/>
        </w:rPr>
        <w:t xml:space="preserve"> </w:t>
      </w:r>
      <w:r w:rsidRPr="00D03DF6">
        <w:rPr>
          <w:rFonts w:ascii="Times New Roman" w:hAnsi="Times New Roman"/>
        </w:rPr>
        <w:t>de</w:t>
      </w:r>
      <w:r w:rsidR="006349E3" w:rsidRPr="00D03DF6">
        <w:rPr>
          <w:rFonts w:ascii="Times New Roman" w:hAnsi="Times New Roman"/>
        </w:rPr>
        <w:t xml:space="preserve"> </w:t>
      </w:r>
      <w:r w:rsidR="00974A78">
        <w:rPr>
          <w:rFonts w:ascii="Times New Roman" w:hAnsi="Times New Roman"/>
        </w:rPr>
        <w:t>març</w:t>
      </w:r>
      <w:r w:rsidR="002073A9" w:rsidRPr="00D03DF6">
        <w:rPr>
          <w:rFonts w:ascii="Times New Roman" w:hAnsi="Times New Roman"/>
        </w:rPr>
        <w:t>o</w:t>
      </w:r>
      <w:r w:rsidR="00487F2A" w:rsidRPr="00D03DF6">
        <w:rPr>
          <w:rFonts w:ascii="Times New Roman" w:hAnsi="Times New Roman"/>
        </w:rPr>
        <w:t xml:space="preserve"> </w:t>
      </w:r>
      <w:r w:rsidR="0068250E" w:rsidRPr="00D03DF6">
        <w:rPr>
          <w:rFonts w:ascii="Times New Roman" w:hAnsi="Times New Roman"/>
        </w:rPr>
        <w:t>de 20</w:t>
      </w:r>
      <w:r w:rsidR="00D73488" w:rsidRPr="00D03DF6">
        <w:rPr>
          <w:rFonts w:ascii="Times New Roman" w:hAnsi="Times New Roman"/>
        </w:rPr>
        <w:t>2</w:t>
      </w:r>
      <w:r w:rsidR="00974A78">
        <w:rPr>
          <w:rFonts w:ascii="Times New Roman" w:hAnsi="Times New Roman"/>
        </w:rPr>
        <w:t>4</w:t>
      </w:r>
      <w:r w:rsidRPr="00D03DF6">
        <w:rPr>
          <w:rFonts w:ascii="Times New Roman" w:hAnsi="Times New Roman"/>
        </w:rPr>
        <w:t>.</w:t>
      </w:r>
    </w:p>
    <w:p w14:paraId="62FD8265" w14:textId="77777777" w:rsidR="00DA641C" w:rsidRDefault="00DA641C" w:rsidP="00CA7028">
      <w:pPr>
        <w:keepNext w:val="0"/>
        <w:jc w:val="both"/>
        <w:rPr>
          <w:rFonts w:ascii="Times New Roman" w:hAnsi="Times New Roman"/>
        </w:rPr>
      </w:pPr>
    </w:p>
    <w:p w14:paraId="7F4F61BE" w14:textId="77777777" w:rsidR="00C34BAC" w:rsidRDefault="00C34BAC" w:rsidP="00CA7028">
      <w:pPr>
        <w:keepNext w:val="0"/>
        <w:jc w:val="both"/>
        <w:rPr>
          <w:rFonts w:ascii="Times New Roman" w:hAnsi="Times New Roman"/>
        </w:rPr>
      </w:pPr>
    </w:p>
    <w:p w14:paraId="3F22F8B7" w14:textId="77777777" w:rsidR="001E7BCD" w:rsidRDefault="001E7BCD" w:rsidP="00CA7028">
      <w:pPr>
        <w:keepNext w:val="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t xml:space="preserve">            </w:t>
      </w:r>
      <w:r w:rsidR="00691842">
        <w:rPr>
          <w:rFonts w:ascii="Times New Roman" w:hAnsi="Times New Roman"/>
        </w:rPr>
        <w:t xml:space="preserve">     </w:t>
      </w:r>
      <w:r>
        <w:rPr>
          <w:rFonts w:ascii="Times New Roman" w:hAnsi="Times New Roman"/>
        </w:rPr>
        <w:t>Ivair Deonei Ebbing</w:t>
      </w:r>
    </w:p>
    <w:p w14:paraId="60578E31" w14:textId="0710952C" w:rsidR="001E7BCD" w:rsidRPr="00D50BE8" w:rsidRDefault="001E7BCD" w:rsidP="002073A9">
      <w:pPr>
        <w:keepNext w:val="0"/>
        <w:jc w:val="both"/>
        <w:rPr>
          <w:rFonts w:ascii="Times New Roman" w:hAnsi="Times New Roman"/>
          <w:b/>
          <w:sz w:val="16"/>
          <w:szCs w:val="16"/>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sidRPr="00D50BE8">
        <w:rPr>
          <w:rFonts w:ascii="Times New Roman" w:hAnsi="Times New Roman"/>
          <w:sz w:val="16"/>
          <w:szCs w:val="16"/>
        </w:rPr>
        <w:t xml:space="preserve">               </w:t>
      </w:r>
      <w:r>
        <w:rPr>
          <w:rFonts w:ascii="Times New Roman" w:hAnsi="Times New Roman"/>
          <w:sz w:val="16"/>
          <w:szCs w:val="16"/>
        </w:rPr>
        <w:t xml:space="preserve">      </w:t>
      </w:r>
      <w:r w:rsidRPr="00D50BE8">
        <w:rPr>
          <w:rFonts w:ascii="Times New Roman" w:hAnsi="Times New Roman"/>
          <w:sz w:val="16"/>
          <w:szCs w:val="16"/>
        </w:rPr>
        <w:t xml:space="preserve"> </w:t>
      </w:r>
      <w:r w:rsidR="00691842">
        <w:rPr>
          <w:rFonts w:ascii="Times New Roman" w:hAnsi="Times New Roman"/>
          <w:sz w:val="16"/>
          <w:szCs w:val="16"/>
        </w:rPr>
        <w:t xml:space="preserve">        </w:t>
      </w:r>
      <w:r w:rsidR="002073A9">
        <w:rPr>
          <w:rFonts w:ascii="Times New Roman" w:hAnsi="Times New Roman"/>
          <w:sz w:val="16"/>
          <w:szCs w:val="16"/>
        </w:rPr>
        <w:t xml:space="preserve">  Agente de Contratação</w:t>
      </w:r>
    </w:p>
    <w:p w14:paraId="75B128A6" w14:textId="77777777" w:rsidR="008858DD" w:rsidRDefault="008858DD" w:rsidP="00620116">
      <w:pPr>
        <w:keepNext w:val="0"/>
        <w:keepLines/>
        <w:jc w:val="both"/>
        <w:rPr>
          <w:rFonts w:ascii="Times New Roman" w:hAnsi="Times New Roman"/>
          <w:b/>
        </w:rPr>
      </w:pPr>
    </w:p>
    <w:p w14:paraId="2E5DC99D" w14:textId="77777777" w:rsidR="00D837D3" w:rsidRDefault="00D837D3" w:rsidP="00440751">
      <w:pPr>
        <w:keepNext w:val="0"/>
        <w:keepLines/>
        <w:jc w:val="both"/>
        <w:rPr>
          <w:rFonts w:ascii="Times New Roman" w:hAnsi="Times New Roman"/>
          <w:b/>
        </w:rPr>
      </w:pPr>
    </w:p>
    <w:p w14:paraId="7A622BE5" w14:textId="77777777" w:rsidR="00D837D3" w:rsidRDefault="00D837D3" w:rsidP="00440751">
      <w:pPr>
        <w:keepNext w:val="0"/>
        <w:keepLines/>
        <w:jc w:val="both"/>
        <w:rPr>
          <w:rFonts w:ascii="Times New Roman" w:hAnsi="Times New Roman"/>
          <w:b/>
        </w:rPr>
      </w:pPr>
    </w:p>
    <w:p w14:paraId="2869F5C0" w14:textId="77777777" w:rsidR="00D837D3" w:rsidRDefault="00D837D3" w:rsidP="00440751">
      <w:pPr>
        <w:keepNext w:val="0"/>
        <w:keepLines/>
        <w:jc w:val="both"/>
        <w:rPr>
          <w:rFonts w:ascii="Times New Roman" w:hAnsi="Times New Roman"/>
          <w:b/>
        </w:rPr>
      </w:pPr>
    </w:p>
    <w:p w14:paraId="66113C7C" w14:textId="77777777" w:rsidR="00D837D3" w:rsidRDefault="00D837D3" w:rsidP="00440751">
      <w:pPr>
        <w:keepNext w:val="0"/>
        <w:keepLines/>
        <w:jc w:val="both"/>
        <w:rPr>
          <w:rFonts w:ascii="Times New Roman" w:hAnsi="Times New Roman"/>
          <w:b/>
        </w:rPr>
      </w:pPr>
    </w:p>
    <w:p w14:paraId="565AAE6E" w14:textId="77777777" w:rsidR="00F80B0E" w:rsidRDefault="00F80B0E" w:rsidP="00440751">
      <w:pPr>
        <w:keepNext w:val="0"/>
        <w:keepLines/>
        <w:jc w:val="both"/>
        <w:rPr>
          <w:rFonts w:ascii="Times New Roman" w:hAnsi="Times New Roman"/>
          <w:b/>
        </w:rPr>
      </w:pPr>
    </w:p>
    <w:p w14:paraId="6D94CDFD" w14:textId="77777777" w:rsidR="00B504EF" w:rsidRDefault="00B504EF" w:rsidP="00440751">
      <w:pPr>
        <w:keepNext w:val="0"/>
        <w:keepLines/>
        <w:jc w:val="both"/>
        <w:rPr>
          <w:rFonts w:ascii="Times New Roman" w:hAnsi="Times New Roman"/>
          <w:b/>
        </w:rPr>
      </w:pPr>
    </w:p>
    <w:p w14:paraId="6058254A" w14:textId="77777777" w:rsidR="00B504EF" w:rsidRDefault="00B504EF" w:rsidP="00440751">
      <w:pPr>
        <w:keepNext w:val="0"/>
        <w:keepLines/>
        <w:jc w:val="both"/>
        <w:rPr>
          <w:rFonts w:ascii="Times New Roman" w:hAnsi="Times New Roman"/>
          <w:b/>
        </w:rPr>
      </w:pPr>
    </w:p>
    <w:p w14:paraId="53C4760F" w14:textId="77777777" w:rsidR="00B504EF" w:rsidRDefault="00B504EF" w:rsidP="00440751">
      <w:pPr>
        <w:keepNext w:val="0"/>
        <w:keepLines/>
        <w:jc w:val="both"/>
        <w:rPr>
          <w:rFonts w:ascii="Times New Roman" w:hAnsi="Times New Roman"/>
          <w:b/>
        </w:rPr>
      </w:pPr>
    </w:p>
    <w:p w14:paraId="07DC613B" w14:textId="77777777" w:rsidR="00B504EF" w:rsidRDefault="00B504EF" w:rsidP="00440751">
      <w:pPr>
        <w:keepNext w:val="0"/>
        <w:keepLines/>
        <w:jc w:val="both"/>
        <w:rPr>
          <w:rFonts w:ascii="Times New Roman" w:hAnsi="Times New Roman"/>
          <w:b/>
        </w:rPr>
      </w:pPr>
    </w:p>
    <w:p w14:paraId="637483B2" w14:textId="77777777" w:rsidR="00B504EF" w:rsidRDefault="00B504EF" w:rsidP="00440751">
      <w:pPr>
        <w:keepNext w:val="0"/>
        <w:keepLines/>
        <w:jc w:val="both"/>
        <w:rPr>
          <w:rFonts w:ascii="Times New Roman" w:hAnsi="Times New Roman"/>
          <w:b/>
        </w:rPr>
      </w:pPr>
    </w:p>
    <w:p w14:paraId="2E74F0D4" w14:textId="77777777" w:rsidR="00B504EF" w:rsidRDefault="00B504EF" w:rsidP="00440751">
      <w:pPr>
        <w:keepNext w:val="0"/>
        <w:keepLines/>
        <w:jc w:val="both"/>
        <w:rPr>
          <w:rFonts w:ascii="Times New Roman" w:hAnsi="Times New Roman"/>
          <w:b/>
        </w:rPr>
      </w:pPr>
    </w:p>
    <w:p w14:paraId="79337517" w14:textId="77777777" w:rsidR="00B504EF" w:rsidRDefault="00B504EF" w:rsidP="00440751">
      <w:pPr>
        <w:keepNext w:val="0"/>
        <w:keepLines/>
        <w:jc w:val="both"/>
        <w:rPr>
          <w:rFonts w:ascii="Times New Roman" w:hAnsi="Times New Roman"/>
          <w:b/>
        </w:rPr>
      </w:pPr>
    </w:p>
    <w:p w14:paraId="503A6471" w14:textId="77777777" w:rsidR="00B504EF" w:rsidRDefault="00B504EF" w:rsidP="00440751">
      <w:pPr>
        <w:keepNext w:val="0"/>
        <w:keepLines/>
        <w:jc w:val="both"/>
        <w:rPr>
          <w:rFonts w:ascii="Times New Roman" w:hAnsi="Times New Roman"/>
          <w:b/>
        </w:rPr>
      </w:pPr>
    </w:p>
    <w:p w14:paraId="15A810A7" w14:textId="77777777" w:rsidR="00B504EF" w:rsidRDefault="00B504EF" w:rsidP="00440751">
      <w:pPr>
        <w:keepNext w:val="0"/>
        <w:keepLines/>
        <w:jc w:val="both"/>
        <w:rPr>
          <w:rFonts w:ascii="Times New Roman" w:hAnsi="Times New Roman"/>
          <w:b/>
        </w:rPr>
      </w:pPr>
    </w:p>
    <w:p w14:paraId="14C30F27" w14:textId="77777777" w:rsidR="00B504EF" w:rsidRDefault="00B504EF" w:rsidP="00440751">
      <w:pPr>
        <w:keepNext w:val="0"/>
        <w:keepLines/>
        <w:jc w:val="both"/>
        <w:rPr>
          <w:rFonts w:ascii="Times New Roman" w:hAnsi="Times New Roman"/>
          <w:b/>
        </w:rPr>
      </w:pPr>
    </w:p>
    <w:p w14:paraId="3389BCEC" w14:textId="77777777" w:rsidR="00B504EF" w:rsidRDefault="00B504EF" w:rsidP="00440751">
      <w:pPr>
        <w:keepNext w:val="0"/>
        <w:keepLines/>
        <w:jc w:val="both"/>
        <w:rPr>
          <w:rFonts w:ascii="Times New Roman" w:hAnsi="Times New Roman"/>
          <w:b/>
        </w:rPr>
      </w:pPr>
    </w:p>
    <w:p w14:paraId="0D9C3D45" w14:textId="77777777" w:rsidR="00B504EF" w:rsidRDefault="00B504EF" w:rsidP="00440751">
      <w:pPr>
        <w:keepNext w:val="0"/>
        <w:keepLines/>
        <w:jc w:val="both"/>
        <w:rPr>
          <w:rFonts w:ascii="Times New Roman" w:hAnsi="Times New Roman"/>
          <w:b/>
        </w:rPr>
      </w:pPr>
    </w:p>
    <w:p w14:paraId="6960B0C9" w14:textId="77777777" w:rsidR="00B504EF" w:rsidRDefault="00B504EF" w:rsidP="00440751">
      <w:pPr>
        <w:keepNext w:val="0"/>
        <w:keepLines/>
        <w:jc w:val="both"/>
        <w:rPr>
          <w:rFonts w:ascii="Times New Roman" w:hAnsi="Times New Roman"/>
          <w:b/>
        </w:rPr>
      </w:pPr>
    </w:p>
    <w:p w14:paraId="4F2E0FA3" w14:textId="77777777" w:rsidR="00B504EF" w:rsidRDefault="00B504EF" w:rsidP="00440751">
      <w:pPr>
        <w:keepNext w:val="0"/>
        <w:keepLines/>
        <w:jc w:val="both"/>
        <w:rPr>
          <w:rFonts w:ascii="Times New Roman" w:hAnsi="Times New Roman"/>
          <w:b/>
        </w:rPr>
      </w:pPr>
    </w:p>
    <w:p w14:paraId="5E8B6F4E" w14:textId="77777777" w:rsidR="00B504EF" w:rsidRDefault="00B504EF" w:rsidP="00440751">
      <w:pPr>
        <w:keepNext w:val="0"/>
        <w:keepLines/>
        <w:jc w:val="both"/>
        <w:rPr>
          <w:rFonts w:ascii="Times New Roman" w:hAnsi="Times New Roman"/>
          <w:b/>
        </w:rPr>
      </w:pPr>
    </w:p>
    <w:p w14:paraId="199862F7" w14:textId="77777777" w:rsidR="00B504EF" w:rsidRDefault="00B504EF" w:rsidP="00440751">
      <w:pPr>
        <w:keepNext w:val="0"/>
        <w:keepLines/>
        <w:jc w:val="both"/>
        <w:rPr>
          <w:rFonts w:ascii="Times New Roman" w:hAnsi="Times New Roman"/>
          <w:b/>
        </w:rPr>
      </w:pPr>
    </w:p>
    <w:p w14:paraId="14CBAA3D" w14:textId="77777777" w:rsidR="00B504EF" w:rsidRDefault="00B504EF" w:rsidP="00440751">
      <w:pPr>
        <w:keepNext w:val="0"/>
        <w:keepLines/>
        <w:jc w:val="both"/>
        <w:rPr>
          <w:rFonts w:ascii="Times New Roman" w:hAnsi="Times New Roman"/>
          <w:b/>
        </w:rPr>
      </w:pPr>
    </w:p>
    <w:p w14:paraId="37EA028F" w14:textId="77777777" w:rsidR="00B504EF" w:rsidRDefault="00B504EF" w:rsidP="00440751">
      <w:pPr>
        <w:keepNext w:val="0"/>
        <w:keepLines/>
        <w:jc w:val="both"/>
        <w:rPr>
          <w:rFonts w:ascii="Times New Roman" w:hAnsi="Times New Roman"/>
          <w:b/>
        </w:rPr>
      </w:pPr>
    </w:p>
    <w:p w14:paraId="33088EF5" w14:textId="77777777" w:rsidR="00B504EF" w:rsidRDefault="00B504EF" w:rsidP="00440751">
      <w:pPr>
        <w:keepNext w:val="0"/>
        <w:keepLines/>
        <w:jc w:val="both"/>
        <w:rPr>
          <w:rFonts w:ascii="Times New Roman" w:hAnsi="Times New Roman"/>
          <w:b/>
        </w:rPr>
      </w:pPr>
    </w:p>
    <w:p w14:paraId="61030A2D" w14:textId="77777777" w:rsidR="00F80B0E" w:rsidRDefault="00F80B0E" w:rsidP="00440751">
      <w:pPr>
        <w:keepNext w:val="0"/>
        <w:keepLines/>
        <w:jc w:val="both"/>
        <w:rPr>
          <w:rFonts w:ascii="Times New Roman" w:hAnsi="Times New Roman"/>
          <w:b/>
        </w:rPr>
      </w:pPr>
    </w:p>
    <w:p w14:paraId="424036F0" w14:textId="77777777" w:rsidR="00D837D3" w:rsidRDefault="00D837D3" w:rsidP="00440751">
      <w:pPr>
        <w:keepNext w:val="0"/>
        <w:keepLines/>
        <w:jc w:val="both"/>
        <w:rPr>
          <w:rFonts w:ascii="Times New Roman" w:hAnsi="Times New Roman"/>
          <w:b/>
        </w:rPr>
      </w:pPr>
    </w:p>
    <w:p w14:paraId="5450B228" w14:textId="3E4A44DA" w:rsidR="00440751" w:rsidRPr="00630BCB" w:rsidRDefault="00440751" w:rsidP="00440751">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36CF8BD0" w14:textId="788B2AAF" w:rsidR="00440751" w:rsidRPr="00630BCB" w:rsidRDefault="00440751" w:rsidP="00440751">
      <w:pPr>
        <w:keepNext w:val="0"/>
        <w:keepLines/>
        <w:jc w:val="both"/>
        <w:rPr>
          <w:rFonts w:ascii="Times New Roman" w:hAnsi="Times New Roman"/>
          <w:b/>
        </w:rPr>
      </w:pPr>
      <w:r>
        <w:rPr>
          <w:rFonts w:ascii="Times New Roman" w:hAnsi="Times New Roman"/>
          <w:b/>
        </w:rPr>
        <w:t xml:space="preserve"> </w:t>
      </w:r>
    </w:p>
    <w:p w14:paraId="24B5DF43" w14:textId="533377E3" w:rsidR="001C5A7D" w:rsidRDefault="00440751" w:rsidP="00440751">
      <w:pPr>
        <w:pStyle w:val="Commarcadores1"/>
        <w:rPr>
          <w:b/>
        </w:rPr>
      </w:pPr>
      <w:r>
        <w:rPr>
          <w:b/>
        </w:rPr>
        <w:t>Concorrência Eletrônica nº 011</w:t>
      </w:r>
      <w:r w:rsidRPr="00630BCB">
        <w:rPr>
          <w:b/>
        </w:rPr>
        <w:t>/202</w:t>
      </w:r>
      <w:r>
        <w:rPr>
          <w:b/>
        </w:rPr>
        <w:t>4</w:t>
      </w:r>
      <w:r w:rsidRPr="00630BCB">
        <w:rPr>
          <w:b/>
        </w:rPr>
        <w:t xml:space="preserve"> - UNIOESTE (Reitoria</w:t>
      </w:r>
      <w:r w:rsidR="001C5A7D" w:rsidRPr="0082436C">
        <w:rPr>
          <w:b/>
        </w:rPr>
        <w:t>)</w:t>
      </w:r>
    </w:p>
    <w:p w14:paraId="7042D47B" w14:textId="77777777" w:rsidR="001C5A7D" w:rsidRDefault="001C5A7D" w:rsidP="001C5A7D">
      <w:pPr>
        <w:pStyle w:val="Commarcadores1"/>
        <w:tabs>
          <w:tab w:val="left" w:pos="2212"/>
        </w:tabs>
        <w:ind w:left="566"/>
        <w:rPr>
          <w:b/>
        </w:rPr>
      </w:pPr>
      <w:r>
        <w:rPr>
          <w:b/>
        </w:rPr>
        <w:tab/>
      </w:r>
    </w:p>
    <w:p w14:paraId="46BAD262" w14:textId="24ADE1B3" w:rsidR="001C5A7D" w:rsidRDefault="001C5A7D" w:rsidP="003905D4">
      <w:pPr>
        <w:pStyle w:val="Commarcadores1"/>
        <w:ind w:left="566"/>
        <w:rPr>
          <w:b/>
        </w:rPr>
      </w:pPr>
      <w:r>
        <w:t xml:space="preserve">     </w:t>
      </w:r>
      <w:r>
        <w:rPr>
          <w:b/>
        </w:rPr>
        <w:t xml:space="preserve"> </w:t>
      </w:r>
      <w:r w:rsidR="00770539">
        <w:rPr>
          <w:b/>
        </w:rPr>
        <w:t xml:space="preserve"> </w:t>
      </w:r>
    </w:p>
    <w:p w14:paraId="0825D4B8" w14:textId="5A3A9492" w:rsidR="001C5A7D" w:rsidRDefault="001C5A7D" w:rsidP="001C5A7D">
      <w:pPr>
        <w:pStyle w:val="Commarcadores1"/>
        <w:jc w:val="center"/>
        <w:rPr>
          <w:b/>
        </w:rPr>
      </w:pPr>
      <w:r>
        <w:rPr>
          <w:b/>
        </w:rPr>
        <w:t>ANEXO I</w:t>
      </w:r>
    </w:p>
    <w:p w14:paraId="2E5E4587" w14:textId="77777777" w:rsidR="001C5A7D" w:rsidRDefault="001C5A7D" w:rsidP="001C5A7D">
      <w:pPr>
        <w:keepNext w:val="0"/>
        <w:jc w:val="center"/>
        <w:rPr>
          <w:rFonts w:ascii="Times New Roman" w:hAnsi="Times New Roman"/>
          <w:b/>
        </w:rPr>
      </w:pPr>
    </w:p>
    <w:p w14:paraId="719E05BC" w14:textId="77777777" w:rsidR="001C5A7D" w:rsidRDefault="001C5A7D" w:rsidP="001C5A7D">
      <w:pPr>
        <w:keepNext w:val="0"/>
        <w:jc w:val="center"/>
        <w:rPr>
          <w:rFonts w:ascii="Times New Roman" w:hAnsi="Times New Roman"/>
          <w:b/>
        </w:rPr>
      </w:pPr>
    </w:p>
    <w:p w14:paraId="564EF841" w14:textId="188BCB50" w:rsidR="001C5A7D" w:rsidRDefault="001666CA" w:rsidP="001C5A7D">
      <w:pPr>
        <w:keepNext w:val="0"/>
        <w:jc w:val="center"/>
        <w:rPr>
          <w:rFonts w:ascii="Times New Roman" w:hAnsi="Times New Roman"/>
          <w:b/>
        </w:rPr>
      </w:pPr>
      <w:r>
        <w:rPr>
          <w:rFonts w:ascii="Times New Roman" w:hAnsi="Times New Roman"/>
          <w:b/>
        </w:rPr>
        <w:t>PROJETO BÁSICO</w:t>
      </w:r>
    </w:p>
    <w:p w14:paraId="2E96B24D" w14:textId="77777777" w:rsidR="001C5A7D" w:rsidRDefault="001C5A7D" w:rsidP="001C5A7D">
      <w:pPr>
        <w:keepNext w:val="0"/>
        <w:jc w:val="center"/>
        <w:rPr>
          <w:rFonts w:ascii="Times New Roman" w:hAnsi="Times New Roman"/>
          <w:b/>
        </w:rPr>
      </w:pPr>
    </w:p>
    <w:p w14:paraId="33ACAACC" w14:textId="77777777" w:rsidR="001C5A7D" w:rsidRDefault="001C5A7D" w:rsidP="001C5A7D">
      <w:pPr>
        <w:keepNext w:val="0"/>
        <w:jc w:val="center"/>
        <w:rPr>
          <w:rFonts w:ascii="Times New Roman" w:hAnsi="Times New Roman"/>
          <w:b/>
        </w:rPr>
      </w:pPr>
    </w:p>
    <w:p w14:paraId="02213093" w14:textId="77777777" w:rsidR="001C5A7D" w:rsidRDefault="001C5A7D" w:rsidP="001C5A7D">
      <w:pPr>
        <w:keepNext w:val="0"/>
        <w:jc w:val="both"/>
        <w:rPr>
          <w:rFonts w:ascii="Times New Roman" w:hAnsi="Times New Roman"/>
          <w:b/>
        </w:rPr>
      </w:pPr>
      <w:r>
        <w:rPr>
          <w:rFonts w:ascii="Times New Roman" w:hAnsi="Times New Roman"/>
          <w:b/>
        </w:rPr>
        <w:tab/>
      </w:r>
      <w:r>
        <w:rPr>
          <w:rFonts w:ascii="Times New Roman" w:hAnsi="Times New Roman"/>
          <w:b/>
        </w:rPr>
        <w:tab/>
      </w:r>
    </w:p>
    <w:p w14:paraId="4E51306C" w14:textId="77777777" w:rsidR="001C5A7D" w:rsidRPr="00E314B9" w:rsidRDefault="001C5A7D" w:rsidP="001C5A7D">
      <w:pPr>
        <w:rPr>
          <w:szCs w:val="24"/>
        </w:rPr>
      </w:pPr>
      <w:r w:rsidRPr="00E314B9">
        <w:rPr>
          <w:szCs w:val="24"/>
        </w:rPr>
        <w:tab/>
      </w:r>
      <w:r w:rsidRPr="00E314B9">
        <w:rPr>
          <w:szCs w:val="24"/>
        </w:rPr>
        <w:tab/>
      </w:r>
    </w:p>
    <w:p w14:paraId="1BBB81D8" w14:textId="77777777" w:rsidR="001C5A7D" w:rsidRDefault="001C5A7D" w:rsidP="001C5A7D">
      <w:pPr>
        <w:keepNext w:val="0"/>
        <w:jc w:val="both"/>
        <w:rPr>
          <w:rFonts w:ascii="Times New Roman" w:hAnsi="Times New Roman"/>
          <w:b/>
        </w:rPr>
      </w:pPr>
    </w:p>
    <w:p w14:paraId="03710773" w14:textId="77777777" w:rsidR="001C5A7D" w:rsidRDefault="001C5A7D" w:rsidP="001C5A7D">
      <w:pPr>
        <w:pStyle w:val="subitem1"/>
        <w:tabs>
          <w:tab w:val="left" w:pos="-57"/>
          <w:tab w:val="left" w:pos="1078"/>
          <w:tab w:val="left" w:pos="1154"/>
          <w:tab w:val="left" w:pos="1649"/>
        </w:tabs>
        <w:ind w:left="794" w:firstLine="0"/>
        <w:rPr>
          <w:b/>
        </w:rPr>
      </w:pPr>
    </w:p>
    <w:p w14:paraId="2237814C" w14:textId="77777777" w:rsidR="001C5A7D" w:rsidRDefault="001C5A7D" w:rsidP="001C5A7D">
      <w:pPr>
        <w:keepNext w:val="0"/>
        <w:jc w:val="both"/>
        <w:rPr>
          <w:rFonts w:ascii="Times New Roman" w:hAnsi="Times New Roman"/>
          <w:b/>
        </w:rPr>
      </w:pPr>
    </w:p>
    <w:p w14:paraId="46681521" w14:textId="77777777" w:rsidR="001C5A7D" w:rsidRDefault="001C5A7D" w:rsidP="001C5A7D">
      <w:pPr>
        <w:keepNext w:val="0"/>
        <w:jc w:val="both"/>
        <w:rPr>
          <w:rFonts w:ascii="Times New Roman" w:hAnsi="Times New Roman"/>
          <w:b/>
        </w:rPr>
      </w:pPr>
    </w:p>
    <w:p w14:paraId="21FF68A2" w14:textId="77777777" w:rsidR="001C5A7D" w:rsidRDefault="001C5A7D" w:rsidP="001C5A7D">
      <w:pPr>
        <w:keepNext w:val="0"/>
        <w:jc w:val="both"/>
        <w:rPr>
          <w:rFonts w:ascii="Times New Roman" w:hAnsi="Times New Roman"/>
          <w:b/>
        </w:rPr>
      </w:pPr>
    </w:p>
    <w:p w14:paraId="5E5DD9EE" w14:textId="77777777" w:rsidR="001C5A7D" w:rsidRDefault="001C5A7D" w:rsidP="001C5A7D">
      <w:pPr>
        <w:keepNext w:val="0"/>
        <w:jc w:val="both"/>
        <w:rPr>
          <w:rFonts w:ascii="Times New Roman" w:hAnsi="Times New Roman"/>
          <w:b/>
        </w:rPr>
      </w:pPr>
    </w:p>
    <w:p w14:paraId="517E5973" w14:textId="77777777" w:rsidR="001C5A7D" w:rsidRDefault="001C5A7D" w:rsidP="001C5A7D">
      <w:pPr>
        <w:keepNext w:val="0"/>
        <w:jc w:val="both"/>
        <w:rPr>
          <w:rFonts w:ascii="Times New Roman" w:hAnsi="Times New Roman"/>
          <w:b/>
        </w:rPr>
      </w:pPr>
    </w:p>
    <w:p w14:paraId="773A7062" w14:textId="77777777" w:rsidR="001C5A7D" w:rsidRDefault="001C5A7D" w:rsidP="001C5A7D">
      <w:pPr>
        <w:keepNext w:val="0"/>
        <w:jc w:val="both"/>
        <w:rPr>
          <w:rFonts w:ascii="Times New Roman" w:hAnsi="Times New Roman"/>
          <w:b/>
        </w:rPr>
      </w:pPr>
    </w:p>
    <w:p w14:paraId="17F6571D" w14:textId="77777777" w:rsidR="001C5A7D" w:rsidRDefault="001C5A7D" w:rsidP="001C5A7D">
      <w:pPr>
        <w:keepNext w:val="0"/>
        <w:jc w:val="both"/>
        <w:rPr>
          <w:rFonts w:ascii="Times New Roman" w:hAnsi="Times New Roman"/>
          <w:b/>
        </w:rPr>
      </w:pPr>
    </w:p>
    <w:p w14:paraId="6078C295" w14:textId="77777777" w:rsidR="001C5A7D" w:rsidRDefault="001C5A7D" w:rsidP="001C5A7D">
      <w:pPr>
        <w:keepNext w:val="0"/>
        <w:jc w:val="both"/>
        <w:rPr>
          <w:rFonts w:ascii="Times New Roman" w:hAnsi="Times New Roman"/>
          <w:b/>
        </w:rPr>
      </w:pPr>
    </w:p>
    <w:p w14:paraId="13CDC02C" w14:textId="77777777" w:rsidR="001C5A7D" w:rsidRDefault="001C5A7D" w:rsidP="001C5A7D">
      <w:pPr>
        <w:keepNext w:val="0"/>
        <w:jc w:val="both"/>
        <w:rPr>
          <w:rFonts w:ascii="Times New Roman" w:hAnsi="Times New Roman"/>
          <w:b/>
        </w:rPr>
      </w:pPr>
    </w:p>
    <w:p w14:paraId="57521CFE" w14:textId="77777777" w:rsidR="001C5A7D" w:rsidRDefault="001C5A7D" w:rsidP="001C5A7D">
      <w:pPr>
        <w:keepNext w:val="0"/>
        <w:jc w:val="both"/>
        <w:rPr>
          <w:rFonts w:ascii="Times New Roman" w:hAnsi="Times New Roman"/>
          <w:b/>
        </w:rPr>
      </w:pPr>
    </w:p>
    <w:p w14:paraId="042F2148" w14:textId="77777777" w:rsidR="001C5A7D" w:rsidRDefault="001C5A7D" w:rsidP="001C5A7D">
      <w:pPr>
        <w:keepNext w:val="0"/>
        <w:jc w:val="both"/>
        <w:rPr>
          <w:rFonts w:ascii="Times New Roman" w:hAnsi="Times New Roman"/>
          <w:b/>
        </w:rPr>
      </w:pPr>
    </w:p>
    <w:p w14:paraId="1F1C74F1" w14:textId="77777777" w:rsidR="001C5A7D" w:rsidRDefault="001C5A7D" w:rsidP="001C5A7D">
      <w:pPr>
        <w:keepNext w:val="0"/>
        <w:jc w:val="both"/>
        <w:rPr>
          <w:rFonts w:ascii="Times New Roman" w:hAnsi="Times New Roman"/>
          <w:b/>
        </w:rPr>
      </w:pPr>
    </w:p>
    <w:p w14:paraId="21BEF45B" w14:textId="60DB2AB9" w:rsidR="001C5A7D" w:rsidRDefault="001C5A7D" w:rsidP="001C5A7D">
      <w:pPr>
        <w:keepNext w:val="0"/>
        <w:jc w:val="both"/>
        <w:rPr>
          <w:rFonts w:ascii="Times New Roman" w:hAnsi="Times New Roman"/>
          <w:b/>
        </w:rPr>
      </w:pPr>
    </w:p>
    <w:p w14:paraId="5302DB90" w14:textId="2FAE13C8" w:rsidR="00085A07" w:rsidRDefault="00085A07" w:rsidP="001C5A7D">
      <w:pPr>
        <w:keepNext w:val="0"/>
        <w:jc w:val="both"/>
        <w:rPr>
          <w:rFonts w:ascii="Times New Roman" w:hAnsi="Times New Roman"/>
          <w:b/>
        </w:rPr>
      </w:pPr>
    </w:p>
    <w:p w14:paraId="4439ABC9" w14:textId="73800679" w:rsidR="00085A07" w:rsidRDefault="00085A07" w:rsidP="001C5A7D">
      <w:pPr>
        <w:keepNext w:val="0"/>
        <w:jc w:val="both"/>
        <w:rPr>
          <w:rFonts w:ascii="Times New Roman" w:hAnsi="Times New Roman"/>
          <w:b/>
        </w:rPr>
      </w:pPr>
    </w:p>
    <w:p w14:paraId="1185429A" w14:textId="4058BE20" w:rsidR="00085A07" w:rsidRDefault="00085A07" w:rsidP="001C5A7D">
      <w:pPr>
        <w:keepNext w:val="0"/>
        <w:jc w:val="both"/>
        <w:rPr>
          <w:rFonts w:ascii="Times New Roman" w:hAnsi="Times New Roman"/>
          <w:b/>
        </w:rPr>
      </w:pPr>
    </w:p>
    <w:p w14:paraId="2782A399" w14:textId="59CAF37B" w:rsidR="00085A07" w:rsidRDefault="00085A07" w:rsidP="001C5A7D">
      <w:pPr>
        <w:keepNext w:val="0"/>
        <w:jc w:val="both"/>
        <w:rPr>
          <w:rFonts w:ascii="Times New Roman" w:hAnsi="Times New Roman"/>
          <w:b/>
        </w:rPr>
      </w:pPr>
    </w:p>
    <w:p w14:paraId="59EB99C9" w14:textId="3E77A7A2" w:rsidR="00085A07" w:rsidRDefault="00085A07" w:rsidP="001C5A7D">
      <w:pPr>
        <w:keepNext w:val="0"/>
        <w:jc w:val="both"/>
        <w:rPr>
          <w:rFonts w:ascii="Times New Roman" w:hAnsi="Times New Roman"/>
          <w:b/>
        </w:rPr>
      </w:pPr>
    </w:p>
    <w:p w14:paraId="0F66D61C" w14:textId="7730A4FE" w:rsidR="00085A07" w:rsidRDefault="00085A07" w:rsidP="001C5A7D">
      <w:pPr>
        <w:keepNext w:val="0"/>
        <w:jc w:val="both"/>
        <w:rPr>
          <w:rFonts w:ascii="Times New Roman" w:hAnsi="Times New Roman"/>
          <w:b/>
        </w:rPr>
      </w:pPr>
    </w:p>
    <w:p w14:paraId="2036A6A7" w14:textId="6BA40A3D" w:rsidR="00085A07" w:rsidRDefault="00085A07" w:rsidP="001C5A7D">
      <w:pPr>
        <w:keepNext w:val="0"/>
        <w:jc w:val="both"/>
        <w:rPr>
          <w:rFonts w:ascii="Times New Roman" w:hAnsi="Times New Roman"/>
          <w:b/>
        </w:rPr>
      </w:pPr>
    </w:p>
    <w:p w14:paraId="0F29C17F" w14:textId="4FF0D803" w:rsidR="00085A07" w:rsidRDefault="00085A07" w:rsidP="001C5A7D">
      <w:pPr>
        <w:keepNext w:val="0"/>
        <w:jc w:val="both"/>
        <w:rPr>
          <w:rFonts w:ascii="Times New Roman" w:hAnsi="Times New Roman"/>
          <w:b/>
        </w:rPr>
      </w:pPr>
    </w:p>
    <w:p w14:paraId="659BD1BD" w14:textId="25CA3A05" w:rsidR="00085A07" w:rsidRDefault="00085A07" w:rsidP="001C5A7D">
      <w:pPr>
        <w:keepNext w:val="0"/>
        <w:jc w:val="both"/>
        <w:rPr>
          <w:rFonts w:ascii="Times New Roman" w:hAnsi="Times New Roman"/>
          <w:b/>
        </w:rPr>
      </w:pPr>
    </w:p>
    <w:p w14:paraId="5A209D0B" w14:textId="303596EC" w:rsidR="00085A07" w:rsidRDefault="00085A07" w:rsidP="001C5A7D">
      <w:pPr>
        <w:keepNext w:val="0"/>
        <w:jc w:val="both"/>
        <w:rPr>
          <w:rFonts w:ascii="Times New Roman" w:hAnsi="Times New Roman"/>
          <w:b/>
        </w:rPr>
      </w:pPr>
    </w:p>
    <w:p w14:paraId="12EBB31B" w14:textId="77777777" w:rsidR="00085A07" w:rsidRDefault="00085A07" w:rsidP="001C5A7D">
      <w:pPr>
        <w:keepNext w:val="0"/>
        <w:jc w:val="both"/>
        <w:rPr>
          <w:rFonts w:ascii="Times New Roman" w:hAnsi="Times New Roman"/>
          <w:b/>
        </w:rPr>
      </w:pPr>
    </w:p>
    <w:p w14:paraId="35B10061" w14:textId="77777777" w:rsidR="001C5A7D" w:rsidRDefault="001C5A7D" w:rsidP="001C5A7D">
      <w:pPr>
        <w:keepNext w:val="0"/>
        <w:jc w:val="both"/>
        <w:rPr>
          <w:rFonts w:ascii="Times New Roman" w:hAnsi="Times New Roman"/>
          <w:b/>
        </w:rPr>
      </w:pPr>
    </w:p>
    <w:p w14:paraId="6268615A" w14:textId="77777777" w:rsidR="001C5A7D" w:rsidRDefault="001C5A7D" w:rsidP="001C5A7D">
      <w:pPr>
        <w:keepNext w:val="0"/>
        <w:jc w:val="both"/>
        <w:rPr>
          <w:rFonts w:ascii="Times New Roman" w:hAnsi="Times New Roman"/>
          <w:b/>
        </w:rPr>
      </w:pPr>
    </w:p>
    <w:p w14:paraId="596BAAE9" w14:textId="3DB85F60" w:rsidR="001C5A7D" w:rsidRDefault="001C5A7D" w:rsidP="001C5A7D">
      <w:pPr>
        <w:keepNext w:val="0"/>
        <w:jc w:val="both"/>
        <w:rPr>
          <w:rFonts w:ascii="Times New Roman" w:hAnsi="Times New Roman"/>
          <w:b/>
        </w:rPr>
      </w:pPr>
    </w:p>
    <w:p w14:paraId="652FCD6D" w14:textId="77777777" w:rsidR="003905D4" w:rsidRDefault="003905D4" w:rsidP="001C5A7D">
      <w:pPr>
        <w:keepNext w:val="0"/>
        <w:jc w:val="both"/>
        <w:rPr>
          <w:rFonts w:ascii="Times New Roman" w:hAnsi="Times New Roman"/>
          <w:b/>
        </w:rPr>
      </w:pPr>
    </w:p>
    <w:p w14:paraId="03BBF7E7" w14:textId="77777777" w:rsidR="00440751" w:rsidRPr="00630BCB" w:rsidRDefault="00440751" w:rsidP="00440751">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56EF29DA" w14:textId="00225AC5" w:rsidR="00193564" w:rsidRPr="00B15AFA" w:rsidRDefault="00440751" w:rsidP="00440751">
      <w:pPr>
        <w:keepNext w:val="0"/>
        <w:spacing w:before="120"/>
        <w:rPr>
          <w:rFonts w:ascii="Times New Roman" w:hAnsi="Times New Roman"/>
          <w:b/>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193564" w:rsidRPr="0082436C">
        <w:rPr>
          <w:rFonts w:ascii="Times New Roman" w:hAnsi="Times New Roman"/>
          <w:b/>
          <w:szCs w:val="24"/>
        </w:rPr>
        <w:t>)</w:t>
      </w:r>
      <w:r w:rsidR="00193564" w:rsidRPr="00B15AFA">
        <w:rPr>
          <w:rFonts w:ascii="Times New Roman" w:hAnsi="Times New Roman"/>
          <w:b/>
          <w:szCs w:val="24"/>
        </w:rPr>
        <w:t xml:space="preserve"> </w:t>
      </w:r>
    </w:p>
    <w:p w14:paraId="298688BB" w14:textId="40A75AAF" w:rsidR="00193564" w:rsidRDefault="00193564" w:rsidP="007159CE">
      <w:pPr>
        <w:keepNext w:val="0"/>
        <w:rPr>
          <w:rFonts w:ascii="Times New Roman" w:hAnsi="Times New Roman"/>
          <w:szCs w:val="24"/>
        </w:rPr>
      </w:pPr>
      <w:r w:rsidRPr="00B15AFA">
        <w:rPr>
          <w:rFonts w:ascii="Times New Roman" w:hAnsi="Times New Roman"/>
          <w:szCs w:val="24"/>
        </w:rPr>
        <w:t xml:space="preserve"> </w:t>
      </w:r>
      <w:r>
        <w:rPr>
          <w:rFonts w:ascii="Times New Roman" w:hAnsi="Times New Roman"/>
          <w:szCs w:val="24"/>
        </w:rPr>
        <w:t xml:space="preserve">  </w:t>
      </w:r>
    </w:p>
    <w:p w14:paraId="3E9A4DCC" w14:textId="4CD64BE5" w:rsidR="007159CE" w:rsidRDefault="00193564" w:rsidP="002F0014">
      <w:pPr>
        <w:keepNext w:val="0"/>
        <w:spacing w:after="120"/>
        <w:jc w:val="center"/>
        <w:rPr>
          <w:rFonts w:ascii="Times New Roman" w:hAnsi="Times New Roman"/>
        </w:rPr>
      </w:pPr>
      <w:r w:rsidRPr="00B15AFA">
        <w:rPr>
          <w:rFonts w:ascii="Times New Roman" w:hAnsi="Times New Roman"/>
          <w:b/>
          <w:szCs w:val="24"/>
        </w:rPr>
        <w:t xml:space="preserve">ANEXO </w:t>
      </w:r>
      <w:proofErr w:type="spellStart"/>
      <w:r>
        <w:rPr>
          <w:rFonts w:ascii="Times New Roman" w:hAnsi="Times New Roman"/>
          <w:b/>
          <w:szCs w:val="24"/>
        </w:rPr>
        <w:t>I.a</w:t>
      </w:r>
      <w:proofErr w:type="spellEnd"/>
    </w:p>
    <w:p w14:paraId="5A150E5D" w14:textId="24392056" w:rsidR="00193564" w:rsidRDefault="00193564" w:rsidP="007159CE">
      <w:pPr>
        <w:pStyle w:val="Commarcadores"/>
        <w:keepNext w:val="0"/>
        <w:ind w:left="0" w:firstLine="0"/>
        <w:jc w:val="center"/>
        <w:rPr>
          <w:rFonts w:ascii="Times New Roman" w:hAnsi="Times New Roman"/>
        </w:rPr>
      </w:pPr>
      <w:r>
        <w:rPr>
          <w:rFonts w:ascii="Times New Roman" w:hAnsi="Times New Roman"/>
        </w:rPr>
        <w:t>Ao Agente de Contratação da Universidade Estadual do Oeste do Paraná - UNIOESTE (Reitoria)</w:t>
      </w:r>
    </w:p>
    <w:p w14:paraId="4F5C9CF0" w14:textId="77777777" w:rsidR="0019252E" w:rsidRPr="00B15AFA" w:rsidRDefault="0019252E" w:rsidP="007159CE">
      <w:pPr>
        <w:keepNext w:val="0"/>
        <w:jc w:val="center"/>
        <w:rPr>
          <w:rFonts w:ascii="Times New Roman" w:hAnsi="Times New Roman"/>
          <w:b/>
          <w:szCs w:val="24"/>
        </w:rPr>
      </w:pPr>
    </w:p>
    <w:p w14:paraId="55A633A7" w14:textId="604EECC1" w:rsidR="00193564" w:rsidRPr="00353EE8" w:rsidRDefault="00193564" w:rsidP="007159CE">
      <w:pPr>
        <w:keepNext w:val="0"/>
        <w:jc w:val="center"/>
        <w:rPr>
          <w:rFonts w:ascii="Times New Roman" w:hAnsi="Times New Roman"/>
          <w:b/>
          <w:szCs w:val="24"/>
        </w:rPr>
      </w:pPr>
      <w:r w:rsidRPr="00B15AFA">
        <w:rPr>
          <w:rFonts w:ascii="Times New Roman" w:hAnsi="Times New Roman"/>
          <w:b/>
          <w:szCs w:val="24"/>
        </w:rPr>
        <w:t xml:space="preserve">MODELO </w:t>
      </w:r>
      <w:r w:rsidRPr="00353EE8">
        <w:rPr>
          <w:rFonts w:ascii="Times New Roman" w:hAnsi="Times New Roman"/>
          <w:b/>
          <w:szCs w:val="24"/>
        </w:rPr>
        <w:t>D</w:t>
      </w:r>
      <w:r w:rsidR="00F65897" w:rsidRPr="00353EE8">
        <w:rPr>
          <w:rFonts w:ascii="Times New Roman" w:hAnsi="Times New Roman"/>
          <w:b/>
          <w:szCs w:val="24"/>
        </w:rPr>
        <w:t>A PLANILHA PARA CÁLCULO DO BDI</w:t>
      </w:r>
    </w:p>
    <w:p w14:paraId="6DB0702C" w14:textId="22065313" w:rsidR="00193564" w:rsidRPr="00193564" w:rsidRDefault="00193564" w:rsidP="007159CE">
      <w:pPr>
        <w:keepNext w:val="0"/>
        <w:jc w:val="center"/>
        <w:rPr>
          <w:rFonts w:ascii="Times New Roman" w:hAnsi="Times New Roman"/>
          <w:b/>
          <w:bCs/>
          <w:color w:val="000000"/>
          <w:szCs w:val="24"/>
        </w:rPr>
      </w:pPr>
      <w:r w:rsidRPr="00353EE8">
        <w:rPr>
          <w:rFonts w:ascii="Times New Roman" w:hAnsi="Times New Roman"/>
          <w:b/>
          <w:szCs w:val="24"/>
        </w:rPr>
        <w:t>(documento obrigatório)</w:t>
      </w:r>
    </w:p>
    <w:tbl>
      <w:tblPr>
        <w:tblW w:w="0" w:type="auto"/>
        <w:tblInd w:w="-3" w:type="dxa"/>
        <w:tblLayout w:type="fixed"/>
        <w:tblCellMar>
          <w:left w:w="2" w:type="dxa"/>
          <w:right w:w="2" w:type="dxa"/>
        </w:tblCellMar>
        <w:tblLook w:val="0000" w:firstRow="0" w:lastRow="0" w:firstColumn="0" w:lastColumn="0" w:noHBand="0" w:noVBand="0"/>
      </w:tblPr>
      <w:tblGrid>
        <w:gridCol w:w="843"/>
        <w:gridCol w:w="1192"/>
        <w:gridCol w:w="850"/>
        <w:gridCol w:w="81"/>
        <w:gridCol w:w="2434"/>
        <w:gridCol w:w="850"/>
        <w:gridCol w:w="284"/>
        <w:gridCol w:w="283"/>
        <w:gridCol w:w="709"/>
        <w:gridCol w:w="425"/>
        <w:gridCol w:w="1560"/>
      </w:tblGrid>
      <w:tr w:rsidR="00193564" w:rsidRPr="00193564" w14:paraId="253A094A" w14:textId="77777777" w:rsidTr="00F6681E">
        <w:trPr>
          <w:cantSplit/>
        </w:trPr>
        <w:tc>
          <w:tcPr>
            <w:tcW w:w="9511" w:type="dxa"/>
            <w:gridSpan w:val="11"/>
            <w:shd w:val="clear" w:color="auto" w:fill="auto"/>
            <w:vAlign w:val="center"/>
          </w:tcPr>
          <w:p w14:paraId="4D7539DF" w14:textId="77777777" w:rsidR="00193564" w:rsidRPr="00193564" w:rsidRDefault="00193564" w:rsidP="007159CE">
            <w:pPr>
              <w:keepNext w:val="0"/>
              <w:shd w:val="clear" w:color="auto" w:fill="FFFFFF"/>
              <w:snapToGrid w:val="0"/>
              <w:rPr>
                <w:rFonts w:ascii="Times New Roman" w:hAnsi="Times New Roman"/>
                <w:szCs w:val="24"/>
                <w:highlight w:val="white"/>
              </w:rPr>
            </w:pPr>
          </w:p>
        </w:tc>
      </w:tr>
      <w:tr w:rsidR="00193564" w:rsidRPr="00193564" w14:paraId="2997F6A1" w14:textId="77777777" w:rsidTr="00F6681E">
        <w:trPr>
          <w:cantSplit/>
        </w:trPr>
        <w:tc>
          <w:tcPr>
            <w:tcW w:w="5400" w:type="dxa"/>
            <w:gridSpan w:val="5"/>
            <w:tcBorders>
              <w:top w:val="single" w:sz="4" w:space="0" w:color="000080"/>
              <w:left w:val="single" w:sz="4" w:space="0" w:color="000080"/>
            </w:tcBorders>
            <w:shd w:val="clear" w:color="auto" w:fill="auto"/>
          </w:tcPr>
          <w:p w14:paraId="3E83173A" w14:textId="77777777" w:rsidR="00193564" w:rsidRPr="00193564" w:rsidRDefault="00193564" w:rsidP="00193564">
            <w:pPr>
              <w:keepNext w:val="0"/>
              <w:shd w:val="clear" w:color="auto" w:fill="FFFFFF"/>
              <w:spacing w:before="57"/>
              <w:ind w:right="57"/>
              <w:jc w:val="right"/>
              <w:rPr>
                <w:rFonts w:ascii="Times New Roman" w:hAnsi="Times New Roman"/>
                <w:szCs w:val="24"/>
              </w:rPr>
            </w:pPr>
            <w:r w:rsidRPr="00193564">
              <w:rPr>
                <w:rFonts w:ascii="Times New Roman" w:hAnsi="Times New Roman"/>
                <w:szCs w:val="24"/>
                <w:highlight w:val="white"/>
              </w:rPr>
              <w:t>CUSTO TOTAL DO SERVIÇO (R$):</w:t>
            </w:r>
          </w:p>
        </w:tc>
        <w:tc>
          <w:tcPr>
            <w:tcW w:w="4111" w:type="dxa"/>
            <w:gridSpan w:val="6"/>
            <w:tcBorders>
              <w:top w:val="single" w:sz="4" w:space="0" w:color="000080"/>
              <w:left w:val="single" w:sz="4" w:space="0" w:color="000080"/>
              <w:right w:val="single" w:sz="4" w:space="0" w:color="000080"/>
            </w:tcBorders>
            <w:shd w:val="clear" w:color="auto" w:fill="auto"/>
          </w:tcPr>
          <w:p w14:paraId="461EE084" w14:textId="77777777" w:rsidR="00193564" w:rsidRPr="00193564" w:rsidRDefault="00193564" w:rsidP="00193564">
            <w:pPr>
              <w:keepNext w:val="0"/>
              <w:shd w:val="clear" w:color="auto" w:fill="FFFFFF"/>
              <w:snapToGrid w:val="0"/>
              <w:spacing w:before="57"/>
              <w:ind w:left="57"/>
              <w:rPr>
                <w:rFonts w:ascii="Times New Roman" w:hAnsi="Times New Roman"/>
                <w:szCs w:val="24"/>
                <w:highlight w:val="white"/>
              </w:rPr>
            </w:pPr>
          </w:p>
        </w:tc>
      </w:tr>
      <w:tr w:rsidR="00193564" w:rsidRPr="00193564" w14:paraId="1FDBC108" w14:textId="77777777" w:rsidTr="00F6681E">
        <w:tc>
          <w:tcPr>
            <w:tcW w:w="843" w:type="dxa"/>
            <w:tcBorders>
              <w:top w:val="single" w:sz="4" w:space="0" w:color="000080"/>
              <w:left w:val="single" w:sz="4" w:space="0" w:color="000080"/>
            </w:tcBorders>
            <w:shd w:val="clear" w:color="auto" w:fill="auto"/>
            <w:vAlign w:val="center"/>
          </w:tcPr>
          <w:p w14:paraId="45DD4DB0"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ITEM</w:t>
            </w:r>
          </w:p>
        </w:tc>
        <w:tc>
          <w:tcPr>
            <w:tcW w:w="4557" w:type="dxa"/>
            <w:gridSpan w:val="4"/>
            <w:tcBorders>
              <w:top w:val="single" w:sz="4" w:space="0" w:color="000080"/>
              <w:left w:val="single" w:sz="4" w:space="0" w:color="000080"/>
            </w:tcBorders>
            <w:shd w:val="clear" w:color="auto" w:fill="auto"/>
            <w:vAlign w:val="center"/>
          </w:tcPr>
          <w:p w14:paraId="55FA328D"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DISCRIMINAÇÃO</w:t>
            </w:r>
          </w:p>
        </w:tc>
        <w:tc>
          <w:tcPr>
            <w:tcW w:w="2551" w:type="dxa"/>
            <w:gridSpan w:val="5"/>
            <w:tcBorders>
              <w:top w:val="single" w:sz="4" w:space="0" w:color="000080"/>
              <w:left w:val="single" w:sz="4" w:space="0" w:color="000080"/>
            </w:tcBorders>
            <w:shd w:val="clear" w:color="auto" w:fill="auto"/>
            <w:vAlign w:val="center"/>
          </w:tcPr>
          <w:p w14:paraId="7A722E59"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VALOR (R$)</w:t>
            </w:r>
          </w:p>
        </w:tc>
        <w:tc>
          <w:tcPr>
            <w:tcW w:w="1560" w:type="dxa"/>
            <w:tcBorders>
              <w:top w:val="single" w:sz="4" w:space="0" w:color="000080"/>
              <w:left w:val="single" w:sz="4" w:space="0" w:color="000080"/>
              <w:right w:val="single" w:sz="4" w:space="0" w:color="000080"/>
            </w:tcBorders>
            <w:shd w:val="clear" w:color="auto" w:fill="auto"/>
            <w:vAlign w:val="center"/>
          </w:tcPr>
          <w:p w14:paraId="09691874"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TAXA (%)</w:t>
            </w:r>
          </w:p>
        </w:tc>
      </w:tr>
      <w:tr w:rsidR="00193564" w:rsidRPr="00193564" w14:paraId="23217000" w14:textId="77777777" w:rsidTr="00F6681E">
        <w:tc>
          <w:tcPr>
            <w:tcW w:w="843" w:type="dxa"/>
            <w:tcBorders>
              <w:top w:val="single" w:sz="4" w:space="0" w:color="000080"/>
              <w:left w:val="single" w:sz="4" w:space="0" w:color="000080"/>
              <w:bottom w:val="single" w:sz="4" w:space="0" w:color="000080"/>
            </w:tcBorders>
            <w:shd w:val="clear" w:color="auto" w:fill="auto"/>
            <w:vAlign w:val="center"/>
          </w:tcPr>
          <w:p w14:paraId="4C890DCC"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1</w:t>
            </w:r>
          </w:p>
        </w:tc>
        <w:tc>
          <w:tcPr>
            <w:tcW w:w="4557" w:type="dxa"/>
            <w:gridSpan w:val="4"/>
            <w:tcBorders>
              <w:top w:val="single" w:sz="4" w:space="0" w:color="000080"/>
              <w:left w:val="single" w:sz="4" w:space="0" w:color="000080"/>
              <w:bottom w:val="single" w:sz="4" w:space="0" w:color="000080"/>
            </w:tcBorders>
            <w:shd w:val="clear" w:color="auto" w:fill="auto"/>
            <w:vAlign w:val="center"/>
          </w:tcPr>
          <w:p w14:paraId="40E3264C" w14:textId="77777777" w:rsidR="00193564" w:rsidRPr="00193564" w:rsidRDefault="00193564" w:rsidP="00193564">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AC – ADMINISTRAÇÃO CENTRAL</w:t>
            </w:r>
          </w:p>
        </w:tc>
        <w:tc>
          <w:tcPr>
            <w:tcW w:w="2551" w:type="dxa"/>
            <w:gridSpan w:val="5"/>
            <w:tcBorders>
              <w:top w:val="single" w:sz="4" w:space="0" w:color="000080"/>
              <w:left w:val="single" w:sz="4" w:space="0" w:color="000080"/>
              <w:bottom w:val="single" w:sz="4" w:space="0" w:color="000080"/>
            </w:tcBorders>
            <w:shd w:val="clear" w:color="auto" w:fill="auto"/>
            <w:vAlign w:val="center"/>
          </w:tcPr>
          <w:p w14:paraId="65410D9F" w14:textId="77777777" w:rsidR="00193564" w:rsidRPr="00193564" w:rsidRDefault="00193564" w:rsidP="00193564">
            <w:pPr>
              <w:keepNext w:val="0"/>
              <w:shd w:val="clear" w:color="auto" w:fill="FFFFFF"/>
              <w:spacing w:before="57"/>
              <w:ind w:left="57"/>
              <w:jc w:val="both"/>
              <w:rPr>
                <w:rFonts w:ascii="Times New Roman" w:hAnsi="Times New Roman"/>
                <w:szCs w:val="24"/>
              </w:rPr>
            </w:pPr>
            <w:r w:rsidRPr="00193564">
              <w:rPr>
                <w:rFonts w:ascii="Times New Roman" w:hAnsi="Times New Roman"/>
                <w:szCs w:val="24"/>
                <w:highlight w:val="white"/>
              </w:rPr>
              <w:t>R$</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BB468B4" w14:textId="77777777" w:rsidR="00193564" w:rsidRPr="00193564" w:rsidRDefault="00193564" w:rsidP="00193564">
            <w:pPr>
              <w:keepNext w:val="0"/>
              <w:shd w:val="clear" w:color="auto" w:fill="FFFFFF"/>
              <w:snapToGrid w:val="0"/>
              <w:spacing w:before="57"/>
              <w:ind w:left="57"/>
              <w:rPr>
                <w:rFonts w:ascii="Times New Roman" w:hAnsi="Times New Roman"/>
                <w:szCs w:val="24"/>
                <w:highlight w:val="white"/>
              </w:rPr>
            </w:pPr>
          </w:p>
        </w:tc>
      </w:tr>
      <w:tr w:rsidR="00193564" w:rsidRPr="00193564" w14:paraId="6015319C" w14:textId="77777777" w:rsidTr="00F6681E">
        <w:tc>
          <w:tcPr>
            <w:tcW w:w="843" w:type="dxa"/>
            <w:tcBorders>
              <w:top w:val="single" w:sz="4" w:space="0" w:color="000080"/>
              <w:left w:val="single" w:sz="4" w:space="0" w:color="000080"/>
              <w:bottom w:val="single" w:sz="4" w:space="0" w:color="000080"/>
            </w:tcBorders>
            <w:shd w:val="clear" w:color="auto" w:fill="auto"/>
            <w:vAlign w:val="center"/>
          </w:tcPr>
          <w:p w14:paraId="54D262BA"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2</w:t>
            </w:r>
          </w:p>
        </w:tc>
        <w:tc>
          <w:tcPr>
            <w:tcW w:w="4557" w:type="dxa"/>
            <w:gridSpan w:val="4"/>
            <w:tcBorders>
              <w:top w:val="single" w:sz="4" w:space="0" w:color="000080"/>
              <w:left w:val="single" w:sz="4" w:space="0" w:color="000080"/>
              <w:bottom w:val="single" w:sz="4" w:space="0" w:color="000080"/>
            </w:tcBorders>
            <w:shd w:val="clear" w:color="auto" w:fill="auto"/>
            <w:vAlign w:val="center"/>
          </w:tcPr>
          <w:p w14:paraId="2622524A" w14:textId="77777777" w:rsidR="00193564" w:rsidRPr="00193564" w:rsidRDefault="00193564" w:rsidP="00193564">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SG – SEGUROS + GARANTIA</w:t>
            </w:r>
          </w:p>
        </w:tc>
        <w:tc>
          <w:tcPr>
            <w:tcW w:w="2551" w:type="dxa"/>
            <w:gridSpan w:val="5"/>
            <w:tcBorders>
              <w:top w:val="single" w:sz="4" w:space="0" w:color="000080"/>
              <w:left w:val="single" w:sz="4" w:space="0" w:color="000080"/>
              <w:bottom w:val="single" w:sz="4" w:space="0" w:color="000080"/>
            </w:tcBorders>
            <w:shd w:val="clear" w:color="auto" w:fill="auto"/>
            <w:vAlign w:val="center"/>
          </w:tcPr>
          <w:p w14:paraId="0DBB96C2" w14:textId="77777777" w:rsidR="00193564" w:rsidRPr="00193564" w:rsidRDefault="00193564" w:rsidP="00193564">
            <w:pPr>
              <w:keepNext w:val="0"/>
              <w:shd w:val="clear" w:color="auto" w:fill="FFFFFF"/>
              <w:spacing w:before="57"/>
              <w:ind w:left="57"/>
              <w:jc w:val="both"/>
              <w:rPr>
                <w:rFonts w:ascii="Times New Roman" w:hAnsi="Times New Roman"/>
                <w:szCs w:val="24"/>
              </w:rPr>
            </w:pPr>
            <w:r w:rsidRPr="00193564">
              <w:rPr>
                <w:rFonts w:ascii="Times New Roman" w:hAnsi="Times New Roman"/>
                <w:szCs w:val="24"/>
                <w:highlight w:val="white"/>
              </w:rPr>
              <w:t>R$</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0935AF4" w14:textId="77777777" w:rsidR="00193564" w:rsidRPr="00193564" w:rsidRDefault="00193564" w:rsidP="00193564">
            <w:pPr>
              <w:keepNext w:val="0"/>
              <w:shd w:val="clear" w:color="auto" w:fill="FFFFFF"/>
              <w:snapToGrid w:val="0"/>
              <w:spacing w:before="57"/>
              <w:ind w:left="57"/>
              <w:rPr>
                <w:rFonts w:ascii="Times New Roman" w:hAnsi="Times New Roman"/>
                <w:szCs w:val="24"/>
                <w:highlight w:val="white"/>
              </w:rPr>
            </w:pPr>
          </w:p>
        </w:tc>
      </w:tr>
      <w:tr w:rsidR="00193564" w:rsidRPr="00193564" w14:paraId="2FB511BC" w14:textId="77777777" w:rsidTr="00F6681E">
        <w:tc>
          <w:tcPr>
            <w:tcW w:w="843" w:type="dxa"/>
            <w:tcBorders>
              <w:top w:val="single" w:sz="4" w:space="0" w:color="000080"/>
              <w:left w:val="single" w:sz="4" w:space="0" w:color="000080"/>
              <w:bottom w:val="single" w:sz="4" w:space="0" w:color="000080"/>
            </w:tcBorders>
            <w:shd w:val="clear" w:color="auto" w:fill="auto"/>
            <w:vAlign w:val="center"/>
          </w:tcPr>
          <w:p w14:paraId="281D07F6"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3</w:t>
            </w:r>
          </w:p>
        </w:tc>
        <w:tc>
          <w:tcPr>
            <w:tcW w:w="4557" w:type="dxa"/>
            <w:gridSpan w:val="4"/>
            <w:tcBorders>
              <w:top w:val="single" w:sz="4" w:space="0" w:color="000080"/>
              <w:left w:val="single" w:sz="4" w:space="0" w:color="000080"/>
              <w:bottom w:val="single" w:sz="4" w:space="0" w:color="000080"/>
            </w:tcBorders>
            <w:shd w:val="clear" w:color="auto" w:fill="auto"/>
            <w:vAlign w:val="center"/>
          </w:tcPr>
          <w:p w14:paraId="7CC73D7B" w14:textId="77777777" w:rsidR="00193564" w:rsidRPr="00193564" w:rsidRDefault="00193564" w:rsidP="00193564">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R – RISCOS</w:t>
            </w:r>
          </w:p>
        </w:tc>
        <w:tc>
          <w:tcPr>
            <w:tcW w:w="2551" w:type="dxa"/>
            <w:gridSpan w:val="5"/>
            <w:tcBorders>
              <w:top w:val="single" w:sz="4" w:space="0" w:color="000080"/>
              <w:left w:val="single" w:sz="4" w:space="0" w:color="000080"/>
              <w:bottom w:val="single" w:sz="4" w:space="0" w:color="000080"/>
            </w:tcBorders>
            <w:shd w:val="clear" w:color="auto" w:fill="auto"/>
            <w:vAlign w:val="center"/>
          </w:tcPr>
          <w:p w14:paraId="028EA514" w14:textId="77777777" w:rsidR="00193564" w:rsidRPr="00193564" w:rsidRDefault="00193564" w:rsidP="00193564">
            <w:pPr>
              <w:keepNext w:val="0"/>
              <w:shd w:val="clear" w:color="auto" w:fill="FFFFFF"/>
              <w:spacing w:before="57"/>
              <w:ind w:left="57"/>
              <w:jc w:val="both"/>
              <w:rPr>
                <w:rFonts w:ascii="Times New Roman" w:hAnsi="Times New Roman"/>
                <w:szCs w:val="24"/>
              </w:rPr>
            </w:pPr>
            <w:r w:rsidRPr="00193564">
              <w:rPr>
                <w:rFonts w:ascii="Times New Roman" w:hAnsi="Times New Roman"/>
                <w:szCs w:val="24"/>
                <w:highlight w:val="white"/>
              </w:rPr>
              <w:t>R$</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355F9A74" w14:textId="77777777" w:rsidR="00193564" w:rsidRPr="00193564" w:rsidRDefault="00193564" w:rsidP="00193564">
            <w:pPr>
              <w:keepNext w:val="0"/>
              <w:shd w:val="clear" w:color="auto" w:fill="FFFFFF"/>
              <w:snapToGrid w:val="0"/>
              <w:spacing w:before="57"/>
              <w:ind w:left="57"/>
              <w:rPr>
                <w:rFonts w:ascii="Times New Roman" w:hAnsi="Times New Roman"/>
                <w:szCs w:val="24"/>
                <w:highlight w:val="white"/>
              </w:rPr>
            </w:pPr>
          </w:p>
        </w:tc>
      </w:tr>
      <w:tr w:rsidR="00193564" w:rsidRPr="00193564" w14:paraId="65BF98ED" w14:textId="77777777" w:rsidTr="00F6681E">
        <w:tc>
          <w:tcPr>
            <w:tcW w:w="843" w:type="dxa"/>
            <w:tcBorders>
              <w:top w:val="single" w:sz="4" w:space="0" w:color="000080"/>
              <w:left w:val="single" w:sz="4" w:space="0" w:color="000080"/>
              <w:bottom w:val="single" w:sz="4" w:space="0" w:color="000080"/>
            </w:tcBorders>
            <w:shd w:val="clear" w:color="auto" w:fill="auto"/>
            <w:vAlign w:val="center"/>
          </w:tcPr>
          <w:p w14:paraId="50762F9D"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4</w:t>
            </w:r>
          </w:p>
        </w:tc>
        <w:tc>
          <w:tcPr>
            <w:tcW w:w="4557" w:type="dxa"/>
            <w:gridSpan w:val="4"/>
            <w:tcBorders>
              <w:top w:val="single" w:sz="4" w:space="0" w:color="000080"/>
              <w:left w:val="single" w:sz="4" w:space="0" w:color="000080"/>
              <w:bottom w:val="single" w:sz="4" w:space="0" w:color="000080"/>
            </w:tcBorders>
            <w:shd w:val="clear" w:color="auto" w:fill="auto"/>
            <w:vAlign w:val="center"/>
          </w:tcPr>
          <w:p w14:paraId="610D7D77" w14:textId="77777777" w:rsidR="00193564" w:rsidRPr="00193564" w:rsidRDefault="00193564" w:rsidP="00193564">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DF – DESPESAS FINANCEIRAS</w:t>
            </w:r>
          </w:p>
        </w:tc>
        <w:tc>
          <w:tcPr>
            <w:tcW w:w="2551" w:type="dxa"/>
            <w:gridSpan w:val="5"/>
            <w:tcBorders>
              <w:top w:val="single" w:sz="4" w:space="0" w:color="000080"/>
              <w:left w:val="single" w:sz="4" w:space="0" w:color="000080"/>
              <w:bottom w:val="single" w:sz="4" w:space="0" w:color="000080"/>
            </w:tcBorders>
            <w:shd w:val="clear" w:color="auto" w:fill="auto"/>
            <w:vAlign w:val="center"/>
          </w:tcPr>
          <w:p w14:paraId="5D93197E" w14:textId="77777777" w:rsidR="00193564" w:rsidRPr="00193564" w:rsidRDefault="00193564" w:rsidP="00193564">
            <w:pPr>
              <w:keepNext w:val="0"/>
              <w:shd w:val="clear" w:color="auto" w:fill="FFFFFF"/>
              <w:spacing w:before="57"/>
              <w:ind w:left="57"/>
              <w:jc w:val="both"/>
              <w:rPr>
                <w:rFonts w:ascii="Times New Roman" w:hAnsi="Times New Roman"/>
                <w:szCs w:val="24"/>
              </w:rPr>
            </w:pPr>
            <w:r w:rsidRPr="00193564">
              <w:rPr>
                <w:rFonts w:ascii="Times New Roman" w:hAnsi="Times New Roman"/>
                <w:szCs w:val="24"/>
                <w:highlight w:val="white"/>
              </w:rPr>
              <w:t>R$</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F45D9C0" w14:textId="77777777" w:rsidR="00193564" w:rsidRPr="00193564" w:rsidRDefault="00193564" w:rsidP="00193564">
            <w:pPr>
              <w:keepNext w:val="0"/>
              <w:shd w:val="clear" w:color="auto" w:fill="FFFFFF"/>
              <w:snapToGrid w:val="0"/>
              <w:spacing w:before="57"/>
              <w:ind w:left="57"/>
              <w:rPr>
                <w:rFonts w:ascii="Times New Roman" w:hAnsi="Times New Roman"/>
                <w:szCs w:val="24"/>
                <w:highlight w:val="white"/>
              </w:rPr>
            </w:pPr>
          </w:p>
        </w:tc>
      </w:tr>
      <w:tr w:rsidR="00193564" w:rsidRPr="00193564" w14:paraId="6C0B02B7" w14:textId="77777777" w:rsidTr="00F6681E">
        <w:tc>
          <w:tcPr>
            <w:tcW w:w="843" w:type="dxa"/>
            <w:tcBorders>
              <w:top w:val="single" w:sz="4" w:space="0" w:color="000080"/>
              <w:left w:val="single" w:sz="4" w:space="0" w:color="000080"/>
              <w:bottom w:val="single" w:sz="4" w:space="0" w:color="000080"/>
            </w:tcBorders>
            <w:shd w:val="clear" w:color="auto" w:fill="auto"/>
            <w:vAlign w:val="center"/>
          </w:tcPr>
          <w:p w14:paraId="025AB7CF"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5</w:t>
            </w:r>
          </w:p>
        </w:tc>
        <w:tc>
          <w:tcPr>
            <w:tcW w:w="4557" w:type="dxa"/>
            <w:gridSpan w:val="4"/>
            <w:tcBorders>
              <w:top w:val="single" w:sz="4" w:space="0" w:color="000080"/>
              <w:left w:val="single" w:sz="4" w:space="0" w:color="000080"/>
              <w:bottom w:val="single" w:sz="4" w:space="0" w:color="000080"/>
            </w:tcBorders>
            <w:shd w:val="clear" w:color="auto" w:fill="auto"/>
            <w:vAlign w:val="center"/>
          </w:tcPr>
          <w:p w14:paraId="6D4A2F67" w14:textId="77777777" w:rsidR="00193564" w:rsidRPr="00193564" w:rsidRDefault="00193564" w:rsidP="00193564">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L – LUCRO BRUTO</w:t>
            </w:r>
          </w:p>
        </w:tc>
        <w:tc>
          <w:tcPr>
            <w:tcW w:w="2551" w:type="dxa"/>
            <w:gridSpan w:val="5"/>
            <w:tcBorders>
              <w:top w:val="single" w:sz="4" w:space="0" w:color="000080"/>
              <w:left w:val="single" w:sz="4" w:space="0" w:color="000080"/>
              <w:bottom w:val="single" w:sz="4" w:space="0" w:color="000080"/>
            </w:tcBorders>
            <w:shd w:val="clear" w:color="auto" w:fill="auto"/>
            <w:vAlign w:val="center"/>
          </w:tcPr>
          <w:p w14:paraId="52096CE5" w14:textId="77777777" w:rsidR="00193564" w:rsidRPr="00193564" w:rsidRDefault="00193564" w:rsidP="00193564">
            <w:pPr>
              <w:keepNext w:val="0"/>
              <w:shd w:val="clear" w:color="auto" w:fill="FFFFFF"/>
              <w:spacing w:before="57"/>
              <w:ind w:left="57"/>
              <w:jc w:val="both"/>
              <w:rPr>
                <w:rFonts w:ascii="Times New Roman" w:hAnsi="Times New Roman"/>
                <w:szCs w:val="24"/>
              </w:rPr>
            </w:pPr>
            <w:r w:rsidRPr="00193564">
              <w:rPr>
                <w:rFonts w:ascii="Times New Roman" w:hAnsi="Times New Roman"/>
                <w:szCs w:val="24"/>
                <w:highlight w:val="white"/>
              </w:rPr>
              <w:t>R$</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4EA35BF1" w14:textId="77777777" w:rsidR="00193564" w:rsidRPr="00193564" w:rsidRDefault="00193564" w:rsidP="00193564">
            <w:pPr>
              <w:keepNext w:val="0"/>
              <w:shd w:val="clear" w:color="auto" w:fill="FFFFFF"/>
              <w:snapToGrid w:val="0"/>
              <w:spacing w:before="57"/>
              <w:ind w:left="57"/>
              <w:rPr>
                <w:rFonts w:ascii="Times New Roman" w:hAnsi="Times New Roman"/>
                <w:szCs w:val="24"/>
                <w:highlight w:val="white"/>
              </w:rPr>
            </w:pPr>
          </w:p>
        </w:tc>
      </w:tr>
      <w:tr w:rsidR="00193564" w:rsidRPr="00193564" w14:paraId="4E3D1B21" w14:textId="77777777" w:rsidTr="00F6681E">
        <w:tc>
          <w:tcPr>
            <w:tcW w:w="843" w:type="dxa"/>
            <w:tcBorders>
              <w:top w:val="single" w:sz="4" w:space="0" w:color="000080"/>
              <w:left w:val="single" w:sz="4" w:space="0" w:color="000080"/>
              <w:bottom w:val="single" w:sz="4" w:space="0" w:color="000080"/>
            </w:tcBorders>
            <w:shd w:val="clear" w:color="auto" w:fill="auto"/>
            <w:vAlign w:val="center"/>
          </w:tcPr>
          <w:p w14:paraId="7D742255"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6</w:t>
            </w:r>
          </w:p>
        </w:tc>
        <w:tc>
          <w:tcPr>
            <w:tcW w:w="4557" w:type="dxa"/>
            <w:gridSpan w:val="4"/>
            <w:tcBorders>
              <w:top w:val="single" w:sz="4" w:space="0" w:color="000080"/>
              <w:left w:val="single" w:sz="4" w:space="0" w:color="000080"/>
              <w:bottom w:val="single" w:sz="4" w:space="0" w:color="000080"/>
            </w:tcBorders>
            <w:shd w:val="clear" w:color="auto" w:fill="auto"/>
            <w:vAlign w:val="center"/>
          </w:tcPr>
          <w:p w14:paraId="6B5620D2" w14:textId="77777777" w:rsidR="00193564" w:rsidRPr="00193564" w:rsidRDefault="00193564" w:rsidP="00193564">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I – IMPOSTOS</w:t>
            </w:r>
          </w:p>
        </w:tc>
        <w:tc>
          <w:tcPr>
            <w:tcW w:w="2551" w:type="dxa"/>
            <w:gridSpan w:val="5"/>
            <w:tcBorders>
              <w:top w:val="single" w:sz="4" w:space="0" w:color="000080"/>
              <w:left w:val="single" w:sz="4" w:space="0" w:color="000080"/>
              <w:bottom w:val="single" w:sz="4" w:space="0" w:color="000080"/>
            </w:tcBorders>
            <w:shd w:val="clear" w:color="auto" w:fill="auto"/>
            <w:vAlign w:val="center"/>
          </w:tcPr>
          <w:p w14:paraId="62360190" w14:textId="77777777" w:rsidR="00193564" w:rsidRPr="00193564" w:rsidRDefault="00193564" w:rsidP="00193564">
            <w:pPr>
              <w:keepNext w:val="0"/>
              <w:shd w:val="clear" w:color="auto" w:fill="FFFFFF"/>
              <w:spacing w:before="57"/>
              <w:ind w:left="57"/>
              <w:jc w:val="both"/>
              <w:rPr>
                <w:rFonts w:ascii="Times New Roman" w:hAnsi="Times New Roman"/>
                <w:szCs w:val="24"/>
              </w:rPr>
            </w:pPr>
            <w:r w:rsidRPr="00193564">
              <w:rPr>
                <w:rFonts w:ascii="Times New Roman" w:hAnsi="Times New Roman"/>
                <w:szCs w:val="24"/>
                <w:highlight w:val="white"/>
              </w:rPr>
              <w:t>R$</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4CE6D318" w14:textId="77777777" w:rsidR="00193564" w:rsidRPr="00193564" w:rsidRDefault="00193564" w:rsidP="00193564">
            <w:pPr>
              <w:keepNext w:val="0"/>
              <w:shd w:val="clear" w:color="auto" w:fill="FFFFFF"/>
              <w:spacing w:before="57"/>
              <w:ind w:left="57"/>
              <w:jc w:val="center"/>
              <w:rPr>
                <w:rFonts w:ascii="Times New Roman" w:hAnsi="Times New Roman"/>
                <w:szCs w:val="24"/>
              </w:rPr>
            </w:pPr>
            <w:r w:rsidRPr="00193564">
              <w:rPr>
                <w:rFonts w:ascii="Times New Roman" w:hAnsi="Times New Roman"/>
                <w:szCs w:val="24"/>
                <w:highlight w:val="white"/>
              </w:rPr>
              <w:t>0,00%</w:t>
            </w:r>
          </w:p>
        </w:tc>
      </w:tr>
      <w:tr w:rsidR="00193564" w:rsidRPr="00193564" w14:paraId="02106032" w14:textId="77777777" w:rsidTr="00F6681E">
        <w:trPr>
          <w:cantSplit/>
        </w:trPr>
        <w:tc>
          <w:tcPr>
            <w:tcW w:w="843" w:type="dxa"/>
            <w:tcBorders>
              <w:top w:val="single" w:sz="4" w:space="0" w:color="000080"/>
              <w:left w:val="single" w:sz="4" w:space="0" w:color="000080"/>
              <w:bottom w:val="single" w:sz="4" w:space="0" w:color="000080"/>
            </w:tcBorders>
            <w:shd w:val="clear" w:color="auto" w:fill="auto"/>
            <w:vAlign w:val="center"/>
          </w:tcPr>
          <w:p w14:paraId="1946B1E8"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6.1</w:t>
            </w:r>
          </w:p>
        </w:tc>
        <w:tc>
          <w:tcPr>
            <w:tcW w:w="7108" w:type="dxa"/>
            <w:gridSpan w:val="9"/>
            <w:tcBorders>
              <w:top w:val="single" w:sz="4" w:space="0" w:color="000080"/>
              <w:left w:val="single" w:sz="4" w:space="0" w:color="000080"/>
              <w:bottom w:val="single" w:sz="4" w:space="0" w:color="000080"/>
            </w:tcBorders>
            <w:shd w:val="clear" w:color="auto" w:fill="auto"/>
            <w:vAlign w:val="center"/>
          </w:tcPr>
          <w:p w14:paraId="4823E0DB" w14:textId="77777777" w:rsidR="00193564" w:rsidRPr="00193564" w:rsidRDefault="00193564" w:rsidP="00193564">
            <w:pPr>
              <w:keepNext w:val="0"/>
              <w:shd w:val="clear" w:color="auto" w:fill="FFFFFF"/>
              <w:spacing w:before="57"/>
              <w:ind w:left="57"/>
              <w:jc w:val="both"/>
              <w:rPr>
                <w:rFonts w:ascii="Times New Roman" w:hAnsi="Times New Roman"/>
                <w:szCs w:val="24"/>
              </w:rPr>
            </w:pPr>
            <w:r w:rsidRPr="00193564">
              <w:rPr>
                <w:rFonts w:ascii="Times New Roman" w:hAnsi="Times New Roman"/>
                <w:szCs w:val="24"/>
                <w:highlight w:val="white"/>
              </w:rPr>
              <w:t>PIS</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37607A7" w14:textId="77777777" w:rsidR="00193564" w:rsidRPr="00193564" w:rsidRDefault="00193564" w:rsidP="00193564">
            <w:pPr>
              <w:keepNext w:val="0"/>
              <w:shd w:val="clear" w:color="auto" w:fill="FFFFFF"/>
              <w:snapToGrid w:val="0"/>
              <w:spacing w:before="57"/>
              <w:ind w:left="57"/>
              <w:rPr>
                <w:rFonts w:ascii="Times New Roman" w:hAnsi="Times New Roman"/>
                <w:szCs w:val="24"/>
                <w:highlight w:val="white"/>
              </w:rPr>
            </w:pPr>
          </w:p>
        </w:tc>
      </w:tr>
      <w:tr w:rsidR="00193564" w:rsidRPr="00193564" w14:paraId="66D0D168" w14:textId="77777777" w:rsidTr="00F6681E">
        <w:trPr>
          <w:cantSplit/>
        </w:trPr>
        <w:tc>
          <w:tcPr>
            <w:tcW w:w="843" w:type="dxa"/>
            <w:tcBorders>
              <w:top w:val="single" w:sz="4" w:space="0" w:color="000080"/>
              <w:left w:val="single" w:sz="4" w:space="0" w:color="000080"/>
              <w:bottom w:val="single" w:sz="4" w:space="0" w:color="000080"/>
            </w:tcBorders>
            <w:shd w:val="clear" w:color="auto" w:fill="auto"/>
            <w:vAlign w:val="center"/>
          </w:tcPr>
          <w:p w14:paraId="49471F6D"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6.2</w:t>
            </w:r>
          </w:p>
        </w:tc>
        <w:tc>
          <w:tcPr>
            <w:tcW w:w="7108" w:type="dxa"/>
            <w:gridSpan w:val="9"/>
            <w:tcBorders>
              <w:top w:val="single" w:sz="4" w:space="0" w:color="000080"/>
              <w:left w:val="single" w:sz="4" w:space="0" w:color="000080"/>
              <w:bottom w:val="single" w:sz="4" w:space="0" w:color="000080"/>
            </w:tcBorders>
            <w:shd w:val="clear" w:color="auto" w:fill="auto"/>
            <w:vAlign w:val="center"/>
          </w:tcPr>
          <w:p w14:paraId="488D7A75" w14:textId="77777777" w:rsidR="00193564" w:rsidRPr="00F65897" w:rsidRDefault="00193564" w:rsidP="00193564">
            <w:pPr>
              <w:keepNext w:val="0"/>
              <w:shd w:val="clear" w:color="auto" w:fill="FFFFFF"/>
              <w:spacing w:before="57"/>
              <w:ind w:left="57"/>
              <w:jc w:val="both"/>
              <w:rPr>
                <w:rFonts w:ascii="Times New Roman" w:hAnsi="Times New Roman"/>
                <w:szCs w:val="24"/>
              </w:rPr>
            </w:pPr>
            <w:r w:rsidRPr="00F65897">
              <w:rPr>
                <w:rFonts w:ascii="Times New Roman" w:hAnsi="Times New Roman"/>
                <w:szCs w:val="24"/>
                <w:highlight w:val="white"/>
              </w:rPr>
              <w:t>COFINS</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69FAD85" w14:textId="77777777" w:rsidR="00193564" w:rsidRPr="00193564" w:rsidRDefault="00193564" w:rsidP="00193564">
            <w:pPr>
              <w:keepNext w:val="0"/>
              <w:shd w:val="clear" w:color="auto" w:fill="FFFFFF"/>
              <w:snapToGrid w:val="0"/>
              <w:spacing w:before="57"/>
              <w:ind w:left="57"/>
              <w:rPr>
                <w:rFonts w:ascii="Times New Roman" w:hAnsi="Times New Roman"/>
                <w:szCs w:val="24"/>
                <w:highlight w:val="white"/>
              </w:rPr>
            </w:pPr>
          </w:p>
        </w:tc>
      </w:tr>
      <w:tr w:rsidR="00193564" w:rsidRPr="00193564" w14:paraId="2A6ED1EF" w14:textId="77777777" w:rsidTr="00F6681E">
        <w:trPr>
          <w:cantSplit/>
        </w:trPr>
        <w:tc>
          <w:tcPr>
            <w:tcW w:w="843" w:type="dxa"/>
            <w:tcBorders>
              <w:top w:val="single" w:sz="4" w:space="0" w:color="000080"/>
              <w:left w:val="single" w:sz="4" w:space="0" w:color="000080"/>
              <w:bottom w:val="single" w:sz="4" w:space="0" w:color="000080"/>
            </w:tcBorders>
            <w:shd w:val="clear" w:color="auto" w:fill="auto"/>
            <w:vAlign w:val="center"/>
          </w:tcPr>
          <w:p w14:paraId="73FE79FD"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6.3</w:t>
            </w:r>
          </w:p>
        </w:tc>
        <w:tc>
          <w:tcPr>
            <w:tcW w:w="7108" w:type="dxa"/>
            <w:gridSpan w:val="9"/>
            <w:tcBorders>
              <w:top w:val="single" w:sz="4" w:space="0" w:color="000080"/>
              <w:left w:val="single" w:sz="4" w:space="0" w:color="000080"/>
              <w:bottom w:val="single" w:sz="4" w:space="0" w:color="000080"/>
            </w:tcBorders>
            <w:shd w:val="clear" w:color="auto" w:fill="auto"/>
            <w:vAlign w:val="center"/>
          </w:tcPr>
          <w:p w14:paraId="049ADEBE" w14:textId="77777777" w:rsidR="00193564" w:rsidRPr="00F65897" w:rsidRDefault="00193564" w:rsidP="00193564">
            <w:pPr>
              <w:keepNext w:val="0"/>
              <w:shd w:val="clear" w:color="auto" w:fill="FFFFFF"/>
              <w:spacing w:before="57"/>
              <w:ind w:left="57"/>
              <w:jc w:val="both"/>
              <w:rPr>
                <w:rFonts w:ascii="Times New Roman" w:hAnsi="Times New Roman"/>
                <w:szCs w:val="24"/>
              </w:rPr>
            </w:pPr>
            <w:r w:rsidRPr="00F65897">
              <w:rPr>
                <w:rFonts w:ascii="Times New Roman" w:hAnsi="Times New Roman"/>
                <w:szCs w:val="24"/>
              </w:rPr>
              <w:t>ISS (CONFORME LEGISLAÇÃO MUNICIPAL)</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445FCE01" w14:textId="77777777" w:rsidR="00193564" w:rsidRPr="00193564" w:rsidRDefault="00193564" w:rsidP="00193564">
            <w:pPr>
              <w:keepNext w:val="0"/>
              <w:shd w:val="clear" w:color="auto" w:fill="FFFFFF"/>
              <w:snapToGrid w:val="0"/>
              <w:spacing w:before="57"/>
              <w:ind w:left="57"/>
              <w:rPr>
                <w:rFonts w:ascii="Times New Roman" w:hAnsi="Times New Roman"/>
                <w:szCs w:val="24"/>
                <w:highlight w:val="white"/>
              </w:rPr>
            </w:pPr>
          </w:p>
        </w:tc>
      </w:tr>
      <w:tr w:rsidR="00193564" w:rsidRPr="00193564" w14:paraId="23B0271F" w14:textId="77777777" w:rsidTr="00F6681E">
        <w:trPr>
          <w:cantSplit/>
        </w:trPr>
        <w:tc>
          <w:tcPr>
            <w:tcW w:w="843" w:type="dxa"/>
            <w:tcBorders>
              <w:top w:val="single" w:sz="4" w:space="0" w:color="000080"/>
              <w:left w:val="single" w:sz="4" w:space="0" w:color="000080"/>
              <w:bottom w:val="single" w:sz="4" w:space="0" w:color="000080"/>
            </w:tcBorders>
            <w:shd w:val="clear" w:color="auto" w:fill="auto"/>
            <w:vAlign w:val="center"/>
          </w:tcPr>
          <w:p w14:paraId="787881EE"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6.4</w:t>
            </w:r>
          </w:p>
        </w:tc>
        <w:tc>
          <w:tcPr>
            <w:tcW w:w="7108" w:type="dxa"/>
            <w:gridSpan w:val="9"/>
            <w:tcBorders>
              <w:top w:val="single" w:sz="4" w:space="0" w:color="000080"/>
              <w:left w:val="single" w:sz="4" w:space="0" w:color="000080"/>
              <w:bottom w:val="single" w:sz="4" w:space="0" w:color="000080"/>
            </w:tcBorders>
            <w:shd w:val="clear" w:color="auto" w:fill="auto"/>
            <w:vAlign w:val="center"/>
          </w:tcPr>
          <w:p w14:paraId="421D8BEF" w14:textId="3AFEC755" w:rsidR="00193564" w:rsidRPr="00F65897" w:rsidRDefault="00193564" w:rsidP="00193564">
            <w:pPr>
              <w:keepNext w:val="0"/>
              <w:shd w:val="clear" w:color="auto" w:fill="FFFFFF"/>
              <w:spacing w:before="57"/>
              <w:ind w:left="57"/>
              <w:jc w:val="both"/>
              <w:rPr>
                <w:rFonts w:ascii="Times New Roman" w:hAnsi="Times New Roman"/>
                <w:szCs w:val="24"/>
              </w:rPr>
            </w:pPr>
            <w:r w:rsidRPr="00F65897">
              <w:rPr>
                <w:rFonts w:ascii="Times New Roman" w:hAnsi="Times New Roman"/>
                <w:szCs w:val="24"/>
                <w:highlight w:val="white"/>
              </w:rPr>
              <w:t>CONTRIB. PREV</w:t>
            </w:r>
            <w:r w:rsidR="00543262">
              <w:rPr>
                <w:rFonts w:ascii="Times New Roman" w:hAnsi="Times New Roman"/>
                <w:szCs w:val="24"/>
                <w:highlight w:val="white"/>
              </w:rPr>
              <w:t>ID</w:t>
            </w:r>
            <w:r w:rsidRPr="00F65897">
              <w:rPr>
                <w:rFonts w:ascii="Times New Roman" w:hAnsi="Times New Roman"/>
                <w:szCs w:val="24"/>
                <w:highlight w:val="white"/>
              </w:rPr>
              <w:t>. SOBRE REC. BRUTA – CPRB</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28E2F10" w14:textId="77777777" w:rsidR="00193564" w:rsidRPr="00193564" w:rsidRDefault="00193564" w:rsidP="00193564">
            <w:pPr>
              <w:keepNext w:val="0"/>
              <w:shd w:val="clear" w:color="auto" w:fill="FFFFFF"/>
              <w:snapToGrid w:val="0"/>
              <w:spacing w:before="57"/>
              <w:ind w:left="57"/>
              <w:rPr>
                <w:rFonts w:ascii="Times New Roman" w:hAnsi="Times New Roman"/>
                <w:szCs w:val="24"/>
                <w:highlight w:val="white"/>
              </w:rPr>
            </w:pPr>
          </w:p>
        </w:tc>
      </w:tr>
      <w:tr w:rsidR="00193564" w:rsidRPr="00193564" w14:paraId="38512D16" w14:textId="77777777" w:rsidTr="00F6681E">
        <w:trPr>
          <w:cantSplit/>
        </w:trPr>
        <w:tc>
          <w:tcPr>
            <w:tcW w:w="5400" w:type="dxa"/>
            <w:gridSpan w:val="5"/>
            <w:tcBorders>
              <w:top w:val="single" w:sz="4" w:space="0" w:color="000080"/>
              <w:left w:val="single" w:sz="4" w:space="0" w:color="000080"/>
              <w:bottom w:val="single" w:sz="4" w:space="0" w:color="000080"/>
            </w:tcBorders>
            <w:shd w:val="clear" w:color="auto" w:fill="auto"/>
          </w:tcPr>
          <w:p w14:paraId="37D98D7B" w14:textId="77777777" w:rsidR="00193564" w:rsidRPr="00193564" w:rsidRDefault="00193564" w:rsidP="00193564">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TOTAL DO BDI (R$)</w:t>
            </w:r>
          </w:p>
        </w:tc>
        <w:tc>
          <w:tcPr>
            <w:tcW w:w="2551" w:type="dxa"/>
            <w:gridSpan w:val="5"/>
            <w:tcBorders>
              <w:top w:val="single" w:sz="4" w:space="0" w:color="000080"/>
              <w:left w:val="single" w:sz="4" w:space="0" w:color="000080"/>
              <w:bottom w:val="single" w:sz="4" w:space="0" w:color="000080"/>
            </w:tcBorders>
            <w:shd w:val="clear" w:color="auto" w:fill="auto"/>
          </w:tcPr>
          <w:p w14:paraId="30158186" w14:textId="77777777" w:rsidR="00193564" w:rsidRPr="00193564" w:rsidRDefault="00193564" w:rsidP="00193564">
            <w:pPr>
              <w:keepNext w:val="0"/>
              <w:shd w:val="clear" w:color="auto" w:fill="FFFFFF"/>
              <w:spacing w:before="57"/>
              <w:ind w:left="57"/>
              <w:jc w:val="both"/>
              <w:rPr>
                <w:rFonts w:ascii="Times New Roman" w:hAnsi="Times New Roman"/>
                <w:szCs w:val="24"/>
              </w:rPr>
            </w:pPr>
            <w:r w:rsidRPr="00193564">
              <w:rPr>
                <w:rFonts w:ascii="Times New Roman" w:hAnsi="Times New Roman"/>
                <w:szCs w:val="24"/>
                <w:highlight w:val="white"/>
              </w:rPr>
              <w:t>R$</w:t>
            </w:r>
          </w:p>
        </w:tc>
        <w:tc>
          <w:tcPr>
            <w:tcW w:w="1560" w:type="dxa"/>
            <w:tcBorders>
              <w:top w:val="single" w:sz="4" w:space="0" w:color="000080"/>
              <w:left w:val="single" w:sz="4" w:space="0" w:color="000080"/>
              <w:bottom w:val="single" w:sz="4" w:space="0" w:color="000080"/>
              <w:right w:val="single" w:sz="4" w:space="0" w:color="000080"/>
            </w:tcBorders>
            <w:shd w:val="clear" w:color="auto" w:fill="auto"/>
          </w:tcPr>
          <w:p w14:paraId="4416C35A" w14:textId="77777777" w:rsidR="00193564" w:rsidRPr="00193564" w:rsidRDefault="00193564" w:rsidP="00193564">
            <w:pPr>
              <w:keepNext w:val="0"/>
              <w:shd w:val="clear" w:color="auto" w:fill="FFFFFF"/>
              <w:snapToGrid w:val="0"/>
              <w:spacing w:before="57"/>
              <w:ind w:left="57"/>
              <w:rPr>
                <w:rFonts w:ascii="Times New Roman" w:hAnsi="Times New Roman"/>
                <w:szCs w:val="24"/>
                <w:highlight w:val="white"/>
              </w:rPr>
            </w:pPr>
          </w:p>
        </w:tc>
      </w:tr>
      <w:tr w:rsidR="00193564" w:rsidRPr="00193564" w14:paraId="69C78E54" w14:textId="77777777" w:rsidTr="00F6681E">
        <w:trPr>
          <w:cantSplit/>
        </w:trPr>
        <w:tc>
          <w:tcPr>
            <w:tcW w:w="5400" w:type="dxa"/>
            <w:gridSpan w:val="5"/>
            <w:tcBorders>
              <w:top w:val="single" w:sz="4" w:space="0" w:color="000080"/>
              <w:left w:val="single" w:sz="4" w:space="0" w:color="000080"/>
            </w:tcBorders>
            <w:shd w:val="clear" w:color="auto" w:fill="auto"/>
          </w:tcPr>
          <w:p w14:paraId="1D3B7338" w14:textId="77777777" w:rsidR="00193564" w:rsidRPr="00193564" w:rsidRDefault="00193564" w:rsidP="00193564">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PREÇO DE VENDA (R$)</w:t>
            </w:r>
          </w:p>
        </w:tc>
        <w:tc>
          <w:tcPr>
            <w:tcW w:w="2551" w:type="dxa"/>
            <w:gridSpan w:val="5"/>
            <w:tcBorders>
              <w:top w:val="single" w:sz="4" w:space="0" w:color="000080"/>
              <w:left w:val="single" w:sz="4" w:space="0" w:color="000080"/>
            </w:tcBorders>
            <w:shd w:val="clear" w:color="auto" w:fill="auto"/>
          </w:tcPr>
          <w:p w14:paraId="0CBFF71A" w14:textId="77777777" w:rsidR="00193564" w:rsidRPr="00193564" w:rsidRDefault="00193564" w:rsidP="00193564">
            <w:pPr>
              <w:keepNext w:val="0"/>
              <w:shd w:val="clear" w:color="auto" w:fill="FFFFFF"/>
              <w:spacing w:before="57"/>
              <w:ind w:left="57"/>
              <w:jc w:val="both"/>
              <w:rPr>
                <w:rFonts w:ascii="Times New Roman" w:hAnsi="Times New Roman"/>
                <w:szCs w:val="24"/>
              </w:rPr>
            </w:pPr>
            <w:r w:rsidRPr="00193564">
              <w:rPr>
                <w:rFonts w:ascii="Times New Roman" w:hAnsi="Times New Roman"/>
                <w:szCs w:val="24"/>
                <w:highlight w:val="white"/>
              </w:rPr>
              <w:t>R$</w:t>
            </w:r>
          </w:p>
        </w:tc>
        <w:tc>
          <w:tcPr>
            <w:tcW w:w="1560" w:type="dxa"/>
            <w:tcBorders>
              <w:top w:val="single" w:sz="4" w:space="0" w:color="000080"/>
              <w:left w:val="single" w:sz="4" w:space="0" w:color="000080"/>
              <w:right w:val="single" w:sz="4" w:space="0" w:color="000080"/>
            </w:tcBorders>
            <w:shd w:val="clear" w:color="auto" w:fill="auto"/>
          </w:tcPr>
          <w:p w14:paraId="3B77460F" w14:textId="77777777" w:rsidR="00193564" w:rsidRPr="00193564" w:rsidRDefault="00193564" w:rsidP="00193564">
            <w:pPr>
              <w:keepNext w:val="0"/>
              <w:shd w:val="clear" w:color="auto" w:fill="FFFFFF"/>
              <w:snapToGrid w:val="0"/>
              <w:spacing w:before="57"/>
              <w:ind w:left="57"/>
              <w:rPr>
                <w:rFonts w:ascii="Times New Roman" w:hAnsi="Times New Roman"/>
                <w:szCs w:val="24"/>
                <w:highlight w:val="white"/>
              </w:rPr>
            </w:pPr>
          </w:p>
        </w:tc>
      </w:tr>
      <w:tr w:rsidR="00193564" w:rsidRPr="00193564" w14:paraId="78C8231A" w14:textId="77777777" w:rsidTr="00F6681E">
        <w:trPr>
          <w:cantSplit/>
        </w:trPr>
        <w:tc>
          <w:tcPr>
            <w:tcW w:w="7951" w:type="dxa"/>
            <w:gridSpan w:val="10"/>
            <w:tcBorders>
              <w:top w:val="single" w:sz="4" w:space="0" w:color="000080"/>
              <w:left w:val="single" w:sz="4" w:space="0" w:color="000080"/>
              <w:bottom w:val="single" w:sz="4" w:space="0" w:color="000080"/>
            </w:tcBorders>
            <w:shd w:val="clear" w:color="auto" w:fill="auto"/>
          </w:tcPr>
          <w:p w14:paraId="27AC2766" w14:textId="77777777" w:rsidR="00193564" w:rsidRPr="00193564" w:rsidRDefault="00193564" w:rsidP="00193564">
            <w:pPr>
              <w:keepNext w:val="0"/>
              <w:shd w:val="clear" w:color="auto" w:fill="FFFFFF"/>
              <w:spacing w:before="57"/>
              <w:ind w:left="57"/>
              <w:jc w:val="both"/>
              <w:rPr>
                <w:rFonts w:ascii="Times New Roman" w:hAnsi="Times New Roman"/>
                <w:szCs w:val="24"/>
              </w:rPr>
            </w:pPr>
            <w:r w:rsidRPr="00193564">
              <w:rPr>
                <w:rFonts w:ascii="Times New Roman" w:hAnsi="Times New Roman"/>
                <w:szCs w:val="24"/>
                <w:highlight w:val="white"/>
              </w:rPr>
              <w:t>BDI (%)</w:t>
            </w:r>
          </w:p>
        </w:tc>
        <w:tc>
          <w:tcPr>
            <w:tcW w:w="1560" w:type="dxa"/>
            <w:tcBorders>
              <w:top w:val="single" w:sz="4" w:space="0" w:color="000080"/>
              <w:left w:val="single" w:sz="4" w:space="0" w:color="000080"/>
              <w:bottom w:val="single" w:sz="4" w:space="0" w:color="000080"/>
              <w:right w:val="single" w:sz="4" w:space="0" w:color="000080"/>
            </w:tcBorders>
            <w:shd w:val="clear" w:color="auto" w:fill="auto"/>
          </w:tcPr>
          <w:p w14:paraId="127049B3" w14:textId="77777777" w:rsidR="00193564" w:rsidRPr="00193564" w:rsidRDefault="00193564" w:rsidP="00193564">
            <w:pPr>
              <w:keepNext w:val="0"/>
              <w:shd w:val="clear" w:color="auto" w:fill="FFFFFF"/>
              <w:spacing w:before="57"/>
              <w:ind w:left="57"/>
              <w:jc w:val="center"/>
              <w:rPr>
                <w:rFonts w:ascii="Times New Roman" w:hAnsi="Times New Roman"/>
                <w:szCs w:val="24"/>
              </w:rPr>
            </w:pPr>
            <w:r w:rsidRPr="00193564">
              <w:rPr>
                <w:rFonts w:ascii="Times New Roman" w:hAnsi="Times New Roman"/>
                <w:szCs w:val="24"/>
                <w:highlight w:val="white"/>
              </w:rPr>
              <w:t>0,00%</w:t>
            </w:r>
          </w:p>
        </w:tc>
      </w:tr>
      <w:tr w:rsidR="00193564" w:rsidRPr="00193564" w14:paraId="17160524" w14:textId="77777777" w:rsidTr="00F6681E">
        <w:trPr>
          <w:cantSplit/>
        </w:trPr>
        <w:tc>
          <w:tcPr>
            <w:tcW w:w="9511" w:type="dxa"/>
            <w:gridSpan w:val="11"/>
            <w:tcBorders>
              <w:left w:val="single" w:sz="4" w:space="0" w:color="000080"/>
              <w:right w:val="single" w:sz="4" w:space="0" w:color="000080"/>
            </w:tcBorders>
            <w:shd w:val="clear" w:color="auto" w:fill="auto"/>
            <w:vAlign w:val="center"/>
          </w:tcPr>
          <w:p w14:paraId="114ECCDD"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Equação</w:t>
            </w:r>
          </w:p>
        </w:tc>
      </w:tr>
      <w:tr w:rsidR="00193564" w:rsidRPr="00193564" w14:paraId="41CB5B06" w14:textId="77777777" w:rsidTr="00F6681E">
        <w:trPr>
          <w:cantSplit/>
        </w:trPr>
        <w:tc>
          <w:tcPr>
            <w:tcW w:w="9511" w:type="dxa"/>
            <w:gridSpan w:val="11"/>
            <w:tcBorders>
              <w:left w:val="single" w:sz="4" w:space="0" w:color="000080"/>
              <w:right w:val="single" w:sz="4" w:space="0" w:color="000080"/>
            </w:tcBorders>
            <w:shd w:val="clear" w:color="auto" w:fill="auto"/>
            <w:vAlign w:val="center"/>
          </w:tcPr>
          <w:p w14:paraId="0C15F7AD" w14:textId="77777777" w:rsidR="00193564" w:rsidRPr="00193564" w:rsidRDefault="00193564" w:rsidP="00193564">
            <w:pPr>
              <w:keepNext w:val="0"/>
              <w:shd w:val="clear" w:color="auto" w:fill="FFFFFF"/>
              <w:snapToGrid w:val="0"/>
              <w:spacing w:before="57"/>
              <w:ind w:left="57"/>
              <w:jc w:val="center"/>
              <w:rPr>
                <w:rFonts w:ascii="Times New Roman" w:hAnsi="Times New Roman"/>
                <w:szCs w:val="24"/>
                <w:highlight w:val="white"/>
              </w:rPr>
            </w:pPr>
          </w:p>
        </w:tc>
      </w:tr>
      <w:tr w:rsidR="00193564" w:rsidRPr="00193564" w14:paraId="6305024D" w14:textId="77777777" w:rsidTr="00F6681E">
        <w:trPr>
          <w:cantSplit/>
          <w:trHeight w:val="320"/>
        </w:trPr>
        <w:tc>
          <w:tcPr>
            <w:tcW w:w="2035" w:type="dxa"/>
            <w:gridSpan w:val="2"/>
            <w:vMerge w:val="restart"/>
            <w:tcBorders>
              <w:left w:val="single" w:sz="4" w:space="0" w:color="000080"/>
            </w:tcBorders>
            <w:shd w:val="clear" w:color="auto" w:fill="auto"/>
            <w:vAlign w:val="center"/>
          </w:tcPr>
          <w:p w14:paraId="316FD158" w14:textId="77777777" w:rsidR="00193564" w:rsidRPr="00193564" w:rsidRDefault="00193564" w:rsidP="00193564">
            <w:pPr>
              <w:keepNext w:val="0"/>
              <w:shd w:val="clear" w:color="auto" w:fill="FFFFFF"/>
              <w:snapToGrid w:val="0"/>
              <w:spacing w:before="57"/>
              <w:jc w:val="center"/>
              <w:rPr>
                <w:rFonts w:ascii="Times New Roman" w:hAnsi="Times New Roman"/>
                <w:szCs w:val="24"/>
                <w:highlight w:val="white"/>
              </w:rPr>
            </w:pPr>
          </w:p>
        </w:tc>
        <w:tc>
          <w:tcPr>
            <w:tcW w:w="850" w:type="dxa"/>
            <w:vMerge w:val="restart"/>
            <w:shd w:val="clear" w:color="auto" w:fill="auto"/>
            <w:vAlign w:val="center"/>
          </w:tcPr>
          <w:p w14:paraId="29BEE07B"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BDI =</w:t>
            </w:r>
          </w:p>
        </w:tc>
        <w:tc>
          <w:tcPr>
            <w:tcW w:w="81" w:type="dxa"/>
            <w:vMerge w:val="restart"/>
            <w:tcBorders>
              <w:top w:val="single" w:sz="4" w:space="0" w:color="000080"/>
              <w:left w:val="single" w:sz="4" w:space="0" w:color="000080"/>
              <w:bottom w:val="single" w:sz="4" w:space="0" w:color="000080"/>
            </w:tcBorders>
            <w:shd w:val="clear" w:color="auto" w:fill="auto"/>
            <w:vAlign w:val="center"/>
          </w:tcPr>
          <w:p w14:paraId="1AB69B6A" w14:textId="77777777" w:rsidR="00193564" w:rsidRPr="00193564" w:rsidRDefault="00193564" w:rsidP="00193564">
            <w:pPr>
              <w:keepNext w:val="0"/>
              <w:shd w:val="clear" w:color="auto" w:fill="FFFFFF"/>
              <w:snapToGrid w:val="0"/>
              <w:spacing w:before="57"/>
              <w:jc w:val="center"/>
              <w:rPr>
                <w:rFonts w:ascii="Times New Roman" w:hAnsi="Times New Roman"/>
                <w:szCs w:val="24"/>
                <w:highlight w:val="white"/>
              </w:rPr>
            </w:pPr>
          </w:p>
        </w:tc>
        <w:tc>
          <w:tcPr>
            <w:tcW w:w="3284" w:type="dxa"/>
            <w:gridSpan w:val="2"/>
            <w:tcBorders>
              <w:top w:val="single" w:sz="4" w:space="0" w:color="000080"/>
              <w:bottom w:val="single" w:sz="4" w:space="0" w:color="000080"/>
            </w:tcBorders>
            <w:shd w:val="clear" w:color="auto" w:fill="auto"/>
            <w:vAlign w:val="center"/>
          </w:tcPr>
          <w:p w14:paraId="6A74E4FB"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(1+AC+S+R+G)*(1+DF)*(1+L)</w:t>
            </w:r>
          </w:p>
        </w:tc>
        <w:tc>
          <w:tcPr>
            <w:tcW w:w="284" w:type="dxa"/>
            <w:vMerge w:val="restart"/>
            <w:shd w:val="clear" w:color="auto" w:fill="auto"/>
            <w:vAlign w:val="center"/>
          </w:tcPr>
          <w:p w14:paraId="21816939" w14:textId="77777777" w:rsidR="00193564" w:rsidRPr="00193564" w:rsidRDefault="00193564" w:rsidP="00193564">
            <w:pPr>
              <w:keepNext w:val="0"/>
              <w:shd w:val="clear" w:color="auto" w:fill="FFFFFF"/>
              <w:spacing w:before="57"/>
              <w:rPr>
                <w:rFonts w:ascii="Times New Roman" w:hAnsi="Times New Roman"/>
                <w:szCs w:val="24"/>
              </w:rPr>
            </w:pPr>
            <w:r w:rsidRPr="00193564">
              <w:rPr>
                <w:rFonts w:ascii="Times New Roman" w:hAnsi="Times New Roman"/>
                <w:szCs w:val="24"/>
                <w:highlight w:val="white"/>
              </w:rPr>
              <w:t xml:space="preserve"> -1</w:t>
            </w:r>
          </w:p>
        </w:tc>
        <w:tc>
          <w:tcPr>
            <w:tcW w:w="283" w:type="dxa"/>
            <w:vMerge w:val="restart"/>
            <w:tcBorders>
              <w:top w:val="single" w:sz="4" w:space="0" w:color="000080"/>
              <w:left w:val="single" w:sz="4" w:space="0" w:color="000080"/>
              <w:bottom w:val="single" w:sz="4" w:space="0" w:color="000080"/>
            </w:tcBorders>
            <w:shd w:val="clear" w:color="auto" w:fill="auto"/>
            <w:vAlign w:val="center"/>
          </w:tcPr>
          <w:p w14:paraId="7CAE62BB" w14:textId="77777777" w:rsidR="00193564" w:rsidRPr="00193564" w:rsidRDefault="00193564" w:rsidP="00193564">
            <w:pPr>
              <w:keepNext w:val="0"/>
              <w:shd w:val="clear" w:color="auto" w:fill="FFFFFF"/>
              <w:snapToGrid w:val="0"/>
              <w:spacing w:before="57"/>
              <w:jc w:val="center"/>
              <w:rPr>
                <w:rFonts w:ascii="Times New Roman" w:hAnsi="Times New Roman"/>
                <w:szCs w:val="24"/>
                <w:highlight w:val="white"/>
              </w:rPr>
            </w:pPr>
          </w:p>
        </w:tc>
        <w:tc>
          <w:tcPr>
            <w:tcW w:w="709" w:type="dxa"/>
            <w:vMerge w:val="restart"/>
            <w:tcBorders>
              <w:left w:val="single" w:sz="4" w:space="0" w:color="000080"/>
            </w:tcBorders>
            <w:shd w:val="clear" w:color="auto" w:fill="auto"/>
            <w:vAlign w:val="center"/>
          </w:tcPr>
          <w:p w14:paraId="490E9486" w14:textId="77777777" w:rsidR="00193564" w:rsidRPr="00193564" w:rsidRDefault="00193564" w:rsidP="00193564">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X 100</w:t>
            </w:r>
          </w:p>
        </w:tc>
        <w:tc>
          <w:tcPr>
            <w:tcW w:w="1985" w:type="dxa"/>
            <w:gridSpan w:val="2"/>
            <w:vMerge w:val="restart"/>
            <w:tcBorders>
              <w:left w:val="single" w:sz="4" w:space="0" w:color="000080"/>
              <w:right w:val="single" w:sz="4" w:space="0" w:color="000080"/>
            </w:tcBorders>
            <w:shd w:val="clear" w:color="auto" w:fill="auto"/>
            <w:vAlign w:val="center"/>
          </w:tcPr>
          <w:p w14:paraId="4F64A46E" w14:textId="77777777" w:rsidR="00193564" w:rsidRPr="00193564" w:rsidRDefault="00193564" w:rsidP="00193564">
            <w:pPr>
              <w:keepNext w:val="0"/>
              <w:shd w:val="clear" w:color="auto" w:fill="FFFFFF"/>
              <w:snapToGrid w:val="0"/>
              <w:spacing w:before="57"/>
              <w:ind w:left="57"/>
              <w:rPr>
                <w:rFonts w:ascii="Times New Roman" w:hAnsi="Times New Roman"/>
                <w:szCs w:val="24"/>
                <w:highlight w:val="white"/>
              </w:rPr>
            </w:pPr>
          </w:p>
        </w:tc>
      </w:tr>
      <w:tr w:rsidR="00193564" w:rsidRPr="00193564" w14:paraId="3D89AB84" w14:textId="77777777" w:rsidTr="00F6681E">
        <w:trPr>
          <w:cantSplit/>
          <w:trHeight w:val="319"/>
        </w:trPr>
        <w:tc>
          <w:tcPr>
            <w:tcW w:w="2035" w:type="dxa"/>
            <w:gridSpan w:val="2"/>
            <w:vMerge/>
            <w:tcBorders>
              <w:left w:val="single" w:sz="4" w:space="0" w:color="000080"/>
            </w:tcBorders>
            <w:shd w:val="clear" w:color="auto" w:fill="auto"/>
            <w:vAlign w:val="center"/>
          </w:tcPr>
          <w:p w14:paraId="523624DB" w14:textId="77777777" w:rsidR="00193564" w:rsidRPr="00193564" w:rsidRDefault="00193564" w:rsidP="00193564">
            <w:pPr>
              <w:keepNext w:val="0"/>
              <w:shd w:val="clear" w:color="auto" w:fill="FFFFFF"/>
              <w:suppressAutoHyphens/>
              <w:spacing w:after="200" w:line="276" w:lineRule="auto"/>
              <w:rPr>
                <w:rFonts w:ascii="Times New Roman" w:hAnsi="Times New Roman"/>
                <w:szCs w:val="24"/>
              </w:rPr>
            </w:pPr>
          </w:p>
        </w:tc>
        <w:tc>
          <w:tcPr>
            <w:tcW w:w="850" w:type="dxa"/>
            <w:vMerge/>
            <w:shd w:val="clear" w:color="auto" w:fill="auto"/>
            <w:vAlign w:val="center"/>
          </w:tcPr>
          <w:p w14:paraId="0230BA15" w14:textId="77777777" w:rsidR="00193564" w:rsidRPr="00193564" w:rsidRDefault="00193564" w:rsidP="00193564">
            <w:pPr>
              <w:keepNext w:val="0"/>
              <w:shd w:val="clear" w:color="auto" w:fill="FFFFFF"/>
              <w:suppressAutoHyphens/>
              <w:spacing w:after="200" w:line="276" w:lineRule="auto"/>
              <w:rPr>
                <w:rFonts w:ascii="Times New Roman" w:hAnsi="Times New Roman"/>
                <w:szCs w:val="24"/>
              </w:rPr>
            </w:pPr>
          </w:p>
        </w:tc>
        <w:tc>
          <w:tcPr>
            <w:tcW w:w="81" w:type="dxa"/>
            <w:vMerge/>
            <w:tcBorders>
              <w:top w:val="single" w:sz="4" w:space="0" w:color="000080"/>
              <w:left w:val="single" w:sz="4" w:space="0" w:color="000080"/>
              <w:bottom w:val="single" w:sz="4" w:space="0" w:color="000080"/>
            </w:tcBorders>
            <w:shd w:val="clear" w:color="auto" w:fill="auto"/>
            <w:vAlign w:val="center"/>
          </w:tcPr>
          <w:p w14:paraId="225F66E9" w14:textId="77777777" w:rsidR="00193564" w:rsidRPr="00193564" w:rsidRDefault="00193564" w:rsidP="00193564">
            <w:pPr>
              <w:keepNext w:val="0"/>
              <w:shd w:val="clear" w:color="auto" w:fill="FFFFFF"/>
              <w:suppressAutoHyphens/>
              <w:spacing w:after="200" w:line="276" w:lineRule="auto"/>
              <w:rPr>
                <w:rFonts w:ascii="Times New Roman" w:hAnsi="Times New Roman"/>
                <w:szCs w:val="24"/>
              </w:rPr>
            </w:pPr>
          </w:p>
        </w:tc>
        <w:tc>
          <w:tcPr>
            <w:tcW w:w="3284" w:type="dxa"/>
            <w:gridSpan w:val="2"/>
            <w:tcBorders>
              <w:top w:val="single" w:sz="4" w:space="0" w:color="000080"/>
            </w:tcBorders>
            <w:shd w:val="clear" w:color="auto" w:fill="auto"/>
            <w:vAlign w:val="center"/>
          </w:tcPr>
          <w:p w14:paraId="40FBC3BA" w14:textId="77777777" w:rsidR="00193564" w:rsidRPr="00193564" w:rsidRDefault="00193564" w:rsidP="00193564">
            <w:pPr>
              <w:keepNext w:val="0"/>
              <w:shd w:val="clear" w:color="auto" w:fill="FFFFFF"/>
              <w:spacing w:before="57"/>
              <w:jc w:val="center"/>
              <w:rPr>
                <w:rFonts w:ascii="Times New Roman" w:hAnsi="Times New Roman"/>
                <w:szCs w:val="24"/>
              </w:rPr>
            </w:pPr>
            <w:r w:rsidRPr="00193564">
              <w:rPr>
                <w:rFonts w:ascii="Times New Roman" w:hAnsi="Times New Roman"/>
                <w:szCs w:val="24"/>
                <w:highlight w:val="white"/>
              </w:rPr>
              <w:t>(1-I)</w:t>
            </w:r>
          </w:p>
        </w:tc>
        <w:tc>
          <w:tcPr>
            <w:tcW w:w="284" w:type="dxa"/>
            <w:vMerge/>
            <w:shd w:val="clear" w:color="auto" w:fill="auto"/>
            <w:vAlign w:val="center"/>
          </w:tcPr>
          <w:p w14:paraId="15908134" w14:textId="77777777" w:rsidR="00193564" w:rsidRPr="00193564" w:rsidRDefault="00193564" w:rsidP="00193564">
            <w:pPr>
              <w:keepNext w:val="0"/>
              <w:shd w:val="clear" w:color="auto" w:fill="FFFFFF"/>
              <w:suppressAutoHyphens/>
              <w:spacing w:after="200" w:line="276" w:lineRule="auto"/>
              <w:rPr>
                <w:rFonts w:ascii="Times New Roman" w:hAnsi="Times New Roman"/>
                <w:szCs w:val="24"/>
              </w:rPr>
            </w:pPr>
          </w:p>
        </w:tc>
        <w:tc>
          <w:tcPr>
            <w:tcW w:w="283" w:type="dxa"/>
            <w:vMerge/>
            <w:tcBorders>
              <w:top w:val="single" w:sz="4" w:space="0" w:color="000080"/>
              <w:left w:val="single" w:sz="4" w:space="0" w:color="000080"/>
              <w:bottom w:val="single" w:sz="4" w:space="0" w:color="000080"/>
            </w:tcBorders>
            <w:shd w:val="clear" w:color="auto" w:fill="auto"/>
            <w:vAlign w:val="center"/>
          </w:tcPr>
          <w:p w14:paraId="63B95811" w14:textId="77777777" w:rsidR="00193564" w:rsidRPr="00193564" w:rsidRDefault="00193564" w:rsidP="00193564">
            <w:pPr>
              <w:keepNext w:val="0"/>
              <w:shd w:val="clear" w:color="auto" w:fill="FFFFFF"/>
              <w:suppressAutoHyphens/>
              <w:spacing w:after="200" w:line="276" w:lineRule="auto"/>
              <w:rPr>
                <w:rFonts w:ascii="Times New Roman" w:hAnsi="Times New Roman"/>
                <w:szCs w:val="24"/>
              </w:rPr>
            </w:pPr>
          </w:p>
        </w:tc>
        <w:tc>
          <w:tcPr>
            <w:tcW w:w="709" w:type="dxa"/>
            <w:vMerge/>
            <w:tcBorders>
              <w:left w:val="single" w:sz="4" w:space="0" w:color="000080"/>
            </w:tcBorders>
            <w:shd w:val="clear" w:color="auto" w:fill="auto"/>
            <w:vAlign w:val="center"/>
          </w:tcPr>
          <w:p w14:paraId="58747C82" w14:textId="77777777" w:rsidR="00193564" w:rsidRPr="00193564" w:rsidRDefault="00193564" w:rsidP="00193564">
            <w:pPr>
              <w:keepNext w:val="0"/>
              <w:shd w:val="clear" w:color="auto" w:fill="FFFFFF"/>
              <w:suppressAutoHyphens/>
              <w:spacing w:after="200" w:line="276" w:lineRule="auto"/>
              <w:rPr>
                <w:rFonts w:ascii="Times New Roman" w:hAnsi="Times New Roman"/>
                <w:szCs w:val="24"/>
              </w:rPr>
            </w:pPr>
          </w:p>
        </w:tc>
        <w:tc>
          <w:tcPr>
            <w:tcW w:w="1985" w:type="dxa"/>
            <w:gridSpan w:val="2"/>
            <w:vMerge/>
            <w:tcBorders>
              <w:left w:val="single" w:sz="4" w:space="0" w:color="000080"/>
              <w:right w:val="single" w:sz="4" w:space="0" w:color="000080"/>
            </w:tcBorders>
            <w:shd w:val="clear" w:color="auto" w:fill="auto"/>
            <w:vAlign w:val="center"/>
          </w:tcPr>
          <w:p w14:paraId="07D97C7E" w14:textId="77777777" w:rsidR="00193564" w:rsidRPr="00193564" w:rsidRDefault="00193564" w:rsidP="00193564">
            <w:pPr>
              <w:keepNext w:val="0"/>
              <w:shd w:val="clear" w:color="auto" w:fill="FFFFFF"/>
              <w:suppressAutoHyphens/>
              <w:spacing w:after="200" w:line="276" w:lineRule="auto"/>
              <w:rPr>
                <w:rFonts w:ascii="Times New Roman" w:hAnsi="Times New Roman"/>
                <w:szCs w:val="24"/>
              </w:rPr>
            </w:pPr>
          </w:p>
        </w:tc>
      </w:tr>
      <w:tr w:rsidR="00193564" w:rsidRPr="00193564" w14:paraId="6A60B21F" w14:textId="77777777" w:rsidTr="00F6681E">
        <w:trPr>
          <w:cantSplit/>
        </w:trPr>
        <w:tc>
          <w:tcPr>
            <w:tcW w:w="9511" w:type="dxa"/>
            <w:gridSpan w:val="11"/>
            <w:tcBorders>
              <w:top w:val="single" w:sz="4" w:space="0" w:color="000080"/>
            </w:tcBorders>
            <w:shd w:val="clear" w:color="auto" w:fill="auto"/>
            <w:vAlign w:val="center"/>
          </w:tcPr>
          <w:p w14:paraId="25A29CA8" w14:textId="5B31D521" w:rsidR="00193564" w:rsidRPr="00193564" w:rsidRDefault="00574ED9" w:rsidP="00193564">
            <w:pPr>
              <w:keepNext w:val="0"/>
              <w:rPr>
                <w:rFonts w:ascii="Times New Roman" w:hAnsi="Times New Roman"/>
                <w:highlight w:val="white"/>
              </w:rPr>
            </w:pPr>
            <w:r w:rsidRPr="00193564">
              <w:rPr>
                <w:rFonts w:ascii="Times New Roman" w:hAnsi="Times New Roman"/>
                <w:szCs w:val="24"/>
                <w:highlight w:val="white"/>
              </w:rPr>
              <w:t>Onde:</w:t>
            </w:r>
          </w:p>
        </w:tc>
      </w:tr>
      <w:tr w:rsidR="00193564" w:rsidRPr="00193564" w14:paraId="59A5E0EE" w14:textId="77777777" w:rsidTr="00F6681E">
        <w:trPr>
          <w:cantSplit/>
          <w:trHeight w:val="323"/>
        </w:trPr>
        <w:tc>
          <w:tcPr>
            <w:tcW w:w="843" w:type="dxa"/>
            <w:tcBorders>
              <w:left w:val="single" w:sz="4" w:space="0" w:color="000080"/>
            </w:tcBorders>
            <w:shd w:val="clear" w:color="auto" w:fill="auto"/>
            <w:vAlign w:val="center"/>
          </w:tcPr>
          <w:p w14:paraId="5574883F" w14:textId="77777777" w:rsidR="00193564" w:rsidRPr="00193564" w:rsidRDefault="00193564" w:rsidP="002E1391">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AC:</w:t>
            </w:r>
          </w:p>
        </w:tc>
        <w:tc>
          <w:tcPr>
            <w:tcW w:w="8668" w:type="dxa"/>
            <w:gridSpan w:val="10"/>
            <w:tcBorders>
              <w:left w:val="single" w:sz="4" w:space="0" w:color="000080"/>
              <w:right w:val="single" w:sz="4" w:space="0" w:color="000080"/>
            </w:tcBorders>
            <w:shd w:val="clear" w:color="auto" w:fill="auto"/>
            <w:vAlign w:val="center"/>
          </w:tcPr>
          <w:p w14:paraId="729BAF6D" w14:textId="07D5D35B" w:rsidR="00193564" w:rsidRPr="00193564" w:rsidRDefault="002E1391" w:rsidP="00193564">
            <w:pPr>
              <w:keepNext w:val="0"/>
              <w:shd w:val="clear" w:color="auto" w:fill="FFFFFF"/>
              <w:spacing w:before="57"/>
              <w:ind w:left="57"/>
              <w:rPr>
                <w:rFonts w:ascii="Times New Roman" w:hAnsi="Times New Roman"/>
                <w:szCs w:val="24"/>
              </w:rPr>
            </w:pPr>
            <w:r>
              <w:rPr>
                <w:rFonts w:ascii="Times New Roman" w:hAnsi="Times New Roman"/>
                <w:szCs w:val="24"/>
                <w:highlight w:val="white"/>
              </w:rPr>
              <w:t>T</w:t>
            </w:r>
            <w:r w:rsidR="00193564" w:rsidRPr="00193564">
              <w:rPr>
                <w:rFonts w:ascii="Times New Roman" w:hAnsi="Times New Roman"/>
                <w:szCs w:val="24"/>
                <w:highlight w:val="white"/>
              </w:rPr>
              <w:t>axa de administração central</w:t>
            </w:r>
          </w:p>
        </w:tc>
      </w:tr>
      <w:tr w:rsidR="00193564" w:rsidRPr="00193564" w14:paraId="3381DE19" w14:textId="77777777" w:rsidTr="00F6681E">
        <w:trPr>
          <w:cantSplit/>
          <w:trHeight w:val="323"/>
        </w:trPr>
        <w:tc>
          <w:tcPr>
            <w:tcW w:w="843" w:type="dxa"/>
            <w:tcBorders>
              <w:left w:val="single" w:sz="4" w:space="0" w:color="000080"/>
            </w:tcBorders>
            <w:shd w:val="clear" w:color="auto" w:fill="auto"/>
            <w:vAlign w:val="center"/>
          </w:tcPr>
          <w:p w14:paraId="4BB2FFE0" w14:textId="77777777" w:rsidR="00193564" w:rsidRPr="00193564" w:rsidRDefault="00193564" w:rsidP="002E1391">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S:</w:t>
            </w:r>
          </w:p>
        </w:tc>
        <w:tc>
          <w:tcPr>
            <w:tcW w:w="8668" w:type="dxa"/>
            <w:gridSpan w:val="10"/>
            <w:tcBorders>
              <w:left w:val="single" w:sz="4" w:space="0" w:color="000080"/>
              <w:right w:val="single" w:sz="4" w:space="0" w:color="000080"/>
            </w:tcBorders>
            <w:shd w:val="clear" w:color="auto" w:fill="auto"/>
            <w:vAlign w:val="center"/>
          </w:tcPr>
          <w:p w14:paraId="2D0F000E" w14:textId="4FFA6198" w:rsidR="00193564" w:rsidRPr="00193564" w:rsidRDefault="002E1391" w:rsidP="00193564">
            <w:pPr>
              <w:keepNext w:val="0"/>
              <w:shd w:val="clear" w:color="auto" w:fill="FFFFFF"/>
              <w:spacing w:before="57"/>
              <w:ind w:left="57"/>
              <w:rPr>
                <w:rFonts w:ascii="Times New Roman" w:hAnsi="Times New Roman"/>
                <w:szCs w:val="24"/>
              </w:rPr>
            </w:pPr>
            <w:r>
              <w:rPr>
                <w:rFonts w:ascii="Times New Roman" w:hAnsi="Times New Roman"/>
                <w:szCs w:val="24"/>
                <w:highlight w:val="white"/>
              </w:rPr>
              <w:t>T</w:t>
            </w:r>
            <w:r w:rsidR="00193564" w:rsidRPr="00193564">
              <w:rPr>
                <w:rFonts w:ascii="Times New Roman" w:hAnsi="Times New Roman"/>
                <w:szCs w:val="24"/>
                <w:highlight w:val="white"/>
              </w:rPr>
              <w:t>axa de seguros</w:t>
            </w:r>
          </w:p>
        </w:tc>
      </w:tr>
      <w:tr w:rsidR="00193564" w:rsidRPr="00193564" w14:paraId="1DF809DD" w14:textId="77777777" w:rsidTr="00F6681E">
        <w:trPr>
          <w:cantSplit/>
          <w:trHeight w:val="323"/>
        </w:trPr>
        <w:tc>
          <w:tcPr>
            <w:tcW w:w="843" w:type="dxa"/>
            <w:tcBorders>
              <w:left w:val="single" w:sz="4" w:space="0" w:color="000080"/>
            </w:tcBorders>
            <w:shd w:val="clear" w:color="auto" w:fill="auto"/>
            <w:vAlign w:val="center"/>
          </w:tcPr>
          <w:p w14:paraId="183223BA" w14:textId="77777777" w:rsidR="00193564" w:rsidRPr="00193564" w:rsidRDefault="00193564" w:rsidP="002E1391">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G:</w:t>
            </w:r>
          </w:p>
        </w:tc>
        <w:tc>
          <w:tcPr>
            <w:tcW w:w="8668" w:type="dxa"/>
            <w:gridSpan w:val="10"/>
            <w:tcBorders>
              <w:left w:val="single" w:sz="4" w:space="0" w:color="000080"/>
              <w:right w:val="single" w:sz="4" w:space="0" w:color="000080"/>
            </w:tcBorders>
            <w:shd w:val="clear" w:color="auto" w:fill="auto"/>
            <w:vAlign w:val="center"/>
          </w:tcPr>
          <w:p w14:paraId="5691445A" w14:textId="4364CAC7" w:rsidR="00193564" w:rsidRPr="00193564" w:rsidRDefault="002E1391" w:rsidP="00193564">
            <w:pPr>
              <w:keepNext w:val="0"/>
              <w:shd w:val="clear" w:color="auto" w:fill="FFFFFF"/>
              <w:spacing w:before="57"/>
              <w:ind w:left="57"/>
              <w:rPr>
                <w:rFonts w:ascii="Times New Roman" w:hAnsi="Times New Roman"/>
                <w:szCs w:val="24"/>
              </w:rPr>
            </w:pPr>
            <w:r>
              <w:rPr>
                <w:rFonts w:ascii="Times New Roman" w:hAnsi="Times New Roman"/>
                <w:szCs w:val="24"/>
                <w:highlight w:val="white"/>
              </w:rPr>
              <w:t>T</w:t>
            </w:r>
            <w:r w:rsidR="00193564" w:rsidRPr="00193564">
              <w:rPr>
                <w:rFonts w:ascii="Times New Roman" w:hAnsi="Times New Roman"/>
                <w:szCs w:val="24"/>
                <w:highlight w:val="white"/>
              </w:rPr>
              <w:t>axa de garantias</w:t>
            </w:r>
          </w:p>
        </w:tc>
      </w:tr>
      <w:tr w:rsidR="00193564" w:rsidRPr="00193564" w14:paraId="317CA674" w14:textId="77777777" w:rsidTr="00F6681E">
        <w:trPr>
          <w:cantSplit/>
          <w:trHeight w:val="323"/>
        </w:trPr>
        <w:tc>
          <w:tcPr>
            <w:tcW w:w="843" w:type="dxa"/>
            <w:tcBorders>
              <w:left w:val="single" w:sz="4" w:space="0" w:color="000080"/>
            </w:tcBorders>
            <w:shd w:val="clear" w:color="auto" w:fill="auto"/>
            <w:vAlign w:val="center"/>
          </w:tcPr>
          <w:p w14:paraId="4F9F1C9B" w14:textId="77777777" w:rsidR="00193564" w:rsidRPr="00193564" w:rsidRDefault="00193564" w:rsidP="002E1391">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R:</w:t>
            </w:r>
          </w:p>
        </w:tc>
        <w:tc>
          <w:tcPr>
            <w:tcW w:w="8668" w:type="dxa"/>
            <w:gridSpan w:val="10"/>
            <w:tcBorders>
              <w:left w:val="single" w:sz="4" w:space="0" w:color="000080"/>
              <w:right w:val="single" w:sz="4" w:space="0" w:color="000080"/>
            </w:tcBorders>
            <w:shd w:val="clear" w:color="auto" w:fill="auto"/>
            <w:vAlign w:val="center"/>
          </w:tcPr>
          <w:p w14:paraId="26193E6D" w14:textId="5A30AB12" w:rsidR="00193564" w:rsidRPr="00193564" w:rsidRDefault="002E1391" w:rsidP="00193564">
            <w:pPr>
              <w:keepNext w:val="0"/>
              <w:shd w:val="clear" w:color="auto" w:fill="FFFFFF"/>
              <w:spacing w:before="57"/>
              <w:ind w:left="57"/>
              <w:rPr>
                <w:rFonts w:ascii="Times New Roman" w:hAnsi="Times New Roman"/>
                <w:szCs w:val="24"/>
              </w:rPr>
            </w:pPr>
            <w:r>
              <w:rPr>
                <w:rFonts w:ascii="Times New Roman" w:hAnsi="Times New Roman"/>
                <w:szCs w:val="24"/>
                <w:highlight w:val="white"/>
              </w:rPr>
              <w:t>T</w:t>
            </w:r>
            <w:r w:rsidR="00193564" w:rsidRPr="00193564">
              <w:rPr>
                <w:rFonts w:ascii="Times New Roman" w:hAnsi="Times New Roman"/>
                <w:szCs w:val="24"/>
                <w:highlight w:val="white"/>
              </w:rPr>
              <w:t>axa de riscos</w:t>
            </w:r>
          </w:p>
        </w:tc>
      </w:tr>
      <w:tr w:rsidR="00193564" w:rsidRPr="00193564" w14:paraId="730D9E3B" w14:textId="77777777" w:rsidTr="00F6681E">
        <w:trPr>
          <w:cantSplit/>
          <w:trHeight w:val="323"/>
        </w:trPr>
        <w:tc>
          <w:tcPr>
            <w:tcW w:w="843" w:type="dxa"/>
            <w:tcBorders>
              <w:left w:val="single" w:sz="4" w:space="0" w:color="000080"/>
            </w:tcBorders>
            <w:shd w:val="clear" w:color="auto" w:fill="auto"/>
            <w:vAlign w:val="center"/>
          </w:tcPr>
          <w:p w14:paraId="160A753A" w14:textId="77777777" w:rsidR="00193564" w:rsidRPr="00193564" w:rsidRDefault="00193564" w:rsidP="002E1391">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DF:</w:t>
            </w:r>
          </w:p>
        </w:tc>
        <w:tc>
          <w:tcPr>
            <w:tcW w:w="8668" w:type="dxa"/>
            <w:gridSpan w:val="10"/>
            <w:tcBorders>
              <w:left w:val="single" w:sz="4" w:space="0" w:color="000080"/>
              <w:right w:val="single" w:sz="4" w:space="0" w:color="000080"/>
            </w:tcBorders>
            <w:shd w:val="clear" w:color="auto" w:fill="auto"/>
            <w:vAlign w:val="center"/>
          </w:tcPr>
          <w:p w14:paraId="2A3FF7AE" w14:textId="155CD31E" w:rsidR="00193564" w:rsidRPr="00193564" w:rsidRDefault="002E1391" w:rsidP="00193564">
            <w:pPr>
              <w:keepNext w:val="0"/>
              <w:shd w:val="clear" w:color="auto" w:fill="FFFFFF"/>
              <w:spacing w:before="57"/>
              <w:ind w:left="57"/>
              <w:rPr>
                <w:rFonts w:ascii="Times New Roman" w:hAnsi="Times New Roman"/>
                <w:szCs w:val="24"/>
              </w:rPr>
            </w:pPr>
            <w:r>
              <w:rPr>
                <w:rFonts w:ascii="Times New Roman" w:hAnsi="Times New Roman"/>
                <w:szCs w:val="24"/>
                <w:highlight w:val="white"/>
              </w:rPr>
              <w:t>T</w:t>
            </w:r>
            <w:r w:rsidR="00193564" w:rsidRPr="00193564">
              <w:rPr>
                <w:rFonts w:ascii="Times New Roman" w:hAnsi="Times New Roman"/>
                <w:szCs w:val="24"/>
                <w:highlight w:val="white"/>
              </w:rPr>
              <w:t>axa de despesas financeiras</w:t>
            </w:r>
          </w:p>
        </w:tc>
      </w:tr>
      <w:tr w:rsidR="00193564" w:rsidRPr="00193564" w14:paraId="2F68813D" w14:textId="77777777" w:rsidTr="00F6681E">
        <w:trPr>
          <w:cantSplit/>
          <w:trHeight w:val="323"/>
        </w:trPr>
        <w:tc>
          <w:tcPr>
            <w:tcW w:w="843" w:type="dxa"/>
            <w:tcBorders>
              <w:left w:val="single" w:sz="4" w:space="0" w:color="000080"/>
            </w:tcBorders>
            <w:shd w:val="clear" w:color="auto" w:fill="auto"/>
            <w:vAlign w:val="center"/>
          </w:tcPr>
          <w:p w14:paraId="6C7C3D55" w14:textId="77777777" w:rsidR="00193564" w:rsidRPr="00193564" w:rsidRDefault="00193564" w:rsidP="002E1391">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L:</w:t>
            </w:r>
          </w:p>
        </w:tc>
        <w:tc>
          <w:tcPr>
            <w:tcW w:w="8668" w:type="dxa"/>
            <w:gridSpan w:val="10"/>
            <w:tcBorders>
              <w:left w:val="single" w:sz="4" w:space="0" w:color="000080"/>
              <w:right w:val="single" w:sz="4" w:space="0" w:color="000080"/>
            </w:tcBorders>
            <w:shd w:val="clear" w:color="auto" w:fill="auto"/>
            <w:vAlign w:val="center"/>
          </w:tcPr>
          <w:p w14:paraId="7549E87A" w14:textId="37105953" w:rsidR="00193564" w:rsidRPr="00193564" w:rsidRDefault="002E1391" w:rsidP="00193564">
            <w:pPr>
              <w:keepNext w:val="0"/>
              <w:shd w:val="clear" w:color="auto" w:fill="FFFFFF"/>
              <w:spacing w:before="57"/>
              <w:ind w:left="57"/>
              <w:rPr>
                <w:rFonts w:ascii="Times New Roman" w:hAnsi="Times New Roman"/>
                <w:szCs w:val="24"/>
              </w:rPr>
            </w:pPr>
            <w:r>
              <w:rPr>
                <w:rFonts w:ascii="Times New Roman" w:hAnsi="Times New Roman"/>
                <w:szCs w:val="24"/>
                <w:highlight w:val="white"/>
              </w:rPr>
              <w:t>T</w:t>
            </w:r>
            <w:r w:rsidR="00193564" w:rsidRPr="00193564">
              <w:rPr>
                <w:rFonts w:ascii="Times New Roman" w:hAnsi="Times New Roman"/>
                <w:szCs w:val="24"/>
                <w:highlight w:val="white"/>
              </w:rPr>
              <w:t>axa de lucro/remuneração</w:t>
            </w:r>
          </w:p>
        </w:tc>
      </w:tr>
      <w:tr w:rsidR="00193564" w:rsidRPr="00193564" w14:paraId="28093EBF" w14:textId="77777777" w:rsidTr="00F6681E">
        <w:trPr>
          <w:cantSplit/>
          <w:trHeight w:val="323"/>
        </w:trPr>
        <w:tc>
          <w:tcPr>
            <w:tcW w:w="843" w:type="dxa"/>
            <w:tcBorders>
              <w:top w:val="single" w:sz="4" w:space="0" w:color="000080"/>
              <w:left w:val="single" w:sz="4" w:space="0" w:color="000080"/>
              <w:bottom w:val="single" w:sz="4" w:space="0" w:color="000080"/>
            </w:tcBorders>
            <w:shd w:val="clear" w:color="auto" w:fill="auto"/>
            <w:vAlign w:val="center"/>
          </w:tcPr>
          <w:p w14:paraId="5732D0CF" w14:textId="77777777" w:rsidR="00193564" w:rsidRPr="00193564" w:rsidRDefault="00193564" w:rsidP="002E1391">
            <w:pPr>
              <w:keepNext w:val="0"/>
              <w:shd w:val="clear" w:color="auto" w:fill="FFFFFF"/>
              <w:spacing w:before="57"/>
              <w:ind w:left="57"/>
              <w:rPr>
                <w:rFonts w:ascii="Times New Roman" w:hAnsi="Times New Roman"/>
                <w:szCs w:val="24"/>
              </w:rPr>
            </w:pPr>
            <w:r w:rsidRPr="00193564">
              <w:rPr>
                <w:rFonts w:ascii="Times New Roman" w:hAnsi="Times New Roman"/>
                <w:szCs w:val="24"/>
                <w:highlight w:val="white"/>
              </w:rPr>
              <w:t>I:</w:t>
            </w:r>
          </w:p>
        </w:tc>
        <w:tc>
          <w:tcPr>
            <w:tcW w:w="8668" w:type="dxa"/>
            <w:gridSpan w:val="10"/>
            <w:tcBorders>
              <w:top w:val="single" w:sz="4" w:space="0" w:color="000080"/>
              <w:left w:val="single" w:sz="4" w:space="0" w:color="000080"/>
              <w:bottom w:val="single" w:sz="4" w:space="0" w:color="000080"/>
              <w:right w:val="single" w:sz="4" w:space="0" w:color="000080"/>
            </w:tcBorders>
            <w:shd w:val="clear" w:color="auto" w:fill="auto"/>
            <w:vAlign w:val="center"/>
          </w:tcPr>
          <w:p w14:paraId="53817242" w14:textId="694D41BC" w:rsidR="00193564" w:rsidRPr="00193564" w:rsidRDefault="002E1391" w:rsidP="00193564">
            <w:pPr>
              <w:keepNext w:val="0"/>
              <w:shd w:val="clear" w:color="auto" w:fill="FFFFFF"/>
              <w:spacing w:before="57"/>
              <w:ind w:left="57"/>
              <w:rPr>
                <w:rFonts w:ascii="Times New Roman" w:hAnsi="Times New Roman"/>
                <w:szCs w:val="24"/>
              </w:rPr>
            </w:pPr>
            <w:r>
              <w:rPr>
                <w:rFonts w:ascii="Times New Roman" w:hAnsi="Times New Roman"/>
                <w:szCs w:val="24"/>
                <w:highlight w:val="white"/>
              </w:rPr>
              <w:t>T</w:t>
            </w:r>
            <w:r w:rsidR="00193564" w:rsidRPr="00193564">
              <w:rPr>
                <w:rFonts w:ascii="Times New Roman" w:hAnsi="Times New Roman"/>
                <w:szCs w:val="24"/>
                <w:highlight w:val="white"/>
              </w:rPr>
              <w:t>axa de incidência de impostos (PIS, COFINS, ISS, CPRB)</w:t>
            </w:r>
          </w:p>
        </w:tc>
      </w:tr>
    </w:tbl>
    <w:p w14:paraId="118B4EC2" w14:textId="77777777"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6403E3D6" w14:textId="7C0E22C5" w:rsidR="007D1266" w:rsidRPr="00B15AFA" w:rsidRDefault="003233BD" w:rsidP="003233BD">
      <w:pPr>
        <w:keepNext w:val="0"/>
        <w:spacing w:before="120"/>
        <w:rPr>
          <w:rFonts w:ascii="Times New Roman" w:hAnsi="Times New Roman"/>
          <w:b/>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7D1266" w:rsidRPr="0082436C">
        <w:rPr>
          <w:rFonts w:ascii="Times New Roman" w:hAnsi="Times New Roman"/>
          <w:b/>
          <w:szCs w:val="24"/>
        </w:rPr>
        <w:t>)</w:t>
      </w:r>
      <w:r w:rsidR="007D1266" w:rsidRPr="00B15AFA">
        <w:rPr>
          <w:rFonts w:ascii="Times New Roman" w:hAnsi="Times New Roman"/>
          <w:b/>
          <w:szCs w:val="24"/>
        </w:rPr>
        <w:t xml:space="preserve"> </w:t>
      </w:r>
    </w:p>
    <w:p w14:paraId="4AC34DCE" w14:textId="3B17A2DB" w:rsidR="007A2CA6" w:rsidRDefault="007D1266" w:rsidP="007D1266">
      <w:pPr>
        <w:keepNext w:val="0"/>
        <w:rPr>
          <w:rFonts w:ascii="Times New Roman" w:hAnsi="Times New Roman"/>
          <w:szCs w:val="24"/>
        </w:rPr>
      </w:pPr>
      <w:r w:rsidRPr="00B15AFA">
        <w:rPr>
          <w:rFonts w:ascii="Times New Roman" w:hAnsi="Times New Roman"/>
          <w:szCs w:val="24"/>
        </w:rPr>
        <w:t xml:space="preserve"> </w:t>
      </w:r>
      <w:r>
        <w:rPr>
          <w:rFonts w:ascii="Times New Roman" w:hAnsi="Times New Roman"/>
          <w:szCs w:val="24"/>
        </w:rPr>
        <w:t xml:space="preserve">  </w:t>
      </w:r>
    </w:p>
    <w:p w14:paraId="53E2D1D9" w14:textId="64C03F0E" w:rsidR="007D1266" w:rsidRDefault="007D1266" w:rsidP="0059664A">
      <w:pPr>
        <w:keepNext w:val="0"/>
        <w:jc w:val="center"/>
        <w:rPr>
          <w:rFonts w:ascii="Times New Roman" w:hAnsi="Times New Roman"/>
        </w:rPr>
      </w:pPr>
      <w:r w:rsidRPr="00B15AFA">
        <w:rPr>
          <w:rFonts w:ascii="Times New Roman" w:hAnsi="Times New Roman"/>
          <w:b/>
          <w:szCs w:val="24"/>
        </w:rPr>
        <w:t xml:space="preserve">ANEXO </w:t>
      </w:r>
      <w:proofErr w:type="spellStart"/>
      <w:r>
        <w:rPr>
          <w:rFonts w:ascii="Times New Roman" w:hAnsi="Times New Roman"/>
          <w:b/>
          <w:szCs w:val="24"/>
        </w:rPr>
        <w:t>I.b</w:t>
      </w:r>
      <w:proofErr w:type="spellEnd"/>
    </w:p>
    <w:p w14:paraId="3F9947C6" w14:textId="77777777" w:rsidR="007D1266" w:rsidRDefault="007D1266" w:rsidP="007D1266">
      <w:pPr>
        <w:pStyle w:val="Commarcadores"/>
        <w:keepNext w:val="0"/>
        <w:ind w:left="0" w:firstLine="0"/>
        <w:jc w:val="center"/>
        <w:rPr>
          <w:rFonts w:ascii="Times New Roman" w:hAnsi="Times New Roman"/>
        </w:rPr>
      </w:pPr>
      <w:r>
        <w:rPr>
          <w:rFonts w:ascii="Times New Roman" w:hAnsi="Times New Roman"/>
        </w:rPr>
        <w:t>Ao Agente de Contratação da Universidade Estadual do Oeste do Paraná - UNIOESTE (Reitoria)</w:t>
      </w:r>
    </w:p>
    <w:p w14:paraId="5D15709B" w14:textId="77777777" w:rsidR="007D1266" w:rsidRPr="00B25C1B" w:rsidRDefault="007D1266" w:rsidP="00B25C1B">
      <w:pPr>
        <w:keepNext w:val="0"/>
        <w:jc w:val="center"/>
        <w:rPr>
          <w:rFonts w:ascii="Times New Roman" w:hAnsi="Times New Roman"/>
          <w:b/>
          <w:szCs w:val="24"/>
        </w:rPr>
      </w:pPr>
    </w:p>
    <w:p w14:paraId="1263F996" w14:textId="22538033" w:rsidR="0047017C" w:rsidRPr="002F0014" w:rsidRDefault="002F0014" w:rsidP="002F0014">
      <w:pPr>
        <w:pStyle w:val="western"/>
        <w:spacing w:before="0"/>
        <w:rPr>
          <w:rFonts w:ascii="Times New Roman" w:hAnsi="Times New Roman" w:cs="Times New Roman"/>
          <w:sz w:val="23"/>
          <w:szCs w:val="23"/>
        </w:rPr>
      </w:pPr>
      <w:r w:rsidRPr="002F0014">
        <w:rPr>
          <w:rFonts w:ascii="Times New Roman" w:hAnsi="Times New Roman" w:cs="Times New Roman"/>
          <w:sz w:val="23"/>
          <w:szCs w:val="23"/>
        </w:rPr>
        <w:t>Modelo da Planilha de Encargos Sociais sobre Custos da Mão de Obra Horista (</w:t>
      </w:r>
      <w:r>
        <w:rPr>
          <w:rFonts w:ascii="Times New Roman" w:hAnsi="Times New Roman" w:cs="Times New Roman"/>
          <w:sz w:val="23"/>
          <w:szCs w:val="23"/>
        </w:rPr>
        <w:t>c</w:t>
      </w:r>
      <w:r w:rsidRPr="002F0014">
        <w:rPr>
          <w:rFonts w:ascii="Times New Roman" w:hAnsi="Times New Roman" w:cs="Times New Roman"/>
          <w:sz w:val="23"/>
          <w:szCs w:val="23"/>
        </w:rPr>
        <w:t>om Desoneração)</w:t>
      </w:r>
    </w:p>
    <w:p w14:paraId="65B4563D" w14:textId="14CF75F7" w:rsidR="00193564" w:rsidRPr="0059664A" w:rsidRDefault="007D1266" w:rsidP="00B25C1B">
      <w:pPr>
        <w:keepNext w:val="0"/>
        <w:jc w:val="center"/>
        <w:rPr>
          <w:rFonts w:ascii="Times New Roman" w:hAnsi="Times New Roman"/>
          <w:b/>
          <w:bCs/>
          <w:color w:val="000000"/>
          <w:sz w:val="23"/>
          <w:szCs w:val="23"/>
        </w:rPr>
      </w:pPr>
      <w:r w:rsidRPr="0059664A">
        <w:rPr>
          <w:rFonts w:ascii="Times New Roman" w:hAnsi="Times New Roman"/>
          <w:b/>
          <w:sz w:val="23"/>
          <w:szCs w:val="23"/>
        </w:rPr>
        <w:t>(documento obrigatório)</w:t>
      </w:r>
    </w:p>
    <w:tbl>
      <w:tblPr>
        <w:tblW w:w="10078" w:type="dxa"/>
        <w:tblInd w:w="-18" w:type="dxa"/>
        <w:tblLayout w:type="fixed"/>
        <w:tblCellMar>
          <w:left w:w="2" w:type="dxa"/>
          <w:right w:w="2" w:type="dxa"/>
        </w:tblCellMar>
        <w:tblLook w:val="0000" w:firstRow="0" w:lastRow="0" w:firstColumn="0" w:lastColumn="0" w:noHBand="0" w:noVBand="0"/>
      </w:tblPr>
      <w:tblGrid>
        <w:gridCol w:w="1127"/>
        <w:gridCol w:w="7391"/>
        <w:gridCol w:w="1560"/>
      </w:tblGrid>
      <w:tr w:rsidR="00CF0A17" w:rsidRPr="00B25C1B" w14:paraId="49E58C19" w14:textId="77777777" w:rsidTr="0053715B">
        <w:trPr>
          <w:trHeight w:hRule="exact" w:val="100"/>
        </w:trPr>
        <w:tc>
          <w:tcPr>
            <w:tcW w:w="10078" w:type="dxa"/>
            <w:gridSpan w:val="3"/>
            <w:tcBorders>
              <w:top w:val="single" w:sz="4" w:space="0" w:color="000080"/>
              <w:left w:val="single" w:sz="4" w:space="0" w:color="000080"/>
              <w:bottom w:val="single" w:sz="4" w:space="0" w:color="000080"/>
              <w:right w:val="single" w:sz="4" w:space="0" w:color="000080"/>
            </w:tcBorders>
            <w:shd w:val="clear" w:color="auto" w:fill="auto"/>
          </w:tcPr>
          <w:p w14:paraId="7D29DBE3" w14:textId="77777777" w:rsidR="00CF0A17" w:rsidRPr="00B25C1B" w:rsidRDefault="00CF0A17" w:rsidP="00B25C1B">
            <w:pPr>
              <w:keepNext w:val="0"/>
              <w:shd w:val="clear" w:color="auto" w:fill="FFFFFF"/>
              <w:snapToGrid w:val="0"/>
              <w:rPr>
                <w:rFonts w:ascii="Times New Roman" w:hAnsi="Times New Roman"/>
                <w:szCs w:val="24"/>
                <w:highlight w:val="white"/>
              </w:rPr>
            </w:pPr>
          </w:p>
        </w:tc>
      </w:tr>
      <w:tr w:rsidR="00CF0A17" w:rsidRPr="00B25C1B" w14:paraId="0F2F5272" w14:textId="77777777" w:rsidTr="0053715B">
        <w:trPr>
          <w:cantSplit/>
          <w:trHeight w:hRule="exact" w:val="300"/>
        </w:trPr>
        <w:tc>
          <w:tcPr>
            <w:tcW w:w="1127" w:type="dxa"/>
            <w:tcBorders>
              <w:top w:val="single" w:sz="4" w:space="0" w:color="000080"/>
              <w:left w:val="single" w:sz="4" w:space="0" w:color="000080"/>
              <w:bottom w:val="single" w:sz="4" w:space="0" w:color="000080"/>
            </w:tcBorders>
            <w:shd w:val="clear" w:color="auto" w:fill="auto"/>
            <w:vAlign w:val="center"/>
          </w:tcPr>
          <w:p w14:paraId="063C8602" w14:textId="77777777" w:rsidR="00CF0A17" w:rsidRPr="00B25C1B" w:rsidRDefault="00CF0A17" w:rsidP="00B25C1B">
            <w:pPr>
              <w:keepNext w:val="0"/>
              <w:shd w:val="clear" w:color="auto" w:fill="FFFFFF"/>
              <w:suppressAutoHyphens/>
              <w:jc w:val="center"/>
              <w:rPr>
                <w:rFonts w:ascii="Times New Roman" w:hAnsi="Times New Roman"/>
                <w:sz w:val="20"/>
              </w:rPr>
            </w:pPr>
            <w:r w:rsidRPr="00B25C1B">
              <w:rPr>
                <w:rFonts w:ascii="Times New Roman" w:hAnsi="Times New Roman"/>
                <w:spacing w:val="-1"/>
                <w:sz w:val="20"/>
                <w:highlight w:val="white"/>
              </w:rPr>
              <w:t>CÓDIGO</w:t>
            </w:r>
          </w:p>
        </w:tc>
        <w:tc>
          <w:tcPr>
            <w:tcW w:w="7391" w:type="dxa"/>
            <w:tcBorders>
              <w:top w:val="single" w:sz="4" w:space="0" w:color="000080"/>
              <w:left w:val="single" w:sz="4" w:space="0" w:color="000080"/>
              <w:bottom w:val="single" w:sz="4" w:space="0" w:color="000080"/>
            </w:tcBorders>
            <w:shd w:val="clear" w:color="auto" w:fill="auto"/>
            <w:vAlign w:val="center"/>
          </w:tcPr>
          <w:p w14:paraId="5AEDB5EB" w14:textId="77777777" w:rsidR="00CF0A17" w:rsidRPr="00B25C1B" w:rsidRDefault="00CF0A17" w:rsidP="00B25C1B">
            <w:pPr>
              <w:keepNext w:val="0"/>
              <w:shd w:val="clear" w:color="auto" w:fill="FFFFFF"/>
              <w:suppressAutoHyphens/>
              <w:jc w:val="center"/>
              <w:rPr>
                <w:rFonts w:ascii="Times New Roman" w:hAnsi="Times New Roman"/>
                <w:sz w:val="20"/>
              </w:rPr>
            </w:pPr>
            <w:r w:rsidRPr="00B25C1B">
              <w:rPr>
                <w:rFonts w:ascii="Times New Roman" w:hAnsi="Times New Roman"/>
                <w:spacing w:val="-1"/>
                <w:sz w:val="20"/>
                <w:highlight w:val="white"/>
              </w:rPr>
              <w:t>DESCRIÇÃO</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C68E53D" w14:textId="77777777" w:rsidR="00CF0A17" w:rsidRPr="00B25C1B" w:rsidRDefault="00CF0A17" w:rsidP="00B25C1B">
            <w:pPr>
              <w:keepNext w:val="0"/>
              <w:shd w:val="clear" w:color="auto" w:fill="FFFFFF"/>
              <w:suppressAutoHyphens/>
              <w:jc w:val="center"/>
              <w:rPr>
                <w:rFonts w:ascii="Times New Roman" w:hAnsi="Times New Roman"/>
                <w:sz w:val="20"/>
              </w:rPr>
            </w:pPr>
            <w:r w:rsidRPr="00B25C1B">
              <w:rPr>
                <w:rFonts w:ascii="Times New Roman" w:hAnsi="Times New Roman"/>
                <w:spacing w:val="-1"/>
                <w:sz w:val="20"/>
                <w:highlight w:val="white"/>
              </w:rPr>
              <w:t>HORISTA</w:t>
            </w:r>
            <w:r w:rsidRPr="00B25C1B">
              <w:rPr>
                <w:rFonts w:ascii="Times New Roman" w:hAnsi="Times New Roman"/>
                <w:spacing w:val="6"/>
                <w:sz w:val="20"/>
                <w:highlight w:val="white"/>
              </w:rPr>
              <w:t xml:space="preserve"> (</w:t>
            </w:r>
            <w:r w:rsidRPr="00B25C1B">
              <w:rPr>
                <w:rFonts w:ascii="Times New Roman" w:hAnsi="Times New Roman"/>
                <w:sz w:val="20"/>
                <w:highlight w:val="white"/>
              </w:rPr>
              <w:t>%)</w:t>
            </w:r>
          </w:p>
        </w:tc>
      </w:tr>
      <w:tr w:rsidR="00CF0A17" w:rsidRPr="00B25C1B" w14:paraId="68AD1A28" w14:textId="77777777" w:rsidTr="0053715B">
        <w:trPr>
          <w:trHeight w:hRule="exact" w:val="100"/>
        </w:trPr>
        <w:tc>
          <w:tcPr>
            <w:tcW w:w="10078" w:type="dxa"/>
            <w:gridSpan w:val="3"/>
            <w:tcBorders>
              <w:top w:val="single" w:sz="4" w:space="0" w:color="000080"/>
              <w:left w:val="single" w:sz="4" w:space="0" w:color="000080"/>
              <w:bottom w:val="single" w:sz="4" w:space="0" w:color="000080"/>
              <w:right w:val="single" w:sz="4" w:space="0" w:color="000080"/>
            </w:tcBorders>
            <w:shd w:val="clear" w:color="auto" w:fill="auto"/>
          </w:tcPr>
          <w:p w14:paraId="257A8781" w14:textId="77777777" w:rsidR="00CF0A17" w:rsidRPr="00B25C1B" w:rsidRDefault="00CF0A17" w:rsidP="00B25C1B">
            <w:pPr>
              <w:keepNext w:val="0"/>
              <w:shd w:val="clear" w:color="auto" w:fill="FFFFFF"/>
              <w:snapToGrid w:val="0"/>
              <w:rPr>
                <w:rFonts w:ascii="Times New Roman" w:hAnsi="Times New Roman"/>
                <w:sz w:val="20"/>
                <w:highlight w:val="white"/>
              </w:rPr>
            </w:pPr>
          </w:p>
        </w:tc>
      </w:tr>
      <w:tr w:rsidR="00CF0A17" w:rsidRPr="00B25C1B" w14:paraId="20F09B3C" w14:textId="77777777" w:rsidTr="0053715B">
        <w:trPr>
          <w:trHeight w:hRule="exact" w:val="300"/>
        </w:trPr>
        <w:tc>
          <w:tcPr>
            <w:tcW w:w="10078" w:type="dxa"/>
            <w:gridSpan w:val="3"/>
            <w:tcBorders>
              <w:top w:val="single" w:sz="4" w:space="0" w:color="000080"/>
              <w:left w:val="single" w:sz="4" w:space="0" w:color="000080"/>
              <w:bottom w:val="single" w:sz="4" w:space="0" w:color="000080"/>
              <w:right w:val="single" w:sz="4" w:space="0" w:color="000080"/>
            </w:tcBorders>
            <w:shd w:val="clear" w:color="auto" w:fill="auto"/>
            <w:vAlign w:val="center"/>
          </w:tcPr>
          <w:p w14:paraId="53D15682" w14:textId="77777777" w:rsidR="00CF0A17" w:rsidRPr="00B25C1B" w:rsidRDefault="00CF0A17" w:rsidP="00B25C1B">
            <w:pPr>
              <w:keepNext w:val="0"/>
              <w:shd w:val="clear" w:color="auto" w:fill="FFFFFF"/>
              <w:suppressAutoHyphens/>
              <w:ind w:left="-1" w:right="1"/>
              <w:jc w:val="center"/>
              <w:rPr>
                <w:rFonts w:ascii="Times New Roman" w:hAnsi="Times New Roman"/>
                <w:sz w:val="20"/>
              </w:rPr>
            </w:pPr>
            <w:r w:rsidRPr="00B25C1B">
              <w:rPr>
                <w:rFonts w:ascii="Times New Roman" w:hAnsi="Times New Roman"/>
                <w:spacing w:val="-1"/>
                <w:sz w:val="20"/>
                <w:highlight w:val="white"/>
              </w:rPr>
              <w:t>GRUPO</w:t>
            </w:r>
            <w:r w:rsidRPr="00B25C1B">
              <w:rPr>
                <w:rFonts w:ascii="Times New Roman" w:hAnsi="Times New Roman"/>
                <w:spacing w:val="-5"/>
                <w:sz w:val="20"/>
                <w:highlight w:val="white"/>
              </w:rPr>
              <w:t xml:space="preserve"> </w:t>
            </w:r>
            <w:r w:rsidRPr="00B25C1B">
              <w:rPr>
                <w:rFonts w:ascii="Times New Roman" w:hAnsi="Times New Roman"/>
                <w:sz w:val="20"/>
                <w:highlight w:val="white"/>
              </w:rPr>
              <w:t>A</w:t>
            </w:r>
          </w:p>
        </w:tc>
      </w:tr>
      <w:tr w:rsidR="00CF0A17" w:rsidRPr="00B25C1B" w14:paraId="2503E9CD"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498016C0"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pacing w:val="-1"/>
                <w:sz w:val="18"/>
                <w:szCs w:val="18"/>
                <w:highlight w:val="white"/>
              </w:rPr>
              <w:t>A1</w:t>
            </w:r>
          </w:p>
        </w:tc>
        <w:tc>
          <w:tcPr>
            <w:tcW w:w="7391" w:type="dxa"/>
            <w:tcBorders>
              <w:top w:val="single" w:sz="4" w:space="0" w:color="000080"/>
              <w:left w:val="single" w:sz="4" w:space="0" w:color="000080"/>
              <w:bottom w:val="single" w:sz="4" w:space="0" w:color="000080"/>
            </w:tcBorders>
            <w:shd w:val="clear" w:color="auto" w:fill="auto"/>
            <w:vAlign w:val="center"/>
          </w:tcPr>
          <w:p w14:paraId="51F5A84E"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INSS</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58468908"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30E47215"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222D148C"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pacing w:val="-1"/>
                <w:sz w:val="18"/>
                <w:szCs w:val="18"/>
                <w:highlight w:val="white"/>
              </w:rPr>
              <w:t>A2</w:t>
            </w:r>
          </w:p>
        </w:tc>
        <w:tc>
          <w:tcPr>
            <w:tcW w:w="7391" w:type="dxa"/>
            <w:tcBorders>
              <w:top w:val="single" w:sz="4" w:space="0" w:color="000080"/>
              <w:left w:val="single" w:sz="4" w:space="0" w:color="000080"/>
              <w:bottom w:val="single" w:sz="4" w:space="0" w:color="000080"/>
            </w:tcBorders>
            <w:shd w:val="clear" w:color="auto" w:fill="auto"/>
            <w:vAlign w:val="center"/>
          </w:tcPr>
          <w:p w14:paraId="367A05BE"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SESI</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23B1D6C"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45BEF715"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46F94BCC"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pacing w:val="-1"/>
                <w:sz w:val="18"/>
                <w:szCs w:val="18"/>
                <w:highlight w:val="white"/>
              </w:rPr>
              <w:t>A3</w:t>
            </w:r>
          </w:p>
        </w:tc>
        <w:tc>
          <w:tcPr>
            <w:tcW w:w="7391" w:type="dxa"/>
            <w:tcBorders>
              <w:top w:val="single" w:sz="4" w:space="0" w:color="000080"/>
              <w:left w:val="single" w:sz="4" w:space="0" w:color="000080"/>
              <w:bottom w:val="single" w:sz="4" w:space="0" w:color="000080"/>
            </w:tcBorders>
            <w:shd w:val="clear" w:color="auto" w:fill="auto"/>
            <w:vAlign w:val="center"/>
          </w:tcPr>
          <w:p w14:paraId="64DDBC7B"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SENAI</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9949FB0"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1594CE1F"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4A19B9CB"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pacing w:val="-1"/>
                <w:sz w:val="18"/>
                <w:szCs w:val="18"/>
                <w:highlight w:val="white"/>
              </w:rPr>
              <w:t>A4</w:t>
            </w:r>
          </w:p>
        </w:tc>
        <w:tc>
          <w:tcPr>
            <w:tcW w:w="7391" w:type="dxa"/>
            <w:tcBorders>
              <w:top w:val="single" w:sz="4" w:space="0" w:color="000080"/>
              <w:left w:val="single" w:sz="4" w:space="0" w:color="000080"/>
              <w:bottom w:val="single" w:sz="4" w:space="0" w:color="000080"/>
            </w:tcBorders>
            <w:shd w:val="clear" w:color="auto" w:fill="auto"/>
            <w:vAlign w:val="center"/>
          </w:tcPr>
          <w:p w14:paraId="57F9806E"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INCRA</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19C0D414"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2F0A6CF1"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08B44059"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pacing w:val="-1"/>
                <w:sz w:val="18"/>
                <w:szCs w:val="18"/>
                <w:highlight w:val="white"/>
              </w:rPr>
              <w:t>A5</w:t>
            </w:r>
          </w:p>
        </w:tc>
        <w:tc>
          <w:tcPr>
            <w:tcW w:w="7391" w:type="dxa"/>
            <w:tcBorders>
              <w:top w:val="single" w:sz="4" w:space="0" w:color="000080"/>
              <w:left w:val="single" w:sz="4" w:space="0" w:color="000080"/>
              <w:bottom w:val="single" w:sz="4" w:space="0" w:color="000080"/>
            </w:tcBorders>
            <w:shd w:val="clear" w:color="auto" w:fill="auto"/>
            <w:vAlign w:val="center"/>
          </w:tcPr>
          <w:p w14:paraId="06155BF2"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SEBRAE</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C74FC92"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3954631E"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3E0235CA"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pacing w:val="-1"/>
                <w:sz w:val="18"/>
                <w:szCs w:val="18"/>
                <w:highlight w:val="white"/>
              </w:rPr>
              <w:t>A6</w:t>
            </w:r>
          </w:p>
        </w:tc>
        <w:tc>
          <w:tcPr>
            <w:tcW w:w="7391" w:type="dxa"/>
            <w:tcBorders>
              <w:top w:val="single" w:sz="4" w:space="0" w:color="000080"/>
              <w:left w:val="single" w:sz="4" w:space="0" w:color="000080"/>
              <w:bottom w:val="single" w:sz="4" w:space="0" w:color="000080"/>
            </w:tcBorders>
            <w:shd w:val="clear" w:color="auto" w:fill="auto"/>
            <w:vAlign w:val="center"/>
          </w:tcPr>
          <w:p w14:paraId="75D650DC"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Salário</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Educação</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39E8F6E4"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3C939563"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756B4B04"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pacing w:val="-1"/>
                <w:sz w:val="18"/>
                <w:szCs w:val="18"/>
                <w:highlight w:val="white"/>
              </w:rPr>
              <w:t>A7</w:t>
            </w:r>
          </w:p>
        </w:tc>
        <w:tc>
          <w:tcPr>
            <w:tcW w:w="7391" w:type="dxa"/>
            <w:tcBorders>
              <w:top w:val="single" w:sz="4" w:space="0" w:color="000080"/>
              <w:left w:val="single" w:sz="4" w:space="0" w:color="000080"/>
              <w:bottom w:val="single" w:sz="4" w:space="0" w:color="000080"/>
            </w:tcBorders>
            <w:shd w:val="clear" w:color="auto" w:fill="auto"/>
            <w:vAlign w:val="center"/>
          </w:tcPr>
          <w:p w14:paraId="3029BF7B"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Seguro</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Contra</w:t>
            </w:r>
            <w:r w:rsidRPr="00B25C1B">
              <w:rPr>
                <w:rFonts w:ascii="Times New Roman" w:hAnsi="Times New Roman"/>
                <w:spacing w:val="-3"/>
                <w:sz w:val="18"/>
                <w:szCs w:val="18"/>
                <w:highlight w:val="white"/>
              </w:rPr>
              <w:t xml:space="preserve"> </w:t>
            </w:r>
            <w:r w:rsidRPr="00B25C1B">
              <w:rPr>
                <w:rFonts w:ascii="Times New Roman" w:hAnsi="Times New Roman"/>
                <w:spacing w:val="-1"/>
                <w:sz w:val="18"/>
                <w:szCs w:val="18"/>
                <w:highlight w:val="white"/>
              </w:rPr>
              <w:t>Acidentes</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de</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Trabalho</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4CA3A23B"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0C63BFAA"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04D6DCA5"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pacing w:val="-1"/>
                <w:sz w:val="18"/>
                <w:szCs w:val="18"/>
                <w:highlight w:val="white"/>
              </w:rPr>
              <w:t>A8</w:t>
            </w:r>
          </w:p>
        </w:tc>
        <w:tc>
          <w:tcPr>
            <w:tcW w:w="7391" w:type="dxa"/>
            <w:tcBorders>
              <w:top w:val="single" w:sz="4" w:space="0" w:color="000080"/>
              <w:left w:val="single" w:sz="4" w:space="0" w:color="000080"/>
              <w:bottom w:val="single" w:sz="4" w:space="0" w:color="000080"/>
            </w:tcBorders>
            <w:shd w:val="clear" w:color="auto" w:fill="auto"/>
            <w:vAlign w:val="center"/>
          </w:tcPr>
          <w:p w14:paraId="41DB6C13"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FGTS</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19CDEF58"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42AB9A28"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69BC952D"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pacing w:val="-1"/>
                <w:sz w:val="18"/>
                <w:szCs w:val="18"/>
                <w:highlight w:val="white"/>
              </w:rPr>
              <w:t>A9</w:t>
            </w:r>
          </w:p>
        </w:tc>
        <w:tc>
          <w:tcPr>
            <w:tcW w:w="7391" w:type="dxa"/>
            <w:tcBorders>
              <w:top w:val="single" w:sz="4" w:space="0" w:color="000080"/>
              <w:left w:val="single" w:sz="4" w:space="0" w:color="000080"/>
              <w:bottom w:val="single" w:sz="4" w:space="0" w:color="000080"/>
            </w:tcBorders>
            <w:shd w:val="clear" w:color="auto" w:fill="auto"/>
            <w:vAlign w:val="center"/>
          </w:tcPr>
          <w:p w14:paraId="02B3D6F0"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SECONCI</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484964C4"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3F794981"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4C45D10A"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z w:val="18"/>
                <w:szCs w:val="18"/>
                <w:highlight w:val="white"/>
              </w:rPr>
              <w:t>A</w:t>
            </w:r>
          </w:p>
        </w:tc>
        <w:tc>
          <w:tcPr>
            <w:tcW w:w="7391" w:type="dxa"/>
            <w:tcBorders>
              <w:top w:val="single" w:sz="4" w:space="0" w:color="000080"/>
              <w:left w:val="single" w:sz="4" w:space="0" w:color="000080"/>
              <w:bottom w:val="single" w:sz="4" w:space="0" w:color="000080"/>
            </w:tcBorders>
            <w:shd w:val="clear" w:color="auto" w:fill="auto"/>
            <w:vAlign w:val="center"/>
          </w:tcPr>
          <w:p w14:paraId="2D7144AD"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Total</w:t>
            </w:r>
            <w:r w:rsidRPr="00B25C1B">
              <w:rPr>
                <w:rFonts w:ascii="Times New Roman" w:hAnsi="Times New Roman"/>
                <w:spacing w:val="-7"/>
                <w:sz w:val="18"/>
                <w:szCs w:val="18"/>
                <w:highlight w:val="white"/>
              </w:rPr>
              <w:t xml:space="preserve"> </w:t>
            </w:r>
            <w:r w:rsidRPr="00B25C1B">
              <w:rPr>
                <w:rFonts w:ascii="Times New Roman" w:hAnsi="Times New Roman"/>
                <w:spacing w:val="-1"/>
                <w:sz w:val="18"/>
                <w:szCs w:val="18"/>
                <w:highlight w:val="white"/>
              </w:rPr>
              <w:t>dos</w:t>
            </w:r>
            <w:r w:rsidRPr="00B25C1B">
              <w:rPr>
                <w:rFonts w:ascii="Times New Roman" w:hAnsi="Times New Roman"/>
                <w:spacing w:val="-6"/>
                <w:sz w:val="18"/>
                <w:szCs w:val="18"/>
                <w:highlight w:val="white"/>
              </w:rPr>
              <w:t xml:space="preserve"> </w:t>
            </w:r>
            <w:r w:rsidRPr="00B25C1B">
              <w:rPr>
                <w:rFonts w:ascii="Times New Roman" w:hAnsi="Times New Roman"/>
                <w:spacing w:val="-1"/>
                <w:sz w:val="18"/>
                <w:szCs w:val="18"/>
                <w:highlight w:val="white"/>
              </w:rPr>
              <w:t>Encargos</w:t>
            </w:r>
            <w:r w:rsidRPr="00B25C1B">
              <w:rPr>
                <w:rFonts w:ascii="Times New Roman" w:hAnsi="Times New Roman"/>
                <w:spacing w:val="-7"/>
                <w:sz w:val="18"/>
                <w:szCs w:val="18"/>
                <w:highlight w:val="white"/>
              </w:rPr>
              <w:t xml:space="preserve"> </w:t>
            </w:r>
            <w:r w:rsidRPr="00B25C1B">
              <w:rPr>
                <w:rFonts w:ascii="Times New Roman" w:hAnsi="Times New Roman"/>
                <w:spacing w:val="-1"/>
                <w:sz w:val="18"/>
                <w:szCs w:val="18"/>
                <w:highlight w:val="white"/>
              </w:rPr>
              <w:t>Sociais</w:t>
            </w:r>
            <w:r w:rsidRPr="00B25C1B">
              <w:rPr>
                <w:rFonts w:ascii="Times New Roman" w:hAnsi="Times New Roman"/>
                <w:spacing w:val="-6"/>
                <w:sz w:val="18"/>
                <w:szCs w:val="18"/>
                <w:highlight w:val="white"/>
              </w:rPr>
              <w:t xml:space="preserve"> </w:t>
            </w:r>
            <w:r w:rsidRPr="00B25C1B">
              <w:rPr>
                <w:rFonts w:ascii="Times New Roman" w:hAnsi="Times New Roman"/>
                <w:spacing w:val="-1"/>
                <w:sz w:val="18"/>
                <w:szCs w:val="18"/>
                <w:highlight w:val="white"/>
              </w:rPr>
              <w:t>Básicos</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D6464BB"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275C868F" w14:textId="77777777" w:rsidTr="0053715B">
        <w:trPr>
          <w:trHeight w:hRule="exact" w:val="300"/>
        </w:trPr>
        <w:tc>
          <w:tcPr>
            <w:tcW w:w="10078" w:type="dxa"/>
            <w:gridSpan w:val="3"/>
            <w:tcBorders>
              <w:top w:val="single" w:sz="4" w:space="0" w:color="000080"/>
              <w:left w:val="single" w:sz="4" w:space="0" w:color="000080"/>
              <w:bottom w:val="single" w:sz="4" w:space="0" w:color="000080"/>
              <w:right w:val="single" w:sz="4" w:space="0" w:color="000080"/>
            </w:tcBorders>
            <w:shd w:val="clear" w:color="auto" w:fill="auto"/>
            <w:vAlign w:val="center"/>
          </w:tcPr>
          <w:p w14:paraId="62E93329" w14:textId="77777777" w:rsidR="00CF0A17" w:rsidRPr="00B25C1B" w:rsidRDefault="00CF0A17" w:rsidP="00B25C1B">
            <w:pPr>
              <w:keepNext w:val="0"/>
              <w:shd w:val="clear" w:color="auto" w:fill="FFFFFF"/>
              <w:suppressAutoHyphens/>
              <w:jc w:val="center"/>
              <w:rPr>
                <w:rFonts w:ascii="Times New Roman" w:hAnsi="Times New Roman"/>
                <w:sz w:val="20"/>
              </w:rPr>
            </w:pPr>
            <w:r w:rsidRPr="00B25C1B">
              <w:rPr>
                <w:rFonts w:ascii="Times New Roman" w:hAnsi="Times New Roman"/>
                <w:spacing w:val="-1"/>
                <w:sz w:val="20"/>
                <w:highlight w:val="white"/>
              </w:rPr>
              <w:t>GRUPO</w:t>
            </w:r>
            <w:r w:rsidRPr="00B25C1B">
              <w:rPr>
                <w:rFonts w:ascii="Times New Roman" w:hAnsi="Times New Roman"/>
                <w:spacing w:val="-5"/>
                <w:sz w:val="20"/>
                <w:highlight w:val="white"/>
              </w:rPr>
              <w:t xml:space="preserve"> </w:t>
            </w:r>
            <w:r w:rsidRPr="00B25C1B">
              <w:rPr>
                <w:rFonts w:ascii="Times New Roman" w:hAnsi="Times New Roman"/>
                <w:sz w:val="20"/>
                <w:highlight w:val="white"/>
              </w:rPr>
              <w:t>B</w:t>
            </w:r>
          </w:p>
        </w:tc>
      </w:tr>
      <w:tr w:rsidR="00CF0A17" w:rsidRPr="00B25C1B" w14:paraId="7B15623D"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23A2ED8C" w14:textId="77777777" w:rsidR="00CF0A17" w:rsidRPr="00B25C1B" w:rsidRDefault="00CF0A17" w:rsidP="00B25C1B">
            <w:pPr>
              <w:keepNext w:val="0"/>
              <w:shd w:val="clear" w:color="auto" w:fill="FFFFFF"/>
              <w:suppressAutoHyphens/>
              <w:ind w:right="1"/>
              <w:jc w:val="center"/>
              <w:rPr>
                <w:rFonts w:ascii="Times New Roman" w:hAnsi="Times New Roman"/>
                <w:sz w:val="18"/>
                <w:szCs w:val="18"/>
              </w:rPr>
            </w:pPr>
            <w:r w:rsidRPr="00B25C1B">
              <w:rPr>
                <w:rFonts w:ascii="Times New Roman" w:hAnsi="Times New Roman"/>
                <w:sz w:val="18"/>
                <w:szCs w:val="18"/>
                <w:highlight w:val="white"/>
              </w:rPr>
              <w:t>B1</w:t>
            </w:r>
          </w:p>
        </w:tc>
        <w:tc>
          <w:tcPr>
            <w:tcW w:w="7391" w:type="dxa"/>
            <w:tcBorders>
              <w:top w:val="single" w:sz="4" w:space="0" w:color="000080"/>
              <w:left w:val="single" w:sz="4" w:space="0" w:color="000080"/>
              <w:bottom w:val="single" w:sz="4" w:space="0" w:color="000080"/>
            </w:tcBorders>
            <w:shd w:val="clear" w:color="auto" w:fill="auto"/>
            <w:vAlign w:val="center"/>
          </w:tcPr>
          <w:p w14:paraId="3C7FE648"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Repouso</w:t>
            </w:r>
            <w:r w:rsidRPr="00B25C1B">
              <w:rPr>
                <w:rFonts w:ascii="Times New Roman" w:hAnsi="Times New Roman"/>
                <w:spacing w:val="-7"/>
                <w:sz w:val="18"/>
                <w:szCs w:val="18"/>
                <w:highlight w:val="white"/>
              </w:rPr>
              <w:t xml:space="preserve"> </w:t>
            </w:r>
            <w:r w:rsidRPr="00B25C1B">
              <w:rPr>
                <w:rFonts w:ascii="Times New Roman" w:hAnsi="Times New Roman"/>
                <w:spacing w:val="-1"/>
                <w:sz w:val="18"/>
                <w:szCs w:val="18"/>
                <w:highlight w:val="white"/>
              </w:rPr>
              <w:t>Semanal</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Remunerado</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11B22A81"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7CB4A931"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7E66B405" w14:textId="77777777" w:rsidR="00CF0A17" w:rsidRPr="00B25C1B" w:rsidRDefault="00CF0A17" w:rsidP="00B25C1B">
            <w:pPr>
              <w:keepNext w:val="0"/>
              <w:shd w:val="clear" w:color="auto" w:fill="FFFFFF"/>
              <w:suppressAutoHyphens/>
              <w:ind w:right="1"/>
              <w:jc w:val="center"/>
              <w:rPr>
                <w:rFonts w:ascii="Times New Roman" w:hAnsi="Times New Roman"/>
                <w:sz w:val="18"/>
                <w:szCs w:val="18"/>
              </w:rPr>
            </w:pPr>
            <w:r w:rsidRPr="00B25C1B">
              <w:rPr>
                <w:rFonts w:ascii="Times New Roman" w:hAnsi="Times New Roman"/>
                <w:sz w:val="18"/>
                <w:szCs w:val="18"/>
                <w:highlight w:val="white"/>
              </w:rPr>
              <w:t>B2</w:t>
            </w:r>
          </w:p>
        </w:tc>
        <w:tc>
          <w:tcPr>
            <w:tcW w:w="7391" w:type="dxa"/>
            <w:tcBorders>
              <w:top w:val="single" w:sz="4" w:space="0" w:color="000080"/>
              <w:left w:val="single" w:sz="4" w:space="0" w:color="000080"/>
              <w:bottom w:val="single" w:sz="4" w:space="0" w:color="000080"/>
            </w:tcBorders>
            <w:shd w:val="clear" w:color="auto" w:fill="auto"/>
            <w:vAlign w:val="center"/>
          </w:tcPr>
          <w:p w14:paraId="45151961"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Feriados</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557B77ED"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3BEAB399"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39CBC4CC" w14:textId="77777777" w:rsidR="00CF0A17" w:rsidRPr="00B25C1B" w:rsidRDefault="00CF0A17" w:rsidP="00B25C1B">
            <w:pPr>
              <w:keepNext w:val="0"/>
              <w:shd w:val="clear" w:color="auto" w:fill="FFFFFF"/>
              <w:suppressAutoHyphens/>
              <w:ind w:right="1"/>
              <w:jc w:val="center"/>
              <w:rPr>
                <w:rFonts w:ascii="Times New Roman" w:hAnsi="Times New Roman"/>
                <w:sz w:val="18"/>
                <w:szCs w:val="18"/>
              </w:rPr>
            </w:pPr>
            <w:r w:rsidRPr="00B25C1B">
              <w:rPr>
                <w:rFonts w:ascii="Times New Roman" w:hAnsi="Times New Roman"/>
                <w:sz w:val="18"/>
                <w:szCs w:val="18"/>
                <w:highlight w:val="white"/>
              </w:rPr>
              <w:t>B3</w:t>
            </w:r>
          </w:p>
        </w:tc>
        <w:tc>
          <w:tcPr>
            <w:tcW w:w="7391" w:type="dxa"/>
            <w:tcBorders>
              <w:top w:val="single" w:sz="4" w:space="0" w:color="000080"/>
              <w:left w:val="single" w:sz="4" w:space="0" w:color="000080"/>
              <w:bottom w:val="single" w:sz="4" w:space="0" w:color="000080"/>
            </w:tcBorders>
            <w:shd w:val="clear" w:color="auto" w:fill="auto"/>
            <w:vAlign w:val="center"/>
          </w:tcPr>
          <w:p w14:paraId="594993A9"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Auxílio-Enfermidade</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6B29428"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1D394DDA"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35F8D22B" w14:textId="77777777" w:rsidR="00CF0A17" w:rsidRPr="00B25C1B" w:rsidRDefault="00CF0A17" w:rsidP="00B25C1B">
            <w:pPr>
              <w:keepNext w:val="0"/>
              <w:shd w:val="clear" w:color="auto" w:fill="FFFFFF"/>
              <w:suppressAutoHyphens/>
              <w:ind w:right="1"/>
              <w:jc w:val="center"/>
              <w:rPr>
                <w:rFonts w:ascii="Times New Roman" w:hAnsi="Times New Roman"/>
                <w:sz w:val="18"/>
                <w:szCs w:val="18"/>
              </w:rPr>
            </w:pPr>
            <w:r w:rsidRPr="00B25C1B">
              <w:rPr>
                <w:rFonts w:ascii="Times New Roman" w:hAnsi="Times New Roman"/>
                <w:sz w:val="18"/>
                <w:szCs w:val="18"/>
                <w:highlight w:val="white"/>
              </w:rPr>
              <w:t>B4</w:t>
            </w:r>
          </w:p>
        </w:tc>
        <w:tc>
          <w:tcPr>
            <w:tcW w:w="7391" w:type="dxa"/>
            <w:tcBorders>
              <w:top w:val="single" w:sz="4" w:space="0" w:color="000080"/>
              <w:left w:val="single" w:sz="4" w:space="0" w:color="000080"/>
              <w:bottom w:val="single" w:sz="4" w:space="0" w:color="000080"/>
            </w:tcBorders>
            <w:shd w:val="clear" w:color="auto" w:fill="auto"/>
            <w:vAlign w:val="center"/>
          </w:tcPr>
          <w:p w14:paraId="25A39071"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13º</w:t>
            </w:r>
            <w:r w:rsidRPr="00B25C1B">
              <w:rPr>
                <w:rFonts w:ascii="Times New Roman" w:hAnsi="Times New Roman"/>
                <w:spacing w:val="-6"/>
                <w:sz w:val="18"/>
                <w:szCs w:val="18"/>
                <w:highlight w:val="white"/>
              </w:rPr>
              <w:t xml:space="preserve"> </w:t>
            </w:r>
            <w:r w:rsidRPr="00B25C1B">
              <w:rPr>
                <w:rFonts w:ascii="Times New Roman" w:hAnsi="Times New Roman"/>
                <w:spacing w:val="-1"/>
                <w:sz w:val="18"/>
                <w:szCs w:val="18"/>
                <w:highlight w:val="white"/>
              </w:rPr>
              <w:t>Salário</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EE90A35"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3A1C366C"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3A6C5952" w14:textId="77777777" w:rsidR="00CF0A17" w:rsidRPr="00B25C1B" w:rsidRDefault="00CF0A17" w:rsidP="00B25C1B">
            <w:pPr>
              <w:keepNext w:val="0"/>
              <w:shd w:val="clear" w:color="auto" w:fill="FFFFFF"/>
              <w:suppressAutoHyphens/>
              <w:ind w:right="1"/>
              <w:jc w:val="center"/>
              <w:rPr>
                <w:rFonts w:ascii="Times New Roman" w:hAnsi="Times New Roman"/>
                <w:sz w:val="18"/>
                <w:szCs w:val="18"/>
              </w:rPr>
            </w:pPr>
            <w:r w:rsidRPr="00B25C1B">
              <w:rPr>
                <w:rFonts w:ascii="Times New Roman" w:hAnsi="Times New Roman"/>
                <w:sz w:val="18"/>
                <w:szCs w:val="18"/>
                <w:highlight w:val="white"/>
              </w:rPr>
              <w:t>B5</w:t>
            </w:r>
          </w:p>
        </w:tc>
        <w:tc>
          <w:tcPr>
            <w:tcW w:w="7391" w:type="dxa"/>
            <w:tcBorders>
              <w:top w:val="single" w:sz="4" w:space="0" w:color="000080"/>
              <w:left w:val="single" w:sz="4" w:space="0" w:color="000080"/>
              <w:bottom w:val="single" w:sz="4" w:space="0" w:color="000080"/>
            </w:tcBorders>
            <w:shd w:val="clear" w:color="auto" w:fill="auto"/>
            <w:vAlign w:val="center"/>
          </w:tcPr>
          <w:p w14:paraId="69AB704F"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Licença</w:t>
            </w:r>
            <w:r w:rsidRPr="00B25C1B">
              <w:rPr>
                <w:rFonts w:ascii="Times New Roman" w:hAnsi="Times New Roman"/>
                <w:spacing w:val="-9"/>
                <w:sz w:val="18"/>
                <w:szCs w:val="18"/>
                <w:highlight w:val="white"/>
              </w:rPr>
              <w:t xml:space="preserve"> </w:t>
            </w:r>
            <w:r w:rsidRPr="00B25C1B">
              <w:rPr>
                <w:rFonts w:ascii="Times New Roman" w:hAnsi="Times New Roman"/>
                <w:spacing w:val="-1"/>
                <w:sz w:val="18"/>
                <w:szCs w:val="18"/>
                <w:highlight w:val="white"/>
              </w:rPr>
              <w:t>Paternidade</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1007883"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6FD2EF4D"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67609863" w14:textId="77777777" w:rsidR="00CF0A17" w:rsidRPr="00B25C1B" w:rsidRDefault="00CF0A17" w:rsidP="00B25C1B">
            <w:pPr>
              <w:keepNext w:val="0"/>
              <w:shd w:val="clear" w:color="auto" w:fill="FFFFFF"/>
              <w:suppressAutoHyphens/>
              <w:ind w:right="1"/>
              <w:jc w:val="center"/>
              <w:rPr>
                <w:rFonts w:ascii="Times New Roman" w:hAnsi="Times New Roman"/>
                <w:sz w:val="18"/>
                <w:szCs w:val="18"/>
              </w:rPr>
            </w:pPr>
            <w:r w:rsidRPr="00B25C1B">
              <w:rPr>
                <w:rFonts w:ascii="Times New Roman" w:hAnsi="Times New Roman"/>
                <w:sz w:val="18"/>
                <w:szCs w:val="18"/>
                <w:highlight w:val="white"/>
              </w:rPr>
              <w:t>B6</w:t>
            </w:r>
          </w:p>
        </w:tc>
        <w:tc>
          <w:tcPr>
            <w:tcW w:w="7391" w:type="dxa"/>
            <w:tcBorders>
              <w:top w:val="single" w:sz="4" w:space="0" w:color="000080"/>
              <w:left w:val="single" w:sz="4" w:space="0" w:color="000080"/>
              <w:bottom w:val="single" w:sz="4" w:space="0" w:color="000080"/>
            </w:tcBorders>
            <w:shd w:val="clear" w:color="auto" w:fill="auto"/>
            <w:vAlign w:val="center"/>
          </w:tcPr>
          <w:p w14:paraId="7FC2EEEB"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z w:val="18"/>
                <w:szCs w:val="18"/>
                <w:highlight w:val="white"/>
              </w:rPr>
              <w:t>Faltas</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Justificadas</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454AF38"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3D1FEB80"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0A3355D6" w14:textId="77777777" w:rsidR="00CF0A17" w:rsidRPr="00B25C1B" w:rsidRDefault="00CF0A17" w:rsidP="00B25C1B">
            <w:pPr>
              <w:keepNext w:val="0"/>
              <w:shd w:val="clear" w:color="auto" w:fill="FFFFFF"/>
              <w:suppressAutoHyphens/>
              <w:ind w:right="1"/>
              <w:jc w:val="center"/>
              <w:rPr>
                <w:rFonts w:ascii="Times New Roman" w:hAnsi="Times New Roman"/>
                <w:sz w:val="18"/>
                <w:szCs w:val="18"/>
              </w:rPr>
            </w:pPr>
            <w:r w:rsidRPr="00B25C1B">
              <w:rPr>
                <w:rFonts w:ascii="Times New Roman" w:hAnsi="Times New Roman"/>
                <w:sz w:val="18"/>
                <w:szCs w:val="18"/>
                <w:highlight w:val="white"/>
              </w:rPr>
              <w:t>B7</w:t>
            </w:r>
          </w:p>
        </w:tc>
        <w:tc>
          <w:tcPr>
            <w:tcW w:w="7391" w:type="dxa"/>
            <w:tcBorders>
              <w:top w:val="single" w:sz="4" w:space="0" w:color="000080"/>
              <w:left w:val="single" w:sz="4" w:space="0" w:color="000080"/>
              <w:bottom w:val="single" w:sz="4" w:space="0" w:color="000080"/>
            </w:tcBorders>
            <w:shd w:val="clear" w:color="auto" w:fill="auto"/>
            <w:vAlign w:val="center"/>
          </w:tcPr>
          <w:p w14:paraId="6E70A5C4"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Dias</w:t>
            </w:r>
            <w:r w:rsidRPr="00B25C1B">
              <w:rPr>
                <w:rFonts w:ascii="Times New Roman" w:hAnsi="Times New Roman"/>
                <w:spacing w:val="-3"/>
                <w:sz w:val="18"/>
                <w:szCs w:val="18"/>
                <w:highlight w:val="white"/>
              </w:rPr>
              <w:t xml:space="preserve"> </w:t>
            </w:r>
            <w:r w:rsidRPr="00B25C1B">
              <w:rPr>
                <w:rFonts w:ascii="Times New Roman" w:hAnsi="Times New Roman"/>
                <w:spacing w:val="-1"/>
                <w:sz w:val="18"/>
                <w:szCs w:val="18"/>
                <w:highlight w:val="white"/>
              </w:rPr>
              <w:t>de</w:t>
            </w:r>
            <w:r w:rsidRPr="00B25C1B">
              <w:rPr>
                <w:rFonts w:ascii="Times New Roman" w:hAnsi="Times New Roman"/>
                <w:spacing w:val="-3"/>
                <w:sz w:val="18"/>
                <w:szCs w:val="18"/>
                <w:highlight w:val="white"/>
              </w:rPr>
              <w:t xml:space="preserve"> </w:t>
            </w:r>
            <w:r w:rsidRPr="00B25C1B">
              <w:rPr>
                <w:rFonts w:ascii="Times New Roman" w:hAnsi="Times New Roman"/>
                <w:spacing w:val="-1"/>
                <w:sz w:val="18"/>
                <w:szCs w:val="18"/>
                <w:highlight w:val="white"/>
              </w:rPr>
              <w:t>Chuva</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29444CA"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17C892FE"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0C9A598E" w14:textId="77777777" w:rsidR="00CF0A17" w:rsidRPr="00B25C1B" w:rsidRDefault="00CF0A17" w:rsidP="00B25C1B">
            <w:pPr>
              <w:keepNext w:val="0"/>
              <w:shd w:val="clear" w:color="auto" w:fill="FFFFFF"/>
              <w:suppressAutoHyphens/>
              <w:ind w:right="1"/>
              <w:jc w:val="center"/>
              <w:rPr>
                <w:rFonts w:ascii="Times New Roman" w:hAnsi="Times New Roman"/>
                <w:sz w:val="18"/>
                <w:szCs w:val="18"/>
              </w:rPr>
            </w:pPr>
            <w:r w:rsidRPr="00B25C1B">
              <w:rPr>
                <w:rFonts w:ascii="Times New Roman" w:hAnsi="Times New Roman"/>
                <w:sz w:val="18"/>
                <w:szCs w:val="18"/>
                <w:highlight w:val="white"/>
              </w:rPr>
              <w:t>B8</w:t>
            </w:r>
          </w:p>
        </w:tc>
        <w:tc>
          <w:tcPr>
            <w:tcW w:w="7391" w:type="dxa"/>
            <w:tcBorders>
              <w:top w:val="single" w:sz="4" w:space="0" w:color="000080"/>
              <w:left w:val="single" w:sz="4" w:space="0" w:color="000080"/>
              <w:bottom w:val="single" w:sz="4" w:space="0" w:color="000080"/>
            </w:tcBorders>
            <w:shd w:val="clear" w:color="auto" w:fill="auto"/>
            <w:vAlign w:val="center"/>
          </w:tcPr>
          <w:p w14:paraId="186A5E13"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Auxílio</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Acidente</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de</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Trabalho</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43A7CF4D"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2FBA36B1"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04BBE1D5" w14:textId="77777777" w:rsidR="00CF0A17" w:rsidRPr="00B25C1B" w:rsidRDefault="00CF0A17" w:rsidP="00B25C1B">
            <w:pPr>
              <w:keepNext w:val="0"/>
              <w:shd w:val="clear" w:color="auto" w:fill="FFFFFF"/>
              <w:suppressAutoHyphens/>
              <w:ind w:right="1"/>
              <w:jc w:val="center"/>
              <w:rPr>
                <w:rFonts w:ascii="Times New Roman" w:hAnsi="Times New Roman"/>
                <w:sz w:val="18"/>
                <w:szCs w:val="18"/>
              </w:rPr>
            </w:pPr>
            <w:r w:rsidRPr="00B25C1B">
              <w:rPr>
                <w:rFonts w:ascii="Times New Roman" w:hAnsi="Times New Roman"/>
                <w:sz w:val="18"/>
                <w:szCs w:val="18"/>
                <w:highlight w:val="white"/>
              </w:rPr>
              <w:t>B9</w:t>
            </w:r>
          </w:p>
        </w:tc>
        <w:tc>
          <w:tcPr>
            <w:tcW w:w="7391" w:type="dxa"/>
            <w:tcBorders>
              <w:top w:val="single" w:sz="4" w:space="0" w:color="000080"/>
              <w:left w:val="single" w:sz="4" w:space="0" w:color="000080"/>
              <w:bottom w:val="single" w:sz="4" w:space="0" w:color="000080"/>
            </w:tcBorders>
            <w:shd w:val="clear" w:color="auto" w:fill="auto"/>
            <w:vAlign w:val="center"/>
          </w:tcPr>
          <w:p w14:paraId="36D36DC3"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Férias</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Gozadas</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826B352" w14:textId="77777777" w:rsidR="00CF0A17" w:rsidRPr="00B25C1B" w:rsidRDefault="00CF0A17" w:rsidP="00B25C1B">
            <w:pPr>
              <w:keepNext w:val="0"/>
              <w:shd w:val="clear" w:color="auto" w:fill="FFFFFF"/>
              <w:suppressAutoHyphens/>
              <w:jc w:val="center"/>
              <w:rPr>
                <w:rFonts w:ascii="Times New Roman" w:hAnsi="Times New Roman"/>
                <w:szCs w:val="24"/>
              </w:rPr>
            </w:pPr>
            <w:r w:rsidRPr="00B25C1B">
              <w:rPr>
                <w:rFonts w:ascii="Times New Roman" w:hAnsi="Times New Roman"/>
                <w:spacing w:val="-1"/>
                <w:szCs w:val="24"/>
                <w:highlight w:val="white"/>
              </w:rPr>
              <w:t xml:space="preserve">                      </w:t>
            </w:r>
          </w:p>
        </w:tc>
      </w:tr>
      <w:tr w:rsidR="00CF0A17" w:rsidRPr="00B25C1B" w14:paraId="663F558C"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15D0FF57"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pacing w:val="-1"/>
                <w:sz w:val="18"/>
                <w:szCs w:val="18"/>
                <w:highlight w:val="white"/>
              </w:rPr>
              <w:t>B10</w:t>
            </w:r>
          </w:p>
        </w:tc>
        <w:tc>
          <w:tcPr>
            <w:tcW w:w="7391" w:type="dxa"/>
            <w:tcBorders>
              <w:top w:val="single" w:sz="4" w:space="0" w:color="000080"/>
              <w:left w:val="single" w:sz="4" w:space="0" w:color="000080"/>
              <w:bottom w:val="single" w:sz="4" w:space="0" w:color="000080"/>
            </w:tcBorders>
            <w:shd w:val="clear" w:color="auto" w:fill="auto"/>
            <w:vAlign w:val="center"/>
          </w:tcPr>
          <w:p w14:paraId="0DE07AAF"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Salário</w:t>
            </w:r>
            <w:r w:rsidRPr="00B25C1B">
              <w:rPr>
                <w:rFonts w:ascii="Times New Roman" w:hAnsi="Times New Roman"/>
                <w:spacing w:val="-9"/>
                <w:sz w:val="18"/>
                <w:szCs w:val="18"/>
                <w:highlight w:val="white"/>
              </w:rPr>
              <w:t xml:space="preserve"> </w:t>
            </w:r>
            <w:r w:rsidRPr="00B25C1B">
              <w:rPr>
                <w:rFonts w:ascii="Times New Roman" w:hAnsi="Times New Roman"/>
                <w:spacing w:val="-1"/>
                <w:sz w:val="18"/>
                <w:szCs w:val="18"/>
                <w:highlight w:val="white"/>
              </w:rPr>
              <w:t>Maternidade</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7CF4963"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297CF135"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26C1BBFF"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z w:val="18"/>
                <w:szCs w:val="18"/>
                <w:highlight w:val="white"/>
              </w:rPr>
              <w:t>B</w:t>
            </w:r>
          </w:p>
        </w:tc>
        <w:tc>
          <w:tcPr>
            <w:tcW w:w="7391" w:type="dxa"/>
            <w:tcBorders>
              <w:top w:val="single" w:sz="4" w:space="0" w:color="000080"/>
              <w:left w:val="single" w:sz="4" w:space="0" w:color="000080"/>
              <w:bottom w:val="single" w:sz="4" w:space="0" w:color="000080"/>
            </w:tcBorders>
            <w:shd w:val="clear" w:color="auto" w:fill="auto"/>
            <w:vAlign w:val="center"/>
          </w:tcPr>
          <w:p w14:paraId="7155DAD5" w14:textId="77777777" w:rsidR="00CF0A17" w:rsidRPr="00B25C1B" w:rsidRDefault="00CF0A17" w:rsidP="00B25C1B">
            <w:pPr>
              <w:keepNext w:val="0"/>
              <w:shd w:val="clear" w:color="auto" w:fill="FFFFFF"/>
              <w:suppressAutoHyphens/>
              <w:ind w:left="284"/>
              <w:rPr>
                <w:rFonts w:ascii="Times New Roman" w:hAnsi="Times New Roman"/>
                <w:sz w:val="18"/>
                <w:szCs w:val="18"/>
              </w:rPr>
            </w:pPr>
            <w:r w:rsidRPr="00B25C1B">
              <w:rPr>
                <w:rFonts w:ascii="Times New Roman" w:hAnsi="Times New Roman"/>
                <w:spacing w:val="-1"/>
                <w:sz w:val="18"/>
                <w:szCs w:val="18"/>
                <w:highlight w:val="white"/>
              </w:rPr>
              <w:t>Total</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dos</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Encargos</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Sociais</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que</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recebem</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incidência</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de</w:t>
            </w:r>
            <w:r w:rsidRPr="00B25C1B">
              <w:rPr>
                <w:rFonts w:ascii="Times New Roman" w:hAnsi="Times New Roman"/>
                <w:spacing w:val="-4"/>
                <w:sz w:val="18"/>
                <w:szCs w:val="18"/>
                <w:highlight w:val="white"/>
              </w:rPr>
              <w:t xml:space="preserve"> </w:t>
            </w:r>
            <w:r w:rsidRPr="00B25C1B">
              <w:rPr>
                <w:rFonts w:ascii="Times New Roman" w:hAnsi="Times New Roman"/>
                <w:sz w:val="18"/>
                <w:szCs w:val="18"/>
                <w:highlight w:val="white"/>
              </w:rPr>
              <w:t>A</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5B91C3D"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7B2BE6FF" w14:textId="77777777" w:rsidTr="0053715B">
        <w:trPr>
          <w:trHeight w:hRule="exact" w:val="300"/>
        </w:trPr>
        <w:tc>
          <w:tcPr>
            <w:tcW w:w="10078" w:type="dxa"/>
            <w:gridSpan w:val="3"/>
            <w:tcBorders>
              <w:top w:val="single" w:sz="4" w:space="0" w:color="000080"/>
              <w:left w:val="single" w:sz="4" w:space="0" w:color="000080"/>
              <w:bottom w:val="single" w:sz="4" w:space="0" w:color="000080"/>
              <w:right w:val="single" w:sz="4" w:space="0" w:color="000080"/>
            </w:tcBorders>
            <w:shd w:val="clear" w:color="auto" w:fill="auto"/>
            <w:vAlign w:val="center"/>
          </w:tcPr>
          <w:p w14:paraId="487993E7" w14:textId="77777777" w:rsidR="00CF0A17" w:rsidRPr="00B25C1B" w:rsidRDefault="00CF0A17" w:rsidP="00B25C1B">
            <w:pPr>
              <w:keepNext w:val="0"/>
              <w:shd w:val="clear" w:color="auto" w:fill="FFFFFF"/>
              <w:suppressAutoHyphens/>
              <w:ind w:left="-1" w:right="1"/>
              <w:jc w:val="center"/>
              <w:rPr>
                <w:rFonts w:ascii="Times New Roman" w:hAnsi="Times New Roman"/>
                <w:sz w:val="20"/>
              </w:rPr>
            </w:pPr>
            <w:r w:rsidRPr="00B25C1B">
              <w:rPr>
                <w:rFonts w:ascii="Times New Roman" w:hAnsi="Times New Roman"/>
                <w:spacing w:val="-1"/>
                <w:sz w:val="20"/>
                <w:highlight w:val="white"/>
              </w:rPr>
              <w:t>GRUPO</w:t>
            </w:r>
            <w:r w:rsidRPr="00B25C1B">
              <w:rPr>
                <w:rFonts w:ascii="Times New Roman" w:hAnsi="Times New Roman"/>
                <w:spacing w:val="-4"/>
                <w:sz w:val="20"/>
                <w:highlight w:val="white"/>
              </w:rPr>
              <w:t xml:space="preserve"> </w:t>
            </w:r>
            <w:r w:rsidRPr="00B25C1B">
              <w:rPr>
                <w:rFonts w:ascii="Times New Roman" w:hAnsi="Times New Roman"/>
                <w:sz w:val="20"/>
                <w:highlight w:val="white"/>
              </w:rPr>
              <w:t>C</w:t>
            </w:r>
          </w:p>
        </w:tc>
      </w:tr>
      <w:tr w:rsidR="00CF0A17" w:rsidRPr="00B25C1B" w14:paraId="1821C3AC"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5E49BBEC"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z w:val="18"/>
                <w:szCs w:val="18"/>
                <w:highlight w:val="white"/>
              </w:rPr>
              <w:t>C1</w:t>
            </w:r>
          </w:p>
        </w:tc>
        <w:tc>
          <w:tcPr>
            <w:tcW w:w="7391" w:type="dxa"/>
            <w:tcBorders>
              <w:top w:val="single" w:sz="4" w:space="0" w:color="000080"/>
              <w:left w:val="single" w:sz="4" w:space="0" w:color="000080"/>
              <w:bottom w:val="single" w:sz="4" w:space="0" w:color="000080"/>
            </w:tcBorders>
            <w:shd w:val="clear" w:color="auto" w:fill="auto"/>
            <w:vAlign w:val="center"/>
          </w:tcPr>
          <w:p w14:paraId="4DBB2D2B" w14:textId="77777777" w:rsidR="00CF0A17" w:rsidRPr="00B25C1B" w:rsidRDefault="00CF0A17" w:rsidP="00B25C1B">
            <w:pPr>
              <w:keepNext w:val="0"/>
              <w:shd w:val="clear" w:color="auto" w:fill="FFFFFF"/>
              <w:suppressAutoHyphens/>
              <w:ind w:left="227"/>
              <w:rPr>
                <w:rFonts w:ascii="Times New Roman" w:hAnsi="Times New Roman"/>
                <w:sz w:val="18"/>
                <w:szCs w:val="18"/>
              </w:rPr>
            </w:pPr>
            <w:r w:rsidRPr="00B25C1B">
              <w:rPr>
                <w:rFonts w:ascii="Times New Roman" w:hAnsi="Times New Roman"/>
                <w:spacing w:val="-1"/>
                <w:sz w:val="18"/>
                <w:szCs w:val="18"/>
                <w:highlight w:val="white"/>
              </w:rPr>
              <w:t>Aviso</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Prévio</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Indenizado</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0C09BB2"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4FF24A31"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625C6650"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z w:val="18"/>
                <w:szCs w:val="18"/>
                <w:highlight w:val="white"/>
              </w:rPr>
              <w:t>C2</w:t>
            </w:r>
          </w:p>
        </w:tc>
        <w:tc>
          <w:tcPr>
            <w:tcW w:w="7391" w:type="dxa"/>
            <w:tcBorders>
              <w:top w:val="single" w:sz="4" w:space="0" w:color="000080"/>
              <w:left w:val="single" w:sz="4" w:space="0" w:color="000080"/>
              <w:bottom w:val="single" w:sz="4" w:space="0" w:color="000080"/>
            </w:tcBorders>
            <w:shd w:val="clear" w:color="auto" w:fill="auto"/>
            <w:vAlign w:val="center"/>
          </w:tcPr>
          <w:p w14:paraId="0DCDFA2F" w14:textId="77777777" w:rsidR="00CF0A17" w:rsidRPr="00B25C1B" w:rsidRDefault="00CF0A17" w:rsidP="00B25C1B">
            <w:pPr>
              <w:keepNext w:val="0"/>
              <w:shd w:val="clear" w:color="auto" w:fill="FFFFFF"/>
              <w:suppressAutoHyphens/>
              <w:ind w:left="227"/>
              <w:rPr>
                <w:rFonts w:ascii="Times New Roman" w:hAnsi="Times New Roman"/>
                <w:sz w:val="18"/>
                <w:szCs w:val="18"/>
              </w:rPr>
            </w:pPr>
            <w:r w:rsidRPr="00B25C1B">
              <w:rPr>
                <w:rFonts w:ascii="Times New Roman" w:hAnsi="Times New Roman"/>
                <w:spacing w:val="-1"/>
                <w:sz w:val="18"/>
                <w:szCs w:val="18"/>
                <w:highlight w:val="white"/>
              </w:rPr>
              <w:t>Aviso</w:t>
            </w:r>
            <w:r w:rsidRPr="00B25C1B">
              <w:rPr>
                <w:rFonts w:ascii="Times New Roman" w:hAnsi="Times New Roman"/>
                <w:spacing w:val="-6"/>
                <w:sz w:val="18"/>
                <w:szCs w:val="18"/>
                <w:highlight w:val="white"/>
              </w:rPr>
              <w:t xml:space="preserve"> </w:t>
            </w:r>
            <w:r w:rsidRPr="00B25C1B">
              <w:rPr>
                <w:rFonts w:ascii="Times New Roman" w:hAnsi="Times New Roman"/>
                <w:spacing w:val="-1"/>
                <w:sz w:val="18"/>
                <w:szCs w:val="18"/>
                <w:highlight w:val="white"/>
              </w:rPr>
              <w:t>Prévio</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Trabalhado</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32039EDD"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59F23EAB"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1D1525B3"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z w:val="18"/>
                <w:szCs w:val="18"/>
                <w:highlight w:val="white"/>
              </w:rPr>
              <w:t>C3</w:t>
            </w:r>
          </w:p>
        </w:tc>
        <w:tc>
          <w:tcPr>
            <w:tcW w:w="7391" w:type="dxa"/>
            <w:tcBorders>
              <w:top w:val="single" w:sz="4" w:space="0" w:color="000080"/>
              <w:left w:val="single" w:sz="4" w:space="0" w:color="000080"/>
              <w:bottom w:val="single" w:sz="4" w:space="0" w:color="000080"/>
            </w:tcBorders>
            <w:shd w:val="clear" w:color="auto" w:fill="auto"/>
            <w:vAlign w:val="center"/>
          </w:tcPr>
          <w:p w14:paraId="4F540D15" w14:textId="77777777" w:rsidR="00CF0A17" w:rsidRPr="00B25C1B" w:rsidRDefault="00CF0A17" w:rsidP="00B25C1B">
            <w:pPr>
              <w:keepNext w:val="0"/>
              <w:shd w:val="clear" w:color="auto" w:fill="FFFFFF"/>
              <w:suppressAutoHyphens/>
              <w:ind w:left="227"/>
              <w:rPr>
                <w:rFonts w:ascii="Times New Roman" w:hAnsi="Times New Roman"/>
                <w:sz w:val="18"/>
                <w:szCs w:val="18"/>
              </w:rPr>
            </w:pPr>
            <w:r w:rsidRPr="00B25C1B">
              <w:rPr>
                <w:rFonts w:ascii="Times New Roman" w:hAnsi="Times New Roman"/>
                <w:spacing w:val="-1"/>
                <w:sz w:val="18"/>
                <w:szCs w:val="18"/>
                <w:highlight w:val="white"/>
              </w:rPr>
              <w:t>Férias</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Indenizadas</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686BC4A"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7D7C3053"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3D5B1384"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z w:val="18"/>
                <w:szCs w:val="18"/>
                <w:highlight w:val="white"/>
              </w:rPr>
              <w:t>C4</w:t>
            </w:r>
          </w:p>
        </w:tc>
        <w:tc>
          <w:tcPr>
            <w:tcW w:w="7391" w:type="dxa"/>
            <w:tcBorders>
              <w:top w:val="single" w:sz="4" w:space="0" w:color="000080"/>
              <w:left w:val="single" w:sz="4" w:space="0" w:color="000080"/>
              <w:bottom w:val="single" w:sz="4" w:space="0" w:color="000080"/>
            </w:tcBorders>
            <w:shd w:val="clear" w:color="auto" w:fill="auto"/>
            <w:vAlign w:val="center"/>
          </w:tcPr>
          <w:p w14:paraId="6A089048" w14:textId="77777777" w:rsidR="00CF0A17" w:rsidRPr="00B25C1B" w:rsidRDefault="00CF0A17" w:rsidP="00B25C1B">
            <w:pPr>
              <w:keepNext w:val="0"/>
              <w:shd w:val="clear" w:color="auto" w:fill="FFFFFF"/>
              <w:suppressAutoHyphens/>
              <w:ind w:left="227"/>
              <w:rPr>
                <w:rFonts w:ascii="Times New Roman" w:hAnsi="Times New Roman"/>
                <w:sz w:val="18"/>
                <w:szCs w:val="18"/>
              </w:rPr>
            </w:pPr>
            <w:r w:rsidRPr="00B25C1B">
              <w:rPr>
                <w:rFonts w:ascii="Times New Roman" w:hAnsi="Times New Roman"/>
                <w:spacing w:val="-1"/>
                <w:sz w:val="18"/>
                <w:szCs w:val="18"/>
                <w:highlight w:val="white"/>
              </w:rPr>
              <w:t>Depósito</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Rescisão</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Sem</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Justa</w:t>
            </w:r>
            <w:r w:rsidRPr="00B25C1B">
              <w:rPr>
                <w:rFonts w:ascii="Times New Roman" w:hAnsi="Times New Roman"/>
                <w:spacing w:val="-3"/>
                <w:sz w:val="18"/>
                <w:szCs w:val="18"/>
                <w:highlight w:val="white"/>
              </w:rPr>
              <w:t xml:space="preserve"> </w:t>
            </w:r>
            <w:r w:rsidRPr="00B25C1B">
              <w:rPr>
                <w:rFonts w:ascii="Times New Roman" w:hAnsi="Times New Roman"/>
                <w:spacing w:val="-1"/>
                <w:sz w:val="18"/>
                <w:szCs w:val="18"/>
                <w:highlight w:val="white"/>
              </w:rPr>
              <w:t>Causa</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594187C"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5F5F6384"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2056D3D8"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z w:val="18"/>
                <w:szCs w:val="18"/>
                <w:highlight w:val="white"/>
              </w:rPr>
              <w:t>C5</w:t>
            </w:r>
          </w:p>
        </w:tc>
        <w:tc>
          <w:tcPr>
            <w:tcW w:w="7391" w:type="dxa"/>
            <w:tcBorders>
              <w:top w:val="single" w:sz="4" w:space="0" w:color="000080"/>
              <w:left w:val="single" w:sz="4" w:space="0" w:color="000080"/>
              <w:bottom w:val="single" w:sz="4" w:space="0" w:color="000080"/>
            </w:tcBorders>
            <w:shd w:val="clear" w:color="auto" w:fill="auto"/>
            <w:vAlign w:val="center"/>
          </w:tcPr>
          <w:p w14:paraId="3E09CA54" w14:textId="77777777" w:rsidR="00CF0A17" w:rsidRPr="00B25C1B" w:rsidRDefault="00CF0A17" w:rsidP="00B25C1B">
            <w:pPr>
              <w:keepNext w:val="0"/>
              <w:shd w:val="clear" w:color="auto" w:fill="FFFFFF"/>
              <w:suppressAutoHyphens/>
              <w:ind w:left="227"/>
              <w:rPr>
                <w:rFonts w:ascii="Times New Roman" w:hAnsi="Times New Roman"/>
                <w:sz w:val="18"/>
                <w:szCs w:val="18"/>
              </w:rPr>
            </w:pPr>
            <w:r w:rsidRPr="00B25C1B">
              <w:rPr>
                <w:rFonts w:ascii="Times New Roman" w:hAnsi="Times New Roman"/>
                <w:spacing w:val="-1"/>
                <w:sz w:val="18"/>
                <w:szCs w:val="18"/>
                <w:highlight w:val="white"/>
              </w:rPr>
              <w:t>Indenização</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Adicional</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18A3CF96"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1992DBDD"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6979975E" w14:textId="77777777" w:rsidR="00CF0A17" w:rsidRPr="00B25C1B" w:rsidRDefault="00CF0A17" w:rsidP="00B25C1B">
            <w:pPr>
              <w:keepNext w:val="0"/>
              <w:shd w:val="clear" w:color="auto" w:fill="FFFFFF"/>
              <w:suppressAutoHyphens/>
              <w:ind w:left="2"/>
              <w:jc w:val="center"/>
              <w:rPr>
                <w:rFonts w:ascii="Times New Roman" w:hAnsi="Times New Roman"/>
                <w:sz w:val="18"/>
                <w:szCs w:val="18"/>
              </w:rPr>
            </w:pPr>
            <w:r w:rsidRPr="00B25C1B">
              <w:rPr>
                <w:rFonts w:ascii="Times New Roman" w:hAnsi="Times New Roman"/>
                <w:sz w:val="18"/>
                <w:szCs w:val="18"/>
                <w:highlight w:val="white"/>
              </w:rPr>
              <w:t>C</w:t>
            </w:r>
          </w:p>
        </w:tc>
        <w:tc>
          <w:tcPr>
            <w:tcW w:w="7391" w:type="dxa"/>
            <w:tcBorders>
              <w:top w:val="single" w:sz="4" w:space="0" w:color="000080"/>
              <w:left w:val="single" w:sz="4" w:space="0" w:color="000080"/>
              <w:bottom w:val="single" w:sz="4" w:space="0" w:color="000080"/>
            </w:tcBorders>
            <w:shd w:val="clear" w:color="auto" w:fill="auto"/>
            <w:vAlign w:val="center"/>
          </w:tcPr>
          <w:p w14:paraId="78B0D7DF" w14:textId="77777777" w:rsidR="00CF0A17" w:rsidRPr="00B25C1B" w:rsidRDefault="00CF0A17" w:rsidP="00B25C1B">
            <w:pPr>
              <w:keepNext w:val="0"/>
              <w:shd w:val="clear" w:color="auto" w:fill="FFFFFF"/>
              <w:suppressAutoHyphens/>
              <w:ind w:left="227"/>
              <w:rPr>
                <w:rFonts w:ascii="Times New Roman" w:hAnsi="Times New Roman"/>
                <w:sz w:val="18"/>
                <w:szCs w:val="18"/>
              </w:rPr>
            </w:pPr>
            <w:r w:rsidRPr="00B25C1B">
              <w:rPr>
                <w:rFonts w:ascii="Times New Roman" w:hAnsi="Times New Roman"/>
                <w:spacing w:val="-1"/>
                <w:sz w:val="18"/>
                <w:szCs w:val="18"/>
                <w:highlight w:val="white"/>
              </w:rPr>
              <w:t>Total</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dos</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Encargos</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Sociais</w:t>
            </w:r>
            <w:r w:rsidRPr="00B25C1B">
              <w:rPr>
                <w:rFonts w:ascii="Times New Roman" w:hAnsi="Times New Roman"/>
                <w:spacing w:val="-3"/>
                <w:sz w:val="18"/>
                <w:szCs w:val="18"/>
                <w:highlight w:val="white"/>
              </w:rPr>
              <w:t xml:space="preserve"> </w:t>
            </w:r>
            <w:r w:rsidRPr="00B25C1B">
              <w:rPr>
                <w:rFonts w:ascii="Times New Roman" w:hAnsi="Times New Roman"/>
                <w:spacing w:val="-1"/>
                <w:sz w:val="18"/>
                <w:szCs w:val="18"/>
                <w:highlight w:val="white"/>
              </w:rPr>
              <w:t>que</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não</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recebem</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incidência</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de</w:t>
            </w:r>
            <w:r w:rsidRPr="00B25C1B">
              <w:rPr>
                <w:rFonts w:ascii="Times New Roman" w:hAnsi="Times New Roman"/>
                <w:spacing w:val="-4"/>
                <w:sz w:val="18"/>
                <w:szCs w:val="18"/>
                <w:highlight w:val="white"/>
              </w:rPr>
              <w:t xml:space="preserve"> </w:t>
            </w:r>
            <w:r w:rsidRPr="00B25C1B">
              <w:rPr>
                <w:rFonts w:ascii="Times New Roman" w:hAnsi="Times New Roman"/>
                <w:sz w:val="18"/>
                <w:szCs w:val="18"/>
                <w:highlight w:val="white"/>
              </w:rPr>
              <w:t>A</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33568757"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6AA83441" w14:textId="77777777" w:rsidTr="0053715B">
        <w:trPr>
          <w:trHeight w:hRule="exact" w:val="300"/>
        </w:trPr>
        <w:tc>
          <w:tcPr>
            <w:tcW w:w="10078" w:type="dxa"/>
            <w:gridSpan w:val="3"/>
            <w:tcBorders>
              <w:top w:val="single" w:sz="4" w:space="0" w:color="000080"/>
              <w:left w:val="single" w:sz="4" w:space="0" w:color="000080"/>
              <w:bottom w:val="single" w:sz="4" w:space="0" w:color="000080"/>
              <w:right w:val="single" w:sz="4" w:space="0" w:color="000080"/>
            </w:tcBorders>
            <w:shd w:val="clear" w:color="auto" w:fill="auto"/>
            <w:vAlign w:val="center"/>
          </w:tcPr>
          <w:p w14:paraId="4E5D418A" w14:textId="77777777" w:rsidR="00CF0A17" w:rsidRPr="00B25C1B" w:rsidRDefault="00CF0A17" w:rsidP="00B25C1B">
            <w:pPr>
              <w:keepNext w:val="0"/>
              <w:shd w:val="clear" w:color="auto" w:fill="FFFFFF"/>
              <w:suppressAutoHyphens/>
              <w:ind w:left="-1"/>
              <w:jc w:val="center"/>
              <w:rPr>
                <w:rFonts w:ascii="Times New Roman" w:hAnsi="Times New Roman"/>
                <w:sz w:val="20"/>
              </w:rPr>
            </w:pPr>
            <w:r w:rsidRPr="00B25C1B">
              <w:rPr>
                <w:rFonts w:ascii="Times New Roman" w:hAnsi="Times New Roman"/>
                <w:spacing w:val="-1"/>
                <w:sz w:val="20"/>
                <w:highlight w:val="white"/>
              </w:rPr>
              <w:t>GRUPO</w:t>
            </w:r>
            <w:r w:rsidRPr="00B25C1B">
              <w:rPr>
                <w:rFonts w:ascii="Times New Roman" w:hAnsi="Times New Roman"/>
                <w:spacing w:val="-4"/>
                <w:sz w:val="20"/>
                <w:highlight w:val="white"/>
              </w:rPr>
              <w:t xml:space="preserve"> </w:t>
            </w:r>
            <w:r w:rsidRPr="00B25C1B">
              <w:rPr>
                <w:rFonts w:ascii="Times New Roman" w:hAnsi="Times New Roman"/>
                <w:sz w:val="20"/>
                <w:highlight w:val="white"/>
              </w:rPr>
              <w:t>D</w:t>
            </w:r>
          </w:p>
        </w:tc>
      </w:tr>
      <w:tr w:rsidR="00CF0A17" w:rsidRPr="00B25C1B" w14:paraId="16464C43"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51E99BBF" w14:textId="77777777" w:rsidR="00CF0A17" w:rsidRPr="00B25C1B" w:rsidRDefault="00CF0A17" w:rsidP="00B25C1B">
            <w:pPr>
              <w:keepNext w:val="0"/>
              <w:shd w:val="clear" w:color="auto" w:fill="FFFFFF"/>
              <w:suppressAutoHyphens/>
              <w:ind w:right="1"/>
              <w:jc w:val="center"/>
              <w:rPr>
                <w:rFonts w:ascii="Times New Roman" w:hAnsi="Times New Roman"/>
                <w:sz w:val="18"/>
                <w:szCs w:val="18"/>
              </w:rPr>
            </w:pPr>
            <w:r w:rsidRPr="00B25C1B">
              <w:rPr>
                <w:rFonts w:ascii="Times New Roman" w:hAnsi="Times New Roman"/>
                <w:spacing w:val="-1"/>
                <w:sz w:val="18"/>
                <w:szCs w:val="18"/>
                <w:highlight w:val="white"/>
              </w:rPr>
              <w:t>D1</w:t>
            </w:r>
          </w:p>
        </w:tc>
        <w:tc>
          <w:tcPr>
            <w:tcW w:w="7391" w:type="dxa"/>
            <w:tcBorders>
              <w:top w:val="single" w:sz="4" w:space="0" w:color="000080"/>
              <w:left w:val="single" w:sz="4" w:space="0" w:color="000080"/>
              <w:bottom w:val="single" w:sz="4" w:space="0" w:color="000080"/>
            </w:tcBorders>
            <w:shd w:val="clear" w:color="auto" w:fill="auto"/>
            <w:vAlign w:val="center"/>
          </w:tcPr>
          <w:p w14:paraId="0A08CB14" w14:textId="77777777" w:rsidR="00CF0A17" w:rsidRPr="00B25C1B" w:rsidRDefault="00CF0A17" w:rsidP="008B5355">
            <w:pPr>
              <w:keepNext w:val="0"/>
              <w:shd w:val="clear" w:color="auto" w:fill="FFFFFF"/>
              <w:suppressAutoHyphens/>
              <w:ind w:left="284" w:right="140"/>
              <w:jc w:val="both"/>
              <w:rPr>
                <w:rFonts w:ascii="Times New Roman" w:hAnsi="Times New Roman"/>
                <w:sz w:val="18"/>
                <w:szCs w:val="18"/>
              </w:rPr>
            </w:pPr>
            <w:r w:rsidRPr="00B25C1B">
              <w:rPr>
                <w:rFonts w:ascii="Times New Roman" w:hAnsi="Times New Roman"/>
                <w:spacing w:val="-1"/>
                <w:sz w:val="18"/>
                <w:szCs w:val="18"/>
                <w:highlight w:val="white"/>
              </w:rPr>
              <w:t>Reincidência</w:t>
            </w:r>
            <w:r w:rsidRPr="00B25C1B">
              <w:rPr>
                <w:rFonts w:ascii="Times New Roman" w:hAnsi="Times New Roman"/>
                <w:spacing w:val="-3"/>
                <w:sz w:val="18"/>
                <w:szCs w:val="18"/>
                <w:highlight w:val="white"/>
              </w:rPr>
              <w:t xml:space="preserve"> </w:t>
            </w:r>
            <w:r w:rsidRPr="00B25C1B">
              <w:rPr>
                <w:rFonts w:ascii="Times New Roman" w:hAnsi="Times New Roman"/>
                <w:spacing w:val="-1"/>
                <w:sz w:val="18"/>
                <w:szCs w:val="18"/>
                <w:highlight w:val="white"/>
              </w:rPr>
              <w:t>do</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Grupo</w:t>
            </w:r>
            <w:r w:rsidRPr="00B25C1B">
              <w:rPr>
                <w:rFonts w:ascii="Times New Roman" w:hAnsi="Times New Roman"/>
                <w:spacing w:val="-3"/>
                <w:sz w:val="18"/>
                <w:szCs w:val="18"/>
                <w:highlight w:val="white"/>
              </w:rPr>
              <w:t xml:space="preserve"> </w:t>
            </w:r>
            <w:r w:rsidRPr="00B25C1B">
              <w:rPr>
                <w:rFonts w:ascii="Times New Roman" w:hAnsi="Times New Roman"/>
                <w:sz w:val="18"/>
                <w:szCs w:val="18"/>
                <w:highlight w:val="white"/>
              </w:rPr>
              <w:t>A</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sobre</w:t>
            </w:r>
            <w:r w:rsidRPr="00B25C1B">
              <w:rPr>
                <w:rFonts w:ascii="Times New Roman" w:hAnsi="Times New Roman"/>
                <w:spacing w:val="-3"/>
                <w:sz w:val="18"/>
                <w:szCs w:val="18"/>
                <w:highlight w:val="white"/>
              </w:rPr>
              <w:t xml:space="preserve"> </w:t>
            </w:r>
            <w:r w:rsidRPr="00B25C1B">
              <w:rPr>
                <w:rFonts w:ascii="Times New Roman" w:hAnsi="Times New Roman"/>
                <w:sz w:val="18"/>
                <w:szCs w:val="18"/>
                <w:highlight w:val="white"/>
              </w:rPr>
              <w:t>o</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Grupo</w:t>
            </w:r>
            <w:r w:rsidRPr="00B25C1B">
              <w:rPr>
                <w:rFonts w:ascii="Times New Roman" w:hAnsi="Times New Roman"/>
                <w:spacing w:val="-3"/>
                <w:sz w:val="18"/>
                <w:szCs w:val="18"/>
                <w:highlight w:val="white"/>
              </w:rPr>
              <w:t xml:space="preserve"> </w:t>
            </w:r>
            <w:r w:rsidRPr="00B25C1B">
              <w:rPr>
                <w:rFonts w:ascii="Times New Roman" w:hAnsi="Times New Roman"/>
                <w:sz w:val="18"/>
                <w:szCs w:val="18"/>
                <w:highlight w:val="white"/>
              </w:rPr>
              <w:t>B</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E6365D5"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4C943BC7" w14:textId="77777777" w:rsidTr="0053715B">
        <w:trPr>
          <w:cantSplit/>
          <w:trHeight w:hRule="exact" w:val="480"/>
        </w:trPr>
        <w:tc>
          <w:tcPr>
            <w:tcW w:w="1127" w:type="dxa"/>
            <w:tcBorders>
              <w:top w:val="single" w:sz="4" w:space="0" w:color="000080"/>
              <w:left w:val="single" w:sz="4" w:space="0" w:color="000080"/>
              <w:bottom w:val="single" w:sz="4" w:space="0" w:color="000080"/>
            </w:tcBorders>
            <w:shd w:val="clear" w:color="auto" w:fill="auto"/>
            <w:vAlign w:val="center"/>
          </w:tcPr>
          <w:p w14:paraId="21E85C71"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z w:val="18"/>
                <w:szCs w:val="18"/>
                <w:highlight w:val="white"/>
              </w:rPr>
              <w:t>D2</w:t>
            </w:r>
          </w:p>
        </w:tc>
        <w:tc>
          <w:tcPr>
            <w:tcW w:w="7391" w:type="dxa"/>
            <w:tcBorders>
              <w:top w:val="single" w:sz="4" w:space="0" w:color="000080"/>
              <w:left w:val="single" w:sz="4" w:space="0" w:color="000080"/>
              <w:bottom w:val="single" w:sz="4" w:space="0" w:color="000080"/>
            </w:tcBorders>
            <w:shd w:val="clear" w:color="auto" w:fill="auto"/>
            <w:vAlign w:val="center"/>
          </w:tcPr>
          <w:p w14:paraId="6A2F1412" w14:textId="77777777" w:rsidR="00CF0A17" w:rsidRPr="00B25C1B" w:rsidRDefault="00CF0A17" w:rsidP="008B5355">
            <w:pPr>
              <w:keepNext w:val="0"/>
              <w:shd w:val="clear" w:color="auto" w:fill="FFFFFF"/>
              <w:suppressAutoHyphens/>
              <w:ind w:left="284" w:right="140"/>
              <w:jc w:val="both"/>
              <w:rPr>
                <w:rFonts w:ascii="Times New Roman" w:hAnsi="Times New Roman"/>
                <w:sz w:val="18"/>
                <w:szCs w:val="18"/>
              </w:rPr>
            </w:pPr>
            <w:r w:rsidRPr="00B25C1B">
              <w:rPr>
                <w:rFonts w:ascii="Times New Roman" w:hAnsi="Times New Roman"/>
                <w:spacing w:val="-1"/>
                <w:sz w:val="18"/>
                <w:szCs w:val="18"/>
                <w:highlight w:val="white"/>
              </w:rPr>
              <w:t>Reincidência</w:t>
            </w:r>
            <w:r w:rsidRPr="00B25C1B">
              <w:rPr>
                <w:rFonts w:ascii="Times New Roman" w:hAnsi="Times New Roman"/>
                <w:spacing w:val="-3"/>
                <w:sz w:val="18"/>
                <w:szCs w:val="18"/>
                <w:highlight w:val="white"/>
              </w:rPr>
              <w:t xml:space="preserve"> </w:t>
            </w:r>
            <w:r w:rsidRPr="00B25C1B">
              <w:rPr>
                <w:rFonts w:ascii="Times New Roman" w:hAnsi="Times New Roman"/>
                <w:spacing w:val="-1"/>
                <w:sz w:val="18"/>
                <w:szCs w:val="18"/>
                <w:highlight w:val="white"/>
              </w:rPr>
              <w:t>do</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Grupo</w:t>
            </w:r>
            <w:r w:rsidRPr="00B25C1B">
              <w:rPr>
                <w:rFonts w:ascii="Times New Roman" w:hAnsi="Times New Roman"/>
                <w:spacing w:val="-4"/>
                <w:sz w:val="18"/>
                <w:szCs w:val="18"/>
                <w:highlight w:val="white"/>
              </w:rPr>
              <w:t xml:space="preserve"> </w:t>
            </w:r>
            <w:r w:rsidRPr="00B25C1B">
              <w:rPr>
                <w:rFonts w:ascii="Times New Roman" w:hAnsi="Times New Roman"/>
                <w:sz w:val="18"/>
                <w:szCs w:val="18"/>
                <w:highlight w:val="white"/>
              </w:rPr>
              <w:t>A</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sobre</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Aviso</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Prévio</w:t>
            </w:r>
            <w:r w:rsidRPr="00B25C1B">
              <w:rPr>
                <w:rFonts w:ascii="Times New Roman" w:hAnsi="Times New Roman"/>
                <w:spacing w:val="-3"/>
                <w:sz w:val="18"/>
                <w:szCs w:val="18"/>
                <w:highlight w:val="white"/>
              </w:rPr>
              <w:t xml:space="preserve"> </w:t>
            </w:r>
            <w:r w:rsidRPr="00B25C1B">
              <w:rPr>
                <w:rFonts w:ascii="Times New Roman" w:hAnsi="Times New Roman"/>
                <w:spacing w:val="-1"/>
                <w:sz w:val="18"/>
                <w:szCs w:val="18"/>
                <w:highlight w:val="white"/>
              </w:rPr>
              <w:t>Trabalhado</w:t>
            </w:r>
            <w:r w:rsidRPr="00B25C1B">
              <w:rPr>
                <w:rFonts w:ascii="Times New Roman" w:hAnsi="Times New Roman"/>
                <w:spacing w:val="-4"/>
                <w:sz w:val="18"/>
                <w:szCs w:val="18"/>
                <w:highlight w:val="white"/>
              </w:rPr>
              <w:t xml:space="preserve"> </w:t>
            </w:r>
            <w:r w:rsidRPr="00B25C1B">
              <w:rPr>
                <w:rFonts w:ascii="Times New Roman" w:hAnsi="Times New Roman"/>
                <w:sz w:val="18"/>
                <w:szCs w:val="18"/>
                <w:highlight w:val="white"/>
              </w:rPr>
              <w:t xml:space="preserve">e </w:t>
            </w:r>
            <w:r w:rsidRPr="00B25C1B">
              <w:rPr>
                <w:rFonts w:ascii="Times New Roman" w:hAnsi="Times New Roman"/>
                <w:spacing w:val="-1"/>
                <w:sz w:val="18"/>
                <w:szCs w:val="18"/>
                <w:highlight w:val="white"/>
              </w:rPr>
              <w:t>Reincidência</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do</w:t>
            </w:r>
            <w:r w:rsidRPr="00B25C1B">
              <w:rPr>
                <w:rFonts w:ascii="Times New Roman" w:hAnsi="Times New Roman"/>
                <w:spacing w:val="-3"/>
                <w:sz w:val="18"/>
                <w:szCs w:val="18"/>
                <w:highlight w:val="white"/>
              </w:rPr>
              <w:t xml:space="preserve"> </w:t>
            </w:r>
            <w:r w:rsidRPr="00B25C1B">
              <w:rPr>
                <w:rFonts w:ascii="Times New Roman" w:hAnsi="Times New Roman"/>
                <w:spacing w:val="-1"/>
                <w:sz w:val="18"/>
                <w:szCs w:val="18"/>
                <w:highlight w:val="white"/>
              </w:rPr>
              <w:t>FGTS</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sobre</w:t>
            </w:r>
            <w:r w:rsidRPr="00B25C1B">
              <w:rPr>
                <w:rFonts w:ascii="Times New Roman" w:hAnsi="Times New Roman"/>
                <w:spacing w:val="-3"/>
                <w:sz w:val="18"/>
                <w:szCs w:val="18"/>
                <w:highlight w:val="white"/>
              </w:rPr>
              <w:t xml:space="preserve"> </w:t>
            </w:r>
            <w:r w:rsidRPr="00B25C1B">
              <w:rPr>
                <w:rFonts w:ascii="Times New Roman" w:hAnsi="Times New Roman"/>
                <w:spacing w:val="-1"/>
                <w:sz w:val="18"/>
                <w:szCs w:val="18"/>
                <w:highlight w:val="white"/>
              </w:rPr>
              <w:t>Aviso</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Prévio</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Indenizado</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B21D925"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7A5E8EBA" w14:textId="77777777" w:rsidTr="0053715B">
        <w:trPr>
          <w:cantSplit/>
          <w:trHeight w:hRule="exact" w:val="240"/>
        </w:trPr>
        <w:tc>
          <w:tcPr>
            <w:tcW w:w="1127" w:type="dxa"/>
            <w:tcBorders>
              <w:top w:val="single" w:sz="4" w:space="0" w:color="000080"/>
              <w:left w:val="single" w:sz="4" w:space="0" w:color="000080"/>
              <w:bottom w:val="single" w:sz="4" w:space="0" w:color="000080"/>
            </w:tcBorders>
            <w:shd w:val="clear" w:color="auto" w:fill="auto"/>
            <w:vAlign w:val="center"/>
          </w:tcPr>
          <w:p w14:paraId="6DC62B3D" w14:textId="77777777" w:rsidR="00CF0A17" w:rsidRPr="00B25C1B" w:rsidRDefault="00CF0A17" w:rsidP="00B25C1B">
            <w:pPr>
              <w:keepNext w:val="0"/>
              <w:shd w:val="clear" w:color="auto" w:fill="FFFFFF"/>
              <w:suppressAutoHyphens/>
              <w:jc w:val="center"/>
              <w:rPr>
                <w:rFonts w:ascii="Times New Roman" w:hAnsi="Times New Roman"/>
                <w:sz w:val="18"/>
                <w:szCs w:val="18"/>
              </w:rPr>
            </w:pPr>
            <w:r w:rsidRPr="00B25C1B">
              <w:rPr>
                <w:rFonts w:ascii="Times New Roman" w:hAnsi="Times New Roman"/>
                <w:sz w:val="18"/>
                <w:szCs w:val="18"/>
                <w:highlight w:val="white"/>
              </w:rPr>
              <w:t>D</w:t>
            </w:r>
          </w:p>
        </w:tc>
        <w:tc>
          <w:tcPr>
            <w:tcW w:w="7391" w:type="dxa"/>
            <w:tcBorders>
              <w:top w:val="single" w:sz="4" w:space="0" w:color="000080"/>
              <w:left w:val="single" w:sz="4" w:space="0" w:color="000080"/>
              <w:bottom w:val="single" w:sz="4" w:space="0" w:color="000080"/>
            </w:tcBorders>
            <w:shd w:val="clear" w:color="auto" w:fill="auto"/>
            <w:vAlign w:val="center"/>
          </w:tcPr>
          <w:p w14:paraId="6675BD37" w14:textId="77777777" w:rsidR="00CF0A17" w:rsidRPr="00B25C1B" w:rsidRDefault="00CF0A17" w:rsidP="008B5355">
            <w:pPr>
              <w:keepNext w:val="0"/>
              <w:shd w:val="clear" w:color="auto" w:fill="FFFFFF"/>
              <w:suppressAutoHyphens/>
              <w:ind w:left="284" w:right="140"/>
              <w:jc w:val="both"/>
              <w:rPr>
                <w:rFonts w:ascii="Times New Roman" w:hAnsi="Times New Roman"/>
                <w:sz w:val="18"/>
                <w:szCs w:val="18"/>
              </w:rPr>
            </w:pPr>
            <w:r w:rsidRPr="00B25C1B">
              <w:rPr>
                <w:rFonts w:ascii="Times New Roman" w:hAnsi="Times New Roman"/>
                <w:spacing w:val="-1"/>
                <w:sz w:val="18"/>
                <w:szCs w:val="18"/>
                <w:highlight w:val="white"/>
              </w:rPr>
              <w:t>Total</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de</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Reincidências</w:t>
            </w:r>
            <w:r w:rsidRPr="00B25C1B">
              <w:rPr>
                <w:rFonts w:ascii="Times New Roman" w:hAnsi="Times New Roman"/>
                <w:spacing w:val="-3"/>
                <w:sz w:val="18"/>
                <w:szCs w:val="18"/>
                <w:highlight w:val="white"/>
              </w:rPr>
              <w:t xml:space="preserve"> </w:t>
            </w:r>
            <w:r w:rsidRPr="00B25C1B">
              <w:rPr>
                <w:rFonts w:ascii="Times New Roman" w:hAnsi="Times New Roman"/>
                <w:spacing w:val="-1"/>
                <w:sz w:val="18"/>
                <w:szCs w:val="18"/>
                <w:highlight w:val="white"/>
              </w:rPr>
              <w:t>de</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um</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grupo</w:t>
            </w:r>
            <w:r w:rsidRPr="00B25C1B">
              <w:rPr>
                <w:rFonts w:ascii="Times New Roman" w:hAnsi="Times New Roman"/>
                <w:spacing w:val="-4"/>
                <w:sz w:val="18"/>
                <w:szCs w:val="18"/>
                <w:highlight w:val="white"/>
              </w:rPr>
              <w:t xml:space="preserve"> </w:t>
            </w:r>
            <w:r w:rsidRPr="00B25C1B">
              <w:rPr>
                <w:rFonts w:ascii="Times New Roman" w:hAnsi="Times New Roman"/>
                <w:spacing w:val="-1"/>
                <w:sz w:val="18"/>
                <w:szCs w:val="18"/>
                <w:highlight w:val="white"/>
              </w:rPr>
              <w:t>sobre</w:t>
            </w:r>
            <w:r w:rsidRPr="00B25C1B">
              <w:rPr>
                <w:rFonts w:ascii="Times New Roman" w:hAnsi="Times New Roman"/>
                <w:spacing w:val="-3"/>
                <w:sz w:val="18"/>
                <w:szCs w:val="18"/>
                <w:highlight w:val="white"/>
              </w:rPr>
              <w:t xml:space="preserve"> </w:t>
            </w:r>
            <w:r w:rsidRPr="00B25C1B">
              <w:rPr>
                <w:rFonts w:ascii="Times New Roman" w:hAnsi="Times New Roman"/>
                <w:sz w:val="18"/>
                <w:szCs w:val="18"/>
                <w:highlight w:val="white"/>
              </w:rPr>
              <w:t>o</w:t>
            </w:r>
            <w:r w:rsidRPr="00B25C1B">
              <w:rPr>
                <w:rFonts w:ascii="Times New Roman" w:hAnsi="Times New Roman"/>
                <w:spacing w:val="-5"/>
                <w:sz w:val="18"/>
                <w:szCs w:val="18"/>
                <w:highlight w:val="white"/>
              </w:rPr>
              <w:t xml:space="preserve"> </w:t>
            </w:r>
            <w:r w:rsidRPr="00B25C1B">
              <w:rPr>
                <w:rFonts w:ascii="Times New Roman" w:hAnsi="Times New Roman"/>
                <w:spacing w:val="-1"/>
                <w:sz w:val="18"/>
                <w:szCs w:val="18"/>
                <w:highlight w:val="white"/>
              </w:rPr>
              <w:t>outro</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4DE8E323"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r w:rsidR="00CF0A17" w:rsidRPr="00B25C1B" w14:paraId="5DFA8CA4" w14:textId="77777777" w:rsidTr="0053715B">
        <w:trPr>
          <w:trHeight w:hRule="exact" w:val="100"/>
        </w:trPr>
        <w:tc>
          <w:tcPr>
            <w:tcW w:w="10078" w:type="dxa"/>
            <w:gridSpan w:val="3"/>
            <w:tcBorders>
              <w:top w:val="single" w:sz="4" w:space="0" w:color="000080"/>
              <w:left w:val="single" w:sz="4" w:space="0" w:color="000080"/>
              <w:bottom w:val="single" w:sz="4" w:space="0" w:color="000080"/>
              <w:right w:val="single" w:sz="4" w:space="0" w:color="000080"/>
            </w:tcBorders>
            <w:shd w:val="clear" w:color="auto" w:fill="auto"/>
          </w:tcPr>
          <w:p w14:paraId="18966DAF" w14:textId="77777777" w:rsidR="00CF0A17" w:rsidRPr="00B25C1B" w:rsidRDefault="00CF0A17" w:rsidP="00B25C1B">
            <w:pPr>
              <w:keepNext w:val="0"/>
              <w:shd w:val="clear" w:color="auto" w:fill="FFFFFF"/>
              <w:snapToGrid w:val="0"/>
              <w:rPr>
                <w:rFonts w:ascii="Times New Roman" w:hAnsi="Times New Roman"/>
                <w:szCs w:val="24"/>
                <w:highlight w:val="white"/>
              </w:rPr>
            </w:pPr>
          </w:p>
        </w:tc>
      </w:tr>
      <w:tr w:rsidR="00CF0A17" w:rsidRPr="00B25C1B" w14:paraId="1FBE93C6" w14:textId="77777777" w:rsidTr="0053715B">
        <w:trPr>
          <w:cantSplit/>
          <w:trHeight w:hRule="exact" w:val="300"/>
        </w:trPr>
        <w:tc>
          <w:tcPr>
            <w:tcW w:w="8518" w:type="dxa"/>
            <w:gridSpan w:val="2"/>
            <w:tcBorders>
              <w:top w:val="single" w:sz="4" w:space="0" w:color="000080"/>
              <w:left w:val="single" w:sz="4" w:space="0" w:color="000080"/>
              <w:bottom w:val="single" w:sz="4" w:space="0" w:color="000080"/>
            </w:tcBorders>
            <w:shd w:val="clear" w:color="auto" w:fill="auto"/>
            <w:vAlign w:val="center"/>
          </w:tcPr>
          <w:p w14:paraId="6FF26703" w14:textId="77777777" w:rsidR="00CF0A17" w:rsidRPr="00B25C1B" w:rsidRDefault="00CF0A17" w:rsidP="00B25C1B">
            <w:pPr>
              <w:keepNext w:val="0"/>
              <w:shd w:val="clear" w:color="auto" w:fill="FFFFFF"/>
              <w:suppressAutoHyphens/>
              <w:ind w:left="-1" w:right="1"/>
              <w:jc w:val="center"/>
              <w:rPr>
                <w:rFonts w:ascii="Times New Roman" w:hAnsi="Times New Roman"/>
                <w:sz w:val="20"/>
              </w:rPr>
            </w:pPr>
            <w:r w:rsidRPr="00B25C1B">
              <w:rPr>
                <w:rFonts w:ascii="Times New Roman" w:hAnsi="Times New Roman"/>
                <w:spacing w:val="-1"/>
                <w:sz w:val="20"/>
                <w:highlight w:val="white"/>
              </w:rPr>
              <w:t>TOTAL</w:t>
            </w:r>
            <w:r w:rsidRPr="00B25C1B">
              <w:rPr>
                <w:rFonts w:ascii="Times New Roman" w:hAnsi="Times New Roman"/>
                <w:spacing w:val="-7"/>
                <w:sz w:val="20"/>
                <w:highlight w:val="white"/>
              </w:rPr>
              <w:t xml:space="preserve"> </w:t>
            </w:r>
            <w:r w:rsidRPr="00B25C1B">
              <w:rPr>
                <w:rFonts w:ascii="Times New Roman" w:hAnsi="Times New Roman"/>
                <w:spacing w:val="-1"/>
                <w:sz w:val="20"/>
                <w:highlight w:val="white"/>
              </w:rPr>
              <w:t>(A+B+C+D)</w:t>
            </w:r>
          </w:p>
        </w:tc>
        <w:tc>
          <w:tcPr>
            <w:tcW w:w="1560" w:type="dxa"/>
            <w:tcBorders>
              <w:top w:val="single" w:sz="4" w:space="0" w:color="000080"/>
              <w:left w:val="single" w:sz="4" w:space="0" w:color="000080"/>
              <w:bottom w:val="single" w:sz="4" w:space="0" w:color="000080"/>
              <w:right w:val="single" w:sz="4" w:space="0" w:color="000080"/>
            </w:tcBorders>
            <w:shd w:val="clear" w:color="auto" w:fill="auto"/>
            <w:vAlign w:val="center"/>
          </w:tcPr>
          <w:p w14:paraId="4166CC76" w14:textId="77777777" w:rsidR="00CF0A17" w:rsidRPr="00B25C1B" w:rsidRDefault="00CF0A17" w:rsidP="00B25C1B">
            <w:pPr>
              <w:keepNext w:val="0"/>
              <w:shd w:val="clear" w:color="auto" w:fill="FFFFFF"/>
              <w:suppressAutoHyphens/>
              <w:jc w:val="center"/>
              <w:rPr>
                <w:rFonts w:ascii="Times New Roman" w:hAnsi="Times New Roman"/>
                <w:spacing w:val="-1"/>
                <w:szCs w:val="24"/>
                <w:highlight w:val="white"/>
              </w:rPr>
            </w:pPr>
          </w:p>
        </w:tc>
      </w:tr>
    </w:tbl>
    <w:p w14:paraId="7A9F1C24" w14:textId="77777777"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450779D4" w14:textId="77777777" w:rsidR="003233BD" w:rsidRPr="00630BCB" w:rsidRDefault="003233BD" w:rsidP="003233BD">
      <w:pPr>
        <w:keepNext w:val="0"/>
        <w:keepLines/>
        <w:jc w:val="both"/>
        <w:rPr>
          <w:rFonts w:ascii="Times New Roman" w:hAnsi="Times New Roman"/>
          <w:b/>
        </w:rPr>
      </w:pPr>
    </w:p>
    <w:p w14:paraId="1D0901AE" w14:textId="4AD99175" w:rsidR="003905D4" w:rsidRDefault="003233BD" w:rsidP="003233BD">
      <w:pPr>
        <w:pStyle w:val="Commarcadores1"/>
        <w:rPr>
          <w:b/>
        </w:rPr>
      </w:pPr>
      <w:r>
        <w:rPr>
          <w:b/>
        </w:rPr>
        <w:t>Concorrência Eletrônica nº 011</w:t>
      </w:r>
      <w:r w:rsidRPr="00630BCB">
        <w:rPr>
          <w:b/>
        </w:rPr>
        <w:t>/202</w:t>
      </w:r>
      <w:r>
        <w:rPr>
          <w:b/>
        </w:rPr>
        <w:t>4</w:t>
      </w:r>
      <w:r w:rsidRPr="00630BCB">
        <w:rPr>
          <w:b/>
        </w:rPr>
        <w:t xml:space="preserve"> - UNIOESTE (Reitoria</w:t>
      </w:r>
      <w:r w:rsidR="003905D4" w:rsidRPr="0082436C">
        <w:rPr>
          <w:b/>
        </w:rPr>
        <w:t>)</w:t>
      </w:r>
    </w:p>
    <w:p w14:paraId="52520365" w14:textId="77777777" w:rsidR="003905D4" w:rsidRDefault="003905D4" w:rsidP="003905D4">
      <w:pPr>
        <w:keepNext w:val="0"/>
        <w:jc w:val="center"/>
        <w:rPr>
          <w:b/>
        </w:rPr>
      </w:pPr>
      <w:r>
        <w:rPr>
          <w:b/>
        </w:rPr>
        <w:tab/>
      </w:r>
    </w:p>
    <w:p w14:paraId="201E7F89" w14:textId="77777777" w:rsidR="003905D4" w:rsidRDefault="003905D4" w:rsidP="003905D4">
      <w:pPr>
        <w:keepNext w:val="0"/>
        <w:jc w:val="center"/>
        <w:rPr>
          <w:b/>
        </w:rPr>
      </w:pPr>
    </w:p>
    <w:p w14:paraId="41850AA4" w14:textId="6251A08A" w:rsidR="003905D4" w:rsidRPr="00B15AFA" w:rsidRDefault="003905D4" w:rsidP="003905D4">
      <w:pPr>
        <w:keepNext w:val="0"/>
        <w:jc w:val="center"/>
        <w:rPr>
          <w:rFonts w:ascii="Times New Roman" w:hAnsi="Times New Roman"/>
          <w:b/>
          <w:szCs w:val="24"/>
        </w:rPr>
      </w:pPr>
      <w:r w:rsidRPr="00B15AFA">
        <w:rPr>
          <w:rFonts w:ascii="Times New Roman" w:hAnsi="Times New Roman"/>
          <w:b/>
          <w:szCs w:val="24"/>
        </w:rPr>
        <w:t xml:space="preserve">ANEXO </w:t>
      </w:r>
      <w:proofErr w:type="spellStart"/>
      <w:r>
        <w:rPr>
          <w:rFonts w:ascii="Times New Roman" w:hAnsi="Times New Roman"/>
          <w:b/>
          <w:szCs w:val="24"/>
        </w:rPr>
        <w:t>I.c</w:t>
      </w:r>
      <w:proofErr w:type="spellEnd"/>
    </w:p>
    <w:p w14:paraId="27F6139D" w14:textId="77777777" w:rsidR="003905D4" w:rsidRDefault="003905D4" w:rsidP="003905D4">
      <w:pPr>
        <w:pStyle w:val="Commarcadores"/>
        <w:keepNext w:val="0"/>
        <w:ind w:left="0" w:firstLine="0"/>
        <w:jc w:val="center"/>
        <w:rPr>
          <w:rFonts w:ascii="Times New Roman" w:hAnsi="Times New Roman"/>
        </w:rPr>
      </w:pPr>
    </w:p>
    <w:p w14:paraId="265B464D" w14:textId="77777777" w:rsidR="003905D4" w:rsidRDefault="003905D4" w:rsidP="003905D4">
      <w:pPr>
        <w:pStyle w:val="Commarcadores"/>
        <w:keepNext w:val="0"/>
        <w:ind w:left="0" w:firstLine="0"/>
        <w:jc w:val="center"/>
        <w:rPr>
          <w:rFonts w:ascii="Times New Roman" w:hAnsi="Times New Roman"/>
        </w:rPr>
      </w:pPr>
      <w:r>
        <w:rPr>
          <w:rFonts w:ascii="Times New Roman" w:hAnsi="Times New Roman"/>
        </w:rPr>
        <w:t>Ao Agente de Contratação da Universidade Estadual do Oeste do Paraná - UNIOESTE (Reitoria)</w:t>
      </w:r>
    </w:p>
    <w:p w14:paraId="16A4D0C4" w14:textId="77777777" w:rsidR="003905D4" w:rsidRPr="00B25C1B" w:rsidRDefault="003905D4" w:rsidP="003905D4">
      <w:pPr>
        <w:keepNext w:val="0"/>
        <w:jc w:val="center"/>
        <w:rPr>
          <w:rFonts w:ascii="Times New Roman" w:hAnsi="Times New Roman"/>
          <w:b/>
          <w:szCs w:val="24"/>
        </w:rPr>
      </w:pPr>
    </w:p>
    <w:p w14:paraId="5E7A0EB7" w14:textId="578E638E" w:rsidR="003905D4" w:rsidRPr="00353EE8" w:rsidRDefault="003905D4" w:rsidP="003905D4">
      <w:pPr>
        <w:pStyle w:val="western"/>
        <w:spacing w:before="0"/>
        <w:rPr>
          <w:rFonts w:ascii="Times New Roman" w:hAnsi="Times New Roman" w:cs="Times New Roman"/>
          <w:szCs w:val="24"/>
        </w:rPr>
      </w:pPr>
      <w:r w:rsidRPr="00B25C1B">
        <w:rPr>
          <w:rFonts w:ascii="Times New Roman" w:hAnsi="Times New Roman" w:cs="Times New Roman"/>
          <w:szCs w:val="24"/>
        </w:rPr>
        <w:t xml:space="preserve">MODELO </w:t>
      </w:r>
      <w:r w:rsidRPr="00353EE8">
        <w:rPr>
          <w:rFonts w:ascii="Times New Roman" w:hAnsi="Times New Roman" w:cs="Times New Roman"/>
          <w:szCs w:val="24"/>
        </w:rPr>
        <w:t>D</w:t>
      </w:r>
      <w:r w:rsidR="00A42990" w:rsidRPr="00353EE8">
        <w:rPr>
          <w:rFonts w:ascii="Times New Roman" w:hAnsi="Times New Roman" w:cs="Times New Roman"/>
          <w:szCs w:val="24"/>
        </w:rPr>
        <w:t xml:space="preserve">E </w:t>
      </w:r>
      <w:r w:rsidRPr="00353EE8">
        <w:rPr>
          <w:rFonts w:ascii="Times New Roman" w:hAnsi="Times New Roman" w:cs="Times New Roman"/>
          <w:szCs w:val="24"/>
        </w:rPr>
        <w:t xml:space="preserve">PLANILHA DE </w:t>
      </w:r>
      <w:r w:rsidR="00C94106" w:rsidRPr="00353EE8">
        <w:rPr>
          <w:rFonts w:ascii="Times New Roman" w:hAnsi="Times New Roman" w:cs="Times New Roman"/>
          <w:szCs w:val="24"/>
        </w:rPr>
        <w:t>SERVIÇOS</w:t>
      </w:r>
    </w:p>
    <w:p w14:paraId="0B9371D4" w14:textId="77777777" w:rsidR="003905D4" w:rsidRPr="00353EE8" w:rsidRDefault="003905D4" w:rsidP="003905D4">
      <w:pPr>
        <w:keepNext w:val="0"/>
        <w:jc w:val="center"/>
        <w:rPr>
          <w:rFonts w:ascii="Times New Roman" w:hAnsi="Times New Roman"/>
          <w:b/>
          <w:bCs/>
          <w:color w:val="000000"/>
          <w:szCs w:val="24"/>
        </w:rPr>
      </w:pPr>
      <w:r w:rsidRPr="00353EE8">
        <w:rPr>
          <w:rFonts w:ascii="Times New Roman" w:hAnsi="Times New Roman"/>
          <w:b/>
          <w:szCs w:val="24"/>
        </w:rPr>
        <w:t>(documento obrigatório)</w:t>
      </w:r>
    </w:p>
    <w:p w14:paraId="7D923178" w14:textId="0C8E11AF" w:rsidR="003905D4" w:rsidRPr="00C94106" w:rsidRDefault="003905D4" w:rsidP="003905D4">
      <w:pPr>
        <w:pStyle w:val="Commarcadores1"/>
        <w:tabs>
          <w:tab w:val="left" w:pos="2212"/>
        </w:tabs>
        <w:ind w:left="566"/>
        <w:rPr>
          <w:b/>
          <w:bCs/>
        </w:rPr>
      </w:pPr>
    </w:p>
    <w:p w14:paraId="40A1E22E" w14:textId="77777777" w:rsidR="00353EE8" w:rsidRPr="00BB70F2" w:rsidRDefault="00353EE8" w:rsidP="00353EE8">
      <w:pPr>
        <w:jc w:val="center"/>
        <w:rPr>
          <w:rFonts w:ascii="Times New Roman" w:hAnsi="Times New Roman"/>
          <w:b/>
          <w:szCs w:val="24"/>
        </w:rPr>
      </w:pPr>
      <w:r w:rsidRPr="00BB70F2">
        <w:rPr>
          <w:rFonts w:ascii="Times New Roman" w:hAnsi="Times New Roman"/>
          <w:b/>
          <w:szCs w:val="24"/>
        </w:rPr>
        <w:t>(em</w:t>
      </w:r>
      <w:r>
        <w:rPr>
          <w:rFonts w:ascii="Times New Roman" w:hAnsi="Times New Roman"/>
          <w:b/>
          <w:szCs w:val="24"/>
        </w:rPr>
        <w:t xml:space="preserve"> Sítio Eletrônico</w:t>
      </w:r>
      <w:r w:rsidRPr="00BB70F2">
        <w:rPr>
          <w:rFonts w:ascii="Times New Roman" w:hAnsi="Times New Roman"/>
          <w:b/>
          <w:szCs w:val="24"/>
        </w:rPr>
        <w:t>)</w:t>
      </w:r>
    </w:p>
    <w:p w14:paraId="41492AE9" w14:textId="4DFEBCE8" w:rsidR="00C94106" w:rsidRPr="00C94106" w:rsidRDefault="00C94106" w:rsidP="00C94106">
      <w:pPr>
        <w:pStyle w:val="Default"/>
        <w:jc w:val="center"/>
        <w:rPr>
          <w:b/>
          <w:bCs/>
        </w:rPr>
      </w:pPr>
    </w:p>
    <w:p w14:paraId="24D79E18" w14:textId="352D449C" w:rsidR="003905D4" w:rsidRDefault="003905D4" w:rsidP="003905D4">
      <w:pPr>
        <w:pStyle w:val="Commarcadores1"/>
        <w:ind w:left="566"/>
        <w:rPr>
          <w:b/>
        </w:rPr>
      </w:pPr>
      <w:r>
        <w:t xml:space="preserve">     </w:t>
      </w:r>
      <w:r>
        <w:rPr>
          <w:b/>
        </w:rPr>
        <w:t xml:space="preserve">  </w:t>
      </w:r>
    </w:p>
    <w:p w14:paraId="2F2EE5A9" w14:textId="77777777" w:rsidR="003905D4" w:rsidRDefault="003905D4" w:rsidP="003905D4">
      <w:pPr>
        <w:keepNext w:val="0"/>
        <w:jc w:val="center"/>
        <w:rPr>
          <w:rFonts w:ascii="Times New Roman" w:hAnsi="Times New Roman"/>
          <w:b/>
        </w:rPr>
      </w:pPr>
    </w:p>
    <w:p w14:paraId="39640D63" w14:textId="77777777" w:rsidR="00CF0A17" w:rsidRPr="00B25C1B" w:rsidRDefault="00CF0A17" w:rsidP="00B25C1B">
      <w:pPr>
        <w:keepNext w:val="0"/>
        <w:shd w:val="clear" w:color="auto" w:fill="FFFFFF"/>
        <w:tabs>
          <w:tab w:val="left" w:pos="993"/>
        </w:tabs>
        <w:jc w:val="both"/>
        <w:rPr>
          <w:rFonts w:ascii="Times New Roman" w:hAnsi="Times New Roman"/>
          <w:b/>
          <w:bCs/>
          <w:color w:val="000000"/>
          <w:szCs w:val="24"/>
          <w:highlight w:val="red"/>
        </w:rPr>
      </w:pPr>
    </w:p>
    <w:p w14:paraId="525D46DD" w14:textId="77777777" w:rsidR="00193564" w:rsidRPr="00193564" w:rsidRDefault="00193564" w:rsidP="00B25C1B">
      <w:pPr>
        <w:keepNext w:val="0"/>
        <w:shd w:val="clear" w:color="auto" w:fill="FFFFFF"/>
        <w:tabs>
          <w:tab w:val="left" w:pos="993"/>
        </w:tabs>
        <w:jc w:val="both"/>
        <w:rPr>
          <w:rFonts w:ascii="Times New Roman" w:hAnsi="Times New Roman"/>
          <w:b/>
          <w:bCs/>
          <w:color w:val="000000"/>
          <w:szCs w:val="24"/>
          <w:highlight w:val="red"/>
        </w:rPr>
      </w:pPr>
    </w:p>
    <w:p w14:paraId="5F746AEB" w14:textId="77777777" w:rsidR="00193564" w:rsidRPr="00193564" w:rsidRDefault="00193564" w:rsidP="00193564">
      <w:pPr>
        <w:keepNext w:val="0"/>
        <w:shd w:val="clear" w:color="auto" w:fill="FFFFFF"/>
        <w:tabs>
          <w:tab w:val="left" w:pos="993"/>
        </w:tabs>
        <w:spacing w:before="57"/>
        <w:jc w:val="both"/>
        <w:rPr>
          <w:rFonts w:ascii="Times New Roman" w:hAnsi="Times New Roman"/>
          <w:b/>
          <w:bCs/>
          <w:color w:val="000000"/>
          <w:szCs w:val="24"/>
          <w:highlight w:val="red"/>
        </w:rPr>
      </w:pPr>
    </w:p>
    <w:p w14:paraId="1036A306" w14:textId="77777777" w:rsidR="00193564" w:rsidRPr="00193564" w:rsidRDefault="00193564" w:rsidP="00193564">
      <w:pPr>
        <w:keepNext w:val="0"/>
        <w:shd w:val="clear" w:color="auto" w:fill="FFFFFF"/>
        <w:tabs>
          <w:tab w:val="left" w:pos="993"/>
        </w:tabs>
        <w:spacing w:before="57"/>
        <w:jc w:val="both"/>
        <w:rPr>
          <w:rFonts w:ascii="Times New Roman" w:hAnsi="Times New Roman"/>
          <w:b/>
          <w:bCs/>
          <w:color w:val="000000"/>
          <w:szCs w:val="24"/>
          <w:highlight w:val="red"/>
        </w:rPr>
      </w:pPr>
    </w:p>
    <w:p w14:paraId="1B18D501" w14:textId="77777777" w:rsidR="00193564" w:rsidRPr="00193564" w:rsidRDefault="00193564" w:rsidP="00193564">
      <w:pPr>
        <w:keepNext w:val="0"/>
        <w:shd w:val="clear" w:color="auto" w:fill="FFFFFF"/>
        <w:tabs>
          <w:tab w:val="left" w:pos="993"/>
        </w:tabs>
        <w:spacing w:before="57"/>
        <w:jc w:val="both"/>
        <w:rPr>
          <w:rFonts w:ascii="Times New Roman" w:hAnsi="Times New Roman"/>
          <w:b/>
          <w:bCs/>
          <w:color w:val="000000"/>
          <w:szCs w:val="24"/>
          <w:highlight w:val="red"/>
        </w:rPr>
      </w:pPr>
    </w:p>
    <w:p w14:paraId="083657BB" w14:textId="77777777" w:rsidR="00193564" w:rsidRDefault="00193564" w:rsidP="001729C1">
      <w:pPr>
        <w:keepNext w:val="0"/>
        <w:jc w:val="both"/>
        <w:rPr>
          <w:rFonts w:ascii="Times New Roman" w:hAnsi="Times New Roman"/>
          <w:b/>
        </w:rPr>
      </w:pPr>
    </w:p>
    <w:p w14:paraId="7DB91805" w14:textId="4EF4B2A9" w:rsidR="00193564" w:rsidRDefault="00193564" w:rsidP="001729C1">
      <w:pPr>
        <w:keepNext w:val="0"/>
        <w:jc w:val="both"/>
        <w:rPr>
          <w:rFonts w:ascii="Times New Roman" w:hAnsi="Times New Roman"/>
          <w:b/>
        </w:rPr>
      </w:pPr>
    </w:p>
    <w:p w14:paraId="1C76ECBE" w14:textId="1964E55B" w:rsidR="00535E81" w:rsidRDefault="00535E81" w:rsidP="001729C1">
      <w:pPr>
        <w:keepNext w:val="0"/>
        <w:jc w:val="both"/>
        <w:rPr>
          <w:rFonts w:ascii="Times New Roman" w:hAnsi="Times New Roman"/>
          <w:b/>
        </w:rPr>
      </w:pPr>
    </w:p>
    <w:p w14:paraId="4EBF8D9A" w14:textId="25A839F8" w:rsidR="00535E81" w:rsidRDefault="00535E81" w:rsidP="001729C1">
      <w:pPr>
        <w:keepNext w:val="0"/>
        <w:jc w:val="both"/>
        <w:rPr>
          <w:rFonts w:ascii="Times New Roman" w:hAnsi="Times New Roman"/>
          <w:b/>
        </w:rPr>
      </w:pPr>
    </w:p>
    <w:p w14:paraId="41C49D96" w14:textId="2EDE49B4" w:rsidR="00535E81" w:rsidRDefault="00535E81" w:rsidP="001729C1">
      <w:pPr>
        <w:keepNext w:val="0"/>
        <w:jc w:val="both"/>
        <w:rPr>
          <w:rFonts w:ascii="Times New Roman" w:hAnsi="Times New Roman"/>
          <w:b/>
        </w:rPr>
      </w:pPr>
    </w:p>
    <w:p w14:paraId="20BE3970" w14:textId="3CAE3642" w:rsidR="00535E81" w:rsidRDefault="00535E81" w:rsidP="001729C1">
      <w:pPr>
        <w:keepNext w:val="0"/>
        <w:jc w:val="both"/>
        <w:rPr>
          <w:rFonts w:ascii="Times New Roman" w:hAnsi="Times New Roman"/>
          <w:b/>
        </w:rPr>
      </w:pPr>
    </w:p>
    <w:p w14:paraId="02646124" w14:textId="5FEF496A" w:rsidR="00535E81" w:rsidRDefault="00535E81" w:rsidP="001729C1">
      <w:pPr>
        <w:keepNext w:val="0"/>
        <w:jc w:val="both"/>
        <w:rPr>
          <w:rFonts w:ascii="Times New Roman" w:hAnsi="Times New Roman"/>
          <w:b/>
        </w:rPr>
      </w:pPr>
    </w:p>
    <w:p w14:paraId="79E04F35" w14:textId="2D4BA415" w:rsidR="00535E81" w:rsidRDefault="00535E81" w:rsidP="001729C1">
      <w:pPr>
        <w:keepNext w:val="0"/>
        <w:jc w:val="both"/>
        <w:rPr>
          <w:rFonts w:ascii="Times New Roman" w:hAnsi="Times New Roman"/>
          <w:b/>
        </w:rPr>
      </w:pPr>
    </w:p>
    <w:p w14:paraId="49E28EF9" w14:textId="1393BC07" w:rsidR="00535E81" w:rsidRDefault="00535E81" w:rsidP="001729C1">
      <w:pPr>
        <w:keepNext w:val="0"/>
        <w:jc w:val="both"/>
        <w:rPr>
          <w:rFonts w:ascii="Times New Roman" w:hAnsi="Times New Roman"/>
          <w:b/>
        </w:rPr>
      </w:pPr>
    </w:p>
    <w:p w14:paraId="25A11CA8" w14:textId="30D510C7" w:rsidR="00535E81" w:rsidRDefault="00535E81" w:rsidP="001729C1">
      <w:pPr>
        <w:keepNext w:val="0"/>
        <w:jc w:val="both"/>
        <w:rPr>
          <w:rFonts w:ascii="Times New Roman" w:hAnsi="Times New Roman"/>
          <w:b/>
        </w:rPr>
      </w:pPr>
    </w:p>
    <w:p w14:paraId="78F18186" w14:textId="6402ECB6" w:rsidR="00535E81" w:rsidRDefault="00535E81" w:rsidP="001729C1">
      <w:pPr>
        <w:keepNext w:val="0"/>
        <w:jc w:val="both"/>
        <w:rPr>
          <w:rFonts w:ascii="Times New Roman" w:hAnsi="Times New Roman"/>
          <w:b/>
        </w:rPr>
      </w:pPr>
    </w:p>
    <w:p w14:paraId="5F3FE5D8" w14:textId="3161869B" w:rsidR="00535E81" w:rsidRDefault="00535E81" w:rsidP="001729C1">
      <w:pPr>
        <w:keepNext w:val="0"/>
        <w:jc w:val="both"/>
        <w:rPr>
          <w:rFonts w:ascii="Times New Roman" w:hAnsi="Times New Roman"/>
          <w:b/>
        </w:rPr>
      </w:pPr>
    </w:p>
    <w:p w14:paraId="0575BACF" w14:textId="108C4A27" w:rsidR="00535E81" w:rsidRDefault="00535E81" w:rsidP="001729C1">
      <w:pPr>
        <w:keepNext w:val="0"/>
        <w:jc w:val="both"/>
        <w:rPr>
          <w:rFonts w:ascii="Times New Roman" w:hAnsi="Times New Roman"/>
          <w:b/>
        </w:rPr>
      </w:pPr>
    </w:p>
    <w:p w14:paraId="7105816C" w14:textId="7B430278" w:rsidR="00535E81" w:rsidRDefault="00535E81" w:rsidP="001729C1">
      <w:pPr>
        <w:keepNext w:val="0"/>
        <w:jc w:val="both"/>
        <w:rPr>
          <w:rFonts w:ascii="Times New Roman" w:hAnsi="Times New Roman"/>
          <w:b/>
        </w:rPr>
      </w:pPr>
    </w:p>
    <w:p w14:paraId="54C2A7B5" w14:textId="4AA8BD2B" w:rsidR="00535E81" w:rsidRDefault="00535E81" w:rsidP="001729C1">
      <w:pPr>
        <w:keepNext w:val="0"/>
        <w:jc w:val="both"/>
        <w:rPr>
          <w:rFonts w:ascii="Times New Roman" w:hAnsi="Times New Roman"/>
          <w:b/>
        </w:rPr>
      </w:pPr>
    </w:p>
    <w:p w14:paraId="466E0279" w14:textId="0561AC5C" w:rsidR="00535E81" w:rsidRDefault="00535E81" w:rsidP="001729C1">
      <w:pPr>
        <w:keepNext w:val="0"/>
        <w:jc w:val="both"/>
        <w:rPr>
          <w:rFonts w:ascii="Times New Roman" w:hAnsi="Times New Roman"/>
          <w:b/>
        </w:rPr>
      </w:pPr>
    </w:p>
    <w:p w14:paraId="0F1DF514" w14:textId="0B4FC7D3" w:rsidR="00535E81" w:rsidRDefault="00535E81" w:rsidP="001729C1">
      <w:pPr>
        <w:keepNext w:val="0"/>
        <w:jc w:val="both"/>
        <w:rPr>
          <w:rFonts w:ascii="Times New Roman" w:hAnsi="Times New Roman"/>
          <w:b/>
        </w:rPr>
      </w:pPr>
    </w:p>
    <w:p w14:paraId="0EB1AF0A" w14:textId="5194CDC0" w:rsidR="00535E81" w:rsidRDefault="00535E81" w:rsidP="001729C1">
      <w:pPr>
        <w:keepNext w:val="0"/>
        <w:jc w:val="both"/>
        <w:rPr>
          <w:rFonts w:ascii="Times New Roman" w:hAnsi="Times New Roman"/>
          <w:b/>
        </w:rPr>
      </w:pPr>
    </w:p>
    <w:p w14:paraId="54A624A7" w14:textId="04D8F5B6" w:rsidR="00535E81" w:rsidRDefault="00535E81" w:rsidP="001729C1">
      <w:pPr>
        <w:keepNext w:val="0"/>
        <w:jc w:val="both"/>
        <w:rPr>
          <w:rFonts w:ascii="Times New Roman" w:hAnsi="Times New Roman"/>
          <w:b/>
        </w:rPr>
      </w:pPr>
    </w:p>
    <w:p w14:paraId="1256EED5" w14:textId="2C151F32" w:rsidR="00535E81" w:rsidRDefault="00535E81" w:rsidP="001729C1">
      <w:pPr>
        <w:keepNext w:val="0"/>
        <w:jc w:val="both"/>
        <w:rPr>
          <w:rFonts w:ascii="Times New Roman" w:hAnsi="Times New Roman"/>
          <w:b/>
        </w:rPr>
      </w:pPr>
    </w:p>
    <w:p w14:paraId="415A9562" w14:textId="4B21B0BC" w:rsidR="00535E81" w:rsidRDefault="00535E81" w:rsidP="001729C1">
      <w:pPr>
        <w:keepNext w:val="0"/>
        <w:jc w:val="both"/>
        <w:rPr>
          <w:rFonts w:ascii="Times New Roman" w:hAnsi="Times New Roman"/>
          <w:b/>
        </w:rPr>
      </w:pPr>
    </w:p>
    <w:p w14:paraId="2EAE236D" w14:textId="77777777" w:rsidR="00864875" w:rsidRPr="00864875" w:rsidRDefault="00864875" w:rsidP="00864875">
      <w:pPr>
        <w:keepNext w:val="0"/>
        <w:keepLines/>
        <w:jc w:val="both"/>
        <w:rPr>
          <w:rFonts w:ascii="Times New Roman" w:hAnsi="Times New Roman"/>
          <w:b/>
        </w:rPr>
      </w:pPr>
      <w:r w:rsidRPr="00864875">
        <w:rPr>
          <w:rFonts w:ascii="Times New Roman" w:hAnsi="Times New Roman"/>
          <w:b/>
        </w:rPr>
        <w:t>Processo n</w:t>
      </w:r>
      <w:r w:rsidRPr="00864875">
        <w:rPr>
          <w:rFonts w:ascii="Times New Roman" w:hAnsi="Times New Roman"/>
          <w:b/>
        </w:rPr>
        <w:fldChar w:fldCharType="begin"/>
      </w:r>
      <w:r w:rsidRPr="00864875">
        <w:rPr>
          <w:rFonts w:ascii="Times New Roman" w:hAnsi="Times New Roman"/>
          <w:b/>
        </w:rPr>
        <w:instrText>SYMBOL 176 \f "Symbol" \s 12</w:instrText>
      </w:r>
      <w:r w:rsidRPr="00864875">
        <w:rPr>
          <w:rFonts w:ascii="Times New Roman" w:hAnsi="Times New Roman"/>
          <w:b/>
        </w:rPr>
        <w:fldChar w:fldCharType="separate"/>
      </w:r>
      <w:r w:rsidRPr="00864875">
        <w:rPr>
          <w:rFonts w:ascii="Times New Roman" w:hAnsi="Times New Roman"/>
          <w:b/>
        </w:rPr>
        <w:t>°</w:t>
      </w:r>
      <w:r w:rsidRPr="00864875">
        <w:rPr>
          <w:rFonts w:ascii="Times New Roman" w:hAnsi="Times New Roman"/>
          <w:b/>
        </w:rPr>
        <w:fldChar w:fldCharType="end"/>
      </w:r>
      <w:r w:rsidRPr="00864875">
        <w:rPr>
          <w:rFonts w:ascii="Times New Roman" w:hAnsi="Times New Roman"/>
          <w:b/>
        </w:rPr>
        <w:t xml:space="preserve"> 21.861.119-2</w:t>
      </w:r>
    </w:p>
    <w:p w14:paraId="6991CADC" w14:textId="77777777" w:rsidR="00864875" w:rsidRPr="00864875" w:rsidRDefault="00864875" w:rsidP="00864875">
      <w:pPr>
        <w:keepNext w:val="0"/>
        <w:keepLines/>
        <w:jc w:val="both"/>
        <w:rPr>
          <w:rFonts w:ascii="Times New Roman" w:hAnsi="Times New Roman"/>
          <w:b/>
        </w:rPr>
      </w:pPr>
    </w:p>
    <w:p w14:paraId="3FE2A3A3" w14:textId="192057F4" w:rsidR="00864875" w:rsidRPr="00533846" w:rsidRDefault="00864875" w:rsidP="00864875">
      <w:pPr>
        <w:keepNext w:val="0"/>
        <w:rPr>
          <w:rFonts w:ascii="Times New Roman" w:hAnsi="Times New Roman"/>
          <w:b/>
          <w:szCs w:val="24"/>
        </w:rPr>
      </w:pPr>
      <w:r w:rsidRPr="00864875">
        <w:rPr>
          <w:rFonts w:ascii="Times New Roman" w:hAnsi="Times New Roman"/>
          <w:b/>
        </w:rPr>
        <w:t>Concorrência Eletrônica nº 011/2024 - UNIOESTE (Reitoria</w:t>
      </w:r>
      <w:r w:rsidRPr="00533846">
        <w:rPr>
          <w:rFonts w:ascii="Times New Roman" w:hAnsi="Times New Roman"/>
          <w:b/>
          <w:szCs w:val="24"/>
        </w:rPr>
        <w:t xml:space="preserve">) </w:t>
      </w:r>
    </w:p>
    <w:p w14:paraId="74AC6ACB" w14:textId="77777777" w:rsidR="00864875" w:rsidRPr="00533846" w:rsidRDefault="00864875" w:rsidP="00864875">
      <w:pPr>
        <w:keepNext w:val="0"/>
        <w:rPr>
          <w:rFonts w:ascii="Times New Roman" w:hAnsi="Times New Roman"/>
          <w:szCs w:val="24"/>
        </w:rPr>
      </w:pPr>
      <w:r w:rsidRPr="00533846">
        <w:rPr>
          <w:rFonts w:ascii="Times New Roman" w:hAnsi="Times New Roman"/>
          <w:szCs w:val="24"/>
        </w:rPr>
        <w:t xml:space="preserve">   </w:t>
      </w:r>
    </w:p>
    <w:p w14:paraId="1589F1FF" w14:textId="77777777" w:rsidR="00864875" w:rsidRPr="00864875" w:rsidRDefault="00864875" w:rsidP="00864875">
      <w:pPr>
        <w:keepNext w:val="0"/>
        <w:rPr>
          <w:rFonts w:ascii="Times New Roman" w:eastAsia="Arial Unicode MS" w:hAnsi="Times New Roman"/>
          <w:b/>
          <w:bCs/>
          <w:szCs w:val="24"/>
        </w:rPr>
      </w:pPr>
    </w:p>
    <w:p w14:paraId="68158E0A" w14:textId="77777777" w:rsidR="00864875" w:rsidRPr="00533846" w:rsidRDefault="00864875" w:rsidP="00864875">
      <w:pPr>
        <w:keepNext w:val="0"/>
        <w:jc w:val="center"/>
        <w:rPr>
          <w:rFonts w:ascii="Times New Roman" w:hAnsi="Times New Roman"/>
          <w:b/>
          <w:color w:val="0000FF"/>
          <w:szCs w:val="24"/>
        </w:rPr>
      </w:pPr>
      <w:r w:rsidRPr="00533846">
        <w:rPr>
          <w:rFonts w:ascii="Times New Roman" w:hAnsi="Times New Roman"/>
          <w:b/>
          <w:szCs w:val="24"/>
        </w:rPr>
        <w:t xml:space="preserve">ANEXO </w:t>
      </w:r>
      <w:proofErr w:type="spellStart"/>
      <w:r w:rsidRPr="00533846">
        <w:rPr>
          <w:rFonts w:ascii="Times New Roman" w:hAnsi="Times New Roman"/>
          <w:b/>
          <w:szCs w:val="24"/>
        </w:rPr>
        <w:t>I.</w:t>
      </w:r>
      <w:r>
        <w:rPr>
          <w:rFonts w:ascii="Times New Roman" w:hAnsi="Times New Roman"/>
          <w:b/>
          <w:szCs w:val="24"/>
        </w:rPr>
        <w:t>d</w:t>
      </w:r>
      <w:proofErr w:type="spellEnd"/>
    </w:p>
    <w:p w14:paraId="1DF6FDA3" w14:textId="77777777" w:rsidR="00864875" w:rsidRPr="00533846" w:rsidRDefault="00864875" w:rsidP="00864875">
      <w:pPr>
        <w:keepNext w:val="0"/>
        <w:jc w:val="center"/>
        <w:rPr>
          <w:rFonts w:ascii="Times New Roman" w:hAnsi="Times New Roman"/>
          <w:b/>
          <w:szCs w:val="24"/>
        </w:rPr>
      </w:pPr>
    </w:p>
    <w:p w14:paraId="276D0E30" w14:textId="77777777" w:rsidR="00864875" w:rsidRPr="00533846" w:rsidRDefault="00864875" w:rsidP="00864875">
      <w:pPr>
        <w:pStyle w:val="Commarcadores"/>
        <w:keepNext w:val="0"/>
        <w:ind w:left="0" w:firstLine="0"/>
        <w:jc w:val="center"/>
        <w:rPr>
          <w:rFonts w:ascii="Times New Roman" w:hAnsi="Times New Roman"/>
          <w:szCs w:val="24"/>
        </w:rPr>
      </w:pPr>
      <w:r w:rsidRPr="00533846">
        <w:rPr>
          <w:rFonts w:ascii="Times New Roman" w:hAnsi="Times New Roman"/>
          <w:szCs w:val="24"/>
        </w:rPr>
        <w:t>Ao Agente de Contratação da Universidade Estadual do Oeste do Paraná - UNIOESTE (Reitoria)</w:t>
      </w:r>
    </w:p>
    <w:p w14:paraId="1DC61537" w14:textId="77777777" w:rsidR="00864875" w:rsidRPr="00533846" w:rsidRDefault="00864875" w:rsidP="00864875">
      <w:pPr>
        <w:keepNext w:val="0"/>
        <w:jc w:val="center"/>
        <w:rPr>
          <w:rFonts w:ascii="Times New Roman" w:hAnsi="Times New Roman"/>
          <w:b/>
          <w:szCs w:val="24"/>
        </w:rPr>
      </w:pPr>
    </w:p>
    <w:p w14:paraId="5328A749" w14:textId="77777777" w:rsidR="00864875" w:rsidRPr="00533846" w:rsidRDefault="00864875" w:rsidP="00864875">
      <w:pPr>
        <w:keepNext w:val="0"/>
        <w:jc w:val="center"/>
        <w:rPr>
          <w:rFonts w:ascii="Times New Roman" w:hAnsi="Times New Roman"/>
          <w:b/>
          <w:szCs w:val="24"/>
        </w:rPr>
      </w:pPr>
    </w:p>
    <w:p w14:paraId="59A68039" w14:textId="77777777" w:rsidR="00864875" w:rsidRPr="00533846" w:rsidRDefault="00864875" w:rsidP="00864875">
      <w:pPr>
        <w:keepNext w:val="0"/>
        <w:jc w:val="center"/>
        <w:rPr>
          <w:rFonts w:ascii="Times New Roman" w:hAnsi="Times New Roman"/>
          <w:b/>
          <w:szCs w:val="24"/>
        </w:rPr>
      </w:pPr>
      <w:r w:rsidRPr="00533846">
        <w:rPr>
          <w:rFonts w:ascii="Times New Roman" w:hAnsi="Times New Roman"/>
          <w:b/>
          <w:szCs w:val="24"/>
        </w:rPr>
        <w:t xml:space="preserve">MODELO DE </w:t>
      </w:r>
      <w:r>
        <w:rPr>
          <w:rFonts w:ascii="Times New Roman" w:hAnsi="Times New Roman"/>
          <w:b/>
          <w:szCs w:val="24"/>
        </w:rPr>
        <w:t>ATESTADO DE VISTORIA</w:t>
      </w:r>
    </w:p>
    <w:p w14:paraId="6391E957" w14:textId="77777777" w:rsidR="00864875" w:rsidRPr="00533846" w:rsidRDefault="00864875" w:rsidP="00864875">
      <w:pPr>
        <w:keepNext w:val="0"/>
        <w:jc w:val="center"/>
        <w:rPr>
          <w:rFonts w:ascii="Times New Roman" w:hAnsi="Times New Roman"/>
          <w:b/>
          <w:szCs w:val="24"/>
        </w:rPr>
      </w:pPr>
      <w:r w:rsidRPr="00533846">
        <w:rPr>
          <w:rFonts w:ascii="Times New Roman" w:hAnsi="Times New Roman"/>
          <w:b/>
          <w:szCs w:val="24"/>
        </w:rPr>
        <w:t>(</w:t>
      </w:r>
      <w:r w:rsidRPr="008C6F19">
        <w:rPr>
          <w:rFonts w:ascii="Times New Roman" w:hAnsi="Times New Roman"/>
          <w:b/>
          <w:szCs w:val="24"/>
          <w:u w:val="single"/>
        </w:rPr>
        <w:t xml:space="preserve">Para o caso de opção de </w:t>
      </w:r>
      <w:r w:rsidRPr="008C6F19">
        <w:rPr>
          <w:rFonts w:ascii="Times New Roman" w:hAnsi="Times New Roman"/>
          <w:b/>
          <w:color w:val="000000"/>
          <w:szCs w:val="24"/>
          <w:u w:val="single"/>
        </w:rPr>
        <w:t>realização da vistoria</w:t>
      </w:r>
      <w:r w:rsidRPr="00533846">
        <w:rPr>
          <w:rFonts w:ascii="Times New Roman" w:hAnsi="Times New Roman"/>
          <w:b/>
          <w:szCs w:val="24"/>
        </w:rPr>
        <w:t>)</w:t>
      </w:r>
    </w:p>
    <w:p w14:paraId="6FB19840" w14:textId="77777777" w:rsidR="00864875" w:rsidRPr="00533846" w:rsidRDefault="00864875" w:rsidP="00864875">
      <w:pPr>
        <w:keepNext w:val="0"/>
        <w:jc w:val="center"/>
        <w:rPr>
          <w:rFonts w:ascii="Times New Roman" w:hAnsi="Times New Roman"/>
          <w:b/>
          <w:szCs w:val="24"/>
        </w:rPr>
      </w:pPr>
    </w:p>
    <w:p w14:paraId="6C5EEB5A" w14:textId="77777777" w:rsidR="00F77A99" w:rsidRPr="00422AA9" w:rsidRDefault="00F77A99" w:rsidP="00F77A99">
      <w:pPr>
        <w:jc w:val="both"/>
        <w:rPr>
          <w:rFonts w:ascii="Times New Roman" w:hAnsi="Times New Roman"/>
          <w:szCs w:val="24"/>
        </w:rPr>
      </w:pPr>
      <w:r w:rsidRPr="00422AA9">
        <w:rPr>
          <w:rFonts w:ascii="Times New Roman" w:hAnsi="Times New Roman"/>
          <w:szCs w:val="24"/>
        </w:rPr>
        <w:t>PROPONENTE:.....................................................................................................................................</w:t>
      </w:r>
    </w:p>
    <w:p w14:paraId="1077C652" w14:textId="77777777" w:rsidR="00F77A99" w:rsidRPr="00422AA9" w:rsidRDefault="00F77A99" w:rsidP="00F77A99">
      <w:pPr>
        <w:jc w:val="both"/>
        <w:rPr>
          <w:rFonts w:ascii="Times New Roman" w:hAnsi="Times New Roman"/>
          <w:szCs w:val="24"/>
        </w:rPr>
      </w:pPr>
    </w:p>
    <w:p w14:paraId="5DFFFD8C" w14:textId="77777777" w:rsidR="00F77A99" w:rsidRPr="00422AA9" w:rsidRDefault="00F77A99" w:rsidP="00F77A99">
      <w:pPr>
        <w:jc w:val="both"/>
        <w:rPr>
          <w:rFonts w:ascii="Times New Roman" w:hAnsi="Times New Roman"/>
          <w:szCs w:val="24"/>
        </w:rPr>
      </w:pPr>
      <w:r w:rsidRPr="00422AA9">
        <w:rPr>
          <w:rFonts w:ascii="Times New Roman" w:hAnsi="Times New Roman"/>
          <w:szCs w:val="24"/>
        </w:rPr>
        <w:t>ENDEREÇO:..........................................................................................................................................</w:t>
      </w:r>
    </w:p>
    <w:p w14:paraId="40AEC1D2" w14:textId="77777777" w:rsidR="00F77A99" w:rsidRPr="00422AA9" w:rsidRDefault="00F77A99" w:rsidP="00F77A99">
      <w:pPr>
        <w:jc w:val="both"/>
        <w:rPr>
          <w:rFonts w:ascii="Times New Roman" w:hAnsi="Times New Roman"/>
          <w:szCs w:val="24"/>
        </w:rPr>
      </w:pPr>
    </w:p>
    <w:p w14:paraId="0B4E6697" w14:textId="77777777" w:rsidR="00F77A99" w:rsidRPr="00422AA9" w:rsidRDefault="00F77A99" w:rsidP="00F77A99">
      <w:pPr>
        <w:pStyle w:val="Commarcadores"/>
        <w:ind w:left="0" w:firstLine="0"/>
        <w:rPr>
          <w:rFonts w:ascii="Times New Roman" w:hAnsi="Times New Roman"/>
          <w:szCs w:val="24"/>
        </w:rPr>
      </w:pPr>
      <w:r w:rsidRPr="00422AA9">
        <w:rPr>
          <w:rFonts w:ascii="Times New Roman" w:hAnsi="Times New Roman"/>
          <w:szCs w:val="24"/>
        </w:rPr>
        <w:t>CNPJ:................................................FONE: (0xx..........)</w:t>
      </w:r>
    </w:p>
    <w:p w14:paraId="06FB3357" w14:textId="59C26567" w:rsidR="00864875" w:rsidRDefault="00F77A99" w:rsidP="00864875">
      <w:pPr>
        <w:keepNext w:val="0"/>
        <w:ind w:firstLine="851"/>
        <w:jc w:val="both"/>
        <w:rPr>
          <w:rFonts w:ascii="Times New Roman" w:eastAsia="Myriad Pro" w:hAnsi="Times New Roman"/>
          <w:szCs w:val="24"/>
        </w:rPr>
      </w:pPr>
      <w:r>
        <w:rPr>
          <w:rFonts w:ascii="Times New Roman" w:eastAsia="Myriad Pro" w:hAnsi="Times New Roman"/>
          <w:szCs w:val="24"/>
        </w:rPr>
        <w:t xml:space="preserve"> </w:t>
      </w:r>
    </w:p>
    <w:p w14:paraId="2F0526BC" w14:textId="77777777" w:rsidR="008943A6" w:rsidRPr="00533846" w:rsidRDefault="008943A6" w:rsidP="00864875">
      <w:pPr>
        <w:keepNext w:val="0"/>
        <w:ind w:firstLine="851"/>
        <w:jc w:val="both"/>
        <w:rPr>
          <w:rFonts w:ascii="Times New Roman" w:eastAsia="Myriad Pro" w:hAnsi="Times New Roman"/>
          <w:szCs w:val="24"/>
        </w:rPr>
      </w:pPr>
    </w:p>
    <w:p w14:paraId="6DED5670" w14:textId="2E5B26D7" w:rsidR="00864875" w:rsidRPr="009429B4" w:rsidRDefault="00864875" w:rsidP="00864875">
      <w:pPr>
        <w:pStyle w:val="Corpodetexto"/>
        <w:keepNext w:val="0"/>
        <w:tabs>
          <w:tab w:val="left" w:pos="709"/>
          <w:tab w:val="left" w:pos="1418"/>
        </w:tabs>
        <w:ind w:right="-57"/>
        <w:jc w:val="both"/>
        <w:rPr>
          <w:rFonts w:ascii="Times New Roman" w:eastAsia="Myriad Pro" w:hAnsi="Times New Roman"/>
          <w:szCs w:val="24"/>
        </w:rPr>
      </w:pPr>
      <w:r>
        <w:rPr>
          <w:rFonts w:ascii="Times New Roman" w:eastAsia="Myriad Pro" w:hAnsi="Times New Roman"/>
          <w:szCs w:val="24"/>
        </w:rPr>
        <w:tab/>
      </w:r>
      <w:r w:rsidR="00F77A99">
        <w:rPr>
          <w:rFonts w:ascii="Times New Roman" w:eastAsia="Myriad Pro" w:hAnsi="Times New Roman"/>
          <w:szCs w:val="24"/>
        </w:rPr>
        <w:tab/>
      </w:r>
      <w:r w:rsidRPr="009429B4">
        <w:rPr>
          <w:rFonts w:ascii="Times New Roman" w:eastAsia="Myriad Pro" w:hAnsi="Times New Roman"/>
          <w:szCs w:val="24"/>
        </w:rPr>
        <w:t>A Diretoria de Planejamento Físico</w:t>
      </w:r>
      <w:r w:rsidR="00CD6954">
        <w:rPr>
          <w:rFonts w:ascii="Times New Roman" w:eastAsia="Myriad Pro" w:hAnsi="Times New Roman"/>
          <w:szCs w:val="24"/>
        </w:rPr>
        <w:t xml:space="preserve"> - DPF,</w:t>
      </w:r>
      <w:r w:rsidRPr="009429B4">
        <w:rPr>
          <w:rFonts w:ascii="Times New Roman" w:eastAsia="Myriad Pro" w:hAnsi="Times New Roman"/>
          <w:szCs w:val="24"/>
        </w:rPr>
        <w:t xml:space="preserve"> da UNIOESTE, atesta que a empresa acima identificada, por meio de seu(sua) responsável técnico(a), efetuou vistoria nas dependências da Universidade Estadual do Oeste do Paraná - UNIOESTE, com o objetivo de conhecer o local onde serão prestados os serviços, conforme previsto </w:t>
      </w:r>
      <w:r w:rsidR="00FB7319">
        <w:rPr>
          <w:rFonts w:ascii="Times New Roman" w:eastAsia="Myriad Pro" w:hAnsi="Times New Roman"/>
          <w:szCs w:val="24"/>
        </w:rPr>
        <w:t xml:space="preserve">no </w:t>
      </w:r>
      <w:r>
        <w:rPr>
          <w:rFonts w:ascii="Times New Roman" w:eastAsia="Myriad Pro" w:hAnsi="Times New Roman"/>
          <w:szCs w:val="24"/>
        </w:rPr>
        <w:t>objeto do presente edital</w:t>
      </w:r>
      <w:r w:rsidRPr="009429B4">
        <w:rPr>
          <w:rFonts w:ascii="Times New Roman" w:eastAsia="Myriad Pro" w:hAnsi="Times New Roman"/>
          <w:szCs w:val="24"/>
        </w:rPr>
        <w:t xml:space="preserve"> de licitação, em referência à empreitada por preço unitário</w:t>
      </w:r>
      <w:r>
        <w:rPr>
          <w:rFonts w:ascii="Times New Roman" w:eastAsia="Myriad Pro" w:hAnsi="Times New Roman"/>
          <w:szCs w:val="24"/>
        </w:rPr>
        <w:t>.</w:t>
      </w:r>
    </w:p>
    <w:p w14:paraId="4519EB9E" w14:textId="01BE7822" w:rsidR="00864875" w:rsidRPr="009429B4" w:rsidRDefault="00864875" w:rsidP="00F77A99">
      <w:pPr>
        <w:pStyle w:val="Corpodetexto"/>
        <w:keepNext w:val="0"/>
        <w:tabs>
          <w:tab w:val="left" w:pos="709"/>
          <w:tab w:val="left" w:pos="1418"/>
        </w:tabs>
        <w:spacing w:before="240"/>
        <w:ind w:right="-57"/>
        <w:jc w:val="both"/>
        <w:rPr>
          <w:rFonts w:ascii="Times New Roman" w:eastAsia="Myriad Pro" w:hAnsi="Times New Roman"/>
          <w:szCs w:val="24"/>
        </w:rPr>
      </w:pPr>
      <w:r>
        <w:rPr>
          <w:rFonts w:ascii="Times New Roman" w:eastAsia="Myriad Pro" w:hAnsi="Times New Roman"/>
          <w:szCs w:val="24"/>
        </w:rPr>
        <w:tab/>
      </w:r>
      <w:r w:rsidR="00F77A99">
        <w:rPr>
          <w:rFonts w:ascii="Times New Roman" w:eastAsia="Myriad Pro" w:hAnsi="Times New Roman"/>
          <w:szCs w:val="24"/>
        </w:rPr>
        <w:tab/>
      </w:r>
      <w:r w:rsidRPr="009429B4">
        <w:rPr>
          <w:rFonts w:ascii="Times New Roman" w:eastAsia="Myriad Pro" w:hAnsi="Times New Roman"/>
          <w:szCs w:val="24"/>
        </w:rPr>
        <w:t>A empresa declara que conhece as condições em que se encontram os locais vistoriados e que todas as dúvidas foram sanadas, não havendo nenhum comentário ou dúvida quanto ao modo, condições e local da prestação dos serviços.</w:t>
      </w:r>
    </w:p>
    <w:p w14:paraId="2544622C" w14:textId="77777777" w:rsidR="008943A6" w:rsidRPr="009429B4" w:rsidRDefault="008943A6" w:rsidP="00864875">
      <w:pPr>
        <w:pStyle w:val="Corpodetexto"/>
        <w:keepNext w:val="0"/>
        <w:tabs>
          <w:tab w:val="left" w:pos="709"/>
          <w:tab w:val="left" w:pos="1418"/>
        </w:tabs>
        <w:ind w:right="-57"/>
        <w:jc w:val="both"/>
        <w:rPr>
          <w:rFonts w:ascii="Times New Roman" w:eastAsia="Myriad Pro" w:hAnsi="Times New Roman"/>
          <w:szCs w:val="24"/>
        </w:rPr>
      </w:pPr>
    </w:p>
    <w:p w14:paraId="1A5A9990" w14:textId="77777777" w:rsidR="00864875" w:rsidRPr="009429B4" w:rsidRDefault="00864875" w:rsidP="00864875">
      <w:pPr>
        <w:pStyle w:val="Corpodetexto"/>
        <w:keepNext w:val="0"/>
        <w:tabs>
          <w:tab w:val="left" w:pos="709"/>
          <w:tab w:val="left" w:pos="1418"/>
        </w:tabs>
        <w:ind w:right="-57"/>
        <w:jc w:val="both"/>
        <w:rPr>
          <w:rFonts w:ascii="Times New Roman" w:eastAsia="Myriad Pro" w:hAnsi="Times New Roman"/>
          <w:szCs w:val="24"/>
        </w:rPr>
      </w:pPr>
      <w:r w:rsidRPr="009429B4">
        <w:rPr>
          <w:rFonts w:ascii="Times New Roman" w:eastAsia="Myriad Pro" w:hAnsi="Times New Roman"/>
          <w:szCs w:val="24"/>
        </w:rPr>
        <w:t>Responsável Técnico(a) da Empresa:</w:t>
      </w:r>
    </w:p>
    <w:p w14:paraId="4873C0BA" w14:textId="6A017F5A" w:rsidR="00864875" w:rsidRPr="009429B4" w:rsidRDefault="00864875" w:rsidP="00864875">
      <w:pPr>
        <w:pStyle w:val="Corpodetexto"/>
        <w:keepNext w:val="0"/>
        <w:tabs>
          <w:tab w:val="left" w:pos="709"/>
          <w:tab w:val="left" w:pos="1418"/>
        </w:tabs>
        <w:ind w:right="-57"/>
        <w:jc w:val="both"/>
        <w:rPr>
          <w:rFonts w:ascii="Times New Roman" w:eastAsia="Myriad Pro" w:hAnsi="Times New Roman"/>
          <w:szCs w:val="24"/>
        </w:rPr>
      </w:pPr>
      <w:r w:rsidRPr="009429B4">
        <w:rPr>
          <w:rFonts w:ascii="Times New Roman" w:eastAsia="Myriad Pro" w:hAnsi="Times New Roman"/>
          <w:szCs w:val="24"/>
        </w:rPr>
        <w:t>Nome:</w:t>
      </w:r>
      <w:r>
        <w:rPr>
          <w:rFonts w:ascii="Times New Roman" w:eastAsia="Myriad Pro" w:hAnsi="Times New Roman"/>
          <w:szCs w:val="24"/>
        </w:rPr>
        <w:t>......................................................................................................................................................</w:t>
      </w:r>
    </w:p>
    <w:p w14:paraId="1BB57B83" w14:textId="037FA4D4" w:rsidR="00864875" w:rsidRPr="009429B4" w:rsidRDefault="00864875" w:rsidP="00864875">
      <w:pPr>
        <w:pStyle w:val="Corpodetexto"/>
        <w:keepNext w:val="0"/>
        <w:tabs>
          <w:tab w:val="left" w:pos="709"/>
          <w:tab w:val="left" w:pos="1418"/>
        </w:tabs>
        <w:ind w:right="-57"/>
        <w:jc w:val="both"/>
        <w:rPr>
          <w:rFonts w:ascii="Times New Roman" w:eastAsia="Myriad Pro" w:hAnsi="Times New Roman"/>
          <w:szCs w:val="24"/>
        </w:rPr>
      </w:pPr>
      <w:r w:rsidRPr="009429B4">
        <w:rPr>
          <w:rFonts w:ascii="Times New Roman" w:eastAsia="Myriad Pro" w:hAnsi="Times New Roman"/>
          <w:szCs w:val="24"/>
        </w:rPr>
        <w:t>Cargo/função:</w:t>
      </w:r>
      <w:r w:rsidR="00FB7319">
        <w:rPr>
          <w:rFonts w:ascii="Times New Roman" w:eastAsia="Myriad Pro" w:hAnsi="Times New Roman"/>
          <w:szCs w:val="24"/>
        </w:rPr>
        <w:t>.</w:t>
      </w:r>
      <w:r>
        <w:rPr>
          <w:rFonts w:ascii="Times New Roman" w:eastAsia="Myriad Pro" w:hAnsi="Times New Roman"/>
          <w:szCs w:val="24"/>
        </w:rPr>
        <w:t>.........................................................................................................................................</w:t>
      </w:r>
    </w:p>
    <w:p w14:paraId="1C4FFF33" w14:textId="748E611E" w:rsidR="00864875" w:rsidRPr="009429B4" w:rsidRDefault="00864875" w:rsidP="00864875">
      <w:pPr>
        <w:pStyle w:val="Corpodetexto"/>
        <w:keepNext w:val="0"/>
        <w:tabs>
          <w:tab w:val="left" w:pos="709"/>
          <w:tab w:val="left" w:pos="1418"/>
        </w:tabs>
        <w:ind w:right="-57"/>
        <w:jc w:val="both"/>
        <w:rPr>
          <w:rFonts w:ascii="Times New Roman" w:eastAsia="Myriad Pro" w:hAnsi="Times New Roman"/>
          <w:szCs w:val="24"/>
        </w:rPr>
      </w:pPr>
      <w:r w:rsidRPr="009429B4">
        <w:rPr>
          <w:rFonts w:ascii="Times New Roman" w:eastAsia="Myriad Pro" w:hAnsi="Times New Roman"/>
          <w:szCs w:val="24"/>
        </w:rPr>
        <w:t>Nº do CREA ou CAU:</w:t>
      </w:r>
      <w:r w:rsidR="00FB7319">
        <w:rPr>
          <w:rFonts w:ascii="Times New Roman" w:eastAsia="Myriad Pro" w:hAnsi="Times New Roman"/>
          <w:szCs w:val="24"/>
        </w:rPr>
        <w:t>.</w:t>
      </w:r>
      <w:r w:rsidR="00E0107D">
        <w:rPr>
          <w:rFonts w:ascii="Times New Roman" w:eastAsia="Myriad Pro" w:hAnsi="Times New Roman"/>
          <w:szCs w:val="24"/>
        </w:rPr>
        <w:t>.</w:t>
      </w:r>
      <w:r>
        <w:rPr>
          <w:rFonts w:ascii="Times New Roman" w:eastAsia="Myriad Pro" w:hAnsi="Times New Roman"/>
          <w:szCs w:val="24"/>
        </w:rPr>
        <w:t>...........................................................................................................................</w:t>
      </w:r>
    </w:p>
    <w:p w14:paraId="43FDFA41" w14:textId="77777777" w:rsidR="00864875" w:rsidRPr="009429B4" w:rsidRDefault="00864875" w:rsidP="00864875">
      <w:pPr>
        <w:pStyle w:val="Corpodetexto"/>
        <w:keepNext w:val="0"/>
        <w:tabs>
          <w:tab w:val="left" w:pos="709"/>
          <w:tab w:val="left" w:pos="1418"/>
        </w:tabs>
        <w:ind w:right="-57"/>
        <w:jc w:val="both"/>
        <w:rPr>
          <w:rFonts w:ascii="Times New Roman" w:eastAsia="Myriad Pro" w:hAnsi="Times New Roman"/>
          <w:szCs w:val="24"/>
        </w:rPr>
      </w:pPr>
    </w:p>
    <w:p w14:paraId="01766855" w14:textId="77777777" w:rsidR="00864875" w:rsidRPr="009429B4" w:rsidRDefault="00864875" w:rsidP="00864875">
      <w:pPr>
        <w:pStyle w:val="Corpodetexto"/>
        <w:keepNext w:val="0"/>
        <w:tabs>
          <w:tab w:val="left" w:pos="709"/>
          <w:tab w:val="left" w:pos="1418"/>
        </w:tabs>
        <w:ind w:right="-57"/>
        <w:jc w:val="both"/>
        <w:rPr>
          <w:rFonts w:ascii="Times New Roman" w:eastAsia="Myriad Pro" w:hAnsi="Times New Roman"/>
          <w:szCs w:val="24"/>
        </w:rPr>
      </w:pPr>
      <w:r w:rsidRPr="009429B4">
        <w:rPr>
          <w:rFonts w:ascii="Times New Roman" w:eastAsia="Myriad Pro" w:hAnsi="Times New Roman"/>
          <w:szCs w:val="24"/>
        </w:rPr>
        <w:t>Representante da UNIOESTE:</w:t>
      </w:r>
    </w:p>
    <w:p w14:paraId="368D3AC1" w14:textId="31B50B3A" w:rsidR="00864875" w:rsidRPr="009429B4" w:rsidRDefault="00864875" w:rsidP="00864875">
      <w:pPr>
        <w:pStyle w:val="Corpodetexto"/>
        <w:keepNext w:val="0"/>
        <w:tabs>
          <w:tab w:val="left" w:pos="709"/>
          <w:tab w:val="left" w:pos="1418"/>
        </w:tabs>
        <w:ind w:right="-57"/>
        <w:jc w:val="both"/>
        <w:rPr>
          <w:rFonts w:ascii="Times New Roman" w:eastAsia="Myriad Pro" w:hAnsi="Times New Roman"/>
          <w:szCs w:val="24"/>
        </w:rPr>
      </w:pPr>
      <w:r w:rsidRPr="009429B4">
        <w:rPr>
          <w:rFonts w:ascii="Times New Roman" w:eastAsia="Myriad Pro" w:hAnsi="Times New Roman"/>
          <w:szCs w:val="24"/>
        </w:rPr>
        <w:t>Nome:</w:t>
      </w:r>
      <w:r w:rsidR="00E0107D">
        <w:rPr>
          <w:rFonts w:ascii="Times New Roman" w:eastAsia="Myriad Pro" w:hAnsi="Times New Roman"/>
          <w:szCs w:val="24"/>
        </w:rPr>
        <w:t>.</w:t>
      </w:r>
      <w:r>
        <w:rPr>
          <w:rFonts w:ascii="Times New Roman" w:eastAsia="Myriad Pro" w:hAnsi="Times New Roman"/>
          <w:szCs w:val="24"/>
        </w:rPr>
        <w:t>.....................................................................................................................................................</w:t>
      </w:r>
    </w:p>
    <w:p w14:paraId="6313C897" w14:textId="6C2C99F8" w:rsidR="00864875" w:rsidRPr="009429B4" w:rsidRDefault="00864875" w:rsidP="00864875">
      <w:pPr>
        <w:pStyle w:val="Corpodetexto"/>
        <w:keepNext w:val="0"/>
        <w:tabs>
          <w:tab w:val="left" w:pos="709"/>
          <w:tab w:val="left" w:pos="1418"/>
        </w:tabs>
        <w:ind w:right="-57"/>
        <w:jc w:val="both"/>
        <w:rPr>
          <w:rFonts w:ascii="Times New Roman" w:eastAsia="Myriad Pro" w:hAnsi="Times New Roman"/>
          <w:szCs w:val="24"/>
        </w:rPr>
      </w:pPr>
      <w:r w:rsidRPr="009429B4">
        <w:rPr>
          <w:rFonts w:ascii="Times New Roman" w:eastAsia="Myriad Pro" w:hAnsi="Times New Roman"/>
          <w:szCs w:val="24"/>
        </w:rPr>
        <w:t>Cargo/função:</w:t>
      </w:r>
      <w:r w:rsidR="00E0107D">
        <w:rPr>
          <w:rFonts w:ascii="Times New Roman" w:eastAsia="Myriad Pro" w:hAnsi="Times New Roman"/>
          <w:szCs w:val="24"/>
        </w:rPr>
        <w:t>.</w:t>
      </w:r>
      <w:r>
        <w:rPr>
          <w:rFonts w:ascii="Times New Roman" w:eastAsia="Myriad Pro" w:hAnsi="Times New Roman"/>
          <w:szCs w:val="24"/>
        </w:rPr>
        <w:t>.........................................................................................................................................</w:t>
      </w:r>
    </w:p>
    <w:p w14:paraId="766C7A26" w14:textId="77777777" w:rsidR="001B206E" w:rsidRPr="00864875" w:rsidRDefault="001B206E" w:rsidP="001B206E">
      <w:pPr>
        <w:keepNext w:val="0"/>
        <w:keepLines/>
        <w:jc w:val="both"/>
        <w:rPr>
          <w:rFonts w:ascii="Times New Roman" w:hAnsi="Times New Roman"/>
          <w:b/>
        </w:rPr>
      </w:pPr>
      <w:r w:rsidRPr="00864875">
        <w:rPr>
          <w:rFonts w:ascii="Times New Roman" w:hAnsi="Times New Roman"/>
          <w:b/>
        </w:rPr>
        <w:t>Processo n</w:t>
      </w:r>
      <w:r w:rsidRPr="00864875">
        <w:rPr>
          <w:rFonts w:ascii="Times New Roman" w:hAnsi="Times New Roman"/>
          <w:b/>
        </w:rPr>
        <w:fldChar w:fldCharType="begin"/>
      </w:r>
      <w:r w:rsidRPr="00864875">
        <w:rPr>
          <w:rFonts w:ascii="Times New Roman" w:hAnsi="Times New Roman"/>
          <w:b/>
        </w:rPr>
        <w:instrText>SYMBOL 176 \f "Symbol" \s 12</w:instrText>
      </w:r>
      <w:r w:rsidRPr="00864875">
        <w:rPr>
          <w:rFonts w:ascii="Times New Roman" w:hAnsi="Times New Roman"/>
          <w:b/>
        </w:rPr>
        <w:fldChar w:fldCharType="separate"/>
      </w:r>
      <w:r w:rsidRPr="00864875">
        <w:rPr>
          <w:rFonts w:ascii="Times New Roman" w:hAnsi="Times New Roman"/>
          <w:b/>
        </w:rPr>
        <w:t>°</w:t>
      </w:r>
      <w:r w:rsidRPr="00864875">
        <w:rPr>
          <w:rFonts w:ascii="Times New Roman" w:hAnsi="Times New Roman"/>
          <w:b/>
        </w:rPr>
        <w:fldChar w:fldCharType="end"/>
      </w:r>
      <w:r w:rsidRPr="00864875">
        <w:rPr>
          <w:rFonts w:ascii="Times New Roman" w:hAnsi="Times New Roman"/>
          <w:b/>
        </w:rPr>
        <w:t xml:space="preserve"> 21.861.119-2</w:t>
      </w:r>
    </w:p>
    <w:p w14:paraId="3A96F805" w14:textId="77777777" w:rsidR="001B206E" w:rsidRPr="00864875" w:rsidRDefault="001B206E" w:rsidP="001B206E">
      <w:pPr>
        <w:keepNext w:val="0"/>
        <w:keepLines/>
        <w:jc w:val="both"/>
        <w:rPr>
          <w:rFonts w:ascii="Times New Roman" w:hAnsi="Times New Roman"/>
          <w:b/>
        </w:rPr>
      </w:pPr>
    </w:p>
    <w:p w14:paraId="5542A8AA" w14:textId="4CB5A72A" w:rsidR="001B206E" w:rsidRPr="00533846" w:rsidRDefault="001B206E" w:rsidP="001B206E">
      <w:pPr>
        <w:keepNext w:val="0"/>
        <w:rPr>
          <w:rFonts w:ascii="Times New Roman" w:hAnsi="Times New Roman"/>
          <w:b/>
          <w:szCs w:val="24"/>
        </w:rPr>
      </w:pPr>
      <w:r w:rsidRPr="00864875">
        <w:rPr>
          <w:rFonts w:ascii="Times New Roman" w:hAnsi="Times New Roman"/>
          <w:b/>
        </w:rPr>
        <w:t>Concorrência Eletrônica nº 011/2024 - UNIOESTE (Reitoria</w:t>
      </w:r>
      <w:r w:rsidRPr="00533846">
        <w:rPr>
          <w:rFonts w:ascii="Times New Roman" w:hAnsi="Times New Roman"/>
          <w:b/>
          <w:szCs w:val="24"/>
        </w:rPr>
        <w:t xml:space="preserve">) </w:t>
      </w:r>
    </w:p>
    <w:p w14:paraId="794D61E3" w14:textId="77777777" w:rsidR="001B206E" w:rsidRPr="00533846" w:rsidRDefault="001B206E" w:rsidP="001B206E">
      <w:pPr>
        <w:keepNext w:val="0"/>
        <w:rPr>
          <w:rFonts w:ascii="Times New Roman" w:hAnsi="Times New Roman"/>
          <w:szCs w:val="24"/>
        </w:rPr>
      </w:pPr>
      <w:r w:rsidRPr="00533846">
        <w:rPr>
          <w:rFonts w:ascii="Times New Roman" w:hAnsi="Times New Roman"/>
          <w:szCs w:val="24"/>
        </w:rPr>
        <w:t xml:space="preserve">   </w:t>
      </w:r>
    </w:p>
    <w:p w14:paraId="28B14364" w14:textId="6FDADDCE" w:rsidR="001B206E" w:rsidRPr="00533846" w:rsidRDefault="001B206E" w:rsidP="001B206E">
      <w:pPr>
        <w:keepNext w:val="0"/>
        <w:rPr>
          <w:rFonts w:ascii="Times New Roman" w:eastAsia="Arial Unicode MS" w:hAnsi="Times New Roman"/>
          <w:szCs w:val="24"/>
        </w:rPr>
      </w:pPr>
      <w:r>
        <w:rPr>
          <w:rFonts w:ascii="Times New Roman" w:eastAsia="Arial Unicode MS" w:hAnsi="Times New Roman"/>
          <w:szCs w:val="24"/>
        </w:rPr>
        <w:t xml:space="preserve"> </w:t>
      </w:r>
    </w:p>
    <w:p w14:paraId="33732BF8" w14:textId="77777777" w:rsidR="001B206E" w:rsidRPr="00533846" w:rsidRDefault="001B206E" w:rsidP="001B206E">
      <w:pPr>
        <w:keepNext w:val="0"/>
        <w:jc w:val="center"/>
        <w:rPr>
          <w:rFonts w:ascii="Times New Roman" w:hAnsi="Times New Roman"/>
          <w:b/>
          <w:color w:val="0000FF"/>
          <w:szCs w:val="24"/>
        </w:rPr>
      </w:pPr>
      <w:r w:rsidRPr="00533846">
        <w:rPr>
          <w:rFonts w:ascii="Times New Roman" w:hAnsi="Times New Roman"/>
          <w:b/>
          <w:szCs w:val="24"/>
        </w:rPr>
        <w:t xml:space="preserve">ANEXO </w:t>
      </w:r>
      <w:proofErr w:type="spellStart"/>
      <w:r w:rsidRPr="00533846">
        <w:rPr>
          <w:rFonts w:ascii="Times New Roman" w:hAnsi="Times New Roman"/>
          <w:b/>
          <w:szCs w:val="24"/>
        </w:rPr>
        <w:t>I.</w:t>
      </w:r>
      <w:r>
        <w:rPr>
          <w:rFonts w:ascii="Times New Roman" w:hAnsi="Times New Roman"/>
          <w:b/>
          <w:szCs w:val="24"/>
        </w:rPr>
        <w:t>e</w:t>
      </w:r>
      <w:proofErr w:type="spellEnd"/>
    </w:p>
    <w:p w14:paraId="646A9E5C" w14:textId="77777777" w:rsidR="001B206E" w:rsidRPr="00533846" w:rsidRDefault="001B206E" w:rsidP="001B206E">
      <w:pPr>
        <w:keepNext w:val="0"/>
        <w:jc w:val="center"/>
        <w:rPr>
          <w:rFonts w:ascii="Times New Roman" w:hAnsi="Times New Roman"/>
          <w:b/>
          <w:szCs w:val="24"/>
        </w:rPr>
      </w:pPr>
    </w:p>
    <w:p w14:paraId="694A2462" w14:textId="77777777" w:rsidR="001B206E" w:rsidRPr="00533846" w:rsidRDefault="001B206E" w:rsidP="001B206E">
      <w:pPr>
        <w:pStyle w:val="Commarcadores"/>
        <w:keepNext w:val="0"/>
        <w:ind w:left="0" w:firstLine="0"/>
        <w:jc w:val="center"/>
        <w:rPr>
          <w:rFonts w:ascii="Times New Roman" w:hAnsi="Times New Roman"/>
          <w:szCs w:val="24"/>
        </w:rPr>
      </w:pPr>
      <w:r w:rsidRPr="00533846">
        <w:rPr>
          <w:rFonts w:ascii="Times New Roman" w:hAnsi="Times New Roman"/>
          <w:szCs w:val="24"/>
        </w:rPr>
        <w:t>Ao Agente de Contratação da Universidade Estadual do Oeste do Paraná - UNIOESTE (Reitoria)</w:t>
      </w:r>
    </w:p>
    <w:p w14:paraId="5C62B232" w14:textId="77777777" w:rsidR="001B206E" w:rsidRPr="00533846" w:rsidRDefault="001B206E" w:rsidP="001B206E">
      <w:pPr>
        <w:keepNext w:val="0"/>
        <w:jc w:val="center"/>
        <w:rPr>
          <w:rFonts w:ascii="Times New Roman" w:hAnsi="Times New Roman"/>
          <w:b/>
          <w:szCs w:val="24"/>
        </w:rPr>
      </w:pPr>
    </w:p>
    <w:p w14:paraId="515B05E6" w14:textId="4260CEAA" w:rsidR="001B206E" w:rsidRPr="00533846" w:rsidRDefault="001B206E" w:rsidP="001B206E">
      <w:pPr>
        <w:keepNext w:val="0"/>
        <w:jc w:val="center"/>
        <w:rPr>
          <w:rFonts w:ascii="Times New Roman" w:hAnsi="Times New Roman"/>
          <w:b/>
          <w:szCs w:val="24"/>
        </w:rPr>
      </w:pPr>
      <w:r>
        <w:rPr>
          <w:rFonts w:ascii="Times New Roman" w:hAnsi="Times New Roman"/>
          <w:b/>
          <w:szCs w:val="24"/>
        </w:rPr>
        <w:t xml:space="preserve"> </w:t>
      </w:r>
    </w:p>
    <w:p w14:paraId="2BFE2B50" w14:textId="77777777" w:rsidR="001B206E" w:rsidRPr="00533846" w:rsidRDefault="001B206E" w:rsidP="001B206E">
      <w:pPr>
        <w:keepNext w:val="0"/>
        <w:jc w:val="center"/>
        <w:rPr>
          <w:rFonts w:ascii="Times New Roman" w:hAnsi="Times New Roman"/>
          <w:b/>
          <w:szCs w:val="24"/>
        </w:rPr>
      </w:pPr>
      <w:r w:rsidRPr="00533846">
        <w:rPr>
          <w:rFonts w:ascii="Times New Roman" w:hAnsi="Times New Roman"/>
          <w:b/>
          <w:szCs w:val="24"/>
        </w:rPr>
        <w:t>MODELO DE TERMO DE CIÊNCIA DAS CONDIÇÕES LOCAIS - VISTORIA</w:t>
      </w:r>
    </w:p>
    <w:p w14:paraId="50D05EF9" w14:textId="77777777" w:rsidR="001B206E" w:rsidRPr="00533846" w:rsidRDefault="001B206E" w:rsidP="001B206E">
      <w:pPr>
        <w:keepNext w:val="0"/>
        <w:jc w:val="center"/>
        <w:rPr>
          <w:rFonts w:ascii="Times New Roman" w:hAnsi="Times New Roman"/>
          <w:b/>
          <w:szCs w:val="24"/>
        </w:rPr>
      </w:pPr>
      <w:r w:rsidRPr="00533846">
        <w:rPr>
          <w:rFonts w:ascii="Times New Roman" w:hAnsi="Times New Roman"/>
          <w:b/>
          <w:szCs w:val="24"/>
        </w:rPr>
        <w:t xml:space="preserve">(documento obrigatório em </w:t>
      </w:r>
      <w:r w:rsidRPr="00056777">
        <w:rPr>
          <w:rFonts w:ascii="Times New Roman" w:hAnsi="Times New Roman"/>
          <w:b/>
          <w:szCs w:val="24"/>
          <w:u w:val="single"/>
        </w:rPr>
        <w:t xml:space="preserve">caso de opção de </w:t>
      </w:r>
      <w:r w:rsidRPr="00056777">
        <w:rPr>
          <w:rFonts w:ascii="Times New Roman" w:hAnsi="Times New Roman"/>
          <w:b/>
          <w:color w:val="000000"/>
          <w:szCs w:val="24"/>
          <w:u w:val="single"/>
        </w:rPr>
        <w:t>não realização da vistoria</w:t>
      </w:r>
      <w:r w:rsidRPr="00533846">
        <w:rPr>
          <w:rFonts w:ascii="Times New Roman" w:hAnsi="Times New Roman"/>
          <w:b/>
          <w:szCs w:val="24"/>
        </w:rPr>
        <w:t>)</w:t>
      </w:r>
    </w:p>
    <w:p w14:paraId="64D85829" w14:textId="77777777" w:rsidR="001B206E" w:rsidRPr="00533846" w:rsidRDefault="001B206E" w:rsidP="001B206E">
      <w:pPr>
        <w:keepNext w:val="0"/>
        <w:jc w:val="center"/>
        <w:rPr>
          <w:rFonts w:ascii="Times New Roman" w:hAnsi="Times New Roman"/>
          <w:b/>
          <w:szCs w:val="24"/>
        </w:rPr>
      </w:pPr>
    </w:p>
    <w:p w14:paraId="5ABB17B3" w14:textId="77777777" w:rsidR="001B206E" w:rsidRPr="00533846" w:rsidRDefault="001B206E" w:rsidP="001B206E">
      <w:pPr>
        <w:jc w:val="both"/>
        <w:rPr>
          <w:rFonts w:ascii="Times New Roman" w:hAnsi="Times New Roman"/>
          <w:szCs w:val="24"/>
        </w:rPr>
      </w:pPr>
      <w:r w:rsidRPr="00533846">
        <w:rPr>
          <w:rFonts w:ascii="Times New Roman" w:hAnsi="Times New Roman"/>
          <w:szCs w:val="24"/>
        </w:rPr>
        <w:t>PROPONENTE:.....................................................................................................................................</w:t>
      </w:r>
    </w:p>
    <w:p w14:paraId="56892310" w14:textId="77777777" w:rsidR="001B206E" w:rsidRPr="00533846" w:rsidRDefault="001B206E" w:rsidP="001B206E">
      <w:pPr>
        <w:jc w:val="both"/>
        <w:rPr>
          <w:rFonts w:ascii="Times New Roman" w:hAnsi="Times New Roman"/>
          <w:szCs w:val="24"/>
        </w:rPr>
      </w:pPr>
    </w:p>
    <w:p w14:paraId="6613125F" w14:textId="77777777" w:rsidR="001B206E" w:rsidRPr="00533846" w:rsidRDefault="001B206E" w:rsidP="001B206E">
      <w:pPr>
        <w:jc w:val="both"/>
        <w:rPr>
          <w:rFonts w:ascii="Times New Roman" w:hAnsi="Times New Roman"/>
          <w:szCs w:val="24"/>
        </w:rPr>
      </w:pPr>
      <w:r w:rsidRPr="00533846">
        <w:rPr>
          <w:rFonts w:ascii="Times New Roman" w:hAnsi="Times New Roman"/>
          <w:szCs w:val="24"/>
        </w:rPr>
        <w:t>ENDEREÇO:..........................................................................................................................................</w:t>
      </w:r>
    </w:p>
    <w:p w14:paraId="04B4C67E" w14:textId="77777777" w:rsidR="001B206E" w:rsidRPr="00533846" w:rsidRDefault="001B206E" w:rsidP="001B206E">
      <w:pPr>
        <w:jc w:val="both"/>
        <w:rPr>
          <w:rFonts w:ascii="Times New Roman" w:hAnsi="Times New Roman"/>
          <w:szCs w:val="24"/>
        </w:rPr>
      </w:pPr>
    </w:p>
    <w:p w14:paraId="262F8C8B" w14:textId="77777777" w:rsidR="001B206E" w:rsidRPr="00533846" w:rsidRDefault="001B206E" w:rsidP="001B206E">
      <w:pPr>
        <w:pStyle w:val="Commarcadores"/>
        <w:ind w:left="0" w:firstLine="0"/>
        <w:rPr>
          <w:rFonts w:ascii="Times New Roman" w:hAnsi="Times New Roman"/>
          <w:szCs w:val="24"/>
        </w:rPr>
      </w:pPr>
      <w:r w:rsidRPr="00533846">
        <w:rPr>
          <w:rFonts w:ascii="Times New Roman" w:hAnsi="Times New Roman"/>
          <w:szCs w:val="24"/>
        </w:rPr>
        <w:t>CNPJ:................................................FONE: (0xx..........)</w:t>
      </w:r>
    </w:p>
    <w:p w14:paraId="092F6FE4" w14:textId="77777777" w:rsidR="001B206E" w:rsidRPr="00533846" w:rsidRDefault="001B206E" w:rsidP="001B206E">
      <w:pPr>
        <w:keepNext w:val="0"/>
        <w:ind w:firstLine="851"/>
        <w:jc w:val="both"/>
        <w:rPr>
          <w:rFonts w:ascii="Times New Roman" w:eastAsia="Myriad Pro" w:hAnsi="Times New Roman"/>
          <w:szCs w:val="24"/>
        </w:rPr>
      </w:pPr>
    </w:p>
    <w:p w14:paraId="7BE42490" w14:textId="77777777" w:rsidR="001B206E" w:rsidRPr="00533846" w:rsidRDefault="001B206E" w:rsidP="001B206E">
      <w:pPr>
        <w:keepNext w:val="0"/>
        <w:ind w:firstLine="851"/>
        <w:jc w:val="both"/>
        <w:rPr>
          <w:rFonts w:ascii="Times New Roman" w:eastAsia="Myriad Pro" w:hAnsi="Times New Roman"/>
          <w:szCs w:val="24"/>
        </w:rPr>
      </w:pPr>
    </w:p>
    <w:p w14:paraId="7A5BA4FD" w14:textId="77777777" w:rsidR="001B206E" w:rsidRPr="00533846" w:rsidRDefault="001B206E" w:rsidP="001B206E">
      <w:pPr>
        <w:keepNext w:val="0"/>
        <w:ind w:firstLine="1985"/>
        <w:jc w:val="both"/>
        <w:rPr>
          <w:rFonts w:ascii="Times New Roman" w:eastAsia="Myriad Pro" w:hAnsi="Times New Roman"/>
          <w:szCs w:val="24"/>
        </w:rPr>
      </w:pPr>
      <w:r w:rsidRPr="00533846">
        <w:rPr>
          <w:rFonts w:ascii="Times New Roman" w:eastAsia="Myriad Pro" w:hAnsi="Times New Roman"/>
          <w:szCs w:val="24"/>
        </w:rPr>
        <w:t>Declaramos, para fins de participação nesta licitação, que temos pleno conhecimento das condições locais e peculiaridades inerentes à natureza dos trabalhos, e que assumimos total responsabilidade por este fato, de forma que uma eventual falta de conhecimento das condições do local onde serão executados os serviços, não será utilizada para quaisquer questionamentos futuros e jamais poderá ser alegada em favor de eventuais pretensões de inclusão de serviços, quantitativos de material ou acréscimo de preços.</w:t>
      </w:r>
    </w:p>
    <w:p w14:paraId="28D587B4" w14:textId="77777777" w:rsidR="001B206E" w:rsidRPr="00533846" w:rsidRDefault="001B206E" w:rsidP="001B206E">
      <w:pPr>
        <w:keepNext w:val="0"/>
        <w:ind w:firstLine="851"/>
        <w:jc w:val="both"/>
        <w:rPr>
          <w:rFonts w:ascii="Times New Roman" w:eastAsia="Myriad Pro" w:hAnsi="Times New Roman"/>
          <w:szCs w:val="24"/>
        </w:rPr>
      </w:pPr>
    </w:p>
    <w:p w14:paraId="22C3DFBB" w14:textId="77777777" w:rsidR="001B206E" w:rsidRPr="00533846" w:rsidRDefault="001B206E" w:rsidP="001B206E">
      <w:pPr>
        <w:keepNext w:val="0"/>
        <w:ind w:firstLine="851"/>
        <w:jc w:val="both"/>
        <w:rPr>
          <w:rFonts w:ascii="Times New Roman" w:hAnsi="Times New Roman"/>
          <w:szCs w:val="24"/>
        </w:rPr>
      </w:pPr>
    </w:p>
    <w:p w14:paraId="4F6ACC85" w14:textId="77777777" w:rsidR="001B206E" w:rsidRPr="00533846" w:rsidRDefault="001B206E" w:rsidP="001B206E">
      <w:pPr>
        <w:keepNext w:val="0"/>
        <w:keepLines/>
        <w:jc w:val="both"/>
        <w:rPr>
          <w:rFonts w:ascii="Times New Roman" w:hAnsi="Times New Roman"/>
          <w:b/>
          <w:szCs w:val="24"/>
        </w:rPr>
      </w:pPr>
      <w:r w:rsidRPr="00533846">
        <w:rPr>
          <w:rFonts w:ascii="Times New Roman" w:hAnsi="Times New Roman"/>
          <w:szCs w:val="24"/>
        </w:rPr>
        <w:t xml:space="preserve">  </w:t>
      </w:r>
      <w:r w:rsidRPr="00533846">
        <w:rPr>
          <w:rFonts w:ascii="Times New Roman" w:hAnsi="Times New Roman"/>
          <w:szCs w:val="24"/>
        </w:rPr>
        <w:tab/>
      </w:r>
      <w:r w:rsidRPr="00533846">
        <w:rPr>
          <w:rFonts w:ascii="Times New Roman" w:hAnsi="Times New Roman"/>
          <w:szCs w:val="24"/>
        </w:rPr>
        <w:tab/>
      </w:r>
      <w:r w:rsidRPr="00533846">
        <w:rPr>
          <w:rFonts w:ascii="Times New Roman" w:hAnsi="Times New Roman"/>
          <w:szCs w:val="24"/>
        </w:rPr>
        <w:tab/>
      </w:r>
      <w:r w:rsidRPr="00533846">
        <w:rPr>
          <w:rFonts w:ascii="Times New Roman" w:hAnsi="Times New Roman"/>
          <w:szCs w:val="24"/>
        </w:rPr>
        <w:tab/>
        <w:t xml:space="preserve">                       _____________,______</w:t>
      </w:r>
      <w:proofErr w:type="spellStart"/>
      <w:r w:rsidRPr="00533846">
        <w:rPr>
          <w:rFonts w:ascii="Times New Roman" w:hAnsi="Times New Roman"/>
          <w:szCs w:val="24"/>
        </w:rPr>
        <w:t>de_______________de</w:t>
      </w:r>
      <w:proofErr w:type="spellEnd"/>
      <w:r w:rsidRPr="00533846">
        <w:rPr>
          <w:rFonts w:ascii="Times New Roman" w:hAnsi="Times New Roman"/>
          <w:szCs w:val="24"/>
        </w:rPr>
        <w:t>______.</w:t>
      </w:r>
      <w:r w:rsidRPr="00533846">
        <w:rPr>
          <w:rFonts w:ascii="Times New Roman" w:hAnsi="Times New Roman"/>
          <w:szCs w:val="24"/>
        </w:rPr>
        <w:br/>
      </w:r>
    </w:p>
    <w:p w14:paraId="4F34DE03" w14:textId="77777777" w:rsidR="001B206E" w:rsidRPr="00533846" w:rsidRDefault="001B206E" w:rsidP="001B206E">
      <w:pPr>
        <w:jc w:val="both"/>
        <w:rPr>
          <w:rFonts w:ascii="Times New Roman" w:hAnsi="Times New Roman"/>
          <w:szCs w:val="24"/>
        </w:rPr>
      </w:pPr>
    </w:p>
    <w:p w14:paraId="3A35EECF" w14:textId="77777777" w:rsidR="001B206E" w:rsidRPr="00533846" w:rsidRDefault="001B206E" w:rsidP="001B206E">
      <w:pPr>
        <w:jc w:val="right"/>
        <w:rPr>
          <w:rFonts w:ascii="Times New Roman" w:hAnsi="Times New Roman"/>
          <w:szCs w:val="24"/>
        </w:rPr>
      </w:pPr>
      <w:r w:rsidRPr="00533846">
        <w:rPr>
          <w:rFonts w:ascii="Times New Roman" w:hAnsi="Times New Roman"/>
          <w:szCs w:val="24"/>
        </w:rPr>
        <w:t>__________________________________________</w:t>
      </w:r>
    </w:p>
    <w:p w14:paraId="42174D3F" w14:textId="77777777" w:rsidR="001B206E" w:rsidRPr="00533846" w:rsidRDefault="001B206E" w:rsidP="001B206E">
      <w:pPr>
        <w:rPr>
          <w:rFonts w:ascii="Times New Roman" w:hAnsi="Times New Roman"/>
          <w:szCs w:val="24"/>
        </w:rPr>
      </w:pPr>
      <w:r w:rsidRPr="00533846">
        <w:rPr>
          <w:rFonts w:ascii="Times New Roman" w:hAnsi="Times New Roman"/>
          <w:szCs w:val="24"/>
        </w:rPr>
        <w:t xml:space="preserve">                                                                                            Assinatura do responsável técnico</w:t>
      </w:r>
    </w:p>
    <w:p w14:paraId="12FB3FC2" w14:textId="77777777" w:rsidR="001B206E" w:rsidRPr="00533846" w:rsidRDefault="001B206E" w:rsidP="001B206E">
      <w:pPr>
        <w:rPr>
          <w:rFonts w:ascii="Times New Roman" w:hAnsi="Times New Roman"/>
          <w:szCs w:val="24"/>
        </w:rPr>
      </w:pPr>
      <w:r w:rsidRPr="00533846">
        <w:rPr>
          <w:rFonts w:ascii="Times New Roman" w:hAnsi="Times New Roman"/>
          <w:szCs w:val="24"/>
        </w:rPr>
        <w:t xml:space="preserve">                                                                                                      da empresa proponente</w:t>
      </w:r>
    </w:p>
    <w:p w14:paraId="4BC9AF19" w14:textId="77777777" w:rsidR="001B206E" w:rsidRPr="00533846" w:rsidRDefault="001B206E" w:rsidP="001B206E">
      <w:pPr>
        <w:jc w:val="both"/>
        <w:rPr>
          <w:rFonts w:ascii="Times New Roman" w:hAnsi="Times New Roman"/>
          <w:b/>
          <w:szCs w:val="24"/>
        </w:rPr>
      </w:pPr>
      <w:r w:rsidRPr="00533846">
        <w:rPr>
          <w:rFonts w:ascii="Times New Roman" w:hAnsi="Times New Roman"/>
          <w:b/>
          <w:szCs w:val="24"/>
        </w:rPr>
        <w:t xml:space="preserve"> </w:t>
      </w:r>
    </w:p>
    <w:p w14:paraId="134F1FB6" w14:textId="77777777" w:rsidR="001B206E" w:rsidRPr="00533846" w:rsidRDefault="001B206E" w:rsidP="001B206E">
      <w:pPr>
        <w:rPr>
          <w:rFonts w:ascii="Times New Roman" w:hAnsi="Times New Roman"/>
          <w:szCs w:val="24"/>
        </w:rPr>
      </w:pPr>
      <w:r w:rsidRPr="00533846">
        <w:rPr>
          <w:rFonts w:ascii="Times New Roman" w:hAnsi="Times New Roman"/>
          <w:szCs w:val="24"/>
        </w:rPr>
        <w:t>Nome do responsável técnico:</w:t>
      </w:r>
    </w:p>
    <w:p w14:paraId="5D80437C" w14:textId="77777777" w:rsidR="001B206E" w:rsidRPr="00533846" w:rsidRDefault="001B206E" w:rsidP="001B206E">
      <w:pPr>
        <w:pStyle w:val="Default"/>
        <w:jc w:val="both"/>
        <w:rPr>
          <w:color w:val="auto"/>
        </w:rPr>
      </w:pPr>
      <w:r w:rsidRPr="00533846">
        <w:rPr>
          <w:color w:val="auto"/>
        </w:rPr>
        <w:t xml:space="preserve">Cargo:  </w:t>
      </w:r>
    </w:p>
    <w:p w14:paraId="1CA9D8FF" w14:textId="77777777" w:rsidR="001B206E" w:rsidRPr="00533846" w:rsidRDefault="001B206E" w:rsidP="001B206E">
      <w:pPr>
        <w:pStyle w:val="Default"/>
        <w:jc w:val="both"/>
        <w:rPr>
          <w:b/>
        </w:rPr>
      </w:pPr>
      <w:r w:rsidRPr="00533846">
        <w:rPr>
          <w:color w:val="auto"/>
        </w:rPr>
        <w:t xml:space="preserve">CREA e/ou CAU nº: </w:t>
      </w:r>
    </w:p>
    <w:p w14:paraId="3AF66629" w14:textId="77777777" w:rsidR="001B206E" w:rsidRPr="00533846" w:rsidRDefault="001B206E" w:rsidP="001B206E">
      <w:pPr>
        <w:pStyle w:val="Corpodetexto"/>
        <w:keepNext w:val="0"/>
        <w:tabs>
          <w:tab w:val="left" w:pos="709"/>
          <w:tab w:val="left" w:pos="1418"/>
        </w:tabs>
        <w:spacing w:after="0"/>
        <w:ind w:right="-57"/>
        <w:jc w:val="both"/>
        <w:rPr>
          <w:rFonts w:ascii="Times New Roman" w:hAnsi="Times New Roman"/>
          <w:szCs w:val="24"/>
        </w:rPr>
      </w:pPr>
      <w:r w:rsidRPr="00533846">
        <w:rPr>
          <w:rFonts w:ascii="Times New Roman" w:hAnsi="Times New Roman"/>
          <w:szCs w:val="24"/>
        </w:rPr>
        <w:tab/>
      </w:r>
      <w:r w:rsidRPr="00533846">
        <w:rPr>
          <w:rFonts w:ascii="Times New Roman" w:hAnsi="Times New Roman"/>
          <w:szCs w:val="24"/>
        </w:rPr>
        <w:tab/>
        <w:t xml:space="preserve"> </w:t>
      </w:r>
    </w:p>
    <w:p w14:paraId="0903434B" w14:textId="77777777" w:rsidR="00864875" w:rsidRDefault="00864875" w:rsidP="00864875">
      <w:pPr>
        <w:keepNext w:val="0"/>
        <w:widowControl/>
        <w:rPr>
          <w:rFonts w:ascii="Times New Roman" w:hAnsi="Times New Roman"/>
          <w:b/>
          <w:szCs w:val="24"/>
        </w:rPr>
      </w:pPr>
      <w:r>
        <w:rPr>
          <w:rFonts w:ascii="Times New Roman" w:hAnsi="Times New Roman"/>
          <w:b/>
          <w:szCs w:val="24"/>
        </w:rPr>
        <w:br w:type="page"/>
      </w:r>
    </w:p>
    <w:p w14:paraId="2F3AAFE0" w14:textId="77777777"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7979DF91" w14:textId="77777777" w:rsidR="003233BD" w:rsidRPr="00630BCB" w:rsidRDefault="003233BD" w:rsidP="003233BD">
      <w:pPr>
        <w:keepNext w:val="0"/>
        <w:keepLines/>
        <w:jc w:val="both"/>
        <w:rPr>
          <w:rFonts w:ascii="Times New Roman" w:hAnsi="Times New Roman"/>
          <w:b/>
        </w:rPr>
      </w:pPr>
    </w:p>
    <w:p w14:paraId="437EC444" w14:textId="5382AA8C" w:rsidR="001C5A7D" w:rsidRPr="00B15AFA" w:rsidRDefault="003233BD" w:rsidP="003233BD">
      <w:pPr>
        <w:keepNext w:val="0"/>
        <w:rPr>
          <w:rFonts w:ascii="Times New Roman" w:hAnsi="Times New Roman"/>
          <w:b/>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1C5A7D" w:rsidRPr="0082436C">
        <w:rPr>
          <w:rFonts w:ascii="Times New Roman" w:hAnsi="Times New Roman"/>
          <w:b/>
          <w:szCs w:val="24"/>
        </w:rPr>
        <w:t>)</w:t>
      </w:r>
      <w:r w:rsidR="001C5A7D" w:rsidRPr="00B15AFA">
        <w:rPr>
          <w:rFonts w:ascii="Times New Roman" w:hAnsi="Times New Roman"/>
          <w:b/>
          <w:szCs w:val="24"/>
        </w:rPr>
        <w:t xml:space="preserve"> </w:t>
      </w:r>
    </w:p>
    <w:p w14:paraId="2C892B14" w14:textId="40A1F769" w:rsidR="001C5A7D" w:rsidRDefault="001C5A7D" w:rsidP="00842DB8">
      <w:pPr>
        <w:keepNext w:val="0"/>
        <w:rPr>
          <w:rFonts w:ascii="Times New Roman" w:hAnsi="Times New Roman"/>
          <w:szCs w:val="24"/>
        </w:rPr>
      </w:pPr>
      <w:r w:rsidRPr="00B15AFA">
        <w:rPr>
          <w:rFonts w:ascii="Times New Roman" w:hAnsi="Times New Roman"/>
          <w:szCs w:val="24"/>
        </w:rPr>
        <w:t xml:space="preserve"> </w:t>
      </w:r>
      <w:r>
        <w:rPr>
          <w:rFonts w:ascii="Times New Roman" w:hAnsi="Times New Roman"/>
          <w:szCs w:val="24"/>
        </w:rPr>
        <w:t xml:space="preserve">  </w:t>
      </w:r>
    </w:p>
    <w:p w14:paraId="6C8B6FB5" w14:textId="77777777" w:rsidR="00840D1A" w:rsidRPr="00B15AFA" w:rsidRDefault="00840D1A" w:rsidP="00842DB8">
      <w:pPr>
        <w:keepNext w:val="0"/>
        <w:rPr>
          <w:rFonts w:ascii="Times New Roman" w:eastAsia="Arial Unicode MS" w:hAnsi="Times New Roman"/>
          <w:szCs w:val="24"/>
        </w:rPr>
      </w:pPr>
    </w:p>
    <w:p w14:paraId="25466B38" w14:textId="4A4DE71E" w:rsidR="001C5A7D" w:rsidRPr="00B15AFA" w:rsidRDefault="001C5A7D" w:rsidP="00842DB8">
      <w:pPr>
        <w:keepNext w:val="0"/>
        <w:jc w:val="center"/>
        <w:rPr>
          <w:rFonts w:ascii="Times New Roman" w:hAnsi="Times New Roman"/>
          <w:b/>
          <w:color w:val="0000FF"/>
          <w:szCs w:val="24"/>
        </w:rPr>
      </w:pPr>
      <w:r w:rsidRPr="00B15AFA">
        <w:rPr>
          <w:rFonts w:ascii="Times New Roman" w:hAnsi="Times New Roman"/>
          <w:b/>
          <w:szCs w:val="24"/>
        </w:rPr>
        <w:t xml:space="preserve">ANEXO </w:t>
      </w:r>
      <w:r w:rsidR="00746BEF">
        <w:rPr>
          <w:rFonts w:ascii="Times New Roman" w:hAnsi="Times New Roman"/>
          <w:b/>
          <w:szCs w:val="24"/>
        </w:rPr>
        <w:t>II</w:t>
      </w:r>
    </w:p>
    <w:p w14:paraId="198C0BBA" w14:textId="77777777" w:rsidR="001C5A7D" w:rsidRPr="00B15AFA" w:rsidRDefault="001C5A7D" w:rsidP="00842DB8">
      <w:pPr>
        <w:keepNext w:val="0"/>
        <w:jc w:val="center"/>
        <w:rPr>
          <w:rFonts w:ascii="Times New Roman" w:hAnsi="Times New Roman"/>
          <w:b/>
          <w:szCs w:val="24"/>
        </w:rPr>
      </w:pPr>
    </w:p>
    <w:p w14:paraId="2CAAA3E1" w14:textId="27F643F5" w:rsidR="001C5A7D" w:rsidRDefault="00842DB8" w:rsidP="00842DB8">
      <w:pPr>
        <w:pStyle w:val="Commarcadores"/>
        <w:keepNext w:val="0"/>
        <w:ind w:left="0" w:firstLine="0"/>
        <w:jc w:val="center"/>
        <w:rPr>
          <w:rFonts w:ascii="Times New Roman" w:hAnsi="Times New Roman"/>
        </w:rPr>
      </w:pPr>
      <w:r>
        <w:rPr>
          <w:rFonts w:ascii="Times New Roman" w:hAnsi="Times New Roman"/>
        </w:rPr>
        <w:t xml:space="preserve">Ao Agente de Contratação </w:t>
      </w:r>
      <w:r w:rsidR="001C5A7D">
        <w:rPr>
          <w:rFonts w:ascii="Times New Roman" w:hAnsi="Times New Roman"/>
        </w:rPr>
        <w:t>da Universidade Estadual do Oeste do Paraná - UNIOESTE (Reitoria)</w:t>
      </w:r>
    </w:p>
    <w:p w14:paraId="0DFE8647" w14:textId="77777777" w:rsidR="001C5A7D" w:rsidRDefault="001C5A7D" w:rsidP="00842DB8">
      <w:pPr>
        <w:keepNext w:val="0"/>
        <w:jc w:val="center"/>
        <w:rPr>
          <w:rFonts w:ascii="Times New Roman" w:hAnsi="Times New Roman"/>
          <w:b/>
          <w:szCs w:val="24"/>
        </w:rPr>
      </w:pPr>
    </w:p>
    <w:p w14:paraId="78720617" w14:textId="032C8CE3" w:rsidR="001C5A7D" w:rsidRPr="00B15AFA" w:rsidRDefault="001C5A7D" w:rsidP="00842DB8">
      <w:pPr>
        <w:keepNext w:val="0"/>
        <w:jc w:val="center"/>
        <w:rPr>
          <w:rFonts w:ascii="Times New Roman" w:hAnsi="Times New Roman"/>
          <w:b/>
          <w:szCs w:val="24"/>
        </w:rPr>
      </w:pPr>
      <w:r w:rsidRPr="00B15AFA">
        <w:rPr>
          <w:rFonts w:ascii="Times New Roman" w:hAnsi="Times New Roman"/>
          <w:b/>
          <w:szCs w:val="24"/>
        </w:rPr>
        <w:t>MODELO DE PROPOSTA COMERCIAL</w:t>
      </w:r>
      <w:r w:rsidR="00A30CF4">
        <w:rPr>
          <w:rFonts w:ascii="Times New Roman" w:hAnsi="Times New Roman"/>
          <w:b/>
          <w:szCs w:val="24"/>
        </w:rPr>
        <w:t xml:space="preserve"> FINAL</w:t>
      </w:r>
    </w:p>
    <w:p w14:paraId="49609851" w14:textId="77777777" w:rsidR="001C5A7D" w:rsidRPr="00B15AFA" w:rsidRDefault="001C5A7D" w:rsidP="00842DB8">
      <w:pPr>
        <w:keepNext w:val="0"/>
        <w:jc w:val="center"/>
        <w:rPr>
          <w:rFonts w:ascii="Times New Roman" w:hAnsi="Times New Roman"/>
          <w:b/>
          <w:szCs w:val="24"/>
        </w:rPr>
      </w:pPr>
      <w:r w:rsidRPr="00B15AFA">
        <w:rPr>
          <w:rFonts w:ascii="Times New Roman" w:hAnsi="Times New Roman"/>
          <w:b/>
          <w:szCs w:val="24"/>
        </w:rPr>
        <w:t>(documento obrigatório)</w:t>
      </w:r>
    </w:p>
    <w:p w14:paraId="7E8FEC8C" w14:textId="77777777" w:rsidR="00F91A20" w:rsidRPr="00B15AFA" w:rsidRDefault="00F91A20" w:rsidP="00842DB8">
      <w:pPr>
        <w:keepNext w:val="0"/>
        <w:rPr>
          <w:rFonts w:ascii="Times New Roman" w:hAnsi="Times New Roman"/>
          <w:szCs w:val="24"/>
        </w:rPr>
      </w:pPr>
    </w:p>
    <w:p w14:paraId="7CAE900C" w14:textId="4698742E" w:rsidR="001C5A7D" w:rsidRPr="00007EA8" w:rsidRDefault="001C5A7D" w:rsidP="00842DB8">
      <w:pPr>
        <w:keepNext w:val="0"/>
        <w:tabs>
          <w:tab w:val="left" w:pos="0"/>
          <w:tab w:val="left" w:pos="851"/>
        </w:tabs>
        <w:spacing w:line="100" w:lineRule="atLeast"/>
        <w:jc w:val="both"/>
        <w:rPr>
          <w:rFonts w:ascii="Times New Roman" w:hAnsi="Times New Roman"/>
          <w:szCs w:val="24"/>
        </w:rPr>
      </w:pPr>
      <w:r>
        <w:rPr>
          <w:rFonts w:ascii="Times New Roman" w:hAnsi="Times New Roman"/>
        </w:rPr>
        <w:tab/>
        <w:t xml:space="preserve">A empresa_____________, estabelecida à__________, nº____, Cidade_________, Estado_______, CNPJ sob nº________, apresenta a sua proposta comercial </w:t>
      </w:r>
      <w:r w:rsidR="0017592F">
        <w:rPr>
          <w:rFonts w:ascii="Times New Roman" w:hAnsi="Times New Roman"/>
        </w:rPr>
        <w:t xml:space="preserve">final </w:t>
      </w:r>
      <w:r>
        <w:rPr>
          <w:rFonts w:ascii="Times New Roman" w:hAnsi="Times New Roman"/>
        </w:rPr>
        <w:t xml:space="preserve">relativa à licitação, </w:t>
      </w:r>
      <w:r w:rsidRPr="0082436C">
        <w:rPr>
          <w:rFonts w:ascii="Times New Roman" w:hAnsi="Times New Roman"/>
        </w:rPr>
        <w:t>modalidade Concorrência</w:t>
      </w:r>
      <w:r w:rsidR="00842DB8">
        <w:rPr>
          <w:rFonts w:ascii="Times New Roman" w:hAnsi="Times New Roman"/>
        </w:rPr>
        <w:t xml:space="preserve"> Eletrônica</w:t>
      </w:r>
      <w:r w:rsidRPr="0082436C">
        <w:rPr>
          <w:rFonts w:ascii="Times New Roman" w:hAnsi="Times New Roman"/>
          <w:szCs w:val="24"/>
        </w:rPr>
        <w:t xml:space="preserve">, nº </w:t>
      </w:r>
      <w:r w:rsidR="003233BD">
        <w:rPr>
          <w:rFonts w:ascii="Times New Roman" w:hAnsi="Times New Roman"/>
          <w:szCs w:val="24"/>
        </w:rPr>
        <w:t>011</w:t>
      </w:r>
      <w:r w:rsidRPr="0082436C">
        <w:rPr>
          <w:rFonts w:ascii="Times New Roman" w:hAnsi="Times New Roman"/>
          <w:szCs w:val="24"/>
        </w:rPr>
        <w:t>/202</w:t>
      </w:r>
      <w:r w:rsidR="003233BD">
        <w:rPr>
          <w:rFonts w:ascii="Times New Roman" w:hAnsi="Times New Roman"/>
          <w:szCs w:val="24"/>
        </w:rPr>
        <w:t>4</w:t>
      </w:r>
      <w:r w:rsidRPr="0082436C">
        <w:rPr>
          <w:rFonts w:ascii="Times New Roman" w:hAnsi="Times New Roman"/>
          <w:szCs w:val="24"/>
        </w:rPr>
        <w:t>, para</w:t>
      </w:r>
      <w:r w:rsidRPr="00007EA8">
        <w:rPr>
          <w:rFonts w:ascii="Times New Roman" w:hAnsi="Times New Roman"/>
          <w:szCs w:val="24"/>
        </w:rPr>
        <w:t xml:space="preserve"> a</w:t>
      </w:r>
      <w:r w:rsidR="00E10C0C">
        <w:rPr>
          <w:rFonts w:ascii="Times New Roman" w:hAnsi="Times New Roman"/>
          <w:szCs w:val="24"/>
        </w:rPr>
        <w:t xml:space="preserve"> </w:t>
      </w:r>
      <w:r w:rsidR="00842DB8">
        <w:rPr>
          <w:rFonts w:ascii="Times New Roman" w:hAnsi="Times New Roman"/>
          <w:b/>
          <w:szCs w:val="24"/>
        </w:rPr>
        <w:t>e</w:t>
      </w:r>
      <w:r w:rsidR="00842DB8" w:rsidRPr="00A96116">
        <w:rPr>
          <w:rFonts w:ascii="Times New Roman" w:hAnsi="Times New Roman"/>
          <w:b/>
          <w:szCs w:val="24"/>
        </w:rPr>
        <w:t>mpreitada por preço unitário</w:t>
      </w:r>
      <w:r w:rsidR="00842DB8" w:rsidRPr="002D6132">
        <w:rPr>
          <w:rFonts w:ascii="Times New Roman" w:hAnsi="Times New Roman"/>
          <w:b/>
          <w:szCs w:val="24"/>
        </w:rPr>
        <w:t xml:space="preserve">, </w:t>
      </w:r>
      <w:r w:rsidR="006B2EE3" w:rsidRPr="00387AF3">
        <w:rPr>
          <w:rFonts w:ascii="Times New Roman" w:hAnsi="Times New Roman"/>
          <w:b/>
          <w:szCs w:val="24"/>
        </w:rPr>
        <w:t>para a regularização do Termo de Compromisso de Ajustamento de Conduta - TCAC, do Corpo de Bombeiros (UNIOESTE - Campus de Cascavel</w:t>
      </w:r>
      <w:r w:rsidRPr="005B3159">
        <w:rPr>
          <w:rFonts w:ascii="Times New Roman" w:hAnsi="Times New Roman"/>
          <w:b/>
          <w:bCs/>
          <w:szCs w:val="24"/>
        </w:rPr>
        <w:t>)</w:t>
      </w:r>
      <w:r w:rsidRPr="005B3159">
        <w:rPr>
          <w:rFonts w:ascii="Times New Roman" w:hAnsi="Times New Roman"/>
          <w:b/>
        </w:rPr>
        <w:t>,</w:t>
      </w:r>
      <w:r w:rsidRPr="005B3159">
        <w:rPr>
          <w:rFonts w:ascii="Times New Roman" w:hAnsi="Times New Roman"/>
          <w:szCs w:val="24"/>
        </w:rPr>
        <w:t xml:space="preserve"> conforme</w:t>
      </w:r>
      <w:r w:rsidRPr="00007EA8">
        <w:rPr>
          <w:rFonts w:ascii="Times New Roman" w:hAnsi="Times New Roman"/>
          <w:szCs w:val="24"/>
        </w:rPr>
        <w:t xml:space="preserve"> edital de licitação e seus anexos, nas seguintes condições:     </w:t>
      </w:r>
      <w:r w:rsidR="00842DB8">
        <w:rPr>
          <w:rFonts w:ascii="Times New Roman" w:hAnsi="Times New Roman"/>
          <w:szCs w:val="24"/>
        </w:rPr>
        <w:t xml:space="preserve"> </w:t>
      </w:r>
    </w:p>
    <w:p w14:paraId="4FD909FB" w14:textId="6F03AD3A" w:rsidR="001C5A7D" w:rsidRDefault="0080113B" w:rsidP="00842DB8">
      <w:pPr>
        <w:keepNext w:val="0"/>
        <w:ind w:firstLine="851"/>
        <w:jc w:val="both"/>
        <w:rPr>
          <w:rFonts w:ascii="Times New Roman" w:hAnsi="Times New Roman"/>
          <w:szCs w:val="24"/>
        </w:rPr>
      </w:pPr>
      <w:r>
        <w:rPr>
          <w:rFonts w:ascii="Times New Roman" w:hAnsi="Times New Roman"/>
          <w:szCs w:val="24"/>
        </w:rPr>
        <w:t xml:space="preserve"> </w:t>
      </w:r>
    </w:p>
    <w:p w14:paraId="70267AEE" w14:textId="63A5A099" w:rsidR="0085182E" w:rsidRPr="000B1E76" w:rsidRDefault="0085182E" w:rsidP="00BF293B">
      <w:pPr>
        <w:pStyle w:val="PargrafodaLista"/>
        <w:keepNext w:val="0"/>
        <w:numPr>
          <w:ilvl w:val="0"/>
          <w:numId w:val="22"/>
        </w:numPr>
        <w:tabs>
          <w:tab w:val="left" w:pos="0"/>
          <w:tab w:val="left" w:pos="851"/>
        </w:tabs>
        <w:spacing w:line="100" w:lineRule="atLeast"/>
        <w:ind w:left="1134" w:hanging="283"/>
        <w:jc w:val="both"/>
        <w:rPr>
          <w:rFonts w:ascii="Times New Roman" w:hAnsi="Times New Roman"/>
          <w:szCs w:val="24"/>
        </w:rPr>
      </w:pPr>
      <w:r w:rsidRPr="000B1E76">
        <w:rPr>
          <w:rFonts w:ascii="Times New Roman" w:hAnsi="Times New Roman"/>
          <w:szCs w:val="24"/>
        </w:rPr>
        <w:t xml:space="preserve">Percentual de desconto:..........% (por extenso), sobre o valor global desta licitação.    </w:t>
      </w:r>
    </w:p>
    <w:p w14:paraId="7B1982A0" w14:textId="77777777" w:rsidR="0085182E" w:rsidRDefault="0085182E" w:rsidP="00842DB8">
      <w:pPr>
        <w:keepNext w:val="0"/>
        <w:ind w:firstLine="851"/>
        <w:jc w:val="both"/>
        <w:rPr>
          <w:rFonts w:ascii="Times New Roman" w:hAnsi="Times New Roman"/>
          <w:szCs w:val="24"/>
        </w:rPr>
      </w:pPr>
    </w:p>
    <w:p w14:paraId="5460B222" w14:textId="7751B86A" w:rsidR="001C5A7D" w:rsidRPr="002F3B29" w:rsidRDefault="00746BEF" w:rsidP="00842DB8">
      <w:pPr>
        <w:keepNext w:val="0"/>
        <w:tabs>
          <w:tab w:val="left" w:pos="0"/>
          <w:tab w:val="left" w:pos="851"/>
        </w:tabs>
        <w:spacing w:line="100" w:lineRule="atLeast"/>
        <w:jc w:val="both"/>
        <w:rPr>
          <w:rFonts w:ascii="Times New Roman" w:hAnsi="Times New Roman"/>
          <w:szCs w:val="24"/>
        </w:rPr>
      </w:pPr>
      <w:r>
        <w:rPr>
          <w:rFonts w:ascii="Times New Roman" w:hAnsi="Times New Roman"/>
        </w:rPr>
        <w:tab/>
      </w:r>
      <w:r w:rsidR="0085182E">
        <w:rPr>
          <w:rFonts w:ascii="Times New Roman" w:hAnsi="Times New Roman"/>
        </w:rPr>
        <w:t>b</w:t>
      </w:r>
      <w:r w:rsidR="001C5A7D" w:rsidRPr="002F3B29">
        <w:rPr>
          <w:rFonts w:ascii="Times New Roman" w:hAnsi="Times New Roman"/>
          <w:szCs w:val="24"/>
        </w:rPr>
        <w:t>) Preço dos serviços: R$................(por extenso), sendo R$...........referente aos materiais e R$..................para mão-de-obra, desta licitação.</w:t>
      </w:r>
    </w:p>
    <w:p w14:paraId="1C8E3CF4" w14:textId="0196D194" w:rsidR="001C5A7D" w:rsidRDefault="001C5A7D" w:rsidP="00842DB8">
      <w:pPr>
        <w:keepNext w:val="0"/>
        <w:ind w:firstLine="851"/>
        <w:jc w:val="both"/>
        <w:rPr>
          <w:rFonts w:ascii="Times New Roman" w:hAnsi="Times New Roman"/>
          <w:szCs w:val="24"/>
        </w:rPr>
      </w:pPr>
    </w:p>
    <w:p w14:paraId="58BCBFEA" w14:textId="31D8A838" w:rsidR="00746BEF" w:rsidRPr="00746BEF" w:rsidRDefault="001C5A7D" w:rsidP="00842DB8">
      <w:pPr>
        <w:keepNext w:val="0"/>
        <w:ind w:firstLine="851"/>
        <w:jc w:val="both"/>
        <w:rPr>
          <w:rFonts w:ascii="Times New Roman" w:hAnsi="Times New Roman"/>
          <w:szCs w:val="24"/>
        </w:rPr>
      </w:pPr>
      <w:r w:rsidRPr="002F3B29">
        <w:rPr>
          <w:rFonts w:ascii="Times New Roman" w:hAnsi="Times New Roman"/>
          <w:szCs w:val="24"/>
        </w:rPr>
        <w:t xml:space="preserve">c) Prazo de execução dos </w:t>
      </w:r>
      <w:r w:rsidRPr="00CE629A">
        <w:rPr>
          <w:rFonts w:ascii="Times New Roman" w:hAnsi="Times New Roman"/>
          <w:szCs w:val="24"/>
        </w:rPr>
        <w:t xml:space="preserve">serviços: </w:t>
      </w:r>
      <w:r w:rsidR="006B2EE3">
        <w:rPr>
          <w:rFonts w:ascii="Times New Roman" w:hAnsi="Times New Roman"/>
          <w:szCs w:val="24"/>
        </w:rPr>
        <w:t>360</w:t>
      </w:r>
      <w:r w:rsidRPr="00CE629A">
        <w:rPr>
          <w:rFonts w:ascii="Times New Roman" w:hAnsi="Times New Roman"/>
        </w:rPr>
        <w:t xml:space="preserve"> (</w:t>
      </w:r>
      <w:r w:rsidR="006B2EE3">
        <w:rPr>
          <w:rFonts w:ascii="Times New Roman" w:hAnsi="Times New Roman"/>
        </w:rPr>
        <w:t>trez</w:t>
      </w:r>
      <w:r w:rsidR="00C3568D" w:rsidRPr="00CE629A">
        <w:rPr>
          <w:rFonts w:ascii="Times New Roman" w:hAnsi="Times New Roman"/>
        </w:rPr>
        <w:t>ento</w:t>
      </w:r>
      <w:r w:rsidR="00CE629A" w:rsidRPr="00CE629A">
        <w:rPr>
          <w:rFonts w:ascii="Times New Roman" w:hAnsi="Times New Roman"/>
        </w:rPr>
        <w:t>s</w:t>
      </w:r>
      <w:r w:rsidR="00C3568D" w:rsidRPr="00CE629A">
        <w:rPr>
          <w:rFonts w:ascii="Times New Roman" w:hAnsi="Times New Roman"/>
        </w:rPr>
        <w:t xml:space="preserve"> e </w:t>
      </w:r>
      <w:r w:rsidR="006B2EE3">
        <w:rPr>
          <w:rFonts w:ascii="Times New Roman" w:hAnsi="Times New Roman"/>
        </w:rPr>
        <w:t>sess</w:t>
      </w:r>
      <w:r w:rsidR="00CE629A" w:rsidRPr="00CE629A">
        <w:rPr>
          <w:rFonts w:ascii="Times New Roman" w:hAnsi="Times New Roman"/>
        </w:rPr>
        <w:t>enta</w:t>
      </w:r>
      <w:r w:rsidRPr="00CE629A">
        <w:rPr>
          <w:rFonts w:ascii="Times New Roman" w:hAnsi="Times New Roman"/>
        </w:rPr>
        <w:t xml:space="preserve">) dias corridos para esta licitação, </w:t>
      </w:r>
      <w:r w:rsidRPr="00CE629A">
        <w:rPr>
          <w:rFonts w:ascii="Times New Roman" w:hAnsi="Times New Roman"/>
          <w:szCs w:val="24"/>
        </w:rPr>
        <w:t xml:space="preserve">conforme descrito no Anexo </w:t>
      </w:r>
      <w:r w:rsidR="003B20A3" w:rsidRPr="00CE629A">
        <w:rPr>
          <w:rFonts w:ascii="Times New Roman" w:hAnsi="Times New Roman"/>
          <w:szCs w:val="24"/>
        </w:rPr>
        <w:t>I</w:t>
      </w:r>
      <w:r w:rsidRPr="00CE629A">
        <w:rPr>
          <w:rFonts w:ascii="Times New Roman" w:hAnsi="Times New Roman"/>
          <w:szCs w:val="24"/>
        </w:rPr>
        <w:t xml:space="preserve"> do edital, contados</w:t>
      </w:r>
      <w:r w:rsidR="00746BEF" w:rsidRPr="00CE629A">
        <w:rPr>
          <w:rFonts w:ascii="Times New Roman" w:hAnsi="Times New Roman"/>
          <w:szCs w:val="24"/>
        </w:rPr>
        <w:t xml:space="preserve"> </w:t>
      </w:r>
      <w:r w:rsidR="00746BEF" w:rsidRPr="00CE629A">
        <w:rPr>
          <w:rFonts w:ascii="Times New Roman" w:hAnsi="Times New Roman"/>
        </w:rPr>
        <w:t>a partir da expedição da respectiva Ordem de Execução de Serviços</w:t>
      </w:r>
      <w:r w:rsidR="00746BEF" w:rsidRPr="00CE629A">
        <w:rPr>
          <w:rFonts w:ascii="Times New Roman" w:hAnsi="Times New Roman"/>
          <w:szCs w:val="24"/>
        </w:rPr>
        <w:t>.</w:t>
      </w:r>
    </w:p>
    <w:p w14:paraId="0257EEEA" w14:textId="77777777" w:rsidR="001C5A7D" w:rsidRDefault="001C5A7D" w:rsidP="00842DB8">
      <w:pPr>
        <w:keepNext w:val="0"/>
        <w:ind w:firstLine="851"/>
        <w:jc w:val="both"/>
        <w:rPr>
          <w:rFonts w:ascii="Times New Roman" w:hAnsi="Times New Roman"/>
          <w:szCs w:val="24"/>
        </w:rPr>
      </w:pPr>
    </w:p>
    <w:p w14:paraId="02753072" w14:textId="42184C49" w:rsidR="001C5A7D" w:rsidRPr="00A55DEB" w:rsidRDefault="001C5A7D" w:rsidP="00842DB8">
      <w:pPr>
        <w:keepNext w:val="0"/>
        <w:ind w:firstLine="851"/>
        <w:jc w:val="both"/>
        <w:rPr>
          <w:rFonts w:ascii="Times New Roman" w:hAnsi="Times New Roman"/>
          <w:b/>
          <w:bCs/>
          <w:szCs w:val="24"/>
        </w:rPr>
      </w:pPr>
      <w:r>
        <w:rPr>
          <w:rFonts w:ascii="Times New Roman" w:hAnsi="Times New Roman"/>
          <w:szCs w:val="24"/>
        </w:rPr>
        <w:t>d</w:t>
      </w:r>
      <w:r w:rsidRPr="00237CF0">
        <w:rPr>
          <w:rFonts w:ascii="Times New Roman" w:hAnsi="Times New Roman"/>
          <w:szCs w:val="24"/>
        </w:rPr>
        <w:t xml:space="preserve">) A presente proposta </w:t>
      </w:r>
      <w:r w:rsidR="00A35CB1">
        <w:rPr>
          <w:rFonts w:ascii="Times New Roman" w:hAnsi="Times New Roman"/>
          <w:szCs w:val="24"/>
        </w:rPr>
        <w:t xml:space="preserve">final </w:t>
      </w:r>
      <w:r w:rsidRPr="00237CF0">
        <w:rPr>
          <w:rFonts w:ascii="Times New Roman" w:hAnsi="Times New Roman"/>
          <w:szCs w:val="24"/>
        </w:rPr>
        <w:t xml:space="preserve">tem o prazo de validade de </w:t>
      </w:r>
      <w:r w:rsidR="00BE6A14">
        <w:rPr>
          <w:rFonts w:ascii="Times New Roman" w:hAnsi="Times New Roman"/>
          <w:szCs w:val="24"/>
        </w:rPr>
        <w:t>9</w:t>
      </w:r>
      <w:r w:rsidR="00842DB8">
        <w:rPr>
          <w:rFonts w:ascii="Times New Roman" w:hAnsi="Times New Roman"/>
          <w:szCs w:val="24"/>
        </w:rPr>
        <w:t>0</w:t>
      </w:r>
      <w:r w:rsidRPr="00237CF0">
        <w:rPr>
          <w:rFonts w:ascii="Times New Roman" w:hAnsi="Times New Roman"/>
          <w:szCs w:val="24"/>
        </w:rPr>
        <w:t xml:space="preserve"> (</w:t>
      </w:r>
      <w:r w:rsidR="00BE6A14">
        <w:rPr>
          <w:rFonts w:ascii="Times New Roman" w:hAnsi="Times New Roman"/>
          <w:szCs w:val="24"/>
        </w:rPr>
        <w:t>nov</w:t>
      </w:r>
      <w:r w:rsidR="00842DB8">
        <w:rPr>
          <w:rFonts w:ascii="Times New Roman" w:hAnsi="Times New Roman"/>
          <w:szCs w:val="24"/>
        </w:rPr>
        <w:t>enta</w:t>
      </w:r>
      <w:r w:rsidRPr="00237CF0">
        <w:rPr>
          <w:rFonts w:ascii="Times New Roman" w:hAnsi="Times New Roman"/>
          <w:szCs w:val="24"/>
        </w:rPr>
        <w:t xml:space="preserve">) dias consecutivos, contados a partir da </w:t>
      </w:r>
      <w:r w:rsidRPr="00DB6B29">
        <w:rPr>
          <w:rFonts w:ascii="Times New Roman" w:hAnsi="Times New Roman"/>
          <w:szCs w:val="24"/>
        </w:rPr>
        <w:t xml:space="preserve">data </w:t>
      </w:r>
      <w:r w:rsidR="00DB6B29" w:rsidRPr="00DB6B29">
        <w:rPr>
          <w:rFonts w:ascii="Times New Roman" w:hAnsi="Times New Roman"/>
          <w:szCs w:val="24"/>
        </w:rPr>
        <w:t>de sua apresentação</w:t>
      </w:r>
      <w:r w:rsidRPr="00DB6B29">
        <w:rPr>
          <w:rFonts w:ascii="Times New Roman" w:hAnsi="Times New Roman"/>
          <w:szCs w:val="24"/>
        </w:rPr>
        <w:t>.</w:t>
      </w:r>
      <w:r w:rsidR="00A55DEB">
        <w:rPr>
          <w:rFonts w:ascii="Times New Roman" w:hAnsi="Times New Roman"/>
          <w:szCs w:val="24"/>
        </w:rPr>
        <w:t xml:space="preserve"> </w:t>
      </w:r>
    </w:p>
    <w:p w14:paraId="64D04A0C" w14:textId="00EB79FD" w:rsidR="001C5A7D" w:rsidRDefault="001C5A7D" w:rsidP="00842DB8">
      <w:pPr>
        <w:keepNext w:val="0"/>
        <w:ind w:firstLine="851"/>
        <w:jc w:val="both"/>
        <w:rPr>
          <w:rFonts w:ascii="Times New Roman" w:hAnsi="Times New Roman"/>
          <w:szCs w:val="24"/>
        </w:rPr>
      </w:pPr>
    </w:p>
    <w:p w14:paraId="25B5ADE2" w14:textId="1D5BB38E" w:rsidR="001C5A7D" w:rsidRDefault="001C5A7D" w:rsidP="00842DB8">
      <w:pPr>
        <w:keepNext w:val="0"/>
        <w:ind w:firstLine="851"/>
        <w:jc w:val="both"/>
        <w:rPr>
          <w:rFonts w:ascii="Times New Roman" w:hAnsi="Times New Roman"/>
          <w:szCs w:val="24"/>
        </w:rPr>
      </w:pPr>
      <w:r w:rsidRPr="00B15AFA">
        <w:rPr>
          <w:rFonts w:ascii="Times New Roman" w:hAnsi="Times New Roman"/>
          <w:szCs w:val="24"/>
        </w:rPr>
        <w:t xml:space="preserve">As condições de pagamento são as constantes no edital de licitação modalidade </w:t>
      </w:r>
      <w:r w:rsidRPr="0082436C">
        <w:rPr>
          <w:rFonts w:ascii="Times New Roman" w:hAnsi="Times New Roman"/>
          <w:szCs w:val="24"/>
        </w:rPr>
        <w:t>Concorrência</w:t>
      </w:r>
      <w:r w:rsidR="00DB6B29">
        <w:rPr>
          <w:rFonts w:ascii="Times New Roman" w:hAnsi="Times New Roman"/>
          <w:szCs w:val="24"/>
        </w:rPr>
        <w:t xml:space="preserve"> Eletrônica</w:t>
      </w:r>
      <w:r w:rsidRPr="0082436C">
        <w:rPr>
          <w:rFonts w:ascii="Times New Roman" w:hAnsi="Times New Roman"/>
          <w:szCs w:val="24"/>
        </w:rPr>
        <w:t xml:space="preserve">, nº </w:t>
      </w:r>
      <w:r w:rsidR="003233BD">
        <w:rPr>
          <w:rFonts w:ascii="Times New Roman" w:hAnsi="Times New Roman"/>
          <w:szCs w:val="24"/>
        </w:rPr>
        <w:t>011</w:t>
      </w:r>
      <w:r w:rsidRPr="0082436C">
        <w:rPr>
          <w:rFonts w:ascii="Times New Roman" w:hAnsi="Times New Roman"/>
          <w:szCs w:val="24"/>
        </w:rPr>
        <w:t>/202</w:t>
      </w:r>
      <w:r w:rsidR="003233BD">
        <w:rPr>
          <w:rFonts w:ascii="Times New Roman" w:hAnsi="Times New Roman"/>
          <w:szCs w:val="24"/>
        </w:rPr>
        <w:t>4</w:t>
      </w:r>
      <w:r w:rsidRPr="0082436C">
        <w:rPr>
          <w:rFonts w:ascii="Times New Roman" w:hAnsi="Times New Roman"/>
          <w:szCs w:val="24"/>
        </w:rPr>
        <w:t>.</w:t>
      </w:r>
      <w:r w:rsidRPr="00B15AFA">
        <w:rPr>
          <w:rFonts w:ascii="Times New Roman" w:hAnsi="Times New Roman"/>
          <w:szCs w:val="24"/>
        </w:rPr>
        <w:t xml:space="preserve"> </w:t>
      </w:r>
    </w:p>
    <w:p w14:paraId="0A2EE4BD" w14:textId="77777777" w:rsidR="006E2764" w:rsidRDefault="006E2764" w:rsidP="00842DB8">
      <w:pPr>
        <w:keepNext w:val="0"/>
        <w:ind w:firstLine="851"/>
        <w:jc w:val="both"/>
        <w:rPr>
          <w:rFonts w:ascii="Times New Roman" w:hAnsi="Times New Roman"/>
          <w:szCs w:val="24"/>
        </w:rPr>
      </w:pPr>
    </w:p>
    <w:p w14:paraId="396C4254" w14:textId="2E3A5123" w:rsidR="001C5A7D" w:rsidRDefault="001C5A7D" w:rsidP="00842DB8">
      <w:pPr>
        <w:keepNext w:val="0"/>
        <w:rPr>
          <w:rFonts w:ascii="Times New Roman" w:hAnsi="Times New Roman"/>
          <w:szCs w:val="24"/>
        </w:rPr>
      </w:pPr>
      <w:r w:rsidRPr="00B15AFA">
        <w:rPr>
          <w:rFonts w:ascii="Times New Roman" w:hAnsi="Times New Roman"/>
          <w:szCs w:val="24"/>
        </w:rPr>
        <w:t xml:space="preserve">  </w:t>
      </w:r>
      <w:r w:rsidRPr="00B15AFA">
        <w:rPr>
          <w:rFonts w:ascii="Times New Roman" w:hAnsi="Times New Roman"/>
          <w:szCs w:val="24"/>
        </w:rPr>
        <w:tab/>
      </w:r>
      <w:r w:rsidRPr="00B15AFA">
        <w:rPr>
          <w:rFonts w:ascii="Times New Roman" w:hAnsi="Times New Roman"/>
          <w:szCs w:val="24"/>
        </w:rPr>
        <w:tab/>
      </w:r>
      <w:r w:rsidRPr="00B15AFA">
        <w:rPr>
          <w:rFonts w:ascii="Times New Roman" w:hAnsi="Times New Roman"/>
          <w:szCs w:val="24"/>
        </w:rPr>
        <w:tab/>
      </w:r>
      <w:r w:rsidRPr="00B15AFA">
        <w:rPr>
          <w:rFonts w:ascii="Times New Roman" w:hAnsi="Times New Roman"/>
          <w:szCs w:val="24"/>
        </w:rPr>
        <w:tab/>
        <w:t xml:space="preserve"> _____________,______</w:t>
      </w:r>
      <w:proofErr w:type="spellStart"/>
      <w:r w:rsidRPr="00B15AFA">
        <w:rPr>
          <w:rFonts w:ascii="Times New Roman" w:hAnsi="Times New Roman"/>
          <w:szCs w:val="24"/>
        </w:rPr>
        <w:t>de_______________de</w:t>
      </w:r>
      <w:proofErr w:type="spellEnd"/>
      <w:r w:rsidRPr="00B15AFA">
        <w:rPr>
          <w:rFonts w:ascii="Times New Roman" w:hAnsi="Times New Roman"/>
          <w:szCs w:val="24"/>
        </w:rPr>
        <w:t>______.</w:t>
      </w:r>
      <w:r w:rsidRPr="00B15AFA">
        <w:rPr>
          <w:rFonts w:ascii="Times New Roman" w:hAnsi="Times New Roman"/>
          <w:szCs w:val="24"/>
        </w:rPr>
        <w:tab/>
      </w:r>
      <w:r w:rsidRPr="00B15AFA">
        <w:rPr>
          <w:rFonts w:ascii="Times New Roman" w:hAnsi="Times New Roman"/>
          <w:szCs w:val="24"/>
        </w:rPr>
        <w:tab/>
        <w:t xml:space="preserve">                          </w:t>
      </w:r>
    </w:p>
    <w:p w14:paraId="093959B9" w14:textId="77777777" w:rsidR="001C5A7D" w:rsidRDefault="001C5A7D" w:rsidP="00842DB8">
      <w:pPr>
        <w:keepNext w:val="0"/>
        <w:rPr>
          <w:rFonts w:ascii="Times New Roman" w:hAnsi="Times New Roman"/>
          <w:szCs w:val="24"/>
        </w:rPr>
      </w:pPr>
      <w:r w:rsidRPr="00B15AFA">
        <w:rPr>
          <w:rFonts w:ascii="Times New Roman" w:hAnsi="Times New Roman"/>
          <w:szCs w:val="24"/>
        </w:rPr>
        <w:t xml:space="preserve">    </w:t>
      </w:r>
    </w:p>
    <w:p w14:paraId="7833D370" w14:textId="77777777" w:rsidR="001C5A7D" w:rsidRPr="00AA0340" w:rsidRDefault="001C5A7D" w:rsidP="00842DB8">
      <w:pPr>
        <w:keepNext w:val="0"/>
        <w:ind w:left="4248"/>
        <w:rPr>
          <w:rFonts w:ascii="Times New Roman" w:hAnsi="Times New Roman"/>
          <w:szCs w:val="24"/>
        </w:rPr>
      </w:pPr>
      <w:r w:rsidRPr="00AA0340">
        <w:rPr>
          <w:rFonts w:ascii="Times New Roman" w:hAnsi="Times New Roman"/>
          <w:szCs w:val="24"/>
        </w:rPr>
        <w:t>__________________________________________</w:t>
      </w:r>
    </w:p>
    <w:p w14:paraId="77436998" w14:textId="77777777" w:rsidR="001C5A7D" w:rsidRPr="00AA0340" w:rsidRDefault="001C5A7D" w:rsidP="00842DB8">
      <w:pPr>
        <w:keepNext w:val="0"/>
        <w:rPr>
          <w:rFonts w:ascii="Times New Roman" w:hAnsi="Times New Roman"/>
          <w:szCs w:val="24"/>
        </w:rPr>
      </w:pPr>
      <w:r w:rsidRPr="00AA0340">
        <w:rPr>
          <w:rFonts w:ascii="Times New Roman" w:hAnsi="Times New Roman"/>
          <w:szCs w:val="24"/>
        </w:rPr>
        <w:t xml:space="preserve">                                                                               </w:t>
      </w:r>
      <w:r>
        <w:rPr>
          <w:rFonts w:ascii="Times New Roman" w:hAnsi="Times New Roman"/>
          <w:szCs w:val="24"/>
        </w:rPr>
        <w:t xml:space="preserve"> </w:t>
      </w:r>
      <w:r w:rsidRPr="00AA0340">
        <w:rPr>
          <w:rFonts w:ascii="Times New Roman" w:hAnsi="Times New Roman"/>
          <w:szCs w:val="24"/>
        </w:rPr>
        <w:t>Assinatura do titular ou do representante</w:t>
      </w:r>
    </w:p>
    <w:p w14:paraId="7036DA70" w14:textId="77777777" w:rsidR="001C5A7D" w:rsidRPr="00AA0340" w:rsidRDefault="001C5A7D" w:rsidP="00842DB8">
      <w:pPr>
        <w:keepNext w:val="0"/>
        <w:rPr>
          <w:rFonts w:ascii="Times New Roman" w:hAnsi="Times New Roman"/>
          <w:szCs w:val="24"/>
        </w:rPr>
      </w:pPr>
      <w:r w:rsidRPr="00AA0340">
        <w:rPr>
          <w:rFonts w:ascii="Times New Roman" w:hAnsi="Times New Roman"/>
          <w:szCs w:val="24"/>
        </w:rPr>
        <w:t xml:space="preserve">                                                                               </w:t>
      </w:r>
      <w:r>
        <w:rPr>
          <w:rFonts w:ascii="Times New Roman" w:hAnsi="Times New Roman"/>
          <w:szCs w:val="24"/>
        </w:rPr>
        <w:t xml:space="preserve">       </w:t>
      </w:r>
      <w:r w:rsidRPr="00AA0340">
        <w:rPr>
          <w:rFonts w:ascii="Times New Roman" w:hAnsi="Times New Roman"/>
          <w:szCs w:val="24"/>
        </w:rPr>
        <w:t xml:space="preserve">   </w:t>
      </w:r>
      <w:r>
        <w:rPr>
          <w:rFonts w:ascii="Times New Roman" w:hAnsi="Times New Roman"/>
          <w:szCs w:val="24"/>
        </w:rPr>
        <w:t xml:space="preserve"> </w:t>
      </w:r>
      <w:r w:rsidRPr="00AA0340">
        <w:rPr>
          <w:rFonts w:ascii="Times New Roman" w:hAnsi="Times New Roman"/>
          <w:szCs w:val="24"/>
        </w:rPr>
        <w:t>legal da empresa proponente</w:t>
      </w:r>
    </w:p>
    <w:p w14:paraId="4E698305" w14:textId="77777777" w:rsidR="00840D1A" w:rsidRDefault="00840D1A" w:rsidP="006E2764">
      <w:pPr>
        <w:rPr>
          <w:rFonts w:ascii="Times New Roman" w:hAnsi="Times New Roman"/>
          <w:szCs w:val="24"/>
        </w:rPr>
      </w:pPr>
    </w:p>
    <w:p w14:paraId="14F0F08B" w14:textId="209D5242" w:rsidR="006E2764" w:rsidRPr="004C070E" w:rsidRDefault="006E2764" w:rsidP="006E2764">
      <w:pPr>
        <w:rPr>
          <w:rFonts w:ascii="Times New Roman" w:hAnsi="Times New Roman"/>
          <w:szCs w:val="24"/>
        </w:rPr>
      </w:pPr>
      <w:r w:rsidRPr="004C070E">
        <w:rPr>
          <w:rFonts w:ascii="Times New Roman" w:hAnsi="Times New Roman"/>
          <w:szCs w:val="24"/>
        </w:rPr>
        <w:t>Nome do titular ou representante legal:</w:t>
      </w:r>
    </w:p>
    <w:p w14:paraId="7A48B2A6" w14:textId="77777777" w:rsidR="006E2764" w:rsidRPr="004C070E" w:rsidRDefault="006E2764" w:rsidP="006E2764">
      <w:pPr>
        <w:pStyle w:val="Default"/>
        <w:jc w:val="both"/>
        <w:rPr>
          <w:color w:val="auto"/>
        </w:rPr>
      </w:pPr>
      <w:r w:rsidRPr="004C070E">
        <w:rPr>
          <w:color w:val="auto"/>
        </w:rPr>
        <w:t xml:space="preserve">Cargo: </w:t>
      </w:r>
    </w:p>
    <w:p w14:paraId="51FA864F" w14:textId="23025EAD" w:rsidR="006E2764" w:rsidRDefault="006E2764" w:rsidP="006E2764">
      <w:pPr>
        <w:pStyle w:val="Default"/>
        <w:jc w:val="both"/>
        <w:rPr>
          <w:b/>
        </w:rPr>
      </w:pPr>
      <w:r w:rsidRPr="004C070E">
        <w:rPr>
          <w:color w:val="auto"/>
        </w:rPr>
        <w:t xml:space="preserve">CPF: </w:t>
      </w:r>
    </w:p>
    <w:p w14:paraId="52734795" w14:textId="1A86CDF6"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28FADD8D" w14:textId="01A3479D" w:rsidR="005242C6" w:rsidRPr="00F24CE4" w:rsidRDefault="003233BD" w:rsidP="003233BD">
      <w:pPr>
        <w:pStyle w:val="Default"/>
        <w:spacing w:before="120"/>
      </w:pPr>
      <w:r>
        <w:rPr>
          <w:b/>
        </w:rPr>
        <w:t>Concorrência Eletrônica nº 011</w:t>
      </w:r>
      <w:r w:rsidRPr="00630BCB">
        <w:rPr>
          <w:b/>
        </w:rPr>
        <w:t>/202</w:t>
      </w:r>
      <w:r>
        <w:rPr>
          <w:b/>
        </w:rPr>
        <w:t>4</w:t>
      </w:r>
      <w:r w:rsidRPr="00630BCB">
        <w:rPr>
          <w:b/>
        </w:rPr>
        <w:t xml:space="preserve"> - UNIOESTE (Reitoria</w:t>
      </w:r>
      <w:r w:rsidR="005242C6" w:rsidRPr="00F24CE4">
        <w:rPr>
          <w:b/>
        </w:rPr>
        <w:t>)</w:t>
      </w:r>
    </w:p>
    <w:p w14:paraId="3B1242CA" w14:textId="455A8B2A" w:rsidR="005242C6" w:rsidRDefault="005242C6" w:rsidP="005242C6">
      <w:pPr>
        <w:pStyle w:val="Default"/>
      </w:pPr>
      <w:r>
        <w:t xml:space="preserve"> </w:t>
      </w:r>
    </w:p>
    <w:p w14:paraId="78AEC54B" w14:textId="41659BC7" w:rsidR="005242C6" w:rsidRDefault="005242C6" w:rsidP="00C44ADF">
      <w:pPr>
        <w:pStyle w:val="Commarcadores1"/>
        <w:jc w:val="center"/>
      </w:pPr>
      <w:r w:rsidRPr="00F24CE4">
        <w:rPr>
          <w:b/>
        </w:rPr>
        <w:t>ANEXO I</w:t>
      </w:r>
      <w:r>
        <w:rPr>
          <w:b/>
        </w:rPr>
        <w:t>II</w:t>
      </w:r>
    </w:p>
    <w:p w14:paraId="63D3BC77" w14:textId="77777777" w:rsidR="005242C6" w:rsidRPr="00E96019" w:rsidRDefault="005242C6" w:rsidP="005242C6">
      <w:pPr>
        <w:jc w:val="center"/>
        <w:rPr>
          <w:rFonts w:ascii="Times New Roman" w:hAnsi="Times New Roman"/>
          <w:b/>
          <w:bCs/>
          <w:szCs w:val="24"/>
        </w:rPr>
      </w:pPr>
      <w:r w:rsidRPr="00ED4FE2">
        <w:rPr>
          <w:rFonts w:ascii="Times New Roman" w:hAnsi="Times New Roman"/>
          <w:szCs w:val="24"/>
        </w:rPr>
        <w:t>Ao Agente de Contratação da Universidade</w:t>
      </w:r>
      <w:r w:rsidRPr="00E96019">
        <w:rPr>
          <w:rFonts w:ascii="Times New Roman" w:hAnsi="Times New Roman"/>
          <w:szCs w:val="24"/>
        </w:rPr>
        <w:t xml:space="preserve"> Estadual do Oeste do Paraná - UNIOESTE (Reitoria</w:t>
      </w:r>
      <w:r>
        <w:rPr>
          <w:rFonts w:ascii="Times New Roman" w:hAnsi="Times New Roman"/>
          <w:szCs w:val="24"/>
        </w:rPr>
        <w:t>)</w:t>
      </w:r>
    </w:p>
    <w:p w14:paraId="4CF20290" w14:textId="77777777" w:rsidR="005242C6" w:rsidRDefault="005242C6" w:rsidP="005242C6">
      <w:pPr>
        <w:jc w:val="both"/>
        <w:rPr>
          <w:rFonts w:ascii="Times New Roman" w:hAnsi="Times New Roman"/>
          <w:b/>
          <w:bCs/>
          <w:szCs w:val="24"/>
        </w:rPr>
      </w:pPr>
    </w:p>
    <w:p w14:paraId="261E5513" w14:textId="6D080132" w:rsidR="005242C6" w:rsidRPr="008F3D23" w:rsidRDefault="005242C6" w:rsidP="00C44ADF">
      <w:pPr>
        <w:spacing w:after="120"/>
        <w:jc w:val="center"/>
        <w:rPr>
          <w:rFonts w:ascii="Times New Roman" w:hAnsi="Times New Roman"/>
          <w:szCs w:val="24"/>
        </w:rPr>
      </w:pPr>
      <w:r w:rsidRPr="008F3D23">
        <w:rPr>
          <w:rFonts w:ascii="Times New Roman" w:hAnsi="Times New Roman"/>
          <w:b/>
          <w:color w:val="000000"/>
          <w:szCs w:val="24"/>
          <w:highlight w:val="white"/>
        </w:rPr>
        <w:t>D</w:t>
      </w:r>
      <w:r>
        <w:rPr>
          <w:rFonts w:ascii="Times New Roman" w:hAnsi="Times New Roman"/>
          <w:b/>
          <w:color w:val="000000"/>
          <w:szCs w:val="24"/>
          <w:highlight w:val="white"/>
        </w:rPr>
        <w:t>AS EXIGÊNCIAS PARA HABILITAÇÃO</w:t>
      </w:r>
    </w:p>
    <w:p w14:paraId="74B2874D" w14:textId="0E5E83B0" w:rsidR="005242C6" w:rsidRPr="00401AFA" w:rsidRDefault="005242C6" w:rsidP="005242C6">
      <w:pPr>
        <w:pStyle w:val="ANEXO"/>
        <w:spacing w:after="0"/>
        <w:jc w:val="both"/>
        <w:rPr>
          <w:b w:val="0"/>
          <w:bCs w:val="0"/>
        </w:rPr>
      </w:pPr>
      <w:r w:rsidRPr="00401AFA">
        <w:rPr>
          <w:b w:val="0"/>
          <w:bCs w:val="0"/>
        </w:rPr>
        <w:t>Caso atendidas as condições de participação, a habilitação dos licitantes será verificada por meio do</w:t>
      </w:r>
      <w:r w:rsidR="00A95FB9">
        <w:rPr>
          <w:b w:val="0"/>
          <w:bCs w:val="0"/>
        </w:rPr>
        <w:t xml:space="preserve"> </w:t>
      </w:r>
      <w:r w:rsidR="00A95FB9" w:rsidRPr="00A95FB9">
        <w:rPr>
          <w:b w:val="0"/>
          <w:bCs w:val="0"/>
        </w:rPr>
        <w:t xml:space="preserve">sistema de registro cadastral unificado disponível no Portal Nacional de Contratações Públicas (PNCP), ou do </w:t>
      </w:r>
      <w:r w:rsidR="00A95FB9" w:rsidRPr="00A95FB9">
        <w:rPr>
          <w:b w:val="0"/>
          <w:bCs w:val="0"/>
          <w:shd w:val="clear" w:color="auto" w:fill="FFFFFF"/>
        </w:rPr>
        <w:t xml:space="preserve">Sistema de Cadastro de Fornecedores (SICAF), </w:t>
      </w:r>
      <w:r w:rsidR="00A95FB9" w:rsidRPr="00A95FB9">
        <w:rPr>
          <w:b w:val="0"/>
          <w:bCs w:val="0"/>
        </w:rPr>
        <w:t>ou ainda do Cadastro Unificado de Fornecedores do Estado do Paraná - CAUFPR (GMS),</w:t>
      </w:r>
      <w:r w:rsidRPr="00A95FB9">
        <w:rPr>
          <w:b w:val="0"/>
          <w:bCs w:val="0"/>
        </w:rPr>
        <w:t xml:space="preserve"> nos documentos por este(s) abrangido(s) em relação</w:t>
      </w:r>
      <w:r w:rsidRPr="00401AFA">
        <w:rPr>
          <w:b w:val="0"/>
          <w:bCs w:val="0"/>
        </w:rPr>
        <w:t xml:space="preserve"> à habilitação jurídica, regularidade</w:t>
      </w:r>
      <w:r w:rsidR="005E2FDE">
        <w:rPr>
          <w:b w:val="0"/>
          <w:bCs w:val="0"/>
        </w:rPr>
        <w:t>s</w:t>
      </w:r>
      <w:r w:rsidRPr="00401AFA">
        <w:rPr>
          <w:b w:val="0"/>
          <w:bCs w:val="0"/>
        </w:rPr>
        <w:t xml:space="preserve"> fiscal,</w:t>
      </w:r>
      <w:r>
        <w:rPr>
          <w:b w:val="0"/>
          <w:bCs w:val="0"/>
        </w:rPr>
        <w:t xml:space="preserve"> social e trabalhista,</w:t>
      </w:r>
      <w:r w:rsidRPr="00401AFA">
        <w:rPr>
          <w:b w:val="0"/>
          <w:bCs w:val="0"/>
        </w:rPr>
        <w:t xml:space="preserve"> e qualificações técnica e econômico-financeira, conforme o disposto na Instrução Normativa SEGES/MP nº 03, de 2018.</w:t>
      </w:r>
    </w:p>
    <w:p w14:paraId="1AFAD55C" w14:textId="77777777" w:rsidR="007F0F2D" w:rsidRDefault="007F0F2D" w:rsidP="005242C6">
      <w:pPr>
        <w:pStyle w:val="Corpodetexto"/>
        <w:spacing w:after="0"/>
        <w:rPr>
          <w:rFonts w:ascii="Times New Roman" w:eastAsia="Arial" w:hAnsi="Times New Roman"/>
          <w:bCs/>
          <w:szCs w:val="24"/>
        </w:rPr>
      </w:pPr>
    </w:p>
    <w:p w14:paraId="3C372934" w14:textId="15745A16" w:rsidR="005242C6" w:rsidRPr="00401AFA" w:rsidRDefault="005242C6" w:rsidP="005242C6">
      <w:pPr>
        <w:pStyle w:val="Corpodetexto"/>
        <w:spacing w:after="0"/>
        <w:jc w:val="both"/>
        <w:rPr>
          <w:rFonts w:ascii="Times New Roman" w:eastAsia="Arial" w:hAnsi="Times New Roman"/>
          <w:bCs/>
          <w:szCs w:val="24"/>
        </w:rPr>
      </w:pPr>
      <w:r w:rsidRPr="00401AFA">
        <w:rPr>
          <w:rFonts w:ascii="Times New Roman" w:eastAsia="Arial" w:hAnsi="Times New Roman"/>
          <w:bCs/>
          <w:szCs w:val="24"/>
        </w:rPr>
        <w:t xml:space="preserve">É dever do </w:t>
      </w:r>
      <w:r w:rsidRPr="00515694">
        <w:rPr>
          <w:rFonts w:ascii="Times New Roman" w:eastAsia="Arial" w:hAnsi="Times New Roman"/>
          <w:bCs/>
          <w:szCs w:val="24"/>
        </w:rPr>
        <w:t xml:space="preserve">licitante atualizar previamente as comprovações constantes do </w:t>
      </w:r>
      <w:r w:rsidR="00A95FB9" w:rsidRPr="00515694">
        <w:rPr>
          <w:rFonts w:ascii="Times New Roman" w:eastAsia="Arial" w:hAnsi="Times New Roman"/>
          <w:bCs/>
          <w:szCs w:val="24"/>
        </w:rPr>
        <w:t xml:space="preserve">PNCP, </w:t>
      </w:r>
      <w:r w:rsidR="00DA2986" w:rsidRPr="00515694">
        <w:rPr>
          <w:rFonts w:ascii="Times New Roman" w:eastAsia="Arial" w:hAnsi="Times New Roman"/>
          <w:bCs/>
          <w:szCs w:val="24"/>
        </w:rPr>
        <w:t xml:space="preserve">ou </w:t>
      </w:r>
      <w:r w:rsidR="00A95FB9" w:rsidRPr="00515694">
        <w:rPr>
          <w:rFonts w:ascii="Times New Roman" w:eastAsia="Arial" w:hAnsi="Times New Roman"/>
          <w:bCs/>
          <w:szCs w:val="24"/>
        </w:rPr>
        <w:t xml:space="preserve">do </w:t>
      </w:r>
      <w:r w:rsidRPr="00515694">
        <w:rPr>
          <w:rFonts w:ascii="Times New Roman" w:eastAsia="Arial" w:hAnsi="Times New Roman"/>
          <w:bCs/>
          <w:szCs w:val="24"/>
        </w:rPr>
        <w:t xml:space="preserve">SICAF ou do </w:t>
      </w:r>
      <w:r w:rsidR="00A95FB9" w:rsidRPr="00515694">
        <w:rPr>
          <w:rFonts w:ascii="Times New Roman" w:eastAsia="Arial" w:hAnsi="Times New Roman"/>
          <w:bCs/>
          <w:szCs w:val="24"/>
        </w:rPr>
        <w:t>CAUFPR (</w:t>
      </w:r>
      <w:r w:rsidRPr="00515694">
        <w:rPr>
          <w:rFonts w:ascii="Times New Roman" w:eastAsia="Arial" w:hAnsi="Times New Roman"/>
          <w:bCs/>
          <w:szCs w:val="24"/>
        </w:rPr>
        <w:t>GMS</w:t>
      </w:r>
      <w:r w:rsidR="00A95FB9" w:rsidRPr="00515694">
        <w:rPr>
          <w:rFonts w:ascii="Times New Roman" w:eastAsia="Arial" w:hAnsi="Times New Roman"/>
          <w:bCs/>
          <w:szCs w:val="24"/>
        </w:rPr>
        <w:t>)</w:t>
      </w:r>
      <w:r w:rsidRPr="00515694">
        <w:rPr>
          <w:rFonts w:ascii="Times New Roman" w:eastAsia="Arial" w:hAnsi="Times New Roman"/>
          <w:bCs/>
          <w:szCs w:val="24"/>
        </w:rPr>
        <w:t>, para que estejam vigentes na data da abertura da sessão pública, ou encaminhar, em conjunto com a apresentação da proposta</w:t>
      </w:r>
      <w:r w:rsidR="00515694" w:rsidRPr="00515694">
        <w:rPr>
          <w:rFonts w:ascii="Times New Roman" w:eastAsia="Arial" w:hAnsi="Times New Roman"/>
          <w:bCs/>
          <w:szCs w:val="24"/>
        </w:rPr>
        <w:t xml:space="preserve"> comercial final</w:t>
      </w:r>
      <w:r w:rsidRPr="00515694">
        <w:rPr>
          <w:rFonts w:ascii="Times New Roman" w:eastAsia="Arial" w:hAnsi="Times New Roman"/>
          <w:bCs/>
          <w:szCs w:val="24"/>
        </w:rPr>
        <w:t>, a respectiva documentação atualizada.</w:t>
      </w:r>
    </w:p>
    <w:p w14:paraId="2B348CBA" w14:textId="6651D46A" w:rsidR="005242C6" w:rsidRDefault="005242C6" w:rsidP="005242C6">
      <w:pPr>
        <w:pStyle w:val="Corpodetexto"/>
        <w:spacing w:after="0"/>
        <w:jc w:val="both"/>
        <w:rPr>
          <w:rFonts w:ascii="Times New Roman" w:eastAsia="Arial" w:hAnsi="Times New Roman"/>
          <w:bCs/>
          <w:szCs w:val="24"/>
          <w:highlight w:val="yellow"/>
        </w:rPr>
      </w:pPr>
    </w:p>
    <w:p w14:paraId="284C38EE" w14:textId="77777777" w:rsidR="00DA2986" w:rsidRPr="00401AFA" w:rsidRDefault="00DA2986" w:rsidP="00DA2986">
      <w:pPr>
        <w:pStyle w:val="Corpodetexto"/>
        <w:shd w:val="clear" w:color="auto" w:fill="FFFFFF"/>
        <w:tabs>
          <w:tab w:val="left" w:pos="321"/>
        </w:tabs>
        <w:spacing w:after="0"/>
        <w:ind w:left="18"/>
        <w:jc w:val="both"/>
        <w:rPr>
          <w:rFonts w:ascii="Times New Roman" w:eastAsia="Microsoft YaHei" w:hAnsi="Times New Roman"/>
          <w:b/>
          <w:bCs/>
          <w:color w:val="000000"/>
          <w:szCs w:val="24"/>
        </w:rPr>
      </w:pPr>
      <w:r w:rsidRPr="00401AFA">
        <w:rPr>
          <w:rFonts w:ascii="Times New Roman" w:eastAsia="Microsoft YaHei" w:hAnsi="Times New Roman"/>
          <w:color w:val="000000"/>
          <w:szCs w:val="24"/>
        </w:rPr>
        <w:t xml:space="preserve">O licitante convocado para apresentar os </w:t>
      </w:r>
      <w:r w:rsidRPr="00515694">
        <w:rPr>
          <w:rFonts w:ascii="Times New Roman" w:eastAsia="Microsoft YaHei" w:hAnsi="Times New Roman"/>
          <w:color w:val="000000"/>
          <w:szCs w:val="24"/>
        </w:rPr>
        <w:t>documentos de habilitação, deverá entregá-los no prazo máximo de 02 (duas) horas, a contar da notificação, os</w:t>
      </w:r>
      <w:r w:rsidRPr="00401AFA">
        <w:rPr>
          <w:rFonts w:ascii="Times New Roman" w:eastAsia="Microsoft YaHei" w:hAnsi="Times New Roman"/>
          <w:color w:val="000000"/>
          <w:szCs w:val="24"/>
        </w:rPr>
        <w:t xml:space="preserve"> quais devem ser enviados pelo </w:t>
      </w:r>
      <w:r w:rsidRPr="00401AFA">
        <w:rPr>
          <w:rFonts w:ascii="Times New Roman" w:hAnsi="Times New Roman"/>
          <w:szCs w:val="24"/>
        </w:rPr>
        <w:t xml:space="preserve">sistema eletrônico </w:t>
      </w:r>
      <w:hyperlink r:id="rId39" w:history="1">
        <w:r w:rsidRPr="009722ED">
          <w:rPr>
            <w:rStyle w:val="Hyperlink"/>
            <w:rFonts w:ascii="Times New Roman" w:hAnsi="Times New Roman"/>
            <w:szCs w:val="24"/>
          </w:rPr>
          <w:t>https://www.gov.br/compras/pt-br</w:t>
        </w:r>
      </w:hyperlink>
      <w:r w:rsidRPr="00401AFA">
        <w:rPr>
          <w:rFonts w:ascii="Times New Roman" w:hAnsi="Times New Roman"/>
          <w:szCs w:val="24"/>
        </w:rPr>
        <w:t xml:space="preserve">, </w:t>
      </w:r>
      <w:r w:rsidRPr="00401AFA">
        <w:rPr>
          <w:rFonts w:ascii="Times New Roman" w:eastAsia="Microsoft YaHei" w:hAnsi="Times New Roman"/>
          <w:color w:val="000000"/>
          <w:szCs w:val="24"/>
        </w:rPr>
        <w:t xml:space="preserve">conforme estabelecido no presente </w:t>
      </w:r>
      <w:r>
        <w:rPr>
          <w:rFonts w:ascii="Times New Roman" w:eastAsia="Microsoft YaHei" w:hAnsi="Times New Roman"/>
          <w:color w:val="000000"/>
          <w:szCs w:val="24"/>
        </w:rPr>
        <w:t>Edital</w:t>
      </w:r>
      <w:r w:rsidRPr="00401AFA">
        <w:rPr>
          <w:rFonts w:ascii="Times New Roman" w:eastAsia="Microsoft YaHei" w:hAnsi="Times New Roman"/>
          <w:color w:val="000000"/>
          <w:szCs w:val="24"/>
        </w:rPr>
        <w:t xml:space="preserve">. </w:t>
      </w:r>
    </w:p>
    <w:p w14:paraId="6C4EDB9E" w14:textId="593E3764" w:rsidR="00DA2986" w:rsidRDefault="00DA2986" w:rsidP="005242C6">
      <w:pPr>
        <w:pStyle w:val="Corpodetexto"/>
        <w:spacing w:after="0"/>
        <w:jc w:val="both"/>
        <w:rPr>
          <w:rFonts w:ascii="Times New Roman" w:eastAsia="Arial" w:hAnsi="Times New Roman"/>
          <w:bCs/>
          <w:szCs w:val="24"/>
          <w:highlight w:val="yellow"/>
        </w:rPr>
      </w:pPr>
    </w:p>
    <w:p w14:paraId="1A07976F" w14:textId="4E2C7F88" w:rsidR="005242C6" w:rsidRPr="00401AFA" w:rsidRDefault="005242C6" w:rsidP="00C44ADF">
      <w:pPr>
        <w:keepNext w:val="0"/>
        <w:jc w:val="both"/>
        <w:rPr>
          <w:rFonts w:ascii="Times New Roman" w:hAnsi="Times New Roman"/>
          <w:bCs/>
          <w:szCs w:val="24"/>
        </w:rPr>
      </w:pPr>
      <w:r w:rsidRPr="00401AFA">
        <w:rPr>
          <w:rFonts w:ascii="Times New Roman" w:hAnsi="Times New Roman"/>
          <w:bCs/>
          <w:szCs w:val="24"/>
        </w:rPr>
        <w:t xml:space="preserve">Havendo a necessidade de envio de documentos de habilitação complementares, necessários à confirmação daqueles exigidos neste </w:t>
      </w:r>
      <w:r w:rsidR="0021107E">
        <w:rPr>
          <w:rFonts w:ascii="Times New Roman" w:hAnsi="Times New Roman"/>
          <w:bCs/>
          <w:szCs w:val="24"/>
        </w:rPr>
        <w:t>e</w:t>
      </w:r>
      <w:r w:rsidR="00A95FB9">
        <w:rPr>
          <w:rFonts w:ascii="Times New Roman" w:hAnsi="Times New Roman"/>
          <w:bCs/>
          <w:szCs w:val="24"/>
        </w:rPr>
        <w:t>dital</w:t>
      </w:r>
      <w:r w:rsidRPr="00401AFA">
        <w:rPr>
          <w:rFonts w:ascii="Times New Roman" w:hAnsi="Times New Roman"/>
          <w:bCs/>
          <w:szCs w:val="24"/>
        </w:rPr>
        <w:t xml:space="preserve"> e já apresentados, o licitante será convocado a encaminhá-los em formato digital, via sistema, por meio eletrônico, ou no e-mail </w:t>
      </w:r>
      <w:hyperlink r:id="rId40" w:history="1">
        <w:r w:rsidRPr="00906463">
          <w:rPr>
            <w:rStyle w:val="Hyperlink"/>
            <w:rFonts w:ascii="Times New Roman" w:hAnsi="Times New Roman"/>
            <w:bCs/>
            <w:szCs w:val="24"/>
          </w:rPr>
          <w:t>reitoria.licitacoes@unioeste.br</w:t>
        </w:r>
      </w:hyperlink>
      <w:r w:rsidR="00DA2986">
        <w:rPr>
          <w:rStyle w:val="Hyperlink"/>
          <w:rFonts w:ascii="Times New Roman" w:hAnsi="Times New Roman"/>
          <w:bCs/>
          <w:szCs w:val="24"/>
        </w:rPr>
        <w:t xml:space="preserve"> </w:t>
      </w:r>
      <w:r w:rsidRPr="00401AFA">
        <w:rPr>
          <w:rFonts w:ascii="Times New Roman" w:hAnsi="Times New Roman"/>
          <w:bCs/>
          <w:szCs w:val="24"/>
        </w:rPr>
        <w:t>no caso do sistema estar inoperante no momento.</w:t>
      </w:r>
    </w:p>
    <w:p w14:paraId="2FA4A420" w14:textId="77777777" w:rsidR="005242C6" w:rsidRDefault="005242C6" w:rsidP="00C44ADF">
      <w:pPr>
        <w:pStyle w:val="Corpodetexto"/>
        <w:keepNext w:val="0"/>
        <w:spacing w:after="0"/>
        <w:jc w:val="both"/>
        <w:rPr>
          <w:rFonts w:ascii="Times New Roman" w:eastAsia="Arial" w:hAnsi="Times New Roman"/>
          <w:bCs/>
          <w:szCs w:val="24"/>
          <w:highlight w:val="yellow"/>
        </w:rPr>
      </w:pPr>
    </w:p>
    <w:p w14:paraId="5A393F62" w14:textId="66178A0E" w:rsidR="005242C6" w:rsidRPr="00401AFA" w:rsidRDefault="00BF0E31" w:rsidP="00C44ADF">
      <w:pPr>
        <w:pStyle w:val="LO-Normal"/>
        <w:jc w:val="both"/>
        <w:rPr>
          <w:rFonts w:ascii="Times New Roman" w:hAnsi="Times New Roman"/>
        </w:rPr>
      </w:pPr>
      <w:r w:rsidRPr="008F3D23">
        <w:rPr>
          <w:rFonts w:ascii="Times New Roman" w:hAnsi="Times New Roman" w:cs="Times New Roman"/>
        </w:rPr>
        <w:t>Somente haverá a necessidade de comprovação do preenchimento de requisitos mediante apresentação d</w:t>
      </w:r>
      <w:r>
        <w:rPr>
          <w:rFonts w:ascii="Times New Roman" w:hAnsi="Times New Roman" w:cs="Times New Roman"/>
        </w:rPr>
        <w:t>e</w:t>
      </w:r>
      <w:r w:rsidRPr="008F3D23">
        <w:rPr>
          <w:rFonts w:ascii="Times New Roman" w:hAnsi="Times New Roman" w:cs="Times New Roman"/>
        </w:rPr>
        <w:t xml:space="preserve"> documentos originais </w:t>
      </w:r>
      <w:proofErr w:type="spellStart"/>
      <w:r w:rsidRPr="008F3D23">
        <w:rPr>
          <w:rFonts w:ascii="Times New Roman" w:hAnsi="Times New Roman" w:cs="Times New Roman"/>
        </w:rPr>
        <w:t>não-digitais</w:t>
      </w:r>
      <w:proofErr w:type="spellEnd"/>
      <w:r>
        <w:rPr>
          <w:rFonts w:ascii="Times New Roman" w:hAnsi="Times New Roman" w:cs="Times New Roman"/>
        </w:rPr>
        <w:t>,</w:t>
      </w:r>
      <w:r w:rsidRPr="008F3D23">
        <w:rPr>
          <w:rFonts w:ascii="Times New Roman" w:hAnsi="Times New Roman" w:cs="Times New Roman"/>
        </w:rPr>
        <w:t xml:space="preserve"> quando houver dúvida em relação à integridade do documento digital.</w:t>
      </w:r>
      <w:r>
        <w:rPr>
          <w:rFonts w:ascii="Times New Roman" w:hAnsi="Times New Roman" w:cs="Times New Roman"/>
        </w:rPr>
        <w:t xml:space="preserve"> Caso isso ocorra, os </w:t>
      </w:r>
      <w:r w:rsidRPr="008F3D23">
        <w:rPr>
          <w:rFonts w:ascii="Times New Roman" w:hAnsi="Times New Roman" w:cs="Times New Roman"/>
        </w:rPr>
        <w:t xml:space="preserve">originais </w:t>
      </w:r>
      <w:proofErr w:type="spellStart"/>
      <w:r w:rsidRPr="008F3D23">
        <w:rPr>
          <w:rFonts w:ascii="Times New Roman" w:hAnsi="Times New Roman" w:cs="Times New Roman"/>
        </w:rPr>
        <w:t>não-digitais</w:t>
      </w:r>
      <w:proofErr w:type="spellEnd"/>
      <w:r>
        <w:rPr>
          <w:rFonts w:ascii="Times New Roman" w:hAnsi="Times New Roman" w:cs="Times New Roman"/>
        </w:rPr>
        <w:t xml:space="preserve"> </w:t>
      </w:r>
      <w:r w:rsidR="005242C6" w:rsidRPr="00401AFA">
        <w:rPr>
          <w:rFonts w:ascii="Times New Roman" w:hAnsi="Times New Roman"/>
        </w:rPr>
        <w:t>deverão ser encaminhados:</w:t>
      </w:r>
    </w:p>
    <w:p w14:paraId="614171AF" w14:textId="77777777" w:rsidR="005242C6" w:rsidRPr="00401AFA" w:rsidRDefault="005242C6" w:rsidP="00C44ADF">
      <w:pPr>
        <w:pStyle w:val="Corpodetexto"/>
        <w:keepNext w:val="0"/>
        <w:spacing w:after="0"/>
        <w:jc w:val="both"/>
        <w:rPr>
          <w:rFonts w:ascii="Times New Roman" w:eastAsia="Arial" w:hAnsi="Times New Roman"/>
          <w:bCs/>
          <w:szCs w:val="24"/>
        </w:rPr>
      </w:pPr>
    </w:p>
    <w:p w14:paraId="26B333AC" w14:textId="77777777" w:rsidR="005242C6" w:rsidRPr="00401AFA" w:rsidRDefault="005242C6" w:rsidP="00C44ADF">
      <w:pPr>
        <w:pStyle w:val="Corpodetexto"/>
        <w:keepNext w:val="0"/>
        <w:spacing w:after="0"/>
        <w:jc w:val="both"/>
        <w:rPr>
          <w:rFonts w:ascii="Times New Roman" w:hAnsi="Times New Roman"/>
          <w:szCs w:val="24"/>
        </w:rPr>
      </w:pPr>
      <w:r w:rsidRPr="00401AFA">
        <w:rPr>
          <w:rFonts w:ascii="Times New Roman" w:eastAsia="Arial" w:hAnsi="Times New Roman"/>
          <w:b/>
          <w:bCs/>
          <w:szCs w:val="24"/>
          <w:u w:val="single"/>
        </w:rPr>
        <w:t>Via Correio,</w:t>
      </w:r>
      <w:r w:rsidRPr="00401AFA">
        <w:rPr>
          <w:rFonts w:ascii="Times New Roman" w:hAnsi="Times New Roman"/>
          <w:b/>
          <w:szCs w:val="24"/>
        </w:rPr>
        <w:t xml:space="preserve"> </w:t>
      </w:r>
      <w:r w:rsidRPr="00401AFA">
        <w:rPr>
          <w:rFonts w:ascii="Times New Roman" w:hAnsi="Times New Roman"/>
          <w:szCs w:val="24"/>
        </w:rPr>
        <w:t>remetendo à Universidade Estadual do Oeste do Paraná - UNIOESTE (Reitoria), à Rua Universitária, 1619 - Jardim Universitário - CEP 85.819-110 - Cascavel - PR, em envelope fechado, com os seguintes dizeres em sua parte externa e frontal:</w:t>
      </w:r>
    </w:p>
    <w:p w14:paraId="6D2D9000" w14:textId="77777777" w:rsidR="005242C6" w:rsidRPr="00401AFA" w:rsidRDefault="005242C6" w:rsidP="00C44ADF">
      <w:pPr>
        <w:pStyle w:val="Corpodetexto"/>
        <w:keepNext w:val="0"/>
        <w:spacing w:before="120" w:after="0"/>
        <w:jc w:val="center"/>
        <w:rPr>
          <w:rFonts w:ascii="Times New Roman" w:hAnsi="Times New Roman"/>
          <w:b/>
          <w:szCs w:val="24"/>
        </w:rPr>
      </w:pPr>
      <w:r w:rsidRPr="00401AFA">
        <w:rPr>
          <w:rFonts w:ascii="Times New Roman" w:hAnsi="Times New Roman"/>
          <w:b/>
          <w:szCs w:val="24"/>
        </w:rPr>
        <w:t>Universidade Estadual do Oeste do Paraná - UNIOESTE (Reitoria)</w:t>
      </w:r>
    </w:p>
    <w:p w14:paraId="07FA31C9" w14:textId="77777777" w:rsidR="005242C6" w:rsidRPr="00401AFA" w:rsidRDefault="005242C6" w:rsidP="00C44ADF">
      <w:pPr>
        <w:pStyle w:val="Corpodetexto"/>
        <w:keepNext w:val="0"/>
        <w:spacing w:after="0"/>
        <w:jc w:val="center"/>
        <w:rPr>
          <w:rFonts w:ascii="Times New Roman" w:hAnsi="Times New Roman"/>
          <w:b/>
          <w:szCs w:val="24"/>
        </w:rPr>
      </w:pPr>
      <w:r w:rsidRPr="00401AFA">
        <w:rPr>
          <w:rFonts w:ascii="Times New Roman" w:hAnsi="Times New Roman"/>
          <w:b/>
          <w:szCs w:val="24"/>
        </w:rPr>
        <w:t xml:space="preserve">Setor: </w:t>
      </w:r>
      <w:r>
        <w:rPr>
          <w:rFonts w:ascii="Times New Roman" w:hAnsi="Times New Roman"/>
          <w:b/>
          <w:szCs w:val="24"/>
        </w:rPr>
        <w:t>Diretoria de Compras</w:t>
      </w:r>
      <w:r w:rsidRPr="00401AFA">
        <w:rPr>
          <w:rFonts w:ascii="Times New Roman" w:hAnsi="Times New Roman"/>
          <w:b/>
          <w:szCs w:val="24"/>
        </w:rPr>
        <w:t xml:space="preserve"> (</w:t>
      </w:r>
      <w:r>
        <w:rPr>
          <w:rFonts w:ascii="Times New Roman" w:hAnsi="Times New Roman"/>
          <w:b/>
          <w:szCs w:val="24"/>
        </w:rPr>
        <w:t>DIRCOM</w:t>
      </w:r>
      <w:r w:rsidRPr="00401AFA">
        <w:rPr>
          <w:rFonts w:ascii="Times New Roman" w:hAnsi="Times New Roman"/>
          <w:b/>
          <w:szCs w:val="24"/>
        </w:rPr>
        <w:t>) - A/C: Ivair Deonei Ebbing (</w:t>
      </w:r>
      <w:r>
        <w:rPr>
          <w:rFonts w:ascii="Times New Roman" w:hAnsi="Times New Roman"/>
          <w:b/>
          <w:szCs w:val="24"/>
        </w:rPr>
        <w:t>Agente de Contratação</w:t>
      </w:r>
      <w:r w:rsidRPr="00401AFA">
        <w:rPr>
          <w:rFonts w:ascii="Times New Roman" w:hAnsi="Times New Roman"/>
          <w:b/>
          <w:szCs w:val="24"/>
        </w:rPr>
        <w:t>)</w:t>
      </w:r>
    </w:p>
    <w:p w14:paraId="2454A125" w14:textId="1B257A21" w:rsidR="005242C6" w:rsidRPr="00401AFA" w:rsidRDefault="00BF0E31" w:rsidP="00C44ADF">
      <w:pPr>
        <w:pStyle w:val="Corpodetexto"/>
        <w:keepNext w:val="0"/>
        <w:spacing w:after="0"/>
        <w:jc w:val="center"/>
        <w:rPr>
          <w:rFonts w:ascii="Times New Roman" w:hAnsi="Times New Roman"/>
          <w:b/>
          <w:szCs w:val="24"/>
        </w:rPr>
      </w:pPr>
      <w:r>
        <w:rPr>
          <w:rFonts w:ascii="Times New Roman" w:hAnsi="Times New Roman"/>
          <w:b/>
          <w:szCs w:val="24"/>
        </w:rPr>
        <w:t>Concorrência</w:t>
      </w:r>
      <w:r w:rsidR="005242C6">
        <w:rPr>
          <w:rFonts w:ascii="Times New Roman" w:hAnsi="Times New Roman"/>
          <w:b/>
          <w:szCs w:val="24"/>
        </w:rPr>
        <w:t xml:space="preserve"> Eletrônica </w:t>
      </w:r>
      <w:r w:rsidR="005242C6" w:rsidRPr="00401AFA">
        <w:rPr>
          <w:rFonts w:ascii="Times New Roman" w:hAnsi="Times New Roman"/>
          <w:b/>
          <w:szCs w:val="24"/>
        </w:rPr>
        <w:t xml:space="preserve">nº </w:t>
      </w:r>
      <w:r w:rsidR="003233BD">
        <w:rPr>
          <w:rFonts w:ascii="Times New Roman" w:hAnsi="Times New Roman"/>
          <w:b/>
          <w:szCs w:val="24"/>
        </w:rPr>
        <w:t>011</w:t>
      </w:r>
      <w:r w:rsidR="005242C6" w:rsidRPr="00401AFA">
        <w:rPr>
          <w:rFonts w:ascii="Times New Roman" w:hAnsi="Times New Roman"/>
          <w:b/>
          <w:szCs w:val="24"/>
        </w:rPr>
        <w:t>/202</w:t>
      </w:r>
      <w:r w:rsidR="003233BD">
        <w:rPr>
          <w:rFonts w:ascii="Times New Roman" w:hAnsi="Times New Roman"/>
          <w:b/>
          <w:szCs w:val="24"/>
        </w:rPr>
        <w:t>4</w:t>
      </w:r>
      <w:r w:rsidR="005242C6" w:rsidRPr="00401AFA">
        <w:rPr>
          <w:rFonts w:ascii="Times New Roman" w:hAnsi="Times New Roman"/>
          <w:b/>
          <w:szCs w:val="24"/>
        </w:rPr>
        <w:t xml:space="preserve"> - Razão Social e CNPJ</w:t>
      </w:r>
    </w:p>
    <w:p w14:paraId="4AD4A42F" w14:textId="0E4764D0" w:rsidR="005242C6" w:rsidRDefault="005242C6" w:rsidP="00C44ADF">
      <w:pPr>
        <w:pStyle w:val="Corpodetexto"/>
        <w:keepNext w:val="0"/>
        <w:jc w:val="center"/>
        <w:rPr>
          <w:rFonts w:ascii="Times New Roman" w:hAnsi="Times New Roman"/>
          <w:b/>
          <w:szCs w:val="24"/>
        </w:rPr>
      </w:pPr>
      <w:r w:rsidRPr="00515694">
        <w:rPr>
          <w:rFonts w:ascii="Times New Roman" w:hAnsi="Times New Roman"/>
          <w:b/>
          <w:szCs w:val="24"/>
        </w:rPr>
        <w:t>(Documentos de Habilitação)</w:t>
      </w:r>
    </w:p>
    <w:p w14:paraId="5AAB758A" w14:textId="39CE44F5" w:rsidR="005242C6" w:rsidRDefault="005242C6" w:rsidP="00C44ADF">
      <w:pPr>
        <w:pStyle w:val="Corpodetexto"/>
        <w:keepNext w:val="0"/>
        <w:spacing w:after="0"/>
        <w:jc w:val="both"/>
        <w:rPr>
          <w:rFonts w:ascii="Times New Roman" w:hAnsi="Times New Roman"/>
          <w:szCs w:val="24"/>
        </w:rPr>
      </w:pPr>
      <w:r w:rsidRPr="00515694">
        <w:rPr>
          <w:rFonts w:ascii="Times New Roman" w:hAnsi="Times New Roman"/>
          <w:szCs w:val="24"/>
        </w:rPr>
        <w:t>O prazo máximo de envio é de 03 (três) dias úteis a contar da data</w:t>
      </w:r>
      <w:r w:rsidRPr="00401AFA">
        <w:rPr>
          <w:rFonts w:ascii="Times New Roman" w:hAnsi="Times New Roman"/>
          <w:szCs w:val="24"/>
        </w:rPr>
        <w:t xml:space="preserve"> de solicitação do </w:t>
      </w:r>
      <w:r w:rsidR="00C3057F">
        <w:rPr>
          <w:rFonts w:ascii="Times New Roman" w:hAnsi="Times New Roman"/>
          <w:szCs w:val="24"/>
        </w:rPr>
        <w:t xml:space="preserve">Agente de Contratação </w:t>
      </w:r>
      <w:r w:rsidRPr="00401AFA">
        <w:rPr>
          <w:rFonts w:ascii="Times New Roman" w:hAnsi="Times New Roman"/>
          <w:szCs w:val="24"/>
        </w:rPr>
        <w:t xml:space="preserve">via chat, ficando esclarecido que o descumprimento de tal obrigação implicará na desclassificação e/ou inabilitação do licitante, e o sujeitará às penalidades previstas neste </w:t>
      </w:r>
      <w:r w:rsidR="00C3057F">
        <w:rPr>
          <w:rFonts w:ascii="Times New Roman" w:hAnsi="Times New Roman"/>
          <w:szCs w:val="24"/>
        </w:rPr>
        <w:t>Edital</w:t>
      </w:r>
      <w:r w:rsidRPr="00401AFA">
        <w:rPr>
          <w:rFonts w:ascii="Times New Roman" w:hAnsi="Times New Roman"/>
          <w:szCs w:val="24"/>
        </w:rPr>
        <w:t xml:space="preserve">. </w:t>
      </w:r>
    </w:p>
    <w:p w14:paraId="04F0A186" w14:textId="77777777" w:rsidR="005242C6" w:rsidRPr="00401AFA" w:rsidRDefault="005242C6" w:rsidP="00C44ADF">
      <w:pPr>
        <w:keepNext w:val="0"/>
        <w:pBdr>
          <w:top w:val="single" w:sz="4" w:space="1" w:color="auto"/>
          <w:left w:val="single" w:sz="4" w:space="4" w:color="auto"/>
          <w:bottom w:val="single" w:sz="4" w:space="1" w:color="auto"/>
          <w:right w:val="single" w:sz="4" w:space="4" w:color="auto"/>
        </w:pBdr>
        <w:shd w:val="clear" w:color="auto" w:fill="CCCCCC"/>
        <w:autoSpaceDE w:val="0"/>
        <w:autoSpaceDN w:val="0"/>
        <w:adjustRightInd w:val="0"/>
        <w:jc w:val="both"/>
        <w:rPr>
          <w:rFonts w:ascii="Times New Roman" w:hAnsi="Times New Roman"/>
          <w:b/>
          <w:bCs/>
          <w:szCs w:val="24"/>
        </w:rPr>
      </w:pPr>
      <w:r>
        <w:rPr>
          <w:rFonts w:ascii="Times New Roman" w:hAnsi="Times New Roman"/>
          <w:b/>
          <w:bCs/>
          <w:szCs w:val="24"/>
        </w:rPr>
        <w:t>1</w:t>
      </w:r>
      <w:r w:rsidRPr="00401AFA">
        <w:rPr>
          <w:rFonts w:ascii="Times New Roman" w:hAnsi="Times New Roman"/>
          <w:b/>
          <w:bCs/>
          <w:szCs w:val="24"/>
        </w:rPr>
        <w:t xml:space="preserve"> - Documentação relativa à Habilitação Jurídica</w:t>
      </w:r>
    </w:p>
    <w:p w14:paraId="15F610AB" w14:textId="77777777" w:rsidR="00CA2EA4" w:rsidRDefault="005242C6" w:rsidP="007B236D">
      <w:pPr>
        <w:pStyle w:val="BodyText21"/>
        <w:keepLines/>
        <w:spacing w:after="0"/>
        <w:ind w:left="709" w:hanging="567"/>
        <w:rPr>
          <w:rFonts w:ascii="Times New Roman" w:hAnsi="Times New Roman"/>
          <w:szCs w:val="24"/>
        </w:rPr>
      </w:pPr>
      <w:r w:rsidRPr="004B4BD5">
        <w:rPr>
          <w:rFonts w:ascii="Times New Roman" w:hAnsi="Times New Roman"/>
          <w:b/>
          <w:szCs w:val="24"/>
        </w:rPr>
        <w:t>1.1 -</w:t>
      </w:r>
      <w:r>
        <w:rPr>
          <w:rFonts w:ascii="Times New Roman" w:hAnsi="Times New Roman"/>
          <w:bCs/>
          <w:szCs w:val="24"/>
        </w:rPr>
        <w:tab/>
      </w:r>
      <w:r w:rsidRPr="004B4BD5">
        <w:rPr>
          <w:rFonts w:ascii="Times New Roman" w:hAnsi="Times New Roman"/>
          <w:szCs w:val="24"/>
        </w:rPr>
        <w:t>declaraç</w:t>
      </w:r>
      <w:r>
        <w:rPr>
          <w:rFonts w:ascii="Times New Roman" w:hAnsi="Times New Roman"/>
          <w:szCs w:val="24"/>
        </w:rPr>
        <w:t>ão</w:t>
      </w:r>
      <w:r w:rsidRPr="004B4BD5">
        <w:rPr>
          <w:rFonts w:ascii="Times New Roman" w:hAnsi="Times New Roman"/>
          <w:szCs w:val="24"/>
        </w:rPr>
        <w:t>,</w:t>
      </w:r>
      <w:r>
        <w:rPr>
          <w:rFonts w:ascii="Times New Roman" w:hAnsi="Times New Roman"/>
          <w:szCs w:val="24"/>
        </w:rPr>
        <w:t xml:space="preserve"> </w:t>
      </w:r>
      <w:r w:rsidRPr="00401AFA">
        <w:rPr>
          <w:rFonts w:ascii="Times New Roman" w:hAnsi="Times New Roman"/>
          <w:szCs w:val="24"/>
        </w:rPr>
        <w:t xml:space="preserve">assinada pelo titular ou representante legal do proponente, </w:t>
      </w:r>
      <w:r>
        <w:rPr>
          <w:rFonts w:ascii="Times New Roman" w:hAnsi="Times New Roman"/>
          <w:szCs w:val="24"/>
        </w:rPr>
        <w:t xml:space="preserve">referente às condições de participação neste certame, </w:t>
      </w:r>
      <w:r w:rsidRPr="00401AFA">
        <w:rPr>
          <w:rFonts w:ascii="Times New Roman" w:hAnsi="Times New Roman"/>
          <w:szCs w:val="24"/>
        </w:rPr>
        <w:t>conforme modelo constante no Anexo IV</w:t>
      </w:r>
      <w:r w:rsidRPr="004B4BD5">
        <w:rPr>
          <w:rFonts w:ascii="Times New Roman" w:hAnsi="Times New Roman"/>
          <w:szCs w:val="24"/>
        </w:rPr>
        <w:t xml:space="preserve">.  </w:t>
      </w:r>
    </w:p>
    <w:p w14:paraId="1E714F0C" w14:textId="5590255C" w:rsidR="005242C6" w:rsidRDefault="005242C6" w:rsidP="00CA2EA4">
      <w:pPr>
        <w:pStyle w:val="BodyText21"/>
        <w:keepLines/>
        <w:spacing w:before="0" w:after="0"/>
        <w:ind w:left="709" w:hanging="567"/>
        <w:rPr>
          <w:rFonts w:ascii="Times New Roman" w:hAnsi="Times New Roman"/>
          <w:szCs w:val="24"/>
        </w:rPr>
      </w:pPr>
      <w:r w:rsidRPr="004B4BD5">
        <w:rPr>
          <w:rFonts w:ascii="Times New Roman" w:hAnsi="Times New Roman"/>
          <w:szCs w:val="24"/>
        </w:rPr>
        <w:t xml:space="preserve">    </w:t>
      </w:r>
      <w:r>
        <w:rPr>
          <w:rFonts w:ascii="Times New Roman" w:hAnsi="Times New Roman"/>
          <w:szCs w:val="24"/>
        </w:rPr>
        <w:t xml:space="preserve"> </w:t>
      </w:r>
      <w:r w:rsidRPr="004B4BD5">
        <w:rPr>
          <w:rFonts w:ascii="Times New Roman" w:hAnsi="Times New Roman"/>
          <w:szCs w:val="24"/>
        </w:rPr>
        <w:t xml:space="preserve">  </w:t>
      </w:r>
    </w:p>
    <w:p w14:paraId="7BF25021" w14:textId="1BEA2639" w:rsidR="005242C6" w:rsidRDefault="005242C6" w:rsidP="00CA2EA4">
      <w:pPr>
        <w:pStyle w:val="BodyText21"/>
        <w:keepLines/>
        <w:spacing w:before="0" w:after="0"/>
        <w:ind w:left="709" w:hanging="567"/>
        <w:rPr>
          <w:rFonts w:ascii="Times New Roman" w:hAnsi="Times New Roman"/>
          <w:szCs w:val="24"/>
        </w:rPr>
      </w:pPr>
      <w:r w:rsidRPr="004B4BD5">
        <w:rPr>
          <w:rFonts w:ascii="Times New Roman" w:hAnsi="Times New Roman"/>
          <w:b/>
          <w:szCs w:val="24"/>
        </w:rPr>
        <w:t>1.</w:t>
      </w:r>
      <w:r>
        <w:rPr>
          <w:rFonts w:ascii="Times New Roman" w:hAnsi="Times New Roman"/>
          <w:b/>
          <w:szCs w:val="24"/>
        </w:rPr>
        <w:t>2</w:t>
      </w:r>
      <w:r w:rsidRPr="004B4BD5">
        <w:rPr>
          <w:rFonts w:ascii="Times New Roman" w:hAnsi="Times New Roman"/>
          <w:b/>
          <w:szCs w:val="24"/>
        </w:rPr>
        <w:t xml:space="preserve"> -</w:t>
      </w:r>
      <w:r>
        <w:rPr>
          <w:rFonts w:ascii="Times New Roman" w:hAnsi="Times New Roman"/>
          <w:bCs/>
          <w:szCs w:val="24"/>
        </w:rPr>
        <w:tab/>
      </w:r>
      <w:r w:rsidRPr="004B4BD5">
        <w:rPr>
          <w:rFonts w:ascii="Times New Roman" w:hAnsi="Times New Roman"/>
          <w:szCs w:val="24"/>
        </w:rPr>
        <w:t>declaração,</w:t>
      </w:r>
      <w:r>
        <w:rPr>
          <w:rFonts w:ascii="Times New Roman" w:hAnsi="Times New Roman"/>
          <w:szCs w:val="24"/>
        </w:rPr>
        <w:t xml:space="preserve"> </w:t>
      </w:r>
      <w:r w:rsidRPr="00401AFA">
        <w:rPr>
          <w:rFonts w:ascii="Times New Roman" w:hAnsi="Times New Roman"/>
          <w:szCs w:val="24"/>
        </w:rPr>
        <w:t xml:space="preserve">assinada pelo titular ou representante legal do proponente, </w:t>
      </w:r>
      <w:r>
        <w:rPr>
          <w:rFonts w:ascii="Times New Roman" w:hAnsi="Times New Roman"/>
          <w:szCs w:val="24"/>
        </w:rPr>
        <w:t xml:space="preserve">para fins de habilitação neste certame, </w:t>
      </w:r>
      <w:r w:rsidRPr="00401AFA">
        <w:rPr>
          <w:rFonts w:ascii="Times New Roman" w:hAnsi="Times New Roman"/>
          <w:szCs w:val="24"/>
        </w:rPr>
        <w:t>conforme modelo constante no Anexo V</w:t>
      </w:r>
      <w:r>
        <w:rPr>
          <w:rFonts w:ascii="Times New Roman" w:hAnsi="Times New Roman"/>
          <w:szCs w:val="24"/>
        </w:rPr>
        <w:t>III</w:t>
      </w:r>
      <w:r w:rsidRPr="004B4BD5">
        <w:rPr>
          <w:rFonts w:ascii="Times New Roman" w:hAnsi="Times New Roman"/>
          <w:szCs w:val="24"/>
        </w:rPr>
        <w:t xml:space="preserve">.      </w:t>
      </w:r>
      <w:r>
        <w:rPr>
          <w:rFonts w:ascii="Times New Roman" w:hAnsi="Times New Roman"/>
          <w:szCs w:val="24"/>
        </w:rPr>
        <w:t xml:space="preserve"> </w:t>
      </w:r>
      <w:r w:rsidRPr="004B4BD5">
        <w:rPr>
          <w:rFonts w:ascii="Times New Roman" w:hAnsi="Times New Roman"/>
          <w:szCs w:val="24"/>
        </w:rPr>
        <w:t xml:space="preserve">  </w:t>
      </w:r>
    </w:p>
    <w:p w14:paraId="5D534532" w14:textId="13F4B694" w:rsidR="00B468DF" w:rsidRPr="00B468DF" w:rsidRDefault="00CA2EA4" w:rsidP="00B468DF">
      <w:pPr>
        <w:pStyle w:val="BodyText21"/>
        <w:keepLines/>
        <w:spacing w:before="0" w:after="0"/>
        <w:ind w:left="709" w:hanging="567"/>
        <w:rPr>
          <w:rFonts w:ascii="Times New Roman" w:hAnsi="Times New Roman"/>
          <w:b/>
          <w:szCs w:val="24"/>
        </w:rPr>
      </w:pPr>
      <w:r>
        <w:rPr>
          <w:rFonts w:ascii="Times New Roman" w:hAnsi="Times New Roman"/>
          <w:b/>
          <w:szCs w:val="24"/>
        </w:rPr>
        <w:t xml:space="preserve"> </w:t>
      </w:r>
    </w:p>
    <w:p w14:paraId="19F8FADA" w14:textId="77777777" w:rsidR="005242C6" w:rsidRPr="00401AFA" w:rsidRDefault="005242C6" w:rsidP="00CA2EA4">
      <w:pPr>
        <w:autoSpaceDE w:val="0"/>
        <w:autoSpaceDN w:val="0"/>
        <w:adjustRightInd w:val="0"/>
        <w:ind w:left="709" w:hanging="567"/>
        <w:jc w:val="both"/>
        <w:rPr>
          <w:rFonts w:ascii="Times New Roman" w:hAnsi="Times New Roman"/>
          <w:szCs w:val="24"/>
        </w:rPr>
      </w:pPr>
      <w:r w:rsidRPr="00401AFA">
        <w:rPr>
          <w:rFonts w:ascii="Times New Roman" w:hAnsi="Times New Roman"/>
          <w:b/>
          <w:bCs/>
          <w:szCs w:val="24"/>
        </w:rPr>
        <w:t>1.</w:t>
      </w:r>
      <w:r>
        <w:rPr>
          <w:rFonts w:ascii="Times New Roman" w:hAnsi="Times New Roman"/>
          <w:b/>
          <w:bCs/>
          <w:szCs w:val="24"/>
        </w:rPr>
        <w:t>3</w:t>
      </w:r>
      <w:r w:rsidRPr="00401AFA">
        <w:rPr>
          <w:rFonts w:ascii="Times New Roman" w:hAnsi="Times New Roman"/>
          <w:bCs/>
          <w:szCs w:val="24"/>
        </w:rPr>
        <w:t xml:space="preserve"> - </w:t>
      </w:r>
      <w:r w:rsidRPr="00401AFA">
        <w:rPr>
          <w:rFonts w:ascii="Times New Roman" w:hAnsi="Times New Roman"/>
          <w:szCs w:val="24"/>
        </w:rPr>
        <w:t xml:space="preserve">ato constitutivo, estatuto ou contrato social em vigor </w:t>
      </w:r>
      <w:r w:rsidRPr="00401AFA">
        <w:rPr>
          <w:rFonts w:ascii="Times New Roman" w:hAnsi="Times New Roman"/>
          <w:szCs w:val="24"/>
          <w:u w:val="single"/>
        </w:rPr>
        <w:t>(acompanhado de todas as alterações efetuadas, se houverem),</w:t>
      </w:r>
      <w:r w:rsidRPr="00401AFA">
        <w:rPr>
          <w:rFonts w:ascii="Times New Roman" w:hAnsi="Times New Roman"/>
          <w:szCs w:val="24"/>
        </w:rPr>
        <w:t xml:space="preserve"> devidamente registrado, em se tratando de sociedades comerciais, e acompanhado, no caso de sociedades por ações, dos documentos de eleição de seus atuais administradores, ou Registro Comercial, se empresa individual, ou inscrição do ato constitutivo, acompanhada de prova de diretoria em exercício, em se tratando de sociedade civil. </w:t>
      </w:r>
    </w:p>
    <w:p w14:paraId="7FBC3038" w14:textId="77777777" w:rsidR="005242C6" w:rsidRPr="00880236" w:rsidRDefault="005242C6" w:rsidP="00CA2EA4">
      <w:pPr>
        <w:ind w:left="1418" w:hanging="709"/>
        <w:jc w:val="both"/>
        <w:rPr>
          <w:rFonts w:ascii="Times New Roman" w:hAnsi="Times New Roman"/>
          <w:bCs/>
          <w:i/>
          <w:sz w:val="23"/>
          <w:szCs w:val="23"/>
          <w:u w:val="single"/>
        </w:rPr>
      </w:pPr>
      <w:r w:rsidRPr="00880236">
        <w:rPr>
          <w:rFonts w:ascii="Times New Roman" w:hAnsi="Times New Roman"/>
          <w:i/>
          <w:sz w:val="23"/>
          <w:szCs w:val="23"/>
        </w:rPr>
        <w:t xml:space="preserve">1.3.1 - em todos os casos acima, deverá constar dentre os objetivos sociais a execução de atividades da mesma natureza ou compatíveis com o objeto da licitação, </w:t>
      </w:r>
      <w:r w:rsidRPr="00880236">
        <w:rPr>
          <w:rFonts w:ascii="Times New Roman" w:hAnsi="Times New Roman"/>
          <w:i/>
          <w:sz w:val="23"/>
          <w:szCs w:val="23"/>
          <w:u w:val="single"/>
        </w:rPr>
        <w:t xml:space="preserve">sendo que </w:t>
      </w:r>
      <w:r w:rsidRPr="00880236">
        <w:rPr>
          <w:rFonts w:ascii="Times New Roman" w:hAnsi="Times New Roman"/>
          <w:bCs/>
          <w:i/>
          <w:sz w:val="23"/>
          <w:szCs w:val="23"/>
          <w:u w:val="single"/>
        </w:rPr>
        <w:t>os documentos, em apreço, deverão estar acompanhados de todas as alterações efetuadas, ou de documento consolidado, devidamente registrados na Junta Comercial ou em órgão equivalente, se for o caso.</w:t>
      </w:r>
    </w:p>
    <w:p w14:paraId="1D6EAC2B" w14:textId="1942F8AC" w:rsidR="00110746" w:rsidRDefault="005242C6" w:rsidP="00880236">
      <w:pPr>
        <w:spacing w:after="120"/>
        <w:ind w:left="1418" w:hanging="709"/>
        <w:jc w:val="both"/>
        <w:rPr>
          <w:rFonts w:ascii="Times New Roman" w:hAnsi="Times New Roman"/>
          <w:bCs/>
          <w:i/>
          <w:sz w:val="23"/>
          <w:szCs w:val="23"/>
        </w:rPr>
      </w:pPr>
      <w:r w:rsidRPr="00880236">
        <w:rPr>
          <w:rFonts w:ascii="Times New Roman" w:hAnsi="Times New Roman"/>
          <w:i/>
          <w:sz w:val="23"/>
          <w:szCs w:val="23"/>
        </w:rPr>
        <w:t xml:space="preserve">1.3.2 - </w:t>
      </w:r>
      <w:r w:rsidRPr="00880236">
        <w:rPr>
          <w:rFonts w:ascii="Times New Roman" w:hAnsi="Times New Roman"/>
          <w:i/>
          <w:sz w:val="23"/>
          <w:szCs w:val="23"/>
        </w:rPr>
        <w:tab/>
      </w:r>
      <w:r w:rsidRPr="00880236">
        <w:rPr>
          <w:rFonts w:ascii="Times New Roman" w:hAnsi="Times New Roman"/>
          <w:i/>
          <w:sz w:val="23"/>
          <w:szCs w:val="23"/>
          <w:u w:val="single"/>
        </w:rPr>
        <w:t xml:space="preserve">ainda, em todos os casos acima, </w:t>
      </w:r>
      <w:r w:rsidRPr="00880236">
        <w:rPr>
          <w:rFonts w:ascii="Times New Roman" w:hAnsi="Times New Roman"/>
          <w:bCs/>
          <w:i/>
          <w:sz w:val="23"/>
          <w:szCs w:val="23"/>
          <w:u w:val="single"/>
        </w:rPr>
        <w:t>os documentos em apreço, deverão estar acompanhados da Certidão da Junta Comercial,</w:t>
      </w:r>
      <w:r w:rsidRPr="00880236">
        <w:rPr>
          <w:rFonts w:ascii="Times New Roman" w:hAnsi="Times New Roman"/>
          <w:bCs/>
          <w:i/>
          <w:sz w:val="23"/>
          <w:szCs w:val="23"/>
        </w:rPr>
        <w:t xml:space="preserve"> para fins de demonstração de que efetivamente são os que estão em vigor. </w:t>
      </w:r>
    </w:p>
    <w:p w14:paraId="74DAADD1" w14:textId="62BF8FFC" w:rsidR="005242C6" w:rsidRPr="00401AFA" w:rsidRDefault="005242C6" w:rsidP="005242C6">
      <w:pPr>
        <w:pBdr>
          <w:top w:val="single" w:sz="4" w:space="1" w:color="auto"/>
          <w:left w:val="single" w:sz="4" w:space="4" w:color="auto"/>
          <w:bottom w:val="single" w:sz="4" w:space="1" w:color="auto"/>
          <w:right w:val="single" w:sz="4" w:space="4" w:color="auto"/>
        </w:pBdr>
        <w:shd w:val="clear" w:color="auto" w:fill="CCCCCC"/>
        <w:autoSpaceDE w:val="0"/>
        <w:autoSpaceDN w:val="0"/>
        <w:adjustRightInd w:val="0"/>
        <w:jc w:val="both"/>
        <w:rPr>
          <w:rFonts w:ascii="Times New Roman" w:hAnsi="Times New Roman"/>
          <w:b/>
          <w:szCs w:val="24"/>
        </w:rPr>
      </w:pPr>
      <w:r w:rsidRPr="00401AFA">
        <w:rPr>
          <w:rFonts w:ascii="Times New Roman" w:hAnsi="Times New Roman"/>
          <w:b/>
          <w:bCs/>
          <w:szCs w:val="24"/>
        </w:rPr>
        <w:t>2 - Documentação relativa à</w:t>
      </w:r>
      <w:r w:rsidR="0021107E">
        <w:rPr>
          <w:rFonts w:ascii="Times New Roman" w:hAnsi="Times New Roman"/>
          <w:b/>
          <w:bCs/>
          <w:szCs w:val="24"/>
        </w:rPr>
        <w:t>s</w:t>
      </w:r>
      <w:r w:rsidRPr="00401AFA">
        <w:rPr>
          <w:rFonts w:ascii="Times New Roman" w:hAnsi="Times New Roman"/>
          <w:b/>
          <w:bCs/>
          <w:szCs w:val="24"/>
        </w:rPr>
        <w:t xml:space="preserve"> Regularidade</w:t>
      </w:r>
      <w:r w:rsidR="0021107E">
        <w:rPr>
          <w:rFonts w:ascii="Times New Roman" w:hAnsi="Times New Roman"/>
          <w:b/>
          <w:bCs/>
          <w:szCs w:val="24"/>
        </w:rPr>
        <w:t>s</w:t>
      </w:r>
      <w:r w:rsidRPr="00401AFA">
        <w:rPr>
          <w:rFonts w:ascii="Times New Roman" w:hAnsi="Times New Roman"/>
          <w:b/>
          <w:bCs/>
          <w:szCs w:val="24"/>
        </w:rPr>
        <w:t xml:space="preserve"> Fiscal</w:t>
      </w:r>
      <w:r>
        <w:rPr>
          <w:rFonts w:ascii="Times New Roman" w:hAnsi="Times New Roman"/>
          <w:b/>
          <w:bCs/>
          <w:szCs w:val="24"/>
        </w:rPr>
        <w:t>, Social e Trabalhista</w:t>
      </w:r>
    </w:p>
    <w:p w14:paraId="4F1C2CD7" w14:textId="71ABF404" w:rsidR="005242C6" w:rsidRDefault="005242C6" w:rsidP="007B236D">
      <w:pPr>
        <w:tabs>
          <w:tab w:val="left" w:pos="567"/>
        </w:tabs>
        <w:spacing w:before="120"/>
        <w:jc w:val="both"/>
        <w:rPr>
          <w:rFonts w:ascii="Times New Roman" w:hAnsi="Times New Roman"/>
          <w:szCs w:val="24"/>
        </w:rPr>
      </w:pPr>
      <w:r w:rsidRPr="00E931FC">
        <w:rPr>
          <w:rFonts w:ascii="Times New Roman" w:hAnsi="Times New Roman"/>
          <w:b/>
          <w:bCs/>
          <w:szCs w:val="24"/>
        </w:rPr>
        <w:t>2.1 -</w:t>
      </w:r>
      <w:r w:rsidRPr="00E931FC">
        <w:rPr>
          <w:rFonts w:ascii="Times New Roman" w:hAnsi="Times New Roman"/>
          <w:b/>
          <w:bCs/>
          <w:szCs w:val="24"/>
        </w:rPr>
        <w:tab/>
      </w:r>
      <w:r w:rsidRPr="00E931FC">
        <w:rPr>
          <w:rFonts w:ascii="Times New Roman" w:hAnsi="Times New Roman"/>
          <w:szCs w:val="24"/>
        </w:rPr>
        <w:t>prova de inscrição no Cadastro Nacional de Pessoa Jurídica (CNPJ).</w:t>
      </w:r>
    </w:p>
    <w:p w14:paraId="06F11810" w14:textId="10F26A45" w:rsidR="005242C6" w:rsidRDefault="005242C6" w:rsidP="00880236">
      <w:pPr>
        <w:spacing w:before="120"/>
        <w:ind w:left="567" w:hanging="567"/>
        <w:jc w:val="both"/>
        <w:rPr>
          <w:rFonts w:ascii="Times New Roman" w:hAnsi="Times New Roman"/>
          <w:szCs w:val="24"/>
        </w:rPr>
      </w:pPr>
      <w:r w:rsidRPr="00E931FC">
        <w:rPr>
          <w:rFonts w:ascii="Times New Roman" w:hAnsi="Times New Roman"/>
          <w:b/>
          <w:bCs/>
          <w:szCs w:val="24"/>
        </w:rPr>
        <w:t>2.2 -</w:t>
      </w:r>
      <w:r w:rsidRPr="00E931FC">
        <w:rPr>
          <w:rFonts w:ascii="Times New Roman" w:hAnsi="Times New Roman"/>
          <w:b/>
          <w:bCs/>
          <w:szCs w:val="24"/>
        </w:rPr>
        <w:tab/>
      </w:r>
      <w:r w:rsidRPr="00E931FC">
        <w:rPr>
          <w:rFonts w:ascii="Times New Roman" w:hAnsi="Times New Roman"/>
          <w:szCs w:val="24"/>
        </w:rPr>
        <w:t xml:space="preserve">prova de inscrição no Cadastro de Contribuinte Municipal (Alvará) ou Estadual (CICAD), relativo ao domicílio ou sede do licitante, pertinente ao seu ramo de atividade e compatível com o objeto da presente </w:t>
      </w:r>
      <w:r w:rsidR="000E04BB">
        <w:rPr>
          <w:rFonts w:ascii="Times New Roman" w:hAnsi="Times New Roman"/>
          <w:szCs w:val="24"/>
        </w:rPr>
        <w:t>licitação</w:t>
      </w:r>
      <w:r w:rsidRPr="00E931FC">
        <w:rPr>
          <w:rFonts w:ascii="Times New Roman" w:hAnsi="Times New Roman"/>
          <w:szCs w:val="24"/>
        </w:rPr>
        <w:t>.</w:t>
      </w:r>
    </w:p>
    <w:p w14:paraId="6A34DD20" w14:textId="3A476637" w:rsidR="005242C6" w:rsidRDefault="005242C6" w:rsidP="00880236">
      <w:pPr>
        <w:pStyle w:val="Recuodecorpodetexto21"/>
        <w:widowControl w:val="0"/>
        <w:spacing w:before="120"/>
        <w:ind w:left="567" w:hanging="567"/>
        <w:rPr>
          <w:bCs/>
          <w:sz w:val="24"/>
          <w:szCs w:val="24"/>
        </w:rPr>
      </w:pPr>
      <w:r w:rsidRPr="00E931FC">
        <w:rPr>
          <w:b/>
          <w:sz w:val="24"/>
          <w:szCs w:val="24"/>
        </w:rPr>
        <w:t>2.3 -</w:t>
      </w:r>
      <w:r w:rsidRPr="00E931FC">
        <w:rPr>
          <w:b/>
          <w:sz w:val="24"/>
          <w:szCs w:val="24"/>
        </w:rPr>
        <w:tab/>
      </w:r>
      <w:r w:rsidRPr="00E931FC">
        <w:rPr>
          <w:bCs/>
          <w:sz w:val="24"/>
          <w:szCs w:val="24"/>
        </w:rPr>
        <w:t xml:space="preserve">prova de regularidade para com a Fazenda Federal, mediante apresentação de </w:t>
      </w:r>
      <w:r w:rsidRPr="00E931FC">
        <w:rPr>
          <w:rFonts w:eastAsia="Microsoft YaHei"/>
          <w:bCs/>
          <w:color w:val="000000"/>
          <w:sz w:val="24"/>
          <w:szCs w:val="24"/>
        </w:rPr>
        <w:t>Certidão conjunta de Débitos relativos a Tributos Federais e à Dívida Ativa da União e Certidão relativa a Contribuições Previdenciárias</w:t>
      </w:r>
      <w:r w:rsidRPr="00E931FC">
        <w:rPr>
          <w:bCs/>
          <w:sz w:val="24"/>
          <w:szCs w:val="24"/>
        </w:rPr>
        <w:t>, expedida(s) pela Secretaria da Receita Federal, do domicílio ou sede do proponente, ou outra equivalente, na forma da lei.</w:t>
      </w:r>
    </w:p>
    <w:p w14:paraId="09140120" w14:textId="77777777" w:rsidR="005242C6" w:rsidRPr="00E931FC" w:rsidRDefault="005242C6" w:rsidP="00880236">
      <w:pPr>
        <w:pStyle w:val="Recuodecorpodetexto21"/>
        <w:widowControl w:val="0"/>
        <w:spacing w:before="120"/>
        <w:ind w:left="567" w:hanging="567"/>
        <w:rPr>
          <w:sz w:val="24"/>
          <w:szCs w:val="24"/>
        </w:rPr>
      </w:pPr>
      <w:r w:rsidRPr="00E931FC">
        <w:rPr>
          <w:b/>
          <w:sz w:val="24"/>
          <w:szCs w:val="24"/>
        </w:rPr>
        <w:t>2.4 -</w:t>
      </w:r>
      <w:r w:rsidRPr="00E931FC">
        <w:rPr>
          <w:bCs/>
          <w:sz w:val="24"/>
          <w:szCs w:val="24"/>
        </w:rPr>
        <w:tab/>
      </w:r>
      <w:r w:rsidRPr="00E931FC">
        <w:rPr>
          <w:sz w:val="24"/>
          <w:szCs w:val="24"/>
        </w:rPr>
        <w:t>prova de regularidade para com a Fazenda Estadual, mediante apresentação de Certidão de Regularidade Fiscal, expedida pela Secretaria de Estado da Fazenda, do domicílio ou sede do proponente, ou outra equivalente, na forma da lei.</w:t>
      </w:r>
    </w:p>
    <w:p w14:paraId="5F7BDCB3" w14:textId="77777777" w:rsidR="005242C6" w:rsidRPr="00E931FC" w:rsidRDefault="005242C6" w:rsidP="007B236D">
      <w:pPr>
        <w:keepNext w:val="0"/>
        <w:ind w:left="1276" w:hanging="709"/>
        <w:jc w:val="both"/>
        <w:rPr>
          <w:rStyle w:val="Hyperlink"/>
          <w:rFonts w:ascii="Times New Roman" w:hAnsi="Times New Roman"/>
          <w:szCs w:val="24"/>
        </w:rPr>
      </w:pPr>
      <w:r w:rsidRPr="00E931FC">
        <w:rPr>
          <w:rFonts w:ascii="Times New Roman" w:hAnsi="Times New Roman"/>
          <w:b/>
          <w:szCs w:val="24"/>
        </w:rPr>
        <w:t>2.4.1 -</w:t>
      </w:r>
      <w:r w:rsidRPr="00E931FC">
        <w:rPr>
          <w:rFonts w:ascii="Times New Roman" w:hAnsi="Times New Roman"/>
          <w:b/>
          <w:szCs w:val="24"/>
        </w:rPr>
        <w:tab/>
      </w:r>
      <w:r w:rsidRPr="00E931FC">
        <w:rPr>
          <w:rFonts w:ascii="Times New Roman" w:hAnsi="Times New Roman"/>
          <w:szCs w:val="24"/>
        </w:rPr>
        <w:t xml:space="preserve">as empresas com domicílio e sede no Estado do Paraná deverão apresentar Certidão Negativa de Débito de Tributos Estaduais, expedida pela Secretaria de Estado da Fazenda do Paraná. A Certidão poderá ser obtida através do site </w:t>
      </w:r>
      <w:hyperlink r:id="rId41" w:history="1">
        <w:r w:rsidRPr="00E931FC">
          <w:rPr>
            <w:rStyle w:val="Hyperlink"/>
            <w:rFonts w:ascii="Times New Roman" w:hAnsi="Times New Roman"/>
            <w:szCs w:val="24"/>
          </w:rPr>
          <w:t>www.fazenda.pr.gov.br</w:t>
        </w:r>
      </w:hyperlink>
    </w:p>
    <w:p w14:paraId="2DCEA215" w14:textId="77777777" w:rsidR="005242C6" w:rsidRPr="00E931FC" w:rsidRDefault="005242C6" w:rsidP="007B236D">
      <w:pPr>
        <w:keepNext w:val="0"/>
        <w:ind w:left="1276" w:hanging="709"/>
        <w:jc w:val="both"/>
        <w:rPr>
          <w:rFonts w:ascii="Times New Roman" w:hAnsi="Times New Roman"/>
          <w:szCs w:val="24"/>
        </w:rPr>
      </w:pPr>
      <w:r w:rsidRPr="00E931FC">
        <w:rPr>
          <w:rFonts w:ascii="Times New Roman" w:hAnsi="Times New Roman"/>
          <w:b/>
          <w:szCs w:val="24"/>
        </w:rPr>
        <w:t>2.4.2 -</w:t>
      </w:r>
      <w:r w:rsidRPr="00E931FC">
        <w:rPr>
          <w:rFonts w:ascii="Times New Roman" w:hAnsi="Times New Roman"/>
          <w:b/>
          <w:szCs w:val="24"/>
        </w:rPr>
        <w:tab/>
      </w:r>
      <w:r w:rsidRPr="00E931FC">
        <w:rPr>
          <w:rFonts w:ascii="Times New Roman" w:hAnsi="Times New Roman"/>
          <w:szCs w:val="24"/>
        </w:rPr>
        <w:t>as empresas com domicílio ou sede em outros estados deverão apresentar Certidão Negativa de Débito de Tributos Estaduais, expedida pela Secretaria do Estado da Fazenda de seu domicílio ou sede, além da Certidão Negativa de Débito de Tributos Estaduais, expedida pela Secretaria de Estado da Fazenda do Paraná.</w:t>
      </w:r>
    </w:p>
    <w:p w14:paraId="1FF336B4" w14:textId="77777777" w:rsidR="00812907" w:rsidRPr="00E17143" w:rsidRDefault="00812907" w:rsidP="00E931FC">
      <w:pPr>
        <w:pStyle w:val="Recuodecorpodetexto21"/>
        <w:widowControl w:val="0"/>
        <w:ind w:left="567" w:hanging="567"/>
        <w:rPr>
          <w:b/>
          <w:bCs/>
          <w:sz w:val="24"/>
          <w:szCs w:val="24"/>
        </w:rPr>
      </w:pPr>
    </w:p>
    <w:p w14:paraId="335D59BB" w14:textId="05516DF0" w:rsidR="005242C6" w:rsidRPr="00E17143" w:rsidRDefault="005242C6" w:rsidP="00E931FC">
      <w:pPr>
        <w:pStyle w:val="Recuodecorpodetexto21"/>
        <w:widowControl w:val="0"/>
        <w:ind w:left="567" w:hanging="567"/>
        <w:rPr>
          <w:sz w:val="24"/>
          <w:szCs w:val="24"/>
        </w:rPr>
      </w:pPr>
      <w:r w:rsidRPr="00E17143">
        <w:rPr>
          <w:b/>
          <w:bCs/>
          <w:sz w:val="24"/>
          <w:szCs w:val="24"/>
        </w:rPr>
        <w:t>2.5 -</w:t>
      </w:r>
      <w:r w:rsidRPr="00E17143">
        <w:rPr>
          <w:sz w:val="24"/>
          <w:szCs w:val="24"/>
        </w:rPr>
        <w:tab/>
        <w:t>prova de regularidade para com a Fazenda Municipal, mediante apresentação de Certidão de Regularidade Fiscal, expedida pela Secretaria Municipal da Fazenda, do domicílio ou sede do proponente, ou outra equivalente, na forma da lei.</w:t>
      </w:r>
    </w:p>
    <w:p w14:paraId="502FA191" w14:textId="77777777" w:rsidR="007B236D" w:rsidRPr="00E17143" w:rsidRDefault="007B236D" w:rsidP="00E931FC">
      <w:pPr>
        <w:pStyle w:val="Recuodecorpodetexto21"/>
        <w:widowControl w:val="0"/>
        <w:ind w:left="567" w:hanging="567"/>
        <w:rPr>
          <w:b/>
          <w:bCs/>
          <w:sz w:val="24"/>
          <w:szCs w:val="24"/>
        </w:rPr>
      </w:pPr>
    </w:p>
    <w:p w14:paraId="1F4830E1" w14:textId="42C30F52" w:rsidR="005242C6" w:rsidRPr="00E17143" w:rsidRDefault="005242C6" w:rsidP="00E931FC">
      <w:pPr>
        <w:pStyle w:val="Recuodecorpodetexto21"/>
        <w:widowControl w:val="0"/>
        <w:ind w:left="567" w:hanging="567"/>
        <w:rPr>
          <w:sz w:val="24"/>
          <w:szCs w:val="24"/>
        </w:rPr>
      </w:pPr>
      <w:r w:rsidRPr="00E17143">
        <w:rPr>
          <w:b/>
          <w:bCs/>
          <w:sz w:val="24"/>
          <w:szCs w:val="24"/>
        </w:rPr>
        <w:t>2.6 -</w:t>
      </w:r>
      <w:r w:rsidRPr="00E17143">
        <w:rPr>
          <w:sz w:val="24"/>
          <w:szCs w:val="24"/>
        </w:rPr>
        <w:tab/>
        <w:t>prova de regularidade relativa à Seguridade Social (INSS), e ao Fundo de Garantia por Tempo de Serviço (FGTS), demonstrando situação regular no cumprimento dos encargos sociais instituídos por lei, sendo que estas poderão estar atestadas pelos órgãos expedidores.</w:t>
      </w:r>
    </w:p>
    <w:p w14:paraId="0102CA2A" w14:textId="77777777" w:rsidR="007B236D" w:rsidRPr="00E17143" w:rsidRDefault="007B236D" w:rsidP="00E931FC">
      <w:pPr>
        <w:pStyle w:val="Recuodecorpodetexto21"/>
        <w:widowControl w:val="0"/>
        <w:ind w:left="567" w:hanging="567"/>
        <w:rPr>
          <w:b/>
          <w:bCs/>
          <w:sz w:val="24"/>
          <w:szCs w:val="24"/>
        </w:rPr>
      </w:pPr>
    </w:p>
    <w:p w14:paraId="2F87E854" w14:textId="39AEC686" w:rsidR="005242C6" w:rsidRPr="00E17143" w:rsidRDefault="005242C6" w:rsidP="00E931FC">
      <w:pPr>
        <w:pStyle w:val="Recuodecorpodetexto21"/>
        <w:widowControl w:val="0"/>
        <w:ind w:left="567" w:hanging="567"/>
        <w:rPr>
          <w:rStyle w:val="Hyperlink"/>
          <w:sz w:val="24"/>
          <w:szCs w:val="24"/>
        </w:rPr>
      </w:pPr>
      <w:r w:rsidRPr="00E17143">
        <w:rPr>
          <w:b/>
          <w:bCs/>
          <w:sz w:val="24"/>
          <w:szCs w:val="24"/>
        </w:rPr>
        <w:t>2.7 -</w:t>
      </w:r>
      <w:r w:rsidRPr="00E17143">
        <w:rPr>
          <w:sz w:val="24"/>
          <w:szCs w:val="24"/>
        </w:rPr>
        <w:tab/>
        <w:t xml:space="preserve">prova de inexistência de débitos inadimplidos perante a Justiça do Trabalho, mediante apresentação da Certidão Negativa de Débitos Trabalhistas (CNDT), instituída pela Lei Federal nº 12.440, de 07 de julho de 2011 e regulamentada a sua expedição pela Resolução Administrativa nº 1.470, de 24 de agosto de 2011, do Tribunal Superior do Trabalho, a ser requerida via internet pelos sites: </w:t>
      </w:r>
      <w:hyperlink r:id="rId42" w:history="1">
        <w:r w:rsidRPr="00E17143">
          <w:rPr>
            <w:rStyle w:val="Hyperlink"/>
            <w:sz w:val="24"/>
            <w:szCs w:val="24"/>
          </w:rPr>
          <w:t>www.tst.jus.b</w:t>
        </w:r>
      </w:hyperlink>
      <w:r w:rsidRPr="00E17143">
        <w:rPr>
          <w:rStyle w:val="Hyperlink"/>
          <w:sz w:val="24"/>
          <w:szCs w:val="24"/>
        </w:rPr>
        <w:t>r</w:t>
      </w:r>
      <w:r w:rsidRPr="00E17143">
        <w:rPr>
          <w:sz w:val="24"/>
          <w:szCs w:val="24"/>
        </w:rPr>
        <w:t xml:space="preserve">, </w:t>
      </w:r>
      <w:hyperlink r:id="rId43" w:history="1">
        <w:r w:rsidRPr="00E17143">
          <w:rPr>
            <w:rStyle w:val="Hyperlink"/>
            <w:sz w:val="24"/>
            <w:szCs w:val="24"/>
          </w:rPr>
          <w:t>www.csjt.jus.br</w:t>
        </w:r>
      </w:hyperlink>
      <w:r w:rsidRPr="00E17143">
        <w:rPr>
          <w:sz w:val="24"/>
          <w:szCs w:val="24"/>
        </w:rPr>
        <w:t xml:space="preserve"> e </w:t>
      </w:r>
      <w:hyperlink r:id="rId44" w:history="1">
        <w:r w:rsidRPr="00E17143">
          <w:rPr>
            <w:rStyle w:val="Hyperlink"/>
            <w:sz w:val="24"/>
            <w:szCs w:val="24"/>
          </w:rPr>
          <w:t>www.trt2.jus.br</w:t>
        </w:r>
      </w:hyperlink>
    </w:p>
    <w:p w14:paraId="54B98B16" w14:textId="77777777" w:rsidR="007B236D" w:rsidRPr="00E17143" w:rsidRDefault="007B236D" w:rsidP="00E931FC">
      <w:pPr>
        <w:pStyle w:val="BodyText21"/>
        <w:keepLines/>
        <w:spacing w:before="0" w:after="0"/>
        <w:ind w:left="567" w:hanging="567"/>
        <w:rPr>
          <w:rFonts w:ascii="Times New Roman" w:hAnsi="Times New Roman"/>
          <w:b/>
          <w:szCs w:val="24"/>
        </w:rPr>
      </w:pPr>
    </w:p>
    <w:p w14:paraId="0BE8A806" w14:textId="63126BAC" w:rsidR="005242C6" w:rsidRPr="00E17143" w:rsidRDefault="005242C6" w:rsidP="00E820F2">
      <w:pPr>
        <w:pStyle w:val="BodyText21"/>
        <w:spacing w:before="0" w:after="0"/>
        <w:ind w:left="567" w:hanging="567"/>
        <w:rPr>
          <w:rFonts w:ascii="Times New Roman" w:hAnsi="Times New Roman"/>
          <w:szCs w:val="24"/>
        </w:rPr>
      </w:pPr>
      <w:r w:rsidRPr="00E17143">
        <w:rPr>
          <w:rFonts w:ascii="Times New Roman" w:hAnsi="Times New Roman"/>
          <w:b/>
          <w:szCs w:val="24"/>
        </w:rPr>
        <w:t>2.8 -</w:t>
      </w:r>
      <w:r w:rsidRPr="00E17143">
        <w:rPr>
          <w:rFonts w:ascii="Times New Roman" w:hAnsi="Times New Roman"/>
          <w:bCs/>
          <w:szCs w:val="24"/>
        </w:rPr>
        <w:tab/>
      </w:r>
      <w:r w:rsidRPr="00E17143">
        <w:rPr>
          <w:rFonts w:ascii="Times New Roman" w:hAnsi="Times New Roman"/>
          <w:szCs w:val="24"/>
        </w:rPr>
        <w:t xml:space="preserve">declaração, assinada pelo titular ou representante legal do proponente, de cumprimento da legislação trabalhista referente à este certame, conforme modelo constante no Anexo IX.         </w:t>
      </w:r>
    </w:p>
    <w:p w14:paraId="6E4AF605" w14:textId="77777777" w:rsidR="007B236D" w:rsidRPr="00E17143" w:rsidRDefault="007B236D" w:rsidP="00E820F2">
      <w:pPr>
        <w:pStyle w:val="BodyText21"/>
        <w:spacing w:before="0" w:after="0"/>
        <w:ind w:left="567" w:hanging="567"/>
        <w:rPr>
          <w:rFonts w:ascii="Times New Roman" w:hAnsi="Times New Roman"/>
          <w:b/>
          <w:szCs w:val="24"/>
        </w:rPr>
      </w:pPr>
    </w:p>
    <w:p w14:paraId="7782A8EC" w14:textId="57D3AAC4" w:rsidR="005242C6" w:rsidRPr="00E17143" w:rsidRDefault="005242C6" w:rsidP="00E820F2">
      <w:pPr>
        <w:pStyle w:val="BodyText21"/>
        <w:spacing w:before="0" w:after="0"/>
        <w:ind w:left="567" w:hanging="567"/>
        <w:rPr>
          <w:rFonts w:ascii="Times New Roman" w:hAnsi="Times New Roman"/>
          <w:szCs w:val="24"/>
        </w:rPr>
      </w:pPr>
      <w:r w:rsidRPr="00E17143">
        <w:rPr>
          <w:rFonts w:ascii="Times New Roman" w:hAnsi="Times New Roman"/>
          <w:b/>
          <w:szCs w:val="24"/>
        </w:rPr>
        <w:t>2.9 -</w:t>
      </w:r>
      <w:r w:rsidRPr="00E17143">
        <w:rPr>
          <w:rFonts w:ascii="Times New Roman" w:hAnsi="Times New Roman"/>
          <w:bCs/>
          <w:szCs w:val="24"/>
        </w:rPr>
        <w:tab/>
      </w:r>
      <w:r w:rsidRPr="00E17143">
        <w:rPr>
          <w:rFonts w:ascii="Times New Roman" w:hAnsi="Times New Roman"/>
          <w:szCs w:val="24"/>
        </w:rPr>
        <w:t xml:space="preserve">declaração, assinada pelo titular ou representante legal do proponente, de inexistência de vínculos e/ou conflito de interesses referente à este certame, conforme modelo constante no Anexo XIII.         </w:t>
      </w:r>
    </w:p>
    <w:p w14:paraId="49C4A140" w14:textId="136A2AB6" w:rsidR="005242C6" w:rsidRPr="00E17143" w:rsidRDefault="005242C6" w:rsidP="00E820F2">
      <w:pPr>
        <w:keepNext w:val="0"/>
        <w:autoSpaceDE w:val="0"/>
        <w:autoSpaceDN w:val="0"/>
        <w:adjustRightInd w:val="0"/>
        <w:jc w:val="both"/>
        <w:rPr>
          <w:rFonts w:ascii="Times New Roman" w:hAnsi="Times New Roman"/>
          <w:bCs/>
          <w:szCs w:val="24"/>
        </w:rPr>
      </w:pPr>
    </w:p>
    <w:p w14:paraId="6AF53239" w14:textId="77777777" w:rsidR="007F2A55" w:rsidRPr="00401AFA" w:rsidRDefault="007F2A55" w:rsidP="00E820F2">
      <w:pPr>
        <w:keepNext w:val="0"/>
        <w:autoSpaceDE w:val="0"/>
        <w:autoSpaceDN w:val="0"/>
        <w:adjustRightInd w:val="0"/>
        <w:jc w:val="both"/>
        <w:rPr>
          <w:rFonts w:ascii="Times New Roman" w:hAnsi="Times New Roman"/>
          <w:bCs/>
          <w:szCs w:val="24"/>
        </w:rPr>
      </w:pPr>
    </w:p>
    <w:p w14:paraId="176AE76C" w14:textId="77777777" w:rsidR="005242C6" w:rsidRPr="00401AFA" w:rsidRDefault="005242C6" w:rsidP="00E820F2">
      <w:pPr>
        <w:keepNext w:val="0"/>
        <w:pBdr>
          <w:top w:val="single" w:sz="4" w:space="1" w:color="auto"/>
          <w:left w:val="single" w:sz="4" w:space="4" w:color="auto"/>
          <w:bottom w:val="single" w:sz="4" w:space="1" w:color="auto"/>
          <w:right w:val="single" w:sz="4" w:space="4" w:color="auto"/>
        </w:pBdr>
        <w:shd w:val="clear" w:color="auto" w:fill="CCCCCC"/>
        <w:autoSpaceDE w:val="0"/>
        <w:autoSpaceDN w:val="0"/>
        <w:adjustRightInd w:val="0"/>
        <w:jc w:val="both"/>
        <w:rPr>
          <w:rFonts w:ascii="Times New Roman" w:hAnsi="Times New Roman"/>
          <w:b/>
          <w:bCs/>
          <w:szCs w:val="24"/>
        </w:rPr>
      </w:pPr>
      <w:r w:rsidRPr="00401AFA">
        <w:rPr>
          <w:rFonts w:ascii="Times New Roman" w:hAnsi="Times New Roman"/>
          <w:b/>
          <w:bCs/>
          <w:szCs w:val="24"/>
        </w:rPr>
        <w:t>3 - Documentação relativa à Qualificação Técnica</w:t>
      </w:r>
    </w:p>
    <w:p w14:paraId="7B3CE589" w14:textId="77777777" w:rsidR="005242C6" w:rsidRPr="006601E2" w:rsidRDefault="005242C6" w:rsidP="00E820F2">
      <w:pPr>
        <w:keepNext w:val="0"/>
        <w:shd w:val="clear" w:color="auto" w:fill="FFFFFF"/>
        <w:ind w:left="17"/>
        <w:jc w:val="both"/>
        <w:rPr>
          <w:rFonts w:ascii="Times New Roman" w:hAnsi="Times New Roman"/>
          <w:b/>
          <w:color w:val="000000"/>
          <w:szCs w:val="24"/>
        </w:rPr>
      </w:pPr>
    </w:p>
    <w:p w14:paraId="6A3EA7A9" w14:textId="03383492" w:rsidR="005242C6" w:rsidRPr="00D05D17" w:rsidRDefault="005242C6" w:rsidP="00E820F2">
      <w:pPr>
        <w:keepNext w:val="0"/>
        <w:ind w:left="567" w:hanging="567"/>
        <w:jc w:val="both"/>
        <w:rPr>
          <w:rFonts w:ascii="Times New Roman" w:hAnsi="Times New Roman"/>
          <w:szCs w:val="24"/>
        </w:rPr>
      </w:pPr>
      <w:r w:rsidRPr="00D05D17">
        <w:rPr>
          <w:rFonts w:ascii="Times New Roman" w:hAnsi="Times New Roman"/>
          <w:b/>
          <w:bCs/>
          <w:szCs w:val="24"/>
        </w:rPr>
        <w:t>3.1 -</w:t>
      </w:r>
      <w:r w:rsidRPr="00D05D17">
        <w:rPr>
          <w:rFonts w:ascii="Times New Roman" w:hAnsi="Times New Roman"/>
          <w:b/>
          <w:bCs/>
          <w:szCs w:val="24"/>
        </w:rPr>
        <w:tab/>
      </w:r>
      <w:r w:rsidRPr="00D05D17">
        <w:rPr>
          <w:rFonts w:ascii="Times New Roman" w:hAnsi="Times New Roman"/>
          <w:szCs w:val="24"/>
        </w:rPr>
        <w:t xml:space="preserve">certidão de registro do proponente, tanto pessoa física (engenheiro(a) civil ou </w:t>
      </w:r>
      <w:r w:rsidR="00E820F2" w:rsidRPr="00D05D17">
        <w:rPr>
          <w:rFonts w:ascii="Times New Roman" w:hAnsi="Times New Roman"/>
          <w:szCs w:val="24"/>
        </w:rPr>
        <w:t>arquiteto</w:t>
      </w:r>
      <w:r w:rsidRPr="00D05D17">
        <w:rPr>
          <w:rFonts w:ascii="Times New Roman" w:hAnsi="Times New Roman"/>
          <w:szCs w:val="24"/>
        </w:rPr>
        <w:t xml:space="preserve">(a)), quanto pessoa jurídica, no Conselho Regional de Engenharia e Agronomia - CREA, </w:t>
      </w:r>
      <w:r w:rsidR="00E820F2" w:rsidRPr="00D05D17">
        <w:rPr>
          <w:rFonts w:ascii="Times New Roman" w:hAnsi="Times New Roman"/>
          <w:szCs w:val="24"/>
        </w:rPr>
        <w:t xml:space="preserve">ou no Conselho de Arquitetura e Urbanismo - CAU, </w:t>
      </w:r>
      <w:r w:rsidRPr="00D05D17">
        <w:rPr>
          <w:rFonts w:ascii="Times New Roman" w:hAnsi="Times New Roman"/>
          <w:szCs w:val="24"/>
        </w:rPr>
        <w:t xml:space="preserve">dentro de seu prazo de validade. Os proponentes que forem sediados em outra jurisdição e, consequentemente, inscritos no CREA </w:t>
      </w:r>
      <w:r w:rsidR="006035BE" w:rsidRPr="00D05D17">
        <w:rPr>
          <w:rFonts w:ascii="Times New Roman" w:hAnsi="Times New Roman"/>
          <w:szCs w:val="24"/>
        </w:rPr>
        <w:t xml:space="preserve">ou CAU </w:t>
      </w:r>
      <w:r w:rsidRPr="00D05D17">
        <w:rPr>
          <w:rFonts w:ascii="Times New Roman" w:hAnsi="Times New Roman"/>
          <w:szCs w:val="24"/>
        </w:rPr>
        <w:t>de origem, deverão apresentar, obrigatoriamente (somente se adjudicatários), visto junto ao CREA</w:t>
      </w:r>
      <w:r w:rsidR="006035BE" w:rsidRPr="00D05D17">
        <w:rPr>
          <w:rFonts w:ascii="Times New Roman" w:hAnsi="Times New Roman"/>
          <w:szCs w:val="24"/>
        </w:rPr>
        <w:t xml:space="preserve"> ou CAU</w:t>
      </w:r>
      <w:r w:rsidRPr="00D05D17">
        <w:rPr>
          <w:rFonts w:ascii="Times New Roman" w:hAnsi="Times New Roman"/>
          <w:szCs w:val="24"/>
        </w:rPr>
        <w:t xml:space="preserve"> do Estado licitante, por força do disposto na Lei Federal nº 5.194/66, de 24 de dezembro de 1966, em consonância com a Resolução nº 2.65/79, de 15 de dezembro de 1979, do CONFEA.</w:t>
      </w:r>
      <w:r w:rsidR="00E820F2" w:rsidRPr="00D05D17">
        <w:rPr>
          <w:rFonts w:ascii="Times New Roman" w:hAnsi="Times New Roman"/>
          <w:szCs w:val="24"/>
        </w:rPr>
        <w:t xml:space="preserve"> </w:t>
      </w:r>
    </w:p>
    <w:p w14:paraId="00B2F802" w14:textId="1592D607" w:rsidR="005242C6" w:rsidRDefault="005242C6" w:rsidP="00E820F2">
      <w:pPr>
        <w:keepNext w:val="0"/>
        <w:ind w:left="567" w:hanging="567"/>
        <w:jc w:val="both"/>
        <w:rPr>
          <w:rFonts w:ascii="Times New Roman" w:hAnsi="Times New Roman"/>
          <w:szCs w:val="24"/>
          <w:highlight w:val="yellow"/>
        </w:rPr>
      </w:pPr>
    </w:p>
    <w:p w14:paraId="6CE110A2" w14:textId="0C291053" w:rsidR="005242C6" w:rsidRPr="00D05D17" w:rsidRDefault="005242C6" w:rsidP="00E820F2">
      <w:pPr>
        <w:keepNext w:val="0"/>
        <w:tabs>
          <w:tab w:val="left" w:pos="567"/>
        </w:tabs>
        <w:jc w:val="both"/>
        <w:rPr>
          <w:rFonts w:ascii="Times New Roman" w:hAnsi="Times New Roman"/>
          <w:color w:val="FF0000"/>
          <w:szCs w:val="24"/>
        </w:rPr>
      </w:pPr>
      <w:r w:rsidRPr="00D05D17">
        <w:rPr>
          <w:rFonts w:ascii="Times New Roman" w:hAnsi="Times New Roman"/>
          <w:b/>
          <w:bCs/>
          <w:szCs w:val="24"/>
        </w:rPr>
        <w:t>3.</w:t>
      </w:r>
      <w:r w:rsidR="007F2A55" w:rsidRPr="00D05D17">
        <w:rPr>
          <w:rFonts w:ascii="Times New Roman" w:hAnsi="Times New Roman"/>
          <w:b/>
          <w:bCs/>
          <w:szCs w:val="24"/>
        </w:rPr>
        <w:t>2</w:t>
      </w:r>
      <w:r w:rsidRPr="00D05D17">
        <w:rPr>
          <w:rFonts w:ascii="Times New Roman" w:hAnsi="Times New Roman"/>
          <w:b/>
          <w:bCs/>
          <w:szCs w:val="24"/>
        </w:rPr>
        <w:t xml:space="preserve"> -</w:t>
      </w:r>
      <w:r w:rsidRPr="00D05D17">
        <w:rPr>
          <w:rFonts w:ascii="Times New Roman" w:hAnsi="Times New Roman"/>
          <w:b/>
          <w:bCs/>
          <w:szCs w:val="24"/>
        </w:rPr>
        <w:tab/>
      </w:r>
      <w:r w:rsidRPr="00D05D17">
        <w:rPr>
          <w:rFonts w:ascii="Times New Roman" w:hAnsi="Times New Roman"/>
          <w:szCs w:val="24"/>
        </w:rPr>
        <w:t>declaração conforme Anexo V, composta por:</w:t>
      </w:r>
    </w:p>
    <w:p w14:paraId="114801A1" w14:textId="77777777" w:rsidR="005242C6" w:rsidRPr="00D05D17" w:rsidRDefault="005242C6" w:rsidP="00E820F2">
      <w:pPr>
        <w:keepNext w:val="0"/>
        <w:jc w:val="both"/>
        <w:rPr>
          <w:rFonts w:ascii="Times New Roman" w:hAnsi="Times New Roman"/>
          <w:szCs w:val="24"/>
        </w:rPr>
      </w:pPr>
      <w:r w:rsidRPr="00D05D17">
        <w:rPr>
          <w:rFonts w:ascii="Times New Roman" w:hAnsi="Times New Roman"/>
          <w:szCs w:val="24"/>
        </w:rPr>
        <w:t xml:space="preserve"> </w:t>
      </w:r>
    </w:p>
    <w:p w14:paraId="1273365D" w14:textId="7B577587" w:rsidR="005242C6" w:rsidRPr="00D05D17" w:rsidRDefault="005242C6" w:rsidP="00E820F2">
      <w:pPr>
        <w:keepNext w:val="0"/>
        <w:autoSpaceDE w:val="0"/>
        <w:autoSpaceDN w:val="0"/>
        <w:adjustRightInd w:val="0"/>
        <w:ind w:left="1843" w:hanging="425"/>
        <w:jc w:val="both"/>
        <w:rPr>
          <w:rFonts w:ascii="Times New Roman" w:hAnsi="Times New Roman"/>
          <w:szCs w:val="24"/>
        </w:rPr>
      </w:pPr>
      <w:r w:rsidRPr="00D05D17">
        <w:rPr>
          <w:rFonts w:ascii="Times New Roman" w:hAnsi="Times New Roman"/>
          <w:szCs w:val="24"/>
        </w:rPr>
        <w:t>-</w:t>
      </w:r>
      <w:r w:rsidRPr="00D05D17">
        <w:rPr>
          <w:rFonts w:ascii="Times New Roman" w:hAnsi="Times New Roman"/>
          <w:szCs w:val="24"/>
        </w:rPr>
        <w:tab/>
        <w:t>declaração, assinada pelo titular ou representante legal do proponente, de que apresentará profissional devidamente habilitado(a) pelo CREA</w:t>
      </w:r>
      <w:r w:rsidR="009E7DF1" w:rsidRPr="00D05D17">
        <w:rPr>
          <w:rFonts w:ascii="Times New Roman" w:hAnsi="Times New Roman"/>
          <w:szCs w:val="24"/>
        </w:rPr>
        <w:t xml:space="preserve"> ou CAU</w:t>
      </w:r>
      <w:r w:rsidRPr="00D05D17">
        <w:rPr>
          <w:rFonts w:ascii="Times New Roman" w:hAnsi="Times New Roman"/>
          <w:szCs w:val="24"/>
        </w:rPr>
        <w:t>, responsável pela obra, responsável técnico(a) na gerência dos serviços, indicando o nome e o número da inscrição junto ao CREA</w:t>
      </w:r>
      <w:r w:rsidR="009E7DF1" w:rsidRPr="00D05D17">
        <w:rPr>
          <w:rFonts w:ascii="Times New Roman" w:hAnsi="Times New Roman"/>
          <w:szCs w:val="24"/>
        </w:rPr>
        <w:t xml:space="preserve"> ou CAU</w:t>
      </w:r>
      <w:r w:rsidRPr="00D05D17">
        <w:rPr>
          <w:rFonts w:ascii="Times New Roman" w:hAnsi="Times New Roman"/>
          <w:szCs w:val="24"/>
        </w:rPr>
        <w:t xml:space="preserve">, cujo nome deverá constar na Anotação de Responsabilidade Técnica (ART), </w:t>
      </w:r>
      <w:r w:rsidR="009E7DF1" w:rsidRPr="00D05D17">
        <w:rPr>
          <w:rFonts w:ascii="Times New Roman" w:hAnsi="Times New Roman"/>
          <w:szCs w:val="24"/>
        </w:rPr>
        <w:t xml:space="preserve">ou no Registro de Responsabilidade Técnica (RRT), </w:t>
      </w:r>
      <w:r w:rsidRPr="00D05D17">
        <w:rPr>
          <w:rFonts w:ascii="Times New Roman" w:hAnsi="Times New Roman"/>
          <w:szCs w:val="24"/>
        </w:rPr>
        <w:t xml:space="preserve">relativo aos serviços objeto da presente </w:t>
      </w:r>
      <w:r w:rsidR="009E7DF1" w:rsidRPr="00D05D17">
        <w:rPr>
          <w:rFonts w:ascii="Times New Roman" w:hAnsi="Times New Roman"/>
          <w:szCs w:val="24"/>
        </w:rPr>
        <w:t>licitação</w:t>
      </w:r>
      <w:r w:rsidRPr="00D05D17">
        <w:rPr>
          <w:rFonts w:ascii="Times New Roman" w:hAnsi="Times New Roman"/>
          <w:szCs w:val="24"/>
        </w:rPr>
        <w:t xml:space="preserve">; </w:t>
      </w:r>
    </w:p>
    <w:p w14:paraId="68F93C17" w14:textId="7CD269F2" w:rsidR="005242C6" w:rsidRPr="00415DFB" w:rsidRDefault="005242C6" w:rsidP="00E820F2">
      <w:pPr>
        <w:keepNext w:val="0"/>
        <w:numPr>
          <w:ilvl w:val="1"/>
          <w:numId w:val="3"/>
        </w:numPr>
        <w:tabs>
          <w:tab w:val="clear" w:pos="1800"/>
        </w:tabs>
        <w:ind w:left="1843"/>
        <w:jc w:val="both"/>
        <w:rPr>
          <w:rFonts w:ascii="Times New Roman" w:hAnsi="Times New Roman"/>
          <w:szCs w:val="24"/>
        </w:rPr>
      </w:pPr>
      <w:r w:rsidRPr="00415DFB">
        <w:rPr>
          <w:rFonts w:ascii="Times New Roman" w:hAnsi="Times New Roman"/>
          <w:szCs w:val="24"/>
        </w:rPr>
        <w:t xml:space="preserve">declaração, assinada pelo titular ou representante legal do proponente, de que, se considerado adjudicatário do objeto da presente </w:t>
      </w:r>
      <w:r w:rsidR="00E706BE" w:rsidRPr="00415DFB">
        <w:rPr>
          <w:rFonts w:ascii="Times New Roman" w:hAnsi="Times New Roman"/>
          <w:szCs w:val="24"/>
        </w:rPr>
        <w:t>licitação</w:t>
      </w:r>
      <w:r w:rsidRPr="00415DFB">
        <w:rPr>
          <w:rFonts w:ascii="Times New Roman" w:hAnsi="Times New Roman"/>
          <w:szCs w:val="24"/>
        </w:rPr>
        <w:t xml:space="preserve">, manterá representante (preposto/a), da empresa para a execução das cláusulas contratuais, referente à execução da obra;  </w:t>
      </w:r>
    </w:p>
    <w:p w14:paraId="28AF3BEB" w14:textId="7A0A45B1" w:rsidR="005242C6" w:rsidRDefault="005242C6" w:rsidP="00E820F2">
      <w:pPr>
        <w:keepNext w:val="0"/>
        <w:numPr>
          <w:ilvl w:val="1"/>
          <w:numId w:val="3"/>
        </w:numPr>
        <w:tabs>
          <w:tab w:val="clear" w:pos="1800"/>
        </w:tabs>
        <w:ind w:left="1843"/>
        <w:jc w:val="both"/>
        <w:rPr>
          <w:rFonts w:ascii="Times New Roman" w:hAnsi="Times New Roman"/>
          <w:szCs w:val="24"/>
        </w:rPr>
      </w:pPr>
      <w:r w:rsidRPr="00415DFB">
        <w:rPr>
          <w:rFonts w:ascii="Times New Roman" w:hAnsi="Times New Roman"/>
          <w:szCs w:val="24"/>
        </w:rPr>
        <w:t xml:space="preserve">declaração, assinada pelo titular ou representante legal do proponente, de que, se considerado adjudicatário do objeto da presente </w:t>
      </w:r>
      <w:r w:rsidR="00E706BE" w:rsidRPr="00415DFB">
        <w:rPr>
          <w:rFonts w:ascii="Times New Roman" w:hAnsi="Times New Roman"/>
          <w:szCs w:val="24"/>
        </w:rPr>
        <w:t>licitação</w:t>
      </w:r>
      <w:r w:rsidRPr="00415DFB">
        <w:rPr>
          <w:rFonts w:ascii="Times New Roman" w:hAnsi="Times New Roman"/>
          <w:szCs w:val="24"/>
        </w:rPr>
        <w:t xml:space="preserve">, disporá de pessoal técnico qualificado para a execução da obra, e que os mesmos se encontram devidamente registrados em CTPS, perante o Ministério do Trabalho, ou documento equivalente;  </w:t>
      </w:r>
    </w:p>
    <w:p w14:paraId="659A7EEF" w14:textId="7B774955" w:rsidR="005242C6" w:rsidRPr="008E044D" w:rsidRDefault="005242C6" w:rsidP="00E820F2">
      <w:pPr>
        <w:keepNext w:val="0"/>
        <w:numPr>
          <w:ilvl w:val="1"/>
          <w:numId w:val="3"/>
        </w:numPr>
        <w:tabs>
          <w:tab w:val="clear" w:pos="1800"/>
        </w:tabs>
        <w:ind w:left="1843"/>
        <w:jc w:val="both"/>
        <w:rPr>
          <w:rFonts w:ascii="Times New Roman" w:hAnsi="Times New Roman"/>
          <w:szCs w:val="24"/>
        </w:rPr>
      </w:pPr>
      <w:r w:rsidRPr="00415DFB">
        <w:rPr>
          <w:rFonts w:ascii="Times New Roman" w:hAnsi="Times New Roman"/>
          <w:szCs w:val="24"/>
        </w:rPr>
        <w:t xml:space="preserve">declaração, assinada pelo titular ou representante legal do proponente, de que, se considerado adjudicatário do objeto da presente </w:t>
      </w:r>
      <w:r w:rsidR="00E706BE" w:rsidRPr="00415DFB">
        <w:rPr>
          <w:rFonts w:ascii="Times New Roman" w:hAnsi="Times New Roman"/>
          <w:szCs w:val="24"/>
        </w:rPr>
        <w:t>licitação</w:t>
      </w:r>
      <w:r w:rsidRPr="00415DFB">
        <w:rPr>
          <w:rFonts w:ascii="Times New Roman" w:hAnsi="Times New Roman"/>
          <w:szCs w:val="24"/>
        </w:rPr>
        <w:t xml:space="preserve">, disporá dos </w:t>
      </w:r>
      <w:r w:rsidRPr="008E044D">
        <w:rPr>
          <w:rFonts w:ascii="Times New Roman" w:hAnsi="Times New Roman"/>
          <w:szCs w:val="24"/>
        </w:rPr>
        <w:t xml:space="preserve">equipamentos necessários à execução da obra; </w:t>
      </w:r>
    </w:p>
    <w:p w14:paraId="73048B7C" w14:textId="40534466" w:rsidR="005242C6" w:rsidRPr="00812907" w:rsidRDefault="005242C6" w:rsidP="002A20B5">
      <w:pPr>
        <w:keepNext w:val="0"/>
        <w:numPr>
          <w:ilvl w:val="1"/>
          <w:numId w:val="3"/>
        </w:numPr>
        <w:tabs>
          <w:tab w:val="clear" w:pos="1800"/>
        </w:tabs>
        <w:ind w:left="1843"/>
        <w:jc w:val="both"/>
        <w:rPr>
          <w:rFonts w:ascii="Times New Roman" w:hAnsi="Times New Roman"/>
          <w:szCs w:val="24"/>
        </w:rPr>
      </w:pPr>
      <w:r w:rsidRPr="008E044D">
        <w:rPr>
          <w:rFonts w:ascii="Times New Roman" w:hAnsi="Times New Roman"/>
          <w:szCs w:val="24"/>
        </w:rPr>
        <w:t xml:space="preserve">declaração, assinada pelo titular ou representante legal do proponente, de que recebeu e/ou obteve acesso a todos os documentos e tomou conhecimento de todas as </w:t>
      </w:r>
      <w:r w:rsidRPr="00812907">
        <w:rPr>
          <w:rFonts w:ascii="Times New Roman" w:hAnsi="Times New Roman"/>
          <w:szCs w:val="24"/>
        </w:rPr>
        <w:t xml:space="preserve">informações e condições locais para o cumprimento das obrigações objeto da presente </w:t>
      </w:r>
      <w:r w:rsidR="00E706BE" w:rsidRPr="00812907">
        <w:rPr>
          <w:rFonts w:ascii="Times New Roman" w:hAnsi="Times New Roman"/>
          <w:szCs w:val="24"/>
        </w:rPr>
        <w:t>licitação</w:t>
      </w:r>
      <w:r w:rsidR="002A20B5" w:rsidRPr="00812907">
        <w:rPr>
          <w:rFonts w:ascii="Times New Roman" w:hAnsi="Times New Roman"/>
          <w:szCs w:val="24"/>
        </w:rPr>
        <w:t>;</w:t>
      </w:r>
    </w:p>
    <w:p w14:paraId="02284C4B" w14:textId="199BEF66" w:rsidR="00942978" w:rsidRPr="00812907" w:rsidRDefault="002A20B5" w:rsidP="002A20B5">
      <w:pPr>
        <w:pStyle w:val="EDITAL"/>
        <w:keepNext w:val="0"/>
        <w:spacing w:before="0" w:after="0" w:line="240" w:lineRule="auto"/>
        <w:ind w:left="1843" w:hanging="284"/>
        <w:rPr>
          <w:rFonts w:ascii="Times New Roman" w:hAnsi="Times New Roman"/>
          <w:b/>
          <w:sz w:val="24"/>
          <w:szCs w:val="24"/>
        </w:rPr>
      </w:pPr>
      <w:r w:rsidRPr="00812907">
        <w:rPr>
          <w:rFonts w:ascii="Times New Roman" w:hAnsi="Times New Roman"/>
          <w:sz w:val="24"/>
          <w:szCs w:val="24"/>
        </w:rPr>
        <w:t>-</w:t>
      </w:r>
      <w:r w:rsidRPr="00812907">
        <w:rPr>
          <w:rFonts w:ascii="Times New Roman" w:hAnsi="Times New Roman"/>
          <w:sz w:val="24"/>
          <w:szCs w:val="24"/>
        </w:rPr>
        <w:tab/>
        <w:t xml:space="preserve">declaração, assinada pelo titular ou representante legal do proponente, de que </w:t>
      </w:r>
      <w:r w:rsidR="00942978" w:rsidRPr="00812907">
        <w:rPr>
          <w:rFonts w:ascii="Times New Roman" w:hAnsi="Times New Roman"/>
          <w:sz w:val="24"/>
          <w:szCs w:val="24"/>
        </w:rPr>
        <w:t>se compromete a apresentar quando da assinatura do contrato, se não for registrad</w:t>
      </w:r>
      <w:r w:rsidR="00F40A97" w:rsidRPr="00812907">
        <w:rPr>
          <w:rFonts w:ascii="Times New Roman" w:hAnsi="Times New Roman"/>
          <w:sz w:val="24"/>
          <w:szCs w:val="24"/>
        </w:rPr>
        <w:t>o</w:t>
      </w:r>
      <w:r w:rsidR="00942978" w:rsidRPr="00812907">
        <w:rPr>
          <w:rFonts w:ascii="Times New Roman" w:hAnsi="Times New Roman"/>
          <w:sz w:val="24"/>
          <w:szCs w:val="24"/>
        </w:rPr>
        <w:t xml:space="preserve"> no Paraná, o respectivo visto do CREA/PR e/ou do CAU/PR.</w:t>
      </w:r>
    </w:p>
    <w:p w14:paraId="7AF6AD21" w14:textId="77777777" w:rsidR="00812907" w:rsidRDefault="00812907" w:rsidP="00E820F2">
      <w:pPr>
        <w:keepNext w:val="0"/>
        <w:tabs>
          <w:tab w:val="left" w:pos="567"/>
        </w:tabs>
        <w:jc w:val="both"/>
        <w:rPr>
          <w:rFonts w:ascii="Times New Roman" w:hAnsi="Times New Roman"/>
          <w:b/>
          <w:bCs/>
          <w:szCs w:val="24"/>
          <w:highlight w:val="yellow"/>
        </w:rPr>
      </w:pPr>
    </w:p>
    <w:p w14:paraId="02CC9936" w14:textId="7365DAF5" w:rsidR="005242C6" w:rsidRPr="008E044D" w:rsidRDefault="005242C6" w:rsidP="00E820F2">
      <w:pPr>
        <w:keepNext w:val="0"/>
        <w:tabs>
          <w:tab w:val="left" w:pos="567"/>
        </w:tabs>
        <w:jc w:val="both"/>
        <w:rPr>
          <w:rFonts w:ascii="Times New Roman" w:hAnsi="Times New Roman"/>
          <w:szCs w:val="24"/>
        </w:rPr>
      </w:pPr>
      <w:r w:rsidRPr="008E044D">
        <w:rPr>
          <w:rFonts w:ascii="Times New Roman" w:hAnsi="Times New Roman"/>
          <w:b/>
          <w:bCs/>
          <w:szCs w:val="24"/>
        </w:rPr>
        <w:t>3.</w:t>
      </w:r>
      <w:r w:rsidR="007F2A55" w:rsidRPr="008E044D">
        <w:rPr>
          <w:rFonts w:ascii="Times New Roman" w:hAnsi="Times New Roman"/>
          <w:b/>
          <w:bCs/>
          <w:szCs w:val="24"/>
        </w:rPr>
        <w:t>3</w:t>
      </w:r>
      <w:r w:rsidRPr="008E044D">
        <w:rPr>
          <w:rFonts w:ascii="Times New Roman" w:hAnsi="Times New Roman"/>
          <w:b/>
          <w:bCs/>
          <w:szCs w:val="24"/>
        </w:rPr>
        <w:t xml:space="preserve"> -</w:t>
      </w:r>
      <w:r w:rsidRPr="008E044D">
        <w:rPr>
          <w:rFonts w:ascii="Times New Roman" w:hAnsi="Times New Roman"/>
          <w:b/>
          <w:bCs/>
          <w:szCs w:val="24"/>
        </w:rPr>
        <w:tab/>
      </w:r>
      <w:r w:rsidRPr="008E044D">
        <w:rPr>
          <w:rFonts w:ascii="Times New Roman" w:hAnsi="Times New Roman"/>
          <w:szCs w:val="24"/>
        </w:rPr>
        <w:t>declaração conforme Anexo VI, composta por:</w:t>
      </w:r>
    </w:p>
    <w:p w14:paraId="7E1E6782" w14:textId="77777777" w:rsidR="005242C6" w:rsidRPr="008E044D" w:rsidRDefault="005242C6" w:rsidP="00E820F2">
      <w:pPr>
        <w:pStyle w:val="Default"/>
      </w:pPr>
    </w:p>
    <w:p w14:paraId="6F75DD96" w14:textId="3AF2FD57" w:rsidR="005242C6" w:rsidRPr="008E044D" w:rsidRDefault="005242C6" w:rsidP="00E820F2">
      <w:pPr>
        <w:keepNext w:val="0"/>
        <w:numPr>
          <w:ilvl w:val="1"/>
          <w:numId w:val="3"/>
        </w:numPr>
        <w:jc w:val="both"/>
        <w:rPr>
          <w:rFonts w:ascii="Times New Roman" w:hAnsi="Times New Roman"/>
          <w:szCs w:val="24"/>
        </w:rPr>
      </w:pPr>
      <w:r w:rsidRPr="008E044D">
        <w:rPr>
          <w:rFonts w:ascii="Times New Roman" w:hAnsi="Times New Roman"/>
          <w:szCs w:val="24"/>
        </w:rPr>
        <w:t>declaração, assinada pelo titular ou representante legal do proponente, de cumprimento de Normas Regulamentares do Ministério do Trabalho e Emprego (</w:t>
      </w:r>
      <w:proofErr w:type="spellStart"/>
      <w:r w:rsidRPr="008E044D">
        <w:rPr>
          <w:rFonts w:ascii="Times New Roman" w:hAnsi="Times New Roman"/>
          <w:szCs w:val="24"/>
        </w:rPr>
        <w:t>NRs</w:t>
      </w:r>
      <w:proofErr w:type="spellEnd"/>
      <w:r w:rsidRPr="008E044D">
        <w:rPr>
          <w:rFonts w:ascii="Times New Roman" w:hAnsi="Times New Roman"/>
          <w:szCs w:val="24"/>
        </w:rPr>
        <w:t xml:space="preserve"> 10, 18</w:t>
      </w:r>
      <w:r w:rsidR="00415E61" w:rsidRPr="008E044D">
        <w:rPr>
          <w:rFonts w:ascii="Times New Roman" w:hAnsi="Times New Roman"/>
          <w:szCs w:val="24"/>
        </w:rPr>
        <w:t xml:space="preserve">, </w:t>
      </w:r>
      <w:r w:rsidR="00F8328A" w:rsidRPr="008E044D">
        <w:rPr>
          <w:rFonts w:ascii="Times New Roman" w:hAnsi="Times New Roman"/>
          <w:szCs w:val="24"/>
        </w:rPr>
        <w:t>24</w:t>
      </w:r>
      <w:r w:rsidR="00415E61" w:rsidRPr="008E044D">
        <w:rPr>
          <w:rFonts w:ascii="Times New Roman" w:hAnsi="Times New Roman"/>
          <w:szCs w:val="24"/>
        </w:rPr>
        <w:t xml:space="preserve"> e 35</w:t>
      </w:r>
      <w:r w:rsidRPr="008E044D">
        <w:rPr>
          <w:rFonts w:ascii="Times New Roman" w:hAnsi="Times New Roman"/>
          <w:szCs w:val="24"/>
        </w:rPr>
        <w:t xml:space="preserve">), referente à execução da obra. </w:t>
      </w:r>
    </w:p>
    <w:p w14:paraId="6298E7B5" w14:textId="77777777" w:rsidR="00BB1C76" w:rsidRDefault="00BB1C76" w:rsidP="00E820F2">
      <w:pPr>
        <w:keepNext w:val="0"/>
        <w:ind w:left="1080"/>
        <w:jc w:val="both"/>
        <w:rPr>
          <w:rFonts w:ascii="Times New Roman" w:hAnsi="Times New Roman"/>
          <w:szCs w:val="24"/>
        </w:rPr>
      </w:pPr>
    </w:p>
    <w:p w14:paraId="25955884" w14:textId="4E415E8F" w:rsidR="005242C6" w:rsidRPr="008E044D" w:rsidRDefault="005242C6" w:rsidP="00E820F2">
      <w:pPr>
        <w:keepNext w:val="0"/>
        <w:tabs>
          <w:tab w:val="left" w:pos="567"/>
        </w:tabs>
        <w:jc w:val="both"/>
        <w:rPr>
          <w:rFonts w:ascii="Times New Roman" w:hAnsi="Times New Roman"/>
          <w:szCs w:val="24"/>
        </w:rPr>
      </w:pPr>
      <w:r w:rsidRPr="008E044D">
        <w:rPr>
          <w:rFonts w:ascii="Times New Roman" w:hAnsi="Times New Roman"/>
          <w:b/>
          <w:bCs/>
          <w:szCs w:val="24"/>
        </w:rPr>
        <w:t>3.</w:t>
      </w:r>
      <w:r w:rsidR="007F2A55" w:rsidRPr="008E044D">
        <w:rPr>
          <w:rFonts w:ascii="Times New Roman" w:hAnsi="Times New Roman"/>
          <w:b/>
          <w:bCs/>
          <w:szCs w:val="24"/>
        </w:rPr>
        <w:t>4</w:t>
      </w:r>
      <w:r w:rsidRPr="008E044D">
        <w:rPr>
          <w:rFonts w:ascii="Times New Roman" w:hAnsi="Times New Roman"/>
          <w:b/>
          <w:bCs/>
          <w:szCs w:val="24"/>
        </w:rPr>
        <w:t xml:space="preserve"> -</w:t>
      </w:r>
      <w:r w:rsidRPr="008E044D">
        <w:rPr>
          <w:rFonts w:ascii="Times New Roman" w:hAnsi="Times New Roman"/>
          <w:b/>
          <w:bCs/>
          <w:szCs w:val="24"/>
        </w:rPr>
        <w:tab/>
      </w:r>
      <w:r w:rsidRPr="008E044D">
        <w:rPr>
          <w:rFonts w:ascii="Times New Roman" w:hAnsi="Times New Roman"/>
          <w:szCs w:val="24"/>
        </w:rPr>
        <w:t xml:space="preserve">declaração conforme Anexo VII, composta por: </w:t>
      </w:r>
    </w:p>
    <w:p w14:paraId="6D719020" w14:textId="77777777" w:rsidR="005242C6" w:rsidRPr="008E044D" w:rsidRDefault="005242C6" w:rsidP="00E820F2">
      <w:pPr>
        <w:keepNext w:val="0"/>
        <w:ind w:firstLine="709"/>
        <w:jc w:val="both"/>
        <w:rPr>
          <w:rFonts w:ascii="Times New Roman" w:hAnsi="Times New Roman"/>
          <w:szCs w:val="24"/>
        </w:rPr>
      </w:pPr>
    </w:p>
    <w:p w14:paraId="38B3031A" w14:textId="23B49CBE" w:rsidR="005242C6" w:rsidRPr="008E044D" w:rsidRDefault="005242C6" w:rsidP="00943BA2">
      <w:pPr>
        <w:keepNext w:val="0"/>
        <w:shd w:val="clear" w:color="auto" w:fill="FFFFFF"/>
        <w:tabs>
          <w:tab w:val="left" w:pos="1390"/>
        </w:tabs>
        <w:ind w:left="1843" w:hanging="425"/>
        <w:jc w:val="both"/>
        <w:rPr>
          <w:rFonts w:ascii="Times New Roman" w:hAnsi="Times New Roman"/>
          <w:b/>
          <w:bCs/>
          <w:szCs w:val="24"/>
        </w:rPr>
      </w:pPr>
      <w:r w:rsidRPr="008E044D">
        <w:rPr>
          <w:rFonts w:ascii="Times New Roman" w:hAnsi="Times New Roman"/>
          <w:szCs w:val="24"/>
        </w:rPr>
        <w:t xml:space="preserve"> - </w:t>
      </w:r>
      <w:r w:rsidRPr="008E044D">
        <w:rPr>
          <w:rFonts w:ascii="Times New Roman" w:hAnsi="Times New Roman"/>
          <w:szCs w:val="24"/>
        </w:rPr>
        <w:tab/>
        <w:t xml:space="preserve">declaração, assinada pelo titular ou representante legal do proponente, de comprovação de um(a) profissional Engenheiro(a) Civil ou </w:t>
      </w:r>
      <w:r w:rsidR="00694F48" w:rsidRPr="008E044D">
        <w:rPr>
          <w:rFonts w:ascii="Times New Roman" w:hAnsi="Times New Roman"/>
          <w:szCs w:val="24"/>
        </w:rPr>
        <w:t>Arquiteto</w:t>
      </w:r>
      <w:r w:rsidRPr="008E044D">
        <w:rPr>
          <w:rFonts w:ascii="Times New Roman" w:hAnsi="Times New Roman"/>
          <w:szCs w:val="24"/>
        </w:rPr>
        <w:t xml:space="preserve">(a), vinculado(a) à este (direta ou indiretamente). Juntamente com esta declaração, a empresa proponente deverá apresentar comprovação de vinculação deste(a) profissional ao </w:t>
      </w:r>
      <w:r w:rsidRPr="00B553D9">
        <w:rPr>
          <w:rFonts w:ascii="Times New Roman" w:hAnsi="Times New Roman"/>
          <w:szCs w:val="24"/>
        </w:rPr>
        <w:t>quadro da empresa, a qual deverá ser feita mediante uma das seguintes formas: Carteira de Trabalho; Certidão do CREA</w:t>
      </w:r>
      <w:r w:rsidR="00694F48" w:rsidRPr="00B553D9">
        <w:rPr>
          <w:rFonts w:ascii="Times New Roman" w:hAnsi="Times New Roman"/>
          <w:szCs w:val="24"/>
        </w:rPr>
        <w:t xml:space="preserve"> ou CAU</w:t>
      </w:r>
      <w:r w:rsidRPr="00B553D9">
        <w:rPr>
          <w:rFonts w:ascii="Times New Roman" w:hAnsi="Times New Roman"/>
          <w:szCs w:val="24"/>
        </w:rPr>
        <w:t>; Contrato Social;</w:t>
      </w:r>
      <w:r w:rsidR="00BF3EEC" w:rsidRPr="00B553D9">
        <w:rPr>
          <w:rFonts w:ascii="Times New Roman" w:hAnsi="Times New Roman"/>
          <w:szCs w:val="24"/>
        </w:rPr>
        <w:t xml:space="preserve"> Contrato de Prestação de Serviços;</w:t>
      </w:r>
      <w:r w:rsidRPr="00B553D9">
        <w:rPr>
          <w:rFonts w:ascii="Times New Roman" w:hAnsi="Times New Roman"/>
          <w:szCs w:val="24"/>
        </w:rPr>
        <w:t xml:space="preserve"> </w:t>
      </w:r>
      <w:r w:rsidR="00943BA2" w:rsidRPr="00B553D9">
        <w:rPr>
          <w:rFonts w:ascii="Times New Roman" w:hAnsi="Times New Roman"/>
          <w:szCs w:val="24"/>
        </w:rPr>
        <w:t>Contrato de Trabalho registrado na DRT; Termo, por meio do qual o(s) profissional(</w:t>
      </w:r>
      <w:proofErr w:type="spellStart"/>
      <w:r w:rsidR="00943BA2" w:rsidRPr="00B553D9">
        <w:rPr>
          <w:rFonts w:ascii="Times New Roman" w:hAnsi="Times New Roman"/>
          <w:szCs w:val="24"/>
        </w:rPr>
        <w:t>is</w:t>
      </w:r>
      <w:proofErr w:type="spellEnd"/>
      <w:r w:rsidR="00943BA2" w:rsidRPr="00B553D9">
        <w:rPr>
          <w:rFonts w:ascii="Times New Roman" w:hAnsi="Times New Roman"/>
          <w:szCs w:val="24"/>
        </w:rPr>
        <w:t>) assuma(m) a responsabilidade técnica pela obra ou serviço licitado e o compromisso de integrar(em) o quadro técnico da empresa, no caso do objeto contratual vir a ser a esta adjudicado. O presente Termo pode ser suprido pela assinatura no Anexo V</w:t>
      </w:r>
      <w:r w:rsidR="006E473A" w:rsidRPr="00B553D9">
        <w:rPr>
          <w:rFonts w:ascii="Times New Roman" w:hAnsi="Times New Roman"/>
          <w:szCs w:val="24"/>
        </w:rPr>
        <w:t>II</w:t>
      </w:r>
      <w:r w:rsidR="00943BA2" w:rsidRPr="00B553D9">
        <w:rPr>
          <w:rFonts w:ascii="Times New Roman" w:hAnsi="Times New Roman"/>
          <w:szCs w:val="24"/>
        </w:rPr>
        <w:t xml:space="preserve"> do(s) profissional(</w:t>
      </w:r>
      <w:proofErr w:type="spellStart"/>
      <w:r w:rsidR="00943BA2" w:rsidRPr="00B553D9">
        <w:rPr>
          <w:rFonts w:ascii="Times New Roman" w:hAnsi="Times New Roman"/>
          <w:szCs w:val="24"/>
        </w:rPr>
        <w:t>is</w:t>
      </w:r>
      <w:proofErr w:type="spellEnd"/>
      <w:r w:rsidR="00943BA2" w:rsidRPr="00B553D9">
        <w:rPr>
          <w:rFonts w:ascii="Times New Roman" w:hAnsi="Times New Roman"/>
          <w:szCs w:val="24"/>
        </w:rPr>
        <w:t>) que será(</w:t>
      </w:r>
      <w:proofErr w:type="spellStart"/>
      <w:r w:rsidR="00943BA2" w:rsidRPr="00B553D9">
        <w:rPr>
          <w:rFonts w:ascii="Times New Roman" w:hAnsi="Times New Roman"/>
          <w:szCs w:val="24"/>
        </w:rPr>
        <w:t>ão</w:t>
      </w:r>
      <w:proofErr w:type="spellEnd"/>
      <w:r w:rsidR="00943BA2" w:rsidRPr="00B553D9">
        <w:rPr>
          <w:rFonts w:ascii="Times New Roman" w:hAnsi="Times New Roman"/>
          <w:szCs w:val="24"/>
        </w:rPr>
        <w:t>) responsável(</w:t>
      </w:r>
      <w:proofErr w:type="spellStart"/>
      <w:r w:rsidR="00943BA2" w:rsidRPr="00B553D9">
        <w:rPr>
          <w:rFonts w:ascii="Times New Roman" w:hAnsi="Times New Roman"/>
          <w:szCs w:val="24"/>
        </w:rPr>
        <w:t>is</w:t>
      </w:r>
      <w:proofErr w:type="spellEnd"/>
      <w:r w:rsidR="00943BA2" w:rsidRPr="00B553D9">
        <w:rPr>
          <w:rFonts w:ascii="Times New Roman" w:hAnsi="Times New Roman"/>
          <w:szCs w:val="24"/>
        </w:rPr>
        <w:t>) pela obra</w:t>
      </w:r>
      <w:r w:rsidR="00BF3EEC" w:rsidRPr="00B553D9">
        <w:rPr>
          <w:rFonts w:ascii="Times New Roman" w:hAnsi="Times New Roman"/>
          <w:szCs w:val="24"/>
        </w:rPr>
        <w:t xml:space="preserve">, </w:t>
      </w:r>
      <w:r w:rsidRPr="00B553D9">
        <w:rPr>
          <w:rFonts w:ascii="Times New Roman" w:hAnsi="Times New Roman"/>
          <w:szCs w:val="24"/>
        </w:rPr>
        <w:t>devendo</w:t>
      </w:r>
      <w:r w:rsidRPr="008E044D">
        <w:rPr>
          <w:rFonts w:ascii="Times New Roman" w:hAnsi="Times New Roman"/>
          <w:szCs w:val="24"/>
        </w:rPr>
        <w:t xml:space="preserve"> obedecer ao disposto no</w:t>
      </w:r>
      <w:r w:rsidR="00515694" w:rsidRPr="008E044D">
        <w:rPr>
          <w:rFonts w:ascii="Times New Roman" w:hAnsi="Times New Roman"/>
          <w:szCs w:val="24"/>
        </w:rPr>
        <w:t>s</w:t>
      </w:r>
      <w:r w:rsidRPr="008E044D">
        <w:rPr>
          <w:rFonts w:ascii="Times New Roman" w:hAnsi="Times New Roman"/>
          <w:szCs w:val="24"/>
        </w:rPr>
        <w:t xml:space="preserve"> ite</w:t>
      </w:r>
      <w:r w:rsidR="00515694" w:rsidRPr="008E044D">
        <w:rPr>
          <w:rFonts w:ascii="Times New Roman" w:hAnsi="Times New Roman"/>
          <w:szCs w:val="24"/>
        </w:rPr>
        <w:t>ns</w:t>
      </w:r>
      <w:r w:rsidRPr="008E044D">
        <w:rPr>
          <w:rFonts w:ascii="Times New Roman" w:hAnsi="Times New Roman"/>
          <w:szCs w:val="24"/>
        </w:rPr>
        <w:t xml:space="preserve"> </w:t>
      </w:r>
      <w:r w:rsidR="00515694" w:rsidRPr="008E044D">
        <w:rPr>
          <w:rFonts w:ascii="Times New Roman" w:hAnsi="Times New Roman"/>
          <w:szCs w:val="24"/>
        </w:rPr>
        <w:t>6</w:t>
      </w:r>
      <w:r w:rsidRPr="008E044D">
        <w:rPr>
          <w:rFonts w:ascii="Times New Roman" w:hAnsi="Times New Roman"/>
          <w:szCs w:val="24"/>
        </w:rPr>
        <w:t>.</w:t>
      </w:r>
      <w:r w:rsidR="00515694" w:rsidRPr="008E044D">
        <w:rPr>
          <w:rFonts w:ascii="Times New Roman" w:hAnsi="Times New Roman"/>
          <w:szCs w:val="24"/>
        </w:rPr>
        <w:t>1 à 6.8</w:t>
      </w:r>
      <w:r w:rsidRPr="008E044D">
        <w:rPr>
          <w:rFonts w:ascii="Times New Roman" w:hAnsi="Times New Roman"/>
          <w:szCs w:val="24"/>
        </w:rPr>
        <w:t xml:space="preserve"> deste A</w:t>
      </w:r>
      <w:r w:rsidR="00515694" w:rsidRPr="008E044D">
        <w:rPr>
          <w:rFonts w:ascii="Times New Roman" w:hAnsi="Times New Roman"/>
          <w:szCs w:val="24"/>
        </w:rPr>
        <w:t>nexo</w:t>
      </w:r>
      <w:r w:rsidRPr="008E044D">
        <w:rPr>
          <w:rFonts w:ascii="Times New Roman" w:hAnsi="Times New Roman"/>
          <w:szCs w:val="24"/>
        </w:rPr>
        <w:t xml:space="preserve">. </w:t>
      </w:r>
      <w:r w:rsidR="00BB1C76" w:rsidRPr="008E044D">
        <w:rPr>
          <w:rFonts w:ascii="Times New Roman" w:hAnsi="Times New Roman"/>
          <w:szCs w:val="24"/>
        </w:rPr>
        <w:t xml:space="preserve"> </w:t>
      </w:r>
    </w:p>
    <w:p w14:paraId="0D04D0FB" w14:textId="15EB919C" w:rsidR="002C342F" w:rsidRDefault="002C342F" w:rsidP="000E2D22">
      <w:pPr>
        <w:keepNext w:val="0"/>
        <w:ind w:firstLine="720"/>
        <w:jc w:val="both"/>
        <w:rPr>
          <w:rFonts w:ascii="Times New Roman" w:hAnsi="Times New Roman"/>
          <w:sz w:val="22"/>
          <w:szCs w:val="22"/>
          <w:highlight w:val="yellow"/>
        </w:rPr>
      </w:pPr>
    </w:p>
    <w:p w14:paraId="4AAE81BF" w14:textId="77777777" w:rsidR="009561BC" w:rsidRDefault="009561BC" w:rsidP="000E2D22">
      <w:pPr>
        <w:keepNext w:val="0"/>
        <w:ind w:firstLine="720"/>
        <w:jc w:val="both"/>
        <w:rPr>
          <w:rFonts w:ascii="Times New Roman" w:hAnsi="Times New Roman"/>
          <w:sz w:val="22"/>
          <w:szCs w:val="22"/>
          <w:highlight w:val="yellow"/>
        </w:rPr>
      </w:pPr>
    </w:p>
    <w:p w14:paraId="0422ED77" w14:textId="77777777" w:rsidR="00E17143" w:rsidRDefault="00E17143" w:rsidP="000E2D22">
      <w:pPr>
        <w:keepNext w:val="0"/>
        <w:ind w:firstLine="720"/>
        <w:jc w:val="both"/>
        <w:rPr>
          <w:rFonts w:ascii="Times New Roman" w:hAnsi="Times New Roman"/>
          <w:szCs w:val="24"/>
        </w:rPr>
      </w:pPr>
    </w:p>
    <w:p w14:paraId="566B4A47" w14:textId="362517DA" w:rsidR="005242C6" w:rsidRDefault="000E2D22" w:rsidP="000E2D22">
      <w:pPr>
        <w:keepNext w:val="0"/>
        <w:ind w:firstLine="720"/>
        <w:jc w:val="both"/>
        <w:rPr>
          <w:rFonts w:ascii="Times New Roman" w:hAnsi="Times New Roman"/>
          <w:b/>
          <w:bCs/>
          <w:szCs w:val="24"/>
        </w:rPr>
      </w:pPr>
      <w:r w:rsidRPr="00E32124">
        <w:rPr>
          <w:rFonts w:ascii="Times New Roman" w:hAnsi="Times New Roman"/>
          <w:szCs w:val="24"/>
        </w:rPr>
        <w:t>a</w:t>
      </w:r>
      <w:r w:rsidR="005242C6" w:rsidRPr="00E32124">
        <w:rPr>
          <w:rFonts w:ascii="Times New Roman" w:hAnsi="Times New Roman"/>
          <w:szCs w:val="24"/>
        </w:rPr>
        <w:t xml:space="preserve">) referente a qualificação </w:t>
      </w:r>
      <w:r w:rsidR="005242C6" w:rsidRPr="00E32124">
        <w:rPr>
          <w:rFonts w:ascii="Times New Roman" w:hAnsi="Times New Roman"/>
          <w:b/>
          <w:bCs/>
          <w:szCs w:val="24"/>
          <w:u w:val="single"/>
        </w:rPr>
        <w:t>técnico-profissional,</w:t>
      </w:r>
      <w:r w:rsidR="005242C6" w:rsidRPr="00E32124">
        <w:rPr>
          <w:rFonts w:ascii="Times New Roman" w:hAnsi="Times New Roman"/>
          <w:szCs w:val="24"/>
        </w:rPr>
        <w:t xml:space="preserve"> deverá o(a) profissional Engenheiro(a) Civil ou </w:t>
      </w:r>
      <w:r w:rsidR="004634D7" w:rsidRPr="00E32124">
        <w:rPr>
          <w:rFonts w:ascii="Times New Roman" w:hAnsi="Times New Roman"/>
          <w:szCs w:val="24"/>
        </w:rPr>
        <w:t>Arquiteto</w:t>
      </w:r>
      <w:r w:rsidR="005242C6" w:rsidRPr="00E32124">
        <w:rPr>
          <w:rFonts w:ascii="Times New Roman" w:hAnsi="Times New Roman"/>
          <w:szCs w:val="24"/>
        </w:rPr>
        <w:t>(a) apresentar, no mínimo, 0</w:t>
      </w:r>
      <w:r w:rsidR="00E32124" w:rsidRPr="00E32124">
        <w:rPr>
          <w:rFonts w:ascii="Times New Roman" w:hAnsi="Times New Roman"/>
          <w:szCs w:val="24"/>
        </w:rPr>
        <w:t>1</w:t>
      </w:r>
      <w:r w:rsidR="005242C6" w:rsidRPr="00E32124">
        <w:rPr>
          <w:rFonts w:ascii="Times New Roman" w:hAnsi="Times New Roman"/>
          <w:szCs w:val="24"/>
        </w:rPr>
        <w:t xml:space="preserve"> (</w:t>
      </w:r>
      <w:r w:rsidR="00E32124" w:rsidRPr="00E32124">
        <w:rPr>
          <w:rFonts w:ascii="Times New Roman" w:hAnsi="Times New Roman"/>
          <w:szCs w:val="24"/>
        </w:rPr>
        <w:t>um</w:t>
      </w:r>
      <w:r w:rsidR="005242C6" w:rsidRPr="00E32124">
        <w:rPr>
          <w:rFonts w:ascii="Times New Roman" w:hAnsi="Times New Roman"/>
          <w:szCs w:val="24"/>
        </w:rPr>
        <w:t>) Atestado, Certid</w:t>
      </w:r>
      <w:r w:rsidR="00E32124" w:rsidRPr="00E32124">
        <w:rPr>
          <w:rFonts w:ascii="Times New Roman" w:hAnsi="Times New Roman"/>
          <w:szCs w:val="24"/>
        </w:rPr>
        <w:t xml:space="preserve">ão </w:t>
      </w:r>
      <w:r w:rsidR="005242C6" w:rsidRPr="00E32124">
        <w:rPr>
          <w:rFonts w:ascii="Times New Roman" w:hAnsi="Times New Roman"/>
          <w:szCs w:val="24"/>
        </w:rPr>
        <w:t>ou Declaraç</w:t>
      </w:r>
      <w:r w:rsidR="00E32124" w:rsidRPr="00E32124">
        <w:rPr>
          <w:rFonts w:ascii="Times New Roman" w:hAnsi="Times New Roman"/>
          <w:szCs w:val="24"/>
        </w:rPr>
        <w:t xml:space="preserve">ão </w:t>
      </w:r>
      <w:r w:rsidR="005242C6" w:rsidRPr="00E32124">
        <w:rPr>
          <w:rFonts w:ascii="Times New Roman" w:hAnsi="Times New Roman"/>
          <w:szCs w:val="24"/>
        </w:rPr>
        <w:t xml:space="preserve">de Capacidade Técnica, fornecida por pessoa jurídica de direito público ou privado, devidamente registrada no CREA </w:t>
      </w:r>
      <w:r w:rsidR="004634D7" w:rsidRPr="00E32124">
        <w:rPr>
          <w:rFonts w:ascii="Times New Roman" w:hAnsi="Times New Roman"/>
          <w:szCs w:val="24"/>
        </w:rPr>
        <w:t xml:space="preserve">ou CAU </w:t>
      </w:r>
      <w:r w:rsidR="005242C6" w:rsidRPr="00E32124">
        <w:rPr>
          <w:rFonts w:ascii="Times New Roman" w:hAnsi="Times New Roman"/>
          <w:szCs w:val="24"/>
        </w:rPr>
        <w:t>através de Certidão de Acervo Técnico com Atestado, que comprove que o(a) profissional, responsável técnico(a) pela empresa, elaborou objeto compatível em características com o objeto em questão. O Atestado, Certid</w:t>
      </w:r>
      <w:r w:rsidR="00E32124" w:rsidRPr="00E32124">
        <w:rPr>
          <w:rFonts w:ascii="Times New Roman" w:hAnsi="Times New Roman"/>
          <w:szCs w:val="24"/>
        </w:rPr>
        <w:t xml:space="preserve">ão </w:t>
      </w:r>
      <w:r w:rsidR="005242C6" w:rsidRPr="00E32124">
        <w:rPr>
          <w:rFonts w:ascii="Times New Roman" w:hAnsi="Times New Roman"/>
          <w:szCs w:val="24"/>
        </w:rPr>
        <w:t>ou Declaraç</w:t>
      </w:r>
      <w:r w:rsidR="00E32124" w:rsidRPr="00E32124">
        <w:rPr>
          <w:rFonts w:ascii="Times New Roman" w:hAnsi="Times New Roman"/>
          <w:szCs w:val="24"/>
        </w:rPr>
        <w:t xml:space="preserve">ão </w:t>
      </w:r>
      <w:r w:rsidR="005242C6" w:rsidRPr="00E32124">
        <w:rPr>
          <w:rFonts w:ascii="Times New Roman" w:hAnsi="Times New Roman"/>
          <w:szCs w:val="24"/>
        </w:rPr>
        <w:t>de Capacidade Técnica dever</w:t>
      </w:r>
      <w:r w:rsidR="00E32124" w:rsidRPr="00E32124">
        <w:rPr>
          <w:rFonts w:ascii="Times New Roman" w:hAnsi="Times New Roman"/>
          <w:szCs w:val="24"/>
        </w:rPr>
        <w:t>á</w:t>
      </w:r>
      <w:r w:rsidR="005242C6" w:rsidRPr="00E32124">
        <w:rPr>
          <w:rFonts w:ascii="Times New Roman" w:hAnsi="Times New Roman"/>
          <w:szCs w:val="24"/>
        </w:rPr>
        <w:t>, obrigatoriamente, ter o visto ou chancela do CREA</w:t>
      </w:r>
      <w:r w:rsidR="004634D7" w:rsidRPr="00E32124">
        <w:rPr>
          <w:rFonts w:ascii="Times New Roman" w:hAnsi="Times New Roman"/>
          <w:szCs w:val="24"/>
        </w:rPr>
        <w:t>/CAU</w:t>
      </w:r>
      <w:r w:rsidR="005242C6" w:rsidRPr="00E32124">
        <w:rPr>
          <w:rFonts w:ascii="Times New Roman" w:hAnsi="Times New Roman"/>
          <w:szCs w:val="24"/>
        </w:rPr>
        <w:t>, e dever</w:t>
      </w:r>
      <w:r w:rsidR="00E32124" w:rsidRPr="00E32124">
        <w:rPr>
          <w:rFonts w:ascii="Times New Roman" w:hAnsi="Times New Roman"/>
          <w:szCs w:val="24"/>
        </w:rPr>
        <w:t>á</w:t>
      </w:r>
      <w:r w:rsidR="005242C6" w:rsidRPr="00E32124">
        <w:rPr>
          <w:rFonts w:ascii="Times New Roman" w:hAnsi="Times New Roman"/>
          <w:szCs w:val="24"/>
        </w:rPr>
        <w:t xml:space="preserve"> estar obrigatoriamente acompanhada da respectiva Certid</w:t>
      </w:r>
      <w:r w:rsidR="00E32124" w:rsidRPr="00E32124">
        <w:rPr>
          <w:rFonts w:ascii="Times New Roman" w:hAnsi="Times New Roman"/>
          <w:szCs w:val="24"/>
        </w:rPr>
        <w:t>ão</w:t>
      </w:r>
      <w:r w:rsidR="005242C6" w:rsidRPr="00E32124">
        <w:rPr>
          <w:rFonts w:ascii="Times New Roman" w:hAnsi="Times New Roman"/>
          <w:szCs w:val="24"/>
        </w:rPr>
        <w:t xml:space="preserve"> de Acervo Técnico, fornecida pelo respectivo Conselh</w:t>
      </w:r>
      <w:r w:rsidR="004C137E">
        <w:rPr>
          <w:rFonts w:ascii="Times New Roman" w:hAnsi="Times New Roman"/>
          <w:szCs w:val="24"/>
        </w:rPr>
        <w:t>o.</w:t>
      </w:r>
    </w:p>
    <w:p w14:paraId="2F777337" w14:textId="77777777" w:rsidR="009561BC" w:rsidRDefault="009561BC" w:rsidP="000E2D22">
      <w:pPr>
        <w:keepNext w:val="0"/>
        <w:ind w:firstLine="720"/>
        <w:jc w:val="both"/>
        <w:rPr>
          <w:rFonts w:ascii="Times New Roman" w:hAnsi="Times New Roman"/>
          <w:b/>
          <w:bCs/>
          <w:szCs w:val="24"/>
        </w:rPr>
      </w:pPr>
    </w:p>
    <w:p w14:paraId="39A48D1C" w14:textId="24B7E324" w:rsidR="005242C6" w:rsidRPr="00E32124" w:rsidRDefault="005242C6" w:rsidP="000E2D22">
      <w:pPr>
        <w:pStyle w:val="Default"/>
        <w:ind w:firstLine="720"/>
        <w:jc w:val="both"/>
        <w:rPr>
          <w:b/>
          <w:bCs/>
        </w:rPr>
      </w:pPr>
      <w:r w:rsidRPr="00953D4C">
        <w:rPr>
          <w:b/>
          <w:bCs/>
        </w:rPr>
        <w:t xml:space="preserve">- Considerando o objeto a ser contratado, deverá ser apresentada Certidão de Acervo Técnico (CAT) com Atestado do(a) Engenheiro(a) Civil ou </w:t>
      </w:r>
      <w:r w:rsidR="00724447" w:rsidRPr="00953D4C">
        <w:rPr>
          <w:b/>
          <w:bCs/>
        </w:rPr>
        <w:t>Arquiteto</w:t>
      </w:r>
      <w:r w:rsidRPr="00953D4C">
        <w:rPr>
          <w:b/>
          <w:bCs/>
        </w:rPr>
        <w:t xml:space="preserve">(a) responsável técnico(a) pela empresa licitante, comprovando a </w:t>
      </w:r>
      <w:r w:rsidR="00724447" w:rsidRPr="00953D4C">
        <w:rPr>
          <w:b/>
          <w:bCs/>
        </w:rPr>
        <w:t xml:space="preserve">execução de </w:t>
      </w:r>
      <w:r w:rsidR="0088182F" w:rsidRPr="00953D4C">
        <w:rPr>
          <w:b/>
          <w:bCs/>
        </w:rPr>
        <w:t xml:space="preserve">obra nova e/ou reforma e/ou ampliação em ÓRGÃO PÚBLICO ou EDUCACIONAL ou SAÚDE (pelo menos em uma destas três características), </w:t>
      </w:r>
      <w:r w:rsidR="00724447" w:rsidRPr="00953D4C">
        <w:rPr>
          <w:b/>
          <w:bCs/>
        </w:rPr>
        <w:t xml:space="preserve">com no mínimo </w:t>
      </w:r>
      <w:r w:rsidR="00E32124" w:rsidRPr="00953D4C">
        <w:rPr>
          <w:b/>
          <w:bCs/>
        </w:rPr>
        <w:t>9</w:t>
      </w:r>
      <w:r w:rsidR="00BE4EBF" w:rsidRPr="00953D4C">
        <w:rPr>
          <w:b/>
          <w:bCs/>
        </w:rPr>
        <w:t>00</w:t>
      </w:r>
      <w:r w:rsidR="009D7533" w:rsidRPr="00953D4C">
        <w:rPr>
          <w:b/>
          <w:bCs/>
        </w:rPr>
        <w:t>,00</w:t>
      </w:r>
      <w:r w:rsidR="00724447" w:rsidRPr="00953D4C">
        <w:rPr>
          <w:b/>
          <w:bCs/>
        </w:rPr>
        <w:t xml:space="preserve"> </w:t>
      </w:r>
      <w:r w:rsidR="0088182F" w:rsidRPr="00953D4C">
        <w:rPr>
          <w:b/>
          <w:bCs/>
        </w:rPr>
        <w:t>(</w:t>
      </w:r>
      <w:r w:rsidR="00E32124" w:rsidRPr="00953D4C">
        <w:rPr>
          <w:b/>
          <w:bCs/>
        </w:rPr>
        <w:t>novec</w:t>
      </w:r>
      <w:r w:rsidR="0088182F" w:rsidRPr="00953D4C">
        <w:rPr>
          <w:b/>
          <w:bCs/>
        </w:rPr>
        <w:t xml:space="preserve">entos) </w:t>
      </w:r>
      <w:r w:rsidR="00724447" w:rsidRPr="00953D4C">
        <w:rPr>
          <w:b/>
          <w:bCs/>
        </w:rPr>
        <w:t>m</w:t>
      </w:r>
      <w:r w:rsidR="00E32124" w:rsidRPr="00953D4C">
        <w:rPr>
          <w:b/>
          <w:bCs/>
        </w:rPr>
        <w:t xml:space="preserve">etros lineares de instalação de tubulação hidráulica em CPVC ou Ferro Galvanizado. </w:t>
      </w:r>
      <w:r w:rsidRPr="00953D4C">
        <w:rPr>
          <w:b/>
          <w:bCs/>
        </w:rPr>
        <w:t>Enfatizamos que o Atestado, Certidão ou Declaração a ser apresentada poderá ser cumulativa, ou seja, podendo ser o somatório de</w:t>
      </w:r>
      <w:r w:rsidR="00724447" w:rsidRPr="00953D4C">
        <w:rPr>
          <w:b/>
          <w:bCs/>
        </w:rPr>
        <w:t xml:space="preserve"> edificações ou </w:t>
      </w:r>
      <w:proofErr w:type="spellStart"/>
      <w:r w:rsidR="00724447" w:rsidRPr="00953D4C">
        <w:rPr>
          <w:b/>
          <w:bCs/>
        </w:rPr>
        <w:t>ART’s</w:t>
      </w:r>
      <w:proofErr w:type="spellEnd"/>
      <w:r w:rsidR="00724447" w:rsidRPr="00953D4C">
        <w:rPr>
          <w:b/>
          <w:bCs/>
        </w:rPr>
        <w:t>/</w:t>
      </w:r>
      <w:proofErr w:type="spellStart"/>
      <w:r w:rsidR="00724447" w:rsidRPr="00953D4C">
        <w:rPr>
          <w:b/>
          <w:bCs/>
        </w:rPr>
        <w:t>RRT’s</w:t>
      </w:r>
      <w:proofErr w:type="spellEnd"/>
      <w:r w:rsidR="00724447" w:rsidRPr="00953D4C">
        <w:rPr>
          <w:b/>
          <w:bCs/>
        </w:rPr>
        <w:t xml:space="preserve"> ou </w:t>
      </w:r>
      <w:proofErr w:type="spellStart"/>
      <w:r w:rsidR="00724447" w:rsidRPr="00953D4C">
        <w:rPr>
          <w:b/>
          <w:bCs/>
        </w:rPr>
        <w:t>CAT’s</w:t>
      </w:r>
      <w:proofErr w:type="spellEnd"/>
      <w:r w:rsidR="00724447" w:rsidRPr="00953D4C">
        <w:rPr>
          <w:b/>
          <w:bCs/>
        </w:rPr>
        <w:t>.</w:t>
      </w:r>
      <w:r w:rsidR="00724447" w:rsidRPr="00E32124">
        <w:rPr>
          <w:b/>
          <w:bCs/>
        </w:rPr>
        <w:t xml:space="preserve"> </w:t>
      </w:r>
    </w:p>
    <w:p w14:paraId="08675C1B" w14:textId="77777777" w:rsidR="009D7533" w:rsidRDefault="009D7533" w:rsidP="000E2D22">
      <w:pPr>
        <w:pStyle w:val="Default"/>
        <w:ind w:firstLine="720"/>
        <w:jc w:val="both"/>
        <w:rPr>
          <w:b/>
          <w:bCs/>
          <w:highlight w:val="yellow"/>
        </w:rPr>
      </w:pPr>
    </w:p>
    <w:p w14:paraId="677DCAD7" w14:textId="6CEB2729" w:rsidR="005242C6" w:rsidRDefault="000E2D22" w:rsidP="000E2D22">
      <w:pPr>
        <w:pStyle w:val="PargrafodaLista"/>
        <w:keepNext w:val="0"/>
        <w:tabs>
          <w:tab w:val="left" w:pos="993"/>
        </w:tabs>
        <w:ind w:left="0" w:firstLine="709"/>
        <w:contextualSpacing/>
        <w:jc w:val="both"/>
        <w:rPr>
          <w:rFonts w:ascii="Times New Roman" w:hAnsi="Times New Roman"/>
        </w:rPr>
      </w:pPr>
      <w:r w:rsidRPr="00D459E2">
        <w:rPr>
          <w:rFonts w:ascii="Times New Roman" w:hAnsi="Times New Roman"/>
        </w:rPr>
        <w:t>b</w:t>
      </w:r>
      <w:r w:rsidR="005242C6" w:rsidRPr="00D459E2">
        <w:rPr>
          <w:rFonts w:ascii="Times New Roman" w:hAnsi="Times New Roman"/>
        </w:rPr>
        <w:t xml:space="preserve">) referente à qualificação </w:t>
      </w:r>
      <w:r w:rsidR="005242C6" w:rsidRPr="00D459E2">
        <w:rPr>
          <w:rFonts w:ascii="Times New Roman" w:hAnsi="Times New Roman"/>
          <w:b/>
          <w:bCs/>
          <w:u w:val="single"/>
        </w:rPr>
        <w:t>técnico-</w:t>
      </w:r>
      <w:r w:rsidR="005242C6" w:rsidRPr="004C137E">
        <w:rPr>
          <w:rFonts w:ascii="Times New Roman" w:hAnsi="Times New Roman"/>
          <w:b/>
          <w:bCs/>
          <w:u w:val="single"/>
        </w:rPr>
        <w:t>operacional,</w:t>
      </w:r>
      <w:r w:rsidR="005242C6" w:rsidRPr="004C137E">
        <w:rPr>
          <w:rFonts w:ascii="Times New Roman" w:hAnsi="Times New Roman"/>
        </w:rPr>
        <w:t xml:space="preserve"> deverá a empresa licitante apresentar, no mínimo, 0</w:t>
      </w:r>
      <w:r w:rsidR="00D459E2" w:rsidRPr="004C137E">
        <w:rPr>
          <w:rFonts w:ascii="Times New Roman" w:hAnsi="Times New Roman"/>
        </w:rPr>
        <w:t>1</w:t>
      </w:r>
      <w:r w:rsidR="005242C6" w:rsidRPr="004C137E">
        <w:rPr>
          <w:rFonts w:ascii="Times New Roman" w:hAnsi="Times New Roman"/>
        </w:rPr>
        <w:t xml:space="preserve"> (</w:t>
      </w:r>
      <w:r w:rsidR="00D459E2" w:rsidRPr="004C137E">
        <w:rPr>
          <w:rFonts w:ascii="Times New Roman" w:hAnsi="Times New Roman"/>
        </w:rPr>
        <w:t>uma</w:t>
      </w:r>
      <w:r w:rsidR="005242C6" w:rsidRPr="004C137E">
        <w:rPr>
          <w:rFonts w:ascii="Times New Roman" w:hAnsi="Times New Roman"/>
        </w:rPr>
        <w:t>) Declaraç</w:t>
      </w:r>
      <w:r w:rsidR="00D459E2" w:rsidRPr="004C137E">
        <w:rPr>
          <w:rFonts w:ascii="Times New Roman" w:hAnsi="Times New Roman"/>
        </w:rPr>
        <w:t xml:space="preserve">ão </w:t>
      </w:r>
      <w:r w:rsidR="005242C6" w:rsidRPr="004C137E">
        <w:rPr>
          <w:rFonts w:ascii="Times New Roman" w:hAnsi="Times New Roman"/>
        </w:rPr>
        <w:t>de Capacidade Técnica</w:t>
      </w:r>
      <w:r w:rsidR="005242C6" w:rsidRPr="00323738">
        <w:rPr>
          <w:rFonts w:ascii="Times New Roman" w:hAnsi="Times New Roman"/>
        </w:rPr>
        <w:t>, forne</w:t>
      </w:r>
      <w:r w:rsidR="005242C6" w:rsidRPr="00D459E2">
        <w:rPr>
          <w:rFonts w:ascii="Times New Roman" w:hAnsi="Times New Roman"/>
        </w:rPr>
        <w:t>cida por pessoa jurídica de direito público ou privado, que comprove que a empresa executou objeto compatível em características com o objeto em questão.</w:t>
      </w:r>
    </w:p>
    <w:p w14:paraId="325EE73E" w14:textId="77777777" w:rsidR="00EA31A8" w:rsidRDefault="00EA31A8" w:rsidP="000E2D22">
      <w:pPr>
        <w:pStyle w:val="PargrafodaLista"/>
        <w:keepNext w:val="0"/>
        <w:tabs>
          <w:tab w:val="left" w:pos="993"/>
        </w:tabs>
        <w:ind w:left="0" w:firstLine="709"/>
        <w:contextualSpacing/>
        <w:jc w:val="both"/>
        <w:rPr>
          <w:rFonts w:ascii="Times New Roman" w:hAnsi="Times New Roman"/>
        </w:rPr>
      </w:pPr>
    </w:p>
    <w:p w14:paraId="17B33A01" w14:textId="01A05883" w:rsidR="00CC6E4C" w:rsidRDefault="005242C6" w:rsidP="00E42B94">
      <w:pPr>
        <w:pStyle w:val="Default"/>
        <w:spacing w:after="120"/>
        <w:ind w:firstLine="709"/>
        <w:jc w:val="both"/>
        <w:rPr>
          <w:b/>
          <w:bCs/>
        </w:rPr>
      </w:pPr>
      <w:r w:rsidRPr="00953D4C">
        <w:rPr>
          <w:b/>
          <w:bCs/>
        </w:rPr>
        <w:t>- Considerando o objeto a ser contratado, deverá ser apresentada Declaração de Capacidade Técnica, comprovando</w:t>
      </w:r>
      <w:r w:rsidR="00AA74F1" w:rsidRPr="00953D4C">
        <w:rPr>
          <w:b/>
          <w:bCs/>
        </w:rPr>
        <w:t xml:space="preserve"> a execução de obra nova e/ou reforma e/ou ampliação em ÓRGÃO PÚBLICO ou EDUCACIONAL ou SAÚDE (pelo menos em uma destas três características), com no mínimo </w:t>
      </w:r>
      <w:r w:rsidR="00323738" w:rsidRPr="00953D4C">
        <w:rPr>
          <w:b/>
          <w:bCs/>
        </w:rPr>
        <w:t xml:space="preserve">900,00 (novecentos) metros lineares de instalação de tubulação hidráulica em CPVC ou Ferro Galvanizado. Enfatizamos que o Atestado, Certidão ou Declaração a ser apresentada poderá ser cumulativa, ou seja, podendo ser o somatório de edificações ou </w:t>
      </w:r>
      <w:proofErr w:type="spellStart"/>
      <w:r w:rsidR="00323738" w:rsidRPr="00953D4C">
        <w:rPr>
          <w:b/>
          <w:bCs/>
        </w:rPr>
        <w:t>ART’s</w:t>
      </w:r>
      <w:proofErr w:type="spellEnd"/>
      <w:r w:rsidR="00323738" w:rsidRPr="00953D4C">
        <w:rPr>
          <w:b/>
          <w:bCs/>
        </w:rPr>
        <w:t>/</w:t>
      </w:r>
      <w:proofErr w:type="spellStart"/>
      <w:r w:rsidR="00323738" w:rsidRPr="00953D4C">
        <w:rPr>
          <w:b/>
          <w:bCs/>
        </w:rPr>
        <w:t>RRT’s</w:t>
      </w:r>
      <w:proofErr w:type="spellEnd"/>
      <w:r w:rsidR="00323738" w:rsidRPr="00953D4C">
        <w:rPr>
          <w:b/>
          <w:bCs/>
        </w:rPr>
        <w:t xml:space="preserve"> ou </w:t>
      </w:r>
      <w:proofErr w:type="spellStart"/>
      <w:r w:rsidR="00323738" w:rsidRPr="00953D4C">
        <w:rPr>
          <w:b/>
          <w:bCs/>
        </w:rPr>
        <w:t>CAT’s</w:t>
      </w:r>
      <w:proofErr w:type="spellEnd"/>
      <w:r w:rsidR="00323738" w:rsidRPr="00953D4C">
        <w:rPr>
          <w:b/>
          <w:bCs/>
        </w:rPr>
        <w:t>.</w:t>
      </w:r>
      <w:r w:rsidR="00323738" w:rsidRPr="00E32124">
        <w:rPr>
          <w:b/>
          <w:bCs/>
        </w:rPr>
        <w:t xml:space="preserve"> </w:t>
      </w:r>
    </w:p>
    <w:p w14:paraId="1A68EC3B" w14:textId="77777777" w:rsidR="00E17143" w:rsidRDefault="00E17143" w:rsidP="00E42B94">
      <w:pPr>
        <w:pStyle w:val="Default"/>
        <w:spacing w:after="120"/>
        <w:ind w:firstLine="709"/>
        <w:jc w:val="both"/>
        <w:rPr>
          <w:b/>
          <w:bCs/>
        </w:rPr>
      </w:pPr>
    </w:p>
    <w:p w14:paraId="6B332948" w14:textId="77777777" w:rsidR="00E17143" w:rsidRDefault="00E17143" w:rsidP="00E42B94">
      <w:pPr>
        <w:pStyle w:val="Default"/>
        <w:spacing w:after="120"/>
        <w:ind w:firstLine="709"/>
        <w:jc w:val="both"/>
        <w:rPr>
          <w:b/>
          <w:bCs/>
        </w:rPr>
      </w:pPr>
    </w:p>
    <w:p w14:paraId="7D2927D8" w14:textId="77777777" w:rsidR="00E17143" w:rsidRDefault="00E17143" w:rsidP="00E42B94">
      <w:pPr>
        <w:pStyle w:val="Default"/>
        <w:spacing w:after="120"/>
        <w:ind w:firstLine="709"/>
        <w:jc w:val="both"/>
        <w:rPr>
          <w:b/>
          <w:bCs/>
        </w:rPr>
      </w:pPr>
    </w:p>
    <w:p w14:paraId="772637DA" w14:textId="77777777" w:rsidR="00E17143" w:rsidRDefault="00E17143" w:rsidP="00E42B94">
      <w:pPr>
        <w:pStyle w:val="Default"/>
        <w:spacing w:after="120"/>
        <w:ind w:firstLine="709"/>
        <w:jc w:val="both"/>
        <w:rPr>
          <w:b/>
          <w:bCs/>
        </w:rPr>
      </w:pPr>
    </w:p>
    <w:p w14:paraId="0C4D246D" w14:textId="77777777" w:rsidR="00E17143" w:rsidRDefault="00E17143" w:rsidP="00E42B94">
      <w:pPr>
        <w:pStyle w:val="Default"/>
        <w:spacing w:after="120"/>
        <w:ind w:firstLine="709"/>
        <w:jc w:val="both"/>
        <w:rPr>
          <w:b/>
          <w:bCs/>
        </w:rPr>
      </w:pPr>
    </w:p>
    <w:p w14:paraId="3D6D442F" w14:textId="77777777" w:rsidR="00E17143" w:rsidRDefault="00E17143" w:rsidP="00E42B94">
      <w:pPr>
        <w:pStyle w:val="Default"/>
        <w:spacing w:after="120"/>
        <w:ind w:firstLine="709"/>
        <w:jc w:val="both"/>
        <w:rPr>
          <w:b/>
          <w:bCs/>
        </w:rPr>
      </w:pPr>
    </w:p>
    <w:p w14:paraId="58CEAEAF" w14:textId="77777777" w:rsidR="00E17143" w:rsidRDefault="00E17143" w:rsidP="00E42B94">
      <w:pPr>
        <w:pStyle w:val="Default"/>
        <w:spacing w:after="120"/>
        <w:ind w:firstLine="709"/>
        <w:jc w:val="both"/>
        <w:rPr>
          <w:b/>
          <w:bCs/>
        </w:rPr>
      </w:pPr>
    </w:p>
    <w:p w14:paraId="086DED1B" w14:textId="77777777" w:rsidR="00E17143" w:rsidRDefault="00E17143" w:rsidP="00E42B94">
      <w:pPr>
        <w:pStyle w:val="Default"/>
        <w:spacing w:after="120"/>
        <w:ind w:firstLine="709"/>
        <w:jc w:val="both"/>
        <w:rPr>
          <w:b/>
          <w:bCs/>
        </w:rPr>
      </w:pPr>
    </w:p>
    <w:p w14:paraId="763BB3BA" w14:textId="77777777" w:rsidR="005242C6" w:rsidRPr="00401AFA" w:rsidRDefault="005242C6" w:rsidP="000E2D22">
      <w:pPr>
        <w:keepNext w:val="0"/>
        <w:pBdr>
          <w:top w:val="single" w:sz="4" w:space="1" w:color="auto"/>
          <w:left w:val="single" w:sz="4" w:space="4" w:color="auto"/>
          <w:bottom w:val="single" w:sz="4" w:space="1" w:color="auto"/>
          <w:right w:val="single" w:sz="4" w:space="4" w:color="auto"/>
        </w:pBdr>
        <w:shd w:val="clear" w:color="auto" w:fill="CCCCCC"/>
        <w:autoSpaceDE w:val="0"/>
        <w:autoSpaceDN w:val="0"/>
        <w:adjustRightInd w:val="0"/>
        <w:jc w:val="both"/>
        <w:rPr>
          <w:rFonts w:ascii="Times New Roman" w:hAnsi="Times New Roman"/>
          <w:b/>
          <w:bCs/>
          <w:szCs w:val="24"/>
        </w:rPr>
      </w:pPr>
      <w:r w:rsidRPr="00401AFA">
        <w:rPr>
          <w:rFonts w:ascii="Times New Roman" w:hAnsi="Times New Roman"/>
          <w:b/>
          <w:bCs/>
          <w:szCs w:val="24"/>
        </w:rPr>
        <w:t>4 - Documentação relativa à Qualificação Econômico-Financeira</w:t>
      </w:r>
    </w:p>
    <w:p w14:paraId="25842BB2" w14:textId="6268AF07" w:rsidR="00353EE8" w:rsidRDefault="005242C6" w:rsidP="00E42B94">
      <w:pPr>
        <w:keepNext w:val="0"/>
        <w:shd w:val="clear" w:color="auto" w:fill="FFFFFF"/>
        <w:spacing w:before="120"/>
        <w:ind w:left="567" w:hanging="567"/>
        <w:jc w:val="both"/>
        <w:rPr>
          <w:rFonts w:ascii="Times New Roman" w:hAnsi="Times New Roman"/>
          <w:szCs w:val="24"/>
        </w:rPr>
      </w:pPr>
      <w:r w:rsidRPr="00401AFA">
        <w:rPr>
          <w:rFonts w:ascii="Times New Roman" w:hAnsi="Times New Roman"/>
          <w:b/>
          <w:color w:val="000000"/>
          <w:szCs w:val="24"/>
        </w:rPr>
        <w:t>4.1</w:t>
      </w:r>
      <w:r w:rsidRPr="00401AFA">
        <w:rPr>
          <w:rFonts w:ascii="Times New Roman" w:hAnsi="Times New Roman"/>
          <w:color w:val="000000"/>
          <w:szCs w:val="24"/>
        </w:rPr>
        <w:t xml:space="preserve"> -</w:t>
      </w:r>
      <w:r w:rsidRPr="00401AFA">
        <w:rPr>
          <w:rFonts w:ascii="Times New Roman" w:hAnsi="Times New Roman"/>
          <w:color w:val="000000"/>
          <w:szCs w:val="24"/>
        </w:rPr>
        <w:tab/>
        <w:t>c</w:t>
      </w:r>
      <w:r w:rsidRPr="00401AFA">
        <w:rPr>
          <w:rFonts w:ascii="Times New Roman" w:hAnsi="Times New Roman"/>
          <w:szCs w:val="24"/>
        </w:rPr>
        <w:t xml:space="preserve">ertidão negativa de </w:t>
      </w:r>
      <w:r w:rsidRPr="00A0175E">
        <w:rPr>
          <w:rFonts w:ascii="Times New Roman" w:hAnsi="Times New Roman"/>
          <w:szCs w:val="24"/>
        </w:rPr>
        <w:t>falência ou concordata, expedida pelo distribuidor da sede da pessoa jurídica. No caso de sociedade(s) civil(s), deverá ser apresentada a certidão negativa de distribuição de processos civis, expedida pelo distribuidor da sede da pessoa jurídica</w:t>
      </w:r>
      <w:r w:rsidR="0000131C">
        <w:rPr>
          <w:rFonts w:ascii="Times New Roman" w:hAnsi="Times New Roman"/>
          <w:szCs w:val="24"/>
        </w:rPr>
        <w:t>.</w:t>
      </w:r>
      <w:bookmarkStart w:id="14" w:name="art69§4"/>
      <w:bookmarkStart w:id="15" w:name="art69§5"/>
      <w:bookmarkStart w:id="16" w:name="art70"/>
      <w:bookmarkStart w:id="17" w:name="art70i"/>
      <w:bookmarkStart w:id="18" w:name="art70ii"/>
      <w:bookmarkEnd w:id="14"/>
      <w:bookmarkEnd w:id="15"/>
      <w:bookmarkEnd w:id="16"/>
      <w:bookmarkEnd w:id="17"/>
      <w:bookmarkEnd w:id="18"/>
    </w:p>
    <w:p w14:paraId="12059DA0" w14:textId="77777777" w:rsidR="00880236" w:rsidRDefault="00880236" w:rsidP="0000131C">
      <w:pPr>
        <w:keepNext w:val="0"/>
        <w:shd w:val="clear" w:color="auto" w:fill="FFFFFF"/>
        <w:ind w:left="567" w:hanging="567"/>
        <w:jc w:val="both"/>
        <w:rPr>
          <w:rFonts w:ascii="Times New Roman" w:hAnsi="Times New Roman"/>
          <w:b/>
          <w:bCs/>
          <w:szCs w:val="24"/>
        </w:rPr>
      </w:pPr>
    </w:p>
    <w:p w14:paraId="3A6B0A64" w14:textId="2A737426" w:rsidR="005242C6" w:rsidRPr="00433B02" w:rsidRDefault="005242C6" w:rsidP="000E2D22">
      <w:pPr>
        <w:keepNext w:val="0"/>
        <w:tabs>
          <w:tab w:val="left" w:pos="567"/>
        </w:tabs>
        <w:jc w:val="both"/>
        <w:rPr>
          <w:rFonts w:ascii="Times New Roman" w:hAnsi="Times New Roman"/>
          <w:color w:val="FF0000"/>
          <w:szCs w:val="24"/>
        </w:rPr>
      </w:pPr>
      <w:r w:rsidRPr="00433B02">
        <w:rPr>
          <w:rFonts w:ascii="Times New Roman" w:hAnsi="Times New Roman"/>
          <w:b/>
          <w:bCs/>
          <w:szCs w:val="24"/>
        </w:rPr>
        <w:t>4.2 -</w:t>
      </w:r>
      <w:r w:rsidRPr="00433B02">
        <w:rPr>
          <w:rFonts w:ascii="Times New Roman" w:hAnsi="Times New Roman"/>
          <w:b/>
          <w:bCs/>
          <w:szCs w:val="24"/>
        </w:rPr>
        <w:tab/>
      </w:r>
      <w:r w:rsidRPr="00433B02">
        <w:rPr>
          <w:rFonts w:ascii="Times New Roman" w:hAnsi="Times New Roman"/>
          <w:szCs w:val="24"/>
        </w:rPr>
        <w:t>declaração conforme modelo constante no Anexo XI, composta por:</w:t>
      </w:r>
    </w:p>
    <w:p w14:paraId="377A5F97" w14:textId="36DBB4C3" w:rsidR="005242C6" w:rsidRDefault="005242C6" w:rsidP="00040A97">
      <w:pPr>
        <w:keepNext w:val="0"/>
        <w:autoSpaceDE w:val="0"/>
        <w:autoSpaceDN w:val="0"/>
        <w:adjustRightInd w:val="0"/>
        <w:ind w:left="851" w:hanging="284"/>
        <w:jc w:val="both"/>
        <w:rPr>
          <w:rFonts w:ascii="Times New Roman" w:hAnsi="Times New Roman"/>
          <w:szCs w:val="24"/>
        </w:rPr>
      </w:pPr>
      <w:r w:rsidRPr="00433B02">
        <w:rPr>
          <w:rFonts w:ascii="Times New Roman" w:hAnsi="Times New Roman"/>
          <w:szCs w:val="24"/>
        </w:rPr>
        <w:t>-</w:t>
      </w:r>
      <w:r w:rsidRPr="00433B02">
        <w:rPr>
          <w:rFonts w:ascii="Times New Roman" w:hAnsi="Times New Roman"/>
          <w:szCs w:val="24"/>
        </w:rPr>
        <w:tab/>
        <w:t xml:space="preserve">declaração, assinada pelo titular ou representante legal do proponente, de que </w:t>
      </w:r>
      <w:r w:rsidRPr="00433B02">
        <w:rPr>
          <w:rFonts w:ascii="Times New Roman" w:hAnsi="Times New Roman"/>
          <w:spacing w:val="-1"/>
          <w:szCs w:val="24"/>
        </w:rPr>
        <w:t>não</w:t>
      </w:r>
      <w:r w:rsidRPr="00433B02">
        <w:rPr>
          <w:rFonts w:ascii="Times New Roman" w:hAnsi="Times New Roman"/>
          <w:spacing w:val="-14"/>
          <w:szCs w:val="24"/>
        </w:rPr>
        <w:t xml:space="preserve"> </w:t>
      </w:r>
      <w:r w:rsidRPr="00433B02">
        <w:rPr>
          <w:rFonts w:ascii="Times New Roman" w:hAnsi="Times New Roman"/>
          <w:spacing w:val="-1"/>
          <w:szCs w:val="24"/>
        </w:rPr>
        <w:t>incide</w:t>
      </w:r>
      <w:r w:rsidRPr="00433B02">
        <w:rPr>
          <w:rFonts w:ascii="Times New Roman" w:hAnsi="Times New Roman"/>
          <w:spacing w:val="-12"/>
          <w:szCs w:val="24"/>
        </w:rPr>
        <w:t xml:space="preserve"> </w:t>
      </w:r>
      <w:r w:rsidRPr="00433B02">
        <w:rPr>
          <w:rFonts w:ascii="Times New Roman" w:hAnsi="Times New Roman"/>
          <w:szCs w:val="24"/>
        </w:rPr>
        <w:t>em</w:t>
      </w:r>
      <w:r w:rsidRPr="00433B02">
        <w:rPr>
          <w:rFonts w:ascii="Times New Roman" w:hAnsi="Times New Roman"/>
          <w:spacing w:val="-11"/>
          <w:szCs w:val="24"/>
        </w:rPr>
        <w:t xml:space="preserve"> </w:t>
      </w:r>
      <w:r w:rsidRPr="00433B02">
        <w:rPr>
          <w:rFonts w:ascii="Times New Roman" w:hAnsi="Times New Roman"/>
          <w:szCs w:val="24"/>
        </w:rPr>
        <w:t>nenhuma</w:t>
      </w:r>
      <w:r w:rsidRPr="00433B02">
        <w:rPr>
          <w:rFonts w:ascii="Times New Roman" w:hAnsi="Times New Roman"/>
          <w:spacing w:val="-12"/>
          <w:szCs w:val="24"/>
        </w:rPr>
        <w:t xml:space="preserve"> </w:t>
      </w:r>
      <w:r w:rsidRPr="00433B02">
        <w:rPr>
          <w:rFonts w:ascii="Times New Roman" w:hAnsi="Times New Roman"/>
          <w:szCs w:val="24"/>
        </w:rPr>
        <w:t>das</w:t>
      </w:r>
      <w:r w:rsidRPr="00433B02">
        <w:rPr>
          <w:rFonts w:ascii="Times New Roman" w:hAnsi="Times New Roman"/>
          <w:spacing w:val="-11"/>
          <w:szCs w:val="24"/>
        </w:rPr>
        <w:t xml:space="preserve"> </w:t>
      </w:r>
      <w:r w:rsidRPr="00433B02">
        <w:rPr>
          <w:rFonts w:ascii="Times New Roman" w:hAnsi="Times New Roman"/>
          <w:szCs w:val="24"/>
        </w:rPr>
        <w:t>situações</w:t>
      </w:r>
      <w:r w:rsidRPr="00433B02">
        <w:rPr>
          <w:rFonts w:ascii="Times New Roman" w:hAnsi="Times New Roman"/>
          <w:spacing w:val="-10"/>
          <w:szCs w:val="24"/>
        </w:rPr>
        <w:t xml:space="preserve"> </w:t>
      </w:r>
      <w:r w:rsidRPr="00433B02">
        <w:rPr>
          <w:rFonts w:ascii="Times New Roman" w:hAnsi="Times New Roman"/>
          <w:szCs w:val="24"/>
        </w:rPr>
        <w:t>impeditivas</w:t>
      </w:r>
      <w:r w:rsidRPr="00433B02">
        <w:rPr>
          <w:rFonts w:ascii="Times New Roman" w:hAnsi="Times New Roman"/>
          <w:spacing w:val="-14"/>
          <w:szCs w:val="24"/>
        </w:rPr>
        <w:t xml:space="preserve"> </w:t>
      </w:r>
      <w:r w:rsidRPr="00433B02">
        <w:rPr>
          <w:rFonts w:ascii="Times New Roman" w:hAnsi="Times New Roman"/>
          <w:szCs w:val="24"/>
        </w:rPr>
        <w:t>à</w:t>
      </w:r>
      <w:r w:rsidRPr="00433B02">
        <w:rPr>
          <w:rFonts w:ascii="Times New Roman" w:hAnsi="Times New Roman"/>
          <w:spacing w:val="-14"/>
          <w:szCs w:val="24"/>
        </w:rPr>
        <w:t xml:space="preserve"> </w:t>
      </w:r>
      <w:r w:rsidRPr="00433B02">
        <w:rPr>
          <w:rFonts w:ascii="Times New Roman" w:hAnsi="Times New Roman"/>
          <w:szCs w:val="24"/>
        </w:rPr>
        <w:t>contratação,</w:t>
      </w:r>
      <w:r w:rsidRPr="00433B02">
        <w:rPr>
          <w:rFonts w:ascii="Times New Roman" w:hAnsi="Times New Roman"/>
          <w:spacing w:val="-14"/>
          <w:szCs w:val="24"/>
        </w:rPr>
        <w:t xml:space="preserve"> </w:t>
      </w:r>
      <w:r w:rsidRPr="00433B02">
        <w:rPr>
          <w:rFonts w:ascii="Times New Roman" w:hAnsi="Times New Roman"/>
          <w:szCs w:val="24"/>
        </w:rPr>
        <w:t>indicadas</w:t>
      </w:r>
      <w:r w:rsidRPr="00433B02">
        <w:rPr>
          <w:rFonts w:ascii="Times New Roman" w:hAnsi="Times New Roman"/>
          <w:spacing w:val="-11"/>
          <w:szCs w:val="24"/>
        </w:rPr>
        <w:t xml:space="preserve"> </w:t>
      </w:r>
      <w:r w:rsidRPr="00433B02">
        <w:rPr>
          <w:rFonts w:ascii="Times New Roman" w:hAnsi="Times New Roman"/>
          <w:szCs w:val="24"/>
        </w:rPr>
        <w:t>no</w:t>
      </w:r>
      <w:r w:rsidRPr="00433B02">
        <w:rPr>
          <w:rFonts w:ascii="Times New Roman" w:hAnsi="Times New Roman"/>
          <w:spacing w:val="-13"/>
          <w:szCs w:val="24"/>
        </w:rPr>
        <w:t xml:space="preserve"> </w:t>
      </w:r>
      <w:r w:rsidRPr="00433B02">
        <w:rPr>
          <w:rFonts w:ascii="Times New Roman" w:hAnsi="Times New Roman"/>
          <w:szCs w:val="24"/>
        </w:rPr>
        <w:t>Decreto</w:t>
      </w:r>
      <w:r w:rsidRPr="00433B02">
        <w:rPr>
          <w:rFonts w:ascii="Times New Roman" w:hAnsi="Times New Roman"/>
          <w:spacing w:val="-13"/>
          <w:szCs w:val="24"/>
        </w:rPr>
        <w:t xml:space="preserve"> </w:t>
      </w:r>
      <w:r w:rsidRPr="00433B02">
        <w:rPr>
          <w:rFonts w:ascii="Times New Roman" w:hAnsi="Times New Roman"/>
          <w:szCs w:val="24"/>
        </w:rPr>
        <w:t>Estadual nº</w:t>
      </w:r>
      <w:r w:rsidRPr="00433B02">
        <w:rPr>
          <w:rFonts w:ascii="Times New Roman" w:hAnsi="Times New Roman"/>
          <w:spacing w:val="-1"/>
          <w:szCs w:val="24"/>
        </w:rPr>
        <w:t xml:space="preserve"> </w:t>
      </w:r>
      <w:r w:rsidRPr="00433B02">
        <w:rPr>
          <w:rFonts w:ascii="Times New Roman" w:hAnsi="Times New Roman"/>
          <w:szCs w:val="24"/>
        </w:rPr>
        <w:t>2.485/2019,</w:t>
      </w:r>
      <w:r w:rsidRPr="00433B02">
        <w:rPr>
          <w:rFonts w:ascii="Times New Roman" w:hAnsi="Times New Roman"/>
          <w:spacing w:val="-2"/>
          <w:szCs w:val="24"/>
        </w:rPr>
        <w:t xml:space="preserve"> </w:t>
      </w:r>
      <w:r w:rsidRPr="00433B02">
        <w:rPr>
          <w:rFonts w:ascii="Times New Roman" w:hAnsi="Times New Roman"/>
          <w:szCs w:val="24"/>
        </w:rPr>
        <w:t>que</w:t>
      </w:r>
      <w:r w:rsidRPr="00433B02">
        <w:rPr>
          <w:rFonts w:ascii="Times New Roman" w:hAnsi="Times New Roman"/>
          <w:spacing w:val="-3"/>
          <w:szCs w:val="24"/>
        </w:rPr>
        <w:t xml:space="preserve"> </w:t>
      </w:r>
      <w:r w:rsidRPr="00433B02">
        <w:rPr>
          <w:rFonts w:ascii="Times New Roman" w:hAnsi="Times New Roman"/>
          <w:szCs w:val="24"/>
        </w:rPr>
        <w:t>veda</w:t>
      </w:r>
      <w:r w:rsidRPr="00433B02">
        <w:rPr>
          <w:rFonts w:ascii="Times New Roman" w:hAnsi="Times New Roman"/>
          <w:spacing w:val="1"/>
          <w:szCs w:val="24"/>
        </w:rPr>
        <w:t xml:space="preserve"> </w:t>
      </w:r>
      <w:r w:rsidRPr="00433B02">
        <w:rPr>
          <w:rFonts w:ascii="Times New Roman" w:hAnsi="Times New Roman"/>
          <w:szCs w:val="24"/>
        </w:rPr>
        <w:t>o</w:t>
      </w:r>
      <w:r w:rsidRPr="00433B02">
        <w:rPr>
          <w:rFonts w:ascii="Times New Roman" w:hAnsi="Times New Roman"/>
          <w:spacing w:val="-6"/>
          <w:szCs w:val="24"/>
        </w:rPr>
        <w:t xml:space="preserve"> </w:t>
      </w:r>
      <w:r w:rsidRPr="00433B02">
        <w:rPr>
          <w:rFonts w:ascii="Times New Roman" w:hAnsi="Times New Roman"/>
          <w:szCs w:val="24"/>
        </w:rPr>
        <w:t>nepotismo</w:t>
      </w:r>
      <w:r w:rsidRPr="00433B02">
        <w:rPr>
          <w:rFonts w:ascii="Times New Roman" w:hAnsi="Times New Roman"/>
          <w:spacing w:val="-2"/>
          <w:szCs w:val="24"/>
        </w:rPr>
        <w:t xml:space="preserve"> </w:t>
      </w:r>
      <w:r w:rsidRPr="00433B02">
        <w:rPr>
          <w:rFonts w:ascii="Times New Roman" w:hAnsi="Times New Roman"/>
          <w:szCs w:val="24"/>
        </w:rPr>
        <w:t>nos</w:t>
      </w:r>
      <w:r w:rsidRPr="00433B02">
        <w:rPr>
          <w:rFonts w:ascii="Times New Roman" w:hAnsi="Times New Roman"/>
          <w:spacing w:val="-2"/>
          <w:szCs w:val="24"/>
        </w:rPr>
        <w:t xml:space="preserve"> </w:t>
      </w:r>
      <w:r w:rsidRPr="00433B02">
        <w:rPr>
          <w:rFonts w:ascii="Times New Roman" w:hAnsi="Times New Roman"/>
          <w:szCs w:val="24"/>
        </w:rPr>
        <w:t>órgãos</w:t>
      </w:r>
      <w:r w:rsidRPr="00433B02">
        <w:rPr>
          <w:rFonts w:ascii="Times New Roman" w:hAnsi="Times New Roman"/>
          <w:spacing w:val="-2"/>
          <w:szCs w:val="24"/>
        </w:rPr>
        <w:t xml:space="preserve"> </w:t>
      </w:r>
      <w:r w:rsidRPr="00433B02">
        <w:rPr>
          <w:rFonts w:ascii="Times New Roman" w:hAnsi="Times New Roman"/>
          <w:szCs w:val="24"/>
        </w:rPr>
        <w:t>e</w:t>
      </w:r>
      <w:r w:rsidRPr="00433B02">
        <w:rPr>
          <w:rFonts w:ascii="Times New Roman" w:hAnsi="Times New Roman"/>
          <w:spacing w:val="-3"/>
          <w:szCs w:val="24"/>
        </w:rPr>
        <w:t xml:space="preserve"> </w:t>
      </w:r>
      <w:r w:rsidRPr="00433B02">
        <w:rPr>
          <w:rFonts w:ascii="Times New Roman" w:hAnsi="Times New Roman"/>
          <w:szCs w:val="24"/>
        </w:rPr>
        <w:t>entidades</w:t>
      </w:r>
      <w:r w:rsidRPr="00433B02">
        <w:rPr>
          <w:rFonts w:ascii="Times New Roman" w:hAnsi="Times New Roman"/>
          <w:spacing w:val="-2"/>
          <w:szCs w:val="24"/>
        </w:rPr>
        <w:t xml:space="preserve"> </w:t>
      </w:r>
      <w:r w:rsidRPr="00433B02">
        <w:rPr>
          <w:rFonts w:ascii="Times New Roman" w:hAnsi="Times New Roman"/>
          <w:szCs w:val="24"/>
        </w:rPr>
        <w:t>estaduais nas</w:t>
      </w:r>
      <w:r w:rsidRPr="00433B02">
        <w:rPr>
          <w:rFonts w:ascii="Times New Roman" w:hAnsi="Times New Roman"/>
          <w:spacing w:val="-2"/>
          <w:szCs w:val="24"/>
        </w:rPr>
        <w:t xml:space="preserve"> </w:t>
      </w:r>
      <w:r w:rsidRPr="00433B02">
        <w:rPr>
          <w:rFonts w:ascii="Times New Roman" w:hAnsi="Times New Roman"/>
          <w:szCs w:val="24"/>
        </w:rPr>
        <w:t>contratações/convênios ou</w:t>
      </w:r>
      <w:r w:rsidRPr="00433B02">
        <w:rPr>
          <w:rFonts w:ascii="Times New Roman" w:hAnsi="Times New Roman"/>
          <w:spacing w:val="-1"/>
          <w:szCs w:val="24"/>
        </w:rPr>
        <w:t xml:space="preserve"> </w:t>
      </w:r>
      <w:r w:rsidRPr="00433B02">
        <w:rPr>
          <w:rFonts w:ascii="Times New Roman" w:hAnsi="Times New Roman"/>
          <w:szCs w:val="24"/>
        </w:rPr>
        <w:t>instrumentos</w:t>
      </w:r>
      <w:r w:rsidRPr="00433B02">
        <w:rPr>
          <w:rFonts w:ascii="Times New Roman" w:hAnsi="Times New Roman"/>
          <w:spacing w:val="1"/>
          <w:szCs w:val="24"/>
        </w:rPr>
        <w:t xml:space="preserve"> </w:t>
      </w:r>
      <w:r w:rsidRPr="00433B02">
        <w:rPr>
          <w:rFonts w:ascii="Times New Roman" w:hAnsi="Times New Roman"/>
          <w:szCs w:val="24"/>
        </w:rPr>
        <w:t>equivalentes, celebrados</w:t>
      </w:r>
      <w:r w:rsidRPr="00433B02">
        <w:rPr>
          <w:rFonts w:ascii="Times New Roman" w:hAnsi="Times New Roman"/>
          <w:spacing w:val="-1"/>
          <w:szCs w:val="24"/>
        </w:rPr>
        <w:t xml:space="preserve"> </w:t>
      </w:r>
      <w:r w:rsidRPr="00433B02">
        <w:rPr>
          <w:rFonts w:ascii="Times New Roman" w:hAnsi="Times New Roman"/>
          <w:szCs w:val="24"/>
        </w:rPr>
        <w:t>pela Administração</w:t>
      </w:r>
      <w:r w:rsidRPr="00433B02">
        <w:rPr>
          <w:rFonts w:ascii="Times New Roman" w:hAnsi="Times New Roman"/>
          <w:spacing w:val="-2"/>
          <w:szCs w:val="24"/>
        </w:rPr>
        <w:t xml:space="preserve"> </w:t>
      </w:r>
      <w:r w:rsidRPr="00433B02">
        <w:rPr>
          <w:rFonts w:ascii="Times New Roman" w:hAnsi="Times New Roman"/>
          <w:szCs w:val="24"/>
        </w:rPr>
        <w:t>Pública</w:t>
      </w:r>
      <w:r w:rsidRPr="00433B02">
        <w:rPr>
          <w:rFonts w:ascii="Times New Roman" w:hAnsi="Times New Roman"/>
          <w:spacing w:val="-1"/>
          <w:szCs w:val="24"/>
        </w:rPr>
        <w:t xml:space="preserve"> </w:t>
      </w:r>
      <w:r w:rsidRPr="00433B02">
        <w:rPr>
          <w:rFonts w:ascii="Times New Roman" w:hAnsi="Times New Roman"/>
          <w:szCs w:val="24"/>
        </w:rPr>
        <w:t>do Estado</w:t>
      </w:r>
      <w:r w:rsidRPr="00433B02">
        <w:rPr>
          <w:rFonts w:ascii="Times New Roman" w:hAnsi="Times New Roman"/>
          <w:spacing w:val="-1"/>
          <w:szCs w:val="24"/>
        </w:rPr>
        <w:t xml:space="preserve"> </w:t>
      </w:r>
      <w:r w:rsidRPr="00433B02">
        <w:rPr>
          <w:rFonts w:ascii="Times New Roman" w:hAnsi="Times New Roman"/>
          <w:szCs w:val="24"/>
        </w:rPr>
        <w:t>do</w:t>
      </w:r>
      <w:r w:rsidRPr="00433B02">
        <w:rPr>
          <w:rFonts w:ascii="Times New Roman" w:hAnsi="Times New Roman"/>
          <w:spacing w:val="-1"/>
          <w:szCs w:val="24"/>
        </w:rPr>
        <w:t xml:space="preserve"> </w:t>
      </w:r>
      <w:r w:rsidRPr="00433B02">
        <w:rPr>
          <w:rFonts w:ascii="Times New Roman" w:hAnsi="Times New Roman"/>
          <w:szCs w:val="24"/>
        </w:rPr>
        <w:t xml:space="preserve">Paraná. </w:t>
      </w:r>
      <w:r w:rsidRPr="00433B02">
        <w:rPr>
          <w:rFonts w:ascii="Times New Roman" w:hAnsi="Times New Roman"/>
          <w:spacing w:val="-1"/>
          <w:szCs w:val="24"/>
        </w:rPr>
        <w:t>Declaração</w:t>
      </w:r>
      <w:r w:rsidRPr="00433B02">
        <w:rPr>
          <w:rFonts w:ascii="Times New Roman" w:hAnsi="Times New Roman"/>
          <w:spacing w:val="-11"/>
          <w:szCs w:val="24"/>
        </w:rPr>
        <w:t xml:space="preserve"> </w:t>
      </w:r>
      <w:r w:rsidRPr="00433B02">
        <w:rPr>
          <w:rFonts w:ascii="Times New Roman" w:hAnsi="Times New Roman"/>
          <w:szCs w:val="24"/>
        </w:rPr>
        <w:t>ainda,</w:t>
      </w:r>
      <w:r w:rsidRPr="00433B02">
        <w:rPr>
          <w:rFonts w:ascii="Times New Roman" w:hAnsi="Times New Roman"/>
          <w:spacing w:val="-14"/>
          <w:szCs w:val="24"/>
        </w:rPr>
        <w:t xml:space="preserve"> </w:t>
      </w:r>
      <w:r w:rsidRPr="00433B02">
        <w:rPr>
          <w:rFonts w:ascii="Times New Roman" w:hAnsi="Times New Roman"/>
          <w:szCs w:val="24"/>
        </w:rPr>
        <w:t>que</w:t>
      </w:r>
      <w:r w:rsidRPr="00433B02">
        <w:rPr>
          <w:rFonts w:ascii="Times New Roman" w:hAnsi="Times New Roman"/>
          <w:spacing w:val="-11"/>
          <w:szCs w:val="24"/>
        </w:rPr>
        <w:t xml:space="preserve"> </w:t>
      </w:r>
      <w:r w:rsidRPr="00433B02">
        <w:rPr>
          <w:rFonts w:ascii="Times New Roman" w:hAnsi="Times New Roman"/>
          <w:szCs w:val="24"/>
        </w:rPr>
        <w:t>nenhum</w:t>
      </w:r>
      <w:r w:rsidRPr="00433B02">
        <w:rPr>
          <w:rFonts w:ascii="Times New Roman" w:hAnsi="Times New Roman"/>
          <w:spacing w:val="-13"/>
          <w:szCs w:val="24"/>
        </w:rPr>
        <w:t xml:space="preserve"> </w:t>
      </w:r>
      <w:r w:rsidRPr="00433B02">
        <w:rPr>
          <w:rFonts w:ascii="Times New Roman" w:hAnsi="Times New Roman"/>
          <w:szCs w:val="24"/>
        </w:rPr>
        <w:t>funcionário</w:t>
      </w:r>
      <w:r w:rsidRPr="00433B02">
        <w:rPr>
          <w:rFonts w:ascii="Times New Roman" w:hAnsi="Times New Roman"/>
          <w:spacing w:val="-14"/>
          <w:szCs w:val="24"/>
        </w:rPr>
        <w:t xml:space="preserve"> </w:t>
      </w:r>
      <w:r w:rsidRPr="00433B02">
        <w:rPr>
          <w:rFonts w:ascii="Times New Roman" w:hAnsi="Times New Roman"/>
          <w:szCs w:val="24"/>
        </w:rPr>
        <w:t>da</w:t>
      </w:r>
      <w:r w:rsidRPr="00433B02">
        <w:rPr>
          <w:rFonts w:ascii="Times New Roman" w:hAnsi="Times New Roman"/>
          <w:spacing w:val="-11"/>
          <w:szCs w:val="24"/>
        </w:rPr>
        <w:t xml:space="preserve"> </w:t>
      </w:r>
      <w:r w:rsidRPr="00433B02">
        <w:rPr>
          <w:rFonts w:ascii="Times New Roman" w:hAnsi="Times New Roman"/>
          <w:szCs w:val="24"/>
        </w:rPr>
        <w:t>empresa</w:t>
      </w:r>
      <w:r w:rsidRPr="00433B02">
        <w:rPr>
          <w:rFonts w:ascii="Times New Roman" w:hAnsi="Times New Roman"/>
          <w:spacing w:val="-12"/>
          <w:szCs w:val="24"/>
        </w:rPr>
        <w:t xml:space="preserve"> </w:t>
      </w:r>
      <w:r w:rsidRPr="00433B02">
        <w:rPr>
          <w:rFonts w:ascii="Times New Roman" w:hAnsi="Times New Roman"/>
          <w:szCs w:val="24"/>
        </w:rPr>
        <w:t>possui</w:t>
      </w:r>
      <w:r w:rsidRPr="00433B02">
        <w:rPr>
          <w:rFonts w:ascii="Times New Roman" w:hAnsi="Times New Roman"/>
          <w:spacing w:val="-10"/>
          <w:szCs w:val="24"/>
        </w:rPr>
        <w:t xml:space="preserve"> </w:t>
      </w:r>
      <w:r w:rsidRPr="00433B02">
        <w:rPr>
          <w:rFonts w:ascii="Times New Roman" w:hAnsi="Times New Roman"/>
          <w:szCs w:val="24"/>
        </w:rPr>
        <w:t>qualquer</w:t>
      </w:r>
      <w:r w:rsidRPr="00433B02">
        <w:rPr>
          <w:rFonts w:ascii="Times New Roman" w:hAnsi="Times New Roman"/>
          <w:spacing w:val="-10"/>
          <w:szCs w:val="24"/>
        </w:rPr>
        <w:t xml:space="preserve"> </w:t>
      </w:r>
      <w:r w:rsidRPr="00433B02">
        <w:rPr>
          <w:rFonts w:ascii="Times New Roman" w:hAnsi="Times New Roman"/>
          <w:szCs w:val="24"/>
        </w:rPr>
        <w:t>tipo</w:t>
      </w:r>
      <w:r w:rsidRPr="00433B02">
        <w:rPr>
          <w:rFonts w:ascii="Times New Roman" w:hAnsi="Times New Roman"/>
          <w:spacing w:val="-11"/>
          <w:szCs w:val="24"/>
        </w:rPr>
        <w:t xml:space="preserve"> </w:t>
      </w:r>
      <w:r w:rsidRPr="00433B02">
        <w:rPr>
          <w:rFonts w:ascii="Times New Roman" w:hAnsi="Times New Roman"/>
          <w:szCs w:val="24"/>
        </w:rPr>
        <w:t>de</w:t>
      </w:r>
      <w:r w:rsidRPr="00433B02">
        <w:rPr>
          <w:rFonts w:ascii="Times New Roman" w:hAnsi="Times New Roman"/>
          <w:spacing w:val="-10"/>
          <w:szCs w:val="24"/>
        </w:rPr>
        <w:t xml:space="preserve"> </w:t>
      </w:r>
      <w:r w:rsidRPr="00433B02">
        <w:rPr>
          <w:rFonts w:ascii="Times New Roman" w:hAnsi="Times New Roman"/>
          <w:szCs w:val="24"/>
        </w:rPr>
        <w:t>impedimento</w:t>
      </w:r>
      <w:r w:rsidRPr="00433B02">
        <w:rPr>
          <w:rFonts w:ascii="Times New Roman" w:hAnsi="Times New Roman"/>
          <w:spacing w:val="-11"/>
          <w:szCs w:val="24"/>
        </w:rPr>
        <w:t xml:space="preserve"> </w:t>
      </w:r>
      <w:r w:rsidRPr="00433B02">
        <w:rPr>
          <w:rFonts w:ascii="Times New Roman" w:hAnsi="Times New Roman"/>
          <w:szCs w:val="24"/>
        </w:rPr>
        <w:t>em</w:t>
      </w:r>
      <w:r w:rsidRPr="00433B02">
        <w:rPr>
          <w:rFonts w:ascii="Times New Roman" w:hAnsi="Times New Roman"/>
          <w:spacing w:val="-14"/>
          <w:szCs w:val="24"/>
        </w:rPr>
        <w:t xml:space="preserve"> </w:t>
      </w:r>
      <w:r w:rsidRPr="00433B02">
        <w:rPr>
          <w:rFonts w:ascii="Times New Roman" w:hAnsi="Times New Roman"/>
          <w:szCs w:val="24"/>
        </w:rPr>
        <w:t>relação</w:t>
      </w:r>
      <w:r w:rsidRPr="00433B02">
        <w:rPr>
          <w:rFonts w:ascii="Times New Roman" w:hAnsi="Times New Roman"/>
          <w:spacing w:val="-52"/>
          <w:szCs w:val="24"/>
        </w:rPr>
        <w:t xml:space="preserve">     </w:t>
      </w:r>
      <w:r w:rsidRPr="00433B02">
        <w:rPr>
          <w:rFonts w:ascii="Times New Roman" w:hAnsi="Times New Roman"/>
          <w:szCs w:val="24"/>
        </w:rPr>
        <w:t>ao descrito</w:t>
      </w:r>
      <w:r w:rsidRPr="00433B02">
        <w:rPr>
          <w:rFonts w:ascii="Times New Roman" w:hAnsi="Times New Roman"/>
          <w:spacing w:val="-3"/>
          <w:szCs w:val="24"/>
        </w:rPr>
        <w:t xml:space="preserve"> </w:t>
      </w:r>
      <w:r w:rsidRPr="00433B02">
        <w:rPr>
          <w:rFonts w:ascii="Times New Roman" w:hAnsi="Times New Roman"/>
          <w:szCs w:val="24"/>
        </w:rPr>
        <w:t>no art. 7º,</w:t>
      </w:r>
      <w:r w:rsidRPr="00433B02">
        <w:rPr>
          <w:rFonts w:ascii="Times New Roman" w:hAnsi="Times New Roman"/>
          <w:spacing w:val="-1"/>
          <w:szCs w:val="24"/>
        </w:rPr>
        <w:t xml:space="preserve"> </w:t>
      </w:r>
      <w:r w:rsidRPr="00433B02">
        <w:rPr>
          <w:rFonts w:ascii="Times New Roman" w:hAnsi="Times New Roman"/>
          <w:szCs w:val="24"/>
        </w:rPr>
        <w:t>do</w:t>
      </w:r>
      <w:r w:rsidRPr="00433B02">
        <w:rPr>
          <w:rFonts w:ascii="Times New Roman" w:hAnsi="Times New Roman"/>
          <w:spacing w:val="-2"/>
          <w:szCs w:val="24"/>
        </w:rPr>
        <w:t xml:space="preserve"> </w:t>
      </w:r>
      <w:r w:rsidRPr="00433B02">
        <w:rPr>
          <w:rFonts w:ascii="Times New Roman" w:hAnsi="Times New Roman"/>
          <w:szCs w:val="24"/>
        </w:rPr>
        <w:t>referido Decreto;</w:t>
      </w:r>
    </w:p>
    <w:p w14:paraId="68D1A1AA" w14:textId="5F3184DC" w:rsidR="00040A97" w:rsidRDefault="00CA4B04" w:rsidP="00040A97">
      <w:pPr>
        <w:keepNext w:val="0"/>
        <w:shd w:val="clear" w:color="auto" w:fill="FFFFFF"/>
        <w:ind w:left="851" w:hanging="284"/>
        <w:jc w:val="both"/>
        <w:rPr>
          <w:rFonts w:ascii="Times New Roman" w:eastAsia="Myriad Pro" w:hAnsi="Times New Roman"/>
          <w:szCs w:val="24"/>
        </w:rPr>
      </w:pPr>
      <w:r w:rsidRPr="00433B02">
        <w:rPr>
          <w:rFonts w:ascii="Times New Roman" w:hAnsi="Times New Roman"/>
          <w:szCs w:val="24"/>
        </w:rPr>
        <w:t>-</w:t>
      </w:r>
      <w:r w:rsidRPr="00433B02">
        <w:rPr>
          <w:rFonts w:ascii="Times New Roman" w:hAnsi="Times New Roman"/>
          <w:szCs w:val="24"/>
        </w:rPr>
        <w:tab/>
      </w:r>
      <w:r w:rsidRPr="00CA4B04">
        <w:rPr>
          <w:rFonts w:ascii="Times New Roman" w:hAnsi="Times New Roman"/>
          <w:szCs w:val="24"/>
        </w:rPr>
        <w:t xml:space="preserve">declaração, assinada pelo titular ou representante legal do proponente, de que </w:t>
      </w:r>
      <w:r w:rsidR="007B6061" w:rsidRPr="00CA4B04">
        <w:rPr>
          <w:rFonts w:ascii="Times New Roman" w:hAnsi="Times New Roman"/>
          <w:szCs w:val="24"/>
        </w:rPr>
        <w:t xml:space="preserve">não se enquadra nas hipóteses previstas no § 1.º do art. 9.º e no art. 14, ambos da Lei Federal nº 14.133/21, </w:t>
      </w:r>
      <w:r w:rsidR="00040A97">
        <w:rPr>
          <w:rFonts w:ascii="Times New Roman" w:hAnsi="Times New Roman"/>
          <w:szCs w:val="24"/>
        </w:rPr>
        <w:t xml:space="preserve">e de que </w:t>
      </w:r>
      <w:r w:rsidR="007B6061" w:rsidRPr="00CA4B04">
        <w:rPr>
          <w:rFonts w:ascii="Times New Roman" w:hAnsi="Times New Roman"/>
          <w:szCs w:val="24"/>
        </w:rPr>
        <w:t>atende às condições de participação d</w:t>
      </w:r>
      <w:r>
        <w:rPr>
          <w:rFonts w:ascii="Times New Roman" w:hAnsi="Times New Roman"/>
          <w:szCs w:val="24"/>
        </w:rPr>
        <w:t>est</w:t>
      </w:r>
      <w:r w:rsidR="007B6061" w:rsidRPr="00CA4B04">
        <w:rPr>
          <w:rFonts w:ascii="Times New Roman" w:hAnsi="Times New Roman"/>
          <w:szCs w:val="24"/>
        </w:rPr>
        <w:t>a licitação e legislação vigente, em especial que n</w:t>
      </w:r>
      <w:r w:rsidR="007B6061" w:rsidRPr="00CA4B04">
        <w:rPr>
          <w:rFonts w:ascii="Times New Roman" w:eastAsia="Myriad Pro" w:hAnsi="Times New Roman"/>
          <w:szCs w:val="24"/>
        </w:rPr>
        <w:t>os 05 (cinco) anos anteriores à divulgação d</w:t>
      </w:r>
      <w:r>
        <w:rPr>
          <w:rFonts w:ascii="Times New Roman" w:eastAsia="Myriad Pro" w:hAnsi="Times New Roman"/>
          <w:szCs w:val="24"/>
        </w:rPr>
        <w:t>este</w:t>
      </w:r>
      <w:r w:rsidR="007B6061" w:rsidRPr="00CA4B04">
        <w:rPr>
          <w:rFonts w:ascii="Times New Roman" w:eastAsia="Myriad Pro" w:hAnsi="Times New Roman"/>
          <w:szCs w:val="24"/>
        </w:rPr>
        <w:t xml:space="preserve"> edital, não foi condenada judicialmente, com trânsito em julgado, por exploração de trabalho infantil, por submissão de trabalhadores a condições análogas às de escravo ou por contratação de adolescentes nos casos vedados pela legislação trabalhista</w:t>
      </w:r>
      <w:r>
        <w:rPr>
          <w:rFonts w:ascii="Times New Roman" w:eastAsia="Myriad Pro" w:hAnsi="Times New Roman"/>
          <w:szCs w:val="24"/>
        </w:rPr>
        <w:t>;</w:t>
      </w:r>
    </w:p>
    <w:p w14:paraId="6D777964" w14:textId="2F8051DF" w:rsidR="005242C6" w:rsidRDefault="005242C6" w:rsidP="00040A97">
      <w:pPr>
        <w:keepNext w:val="0"/>
        <w:shd w:val="clear" w:color="auto" w:fill="FFFFFF"/>
        <w:ind w:left="851" w:hanging="284"/>
        <w:jc w:val="both"/>
        <w:rPr>
          <w:rFonts w:ascii="Times New Roman" w:hAnsi="Times New Roman"/>
          <w:szCs w:val="24"/>
        </w:rPr>
      </w:pPr>
      <w:r w:rsidRPr="006925F5">
        <w:rPr>
          <w:rFonts w:ascii="Times New Roman" w:hAnsi="Times New Roman"/>
          <w:szCs w:val="24"/>
        </w:rPr>
        <w:t>-</w:t>
      </w:r>
      <w:r w:rsidRPr="006925F5">
        <w:rPr>
          <w:rFonts w:ascii="Times New Roman" w:hAnsi="Times New Roman"/>
          <w:szCs w:val="24"/>
        </w:rPr>
        <w:tab/>
        <w:t>declaração, assinada pelo titular ou representante legal do proponente, de que atende à política ambiental de licitação</w:t>
      </w:r>
      <w:r w:rsidRPr="006925F5">
        <w:rPr>
          <w:rFonts w:ascii="Times New Roman" w:hAnsi="Times New Roman"/>
          <w:spacing w:val="1"/>
          <w:szCs w:val="24"/>
        </w:rPr>
        <w:t xml:space="preserve"> </w:t>
      </w:r>
      <w:r w:rsidRPr="006925F5">
        <w:rPr>
          <w:rFonts w:ascii="Times New Roman" w:hAnsi="Times New Roman"/>
          <w:szCs w:val="24"/>
        </w:rPr>
        <w:t>sustentável, conforme estabelecido na Lei Estadual nº 20.132/2020. Declaração ainda que a empresa atende à política pública ambiental de licitação sustentável, em especial que se</w:t>
      </w:r>
      <w:r w:rsidRPr="006925F5">
        <w:rPr>
          <w:rFonts w:ascii="Times New Roman" w:hAnsi="Times New Roman"/>
          <w:spacing w:val="1"/>
          <w:szCs w:val="24"/>
        </w:rPr>
        <w:t xml:space="preserve"> </w:t>
      </w:r>
      <w:r w:rsidRPr="006925F5">
        <w:rPr>
          <w:rFonts w:ascii="Times New Roman" w:hAnsi="Times New Roman"/>
          <w:szCs w:val="24"/>
        </w:rPr>
        <w:t>responsabiliza integralmente com a logística reversa dos produtos, embalagens e serviços pós-consumo, no limite da proporção que fornece ao poder público, assumindo a responsabilidade</w:t>
      </w:r>
      <w:r w:rsidRPr="006925F5">
        <w:rPr>
          <w:rFonts w:ascii="Times New Roman" w:hAnsi="Times New Roman"/>
          <w:spacing w:val="1"/>
          <w:szCs w:val="24"/>
        </w:rPr>
        <w:t xml:space="preserve"> </w:t>
      </w:r>
      <w:r w:rsidRPr="006925F5">
        <w:rPr>
          <w:rFonts w:ascii="Times New Roman" w:hAnsi="Times New Roman"/>
          <w:szCs w:val="24"/>
        </w:rPr>
        <w:t>pela</w:t>
      </w:r>
      <w:r w:rsidRPr="006925F5">
        <w:rPr>
          <w:rFonts w:ascii="Times New Roman" w:hAnsi="Times New Roman"/>
          <w:spacing w:val="-2"/>
          <w:szCs w:val="24"/>
        </w:rPr>
        <w:t xml:space="preserve"> </w:t>
      </w:r>
      <w:r w:rsidRPr="006925F5">
        <w:rPr>
          <w:rFonts w:ascii="Times New Roman" w:hAnsi="Times New Roman"/>
          <w:szCs w:val="24"/>
        </w:rPr>
        <w:t>destinação final, ambientalmente</w:t>
      </w:r>
      <w:r w:rsidRPr="006925F5">
        <w:rPr>
          <w:rFonts w:ascii="Times New Roman" w:hAnsi="Times New Roman"/>
          <w:spacing w:val="1"/>
          <w:szCs w:val="24"/>
        </w:rPr>
        <w:t xml:space="preserve"> </w:t>
      </w:r>
      <w:r w:rsidRPr="006925F5">
        <w:rPr>
          <w:rFonts w:ascii="Times New Roman" w:hAnsi="Times New Roman"/>
          <w:szCs w:val="24"/>
        </w:rPr>
        <w:t>adequada;</w:t>
      </w:r>
    </w:p>
    <w:p w14:paraId="1B78D1FD" w14:textId="3B2BACD9" w:rsidR="005242C6" w:rsidRDefault="005242C6" w:rsidP="00040A97">
      <w:pPr>
        <w:keepNext w:val="0"/>
        <w:ind w:left="851" w:hanging="284"/>
        <w:jc w:val="both"/>
        <w:rPr>
          <w:rFonts w:ascii="Times New Roman" w:hAnsi="Times New Roman"/>
          <w:szCs w:val="24"/>
        </w:rPr>
      </w:pPr>
      <w:r w:rsidRPr="00433B02">
        <w:rPr>
          <w:rFonts w:ascii="Times New Roman" w:hAnsi="Times New Roman"/>
          <w:szCs w:val="24"/>
        </w:rPr>
        <w:t>-</w:t>
      </w:r>
      <w:r w:rsidRPr="00433B02">
        <w:rPr>
          <w:rFonts w:ascii="Times New Roman" w:hAnsi="Times New Roman"/>
          <w:szCs w:val="24"/>
        </w:rPr>
        <w:tab/>
      </w:r>
      <w:r w:rsidRPr="00433B02">
        <w:rPr>
          <w:rFonts w:ascii="Times New Roman" w:hAnsi="Times New Roman"/>
          <w:bCs/>
          <w:szCs w:val="24"/>
        </w:rPr>
        <w:t xml:space="preserve">declaração, assinada pelo titular ou representante legal do proponente, de que </w:t>
      </w:r>
      <w:r w:rsidRPr="00433B02">
        <w:rPr>
          <w:rFonts w:ascii="Times New Roman" w:hAnsi="Times New Roman"/>
          <w:szCs w:val="24"/>
        </w:rPr>
        <w:t>possui total conhecimento e cumpre integralmente a legislação acerca da ciência</w:t>
      </w:r>
      <w:r w:rsidRPr="00433B02">
        <w:rPr>
          <w:rFonts w:ascii="Times New Roman" w:hAnsi="Times New Roman"/>
          <w:spacing w:val="-1"/>
          <w:szCs w:val="24"/>
        </w:rPr>
        <w:t xml:space="preserve"> </w:t>
      </w:r>
      <w:r w:rsidRPr="00433B02">
        <w:rPr>
          <w:rFonts w:ascii="Times New Roman" w:hAnsi="Times New Roman"/>
          <w:szCs w:val="24"/>
        </w:rPr>
        <w:t>da</w:t>
      </w:r>
      <w:r w:rsidRPr="00433B02">
        <w:rPr>
          <w:rFonts w:ascii="Times New Roman" w:hAnsi="Times New Roman"/>
          <w:spacing w:val="-4"/>
          <w:szCs w:val="24"/>
        </w:rPr>
        <w:t xml:space="preserve"> </w:t>
      </w:r>
      <w:r w:rsidRPr="00433B02">
        <w:rPr>
          <w:rFonts w:ascii="Times New Roman" w:hAnsi="Times New Roman"/>
          <w:szCs w:val="24"/>
        </w:rPr>
        <w:t>disponibilidade dos</w:t>
      </w:r>
      <w:r w:rsidRPr="00433B02">
        <w:rPr>
          <w:rFonts w:ascii="Times New Roman" w:hAnsi="Times New Roman"/>
          <w:spacing w:val="-1"/>
          <w:szCs w:val="24"/>
        </w:rPr>
        <w:t xml:space="preserve"> </w:t>
      </w:r>
      <w:r w:rsidRPr="00433B02">
        <w:rPr>
          <w:rFonts w:ascii="Times New Roman" w:hAnsi="Times New Roman"/>
          <w:szCs w:val="24"/>
        </w:rPr>
        <w:t>dados, em</w:t>
      </w:r>
      <w:r w:rsidRPr="00433B02">
        <w:rPr>
          <w:rFonts w:ascii="Times New Roman" w:hAnsi="Times New Roman"/>
          <w:spacing w:val="-4"/>
          <w:szCs w:val="24"/>
        </w:rPr>
        <w:t xml:space="preserve"> </w:t>
      </w:r>
      <w:r w:rsidRPr="00433B02">
        <w:rPr>
          <w:rFonts w:ascii="Times New Roman" w:hAnsi="Times New Roman"/>
          <w:szCs w:val="24"/>
        </w:rPr>
        <w:t>virtude</w:t>
      </w:r>
      <w:r w:rsidRPr="00433B02">
        <w:rPr>
          <w:rFonts w:ascii="Times New Roman" w:hAnsi="Times New Roman"/>
          <w:spacing w:val="-2"/>
          <w:szCs w:val="24"/>
        </w:rPr>
        <w:t xml:space="preserve"> </w:t>
      </w:r>
      <w:r w:rsidRPr="00433B02">
        <w:rPr>
          <w:rFonts w:ascii="Times New Roman" w:hAnsi="Times New Roman"/>
          <w:szCs w:val="24"/>
        </w:rPr>
        <w:t>da</w:t>
      </w:r>
      <w:r w:rsidRPr="00433B02">
        <w:rPr>
          <w:rFonts w:ascii="Times New Roman" w:hAnsi="Times New Roman"/>
          <w:spacing w:val="-3"/>
          <w:szCs w:val="24"/>
        </w:rPr>
        <w:t xml:space="preserve"> </w:t>
      </w:r>
      <w:r w:rsidRPr="00433B02">
        <w:rPr>
          <w:rFonts w:ascii="Times New Roman" w:hAnsi="Times New Roman"/>
          <w:szCs w:val="24"/>
        </w:rPr>
        <w:t>indispensabilidade</w:t>
      </w:r>
      <w:r w:rsidRPr="00433B02">
        <w:rPr>
          <w:rFonts w:ascii="Times New Roman" w:hAnsi="Times New Roman"/>
          <w:spacing w:val="-6"/>
          <w:szCs w:val="24"/>
        </w:rPr>
        <w:t xml:space="preserve"> </w:t>
      </w:r>
      <w:r w:rsidRPr="00433B02">
        <w:rPr>
          <w:rFonts w:ascii="Times New Roman" w:hAnsi="Times New Roman"/>
          <w:szCs w:val="24"/>
        </w:rPr>
        <w:t>da</w:t>
      </w:r>
      <w:r w:rsidRPr="00433B02">
        <w:rPr>
          <w:rFonts w:ascii="Times New Roman" w:hAnsi="Times New Roman"/>
          <w:spacing w:val="-3"/>
          <w:szCs w:val="24"/>
        </w:rPr>
        <w:t xml:space="preserve"> </w:t>
      </w:r>
      <w:r w:rsidRPr="00433B02">
        <w:rPr>
          <w:rFonts w:ascii="Times New Roman" w:hAnsi="Times New Roman"/>
          <w:szCs w:val="24"/>
        </w:rPr>
        <w:t>divulgação</w:t>
      </w:r>
      <w:r w:rsidRPr="00433B02">
        <w:rPr>
          <w:rFonts w:ascii="Times New Roman" w:hAnsi="Times New Roman"/>
          <w:spacing w:val="-3"/>
          <w:szCs w:val="24"/>
        </w:rPr>
        <w:t xml:space="preserve"> </w:t>
      </w:r>
      <w:r w:rsidRPr="00433B02">
        <w:rPr>
          <w:rFonts w:ascii="Times New Roman" w:hAnsi="Times New Roman"/>
          <w:szCs w:val="24"/>
        </w:rPr>
        <w:t>dos</w:t>
      </w:r>
      <w:r w:rsidRPr="00433B02">
        <w:rPr>
          <w:rFonts w:ascii="Times New Roman" w:hAnsi="Times New Roman"/>
          <w:spacing w:val="-6"/>
          <w:szCs w:val="24"/>
        </w:rPr>
        <w:t xml:space="preserve"> </w:t>
      </w:r>
      <w:r w:rsidRPr="00433B02">
        <w:rPr>
          <w:rFonts w:ascii="Times New Roman" w:hAnsi="Times New Roman"/>
          <w:szCs w:val="24"/>
        </w:rPr>
        <w:t>dados</w:t>
      </w:r>
      <w:r w:rsidRPr="00433B02">
        <w:rPr>
          <w:rFonts w:ascii="Times New Roman" w:hAnsi="Times New Roman"/>
          <w:spacing w:val="-3"/>
          <w:szCs w:val="24"/>
        </w:rPr>
        <w:t xml:space="preserve"> </w:t>
      </w:r>
      <w:r w:rsidRPr="00433B02">
        <w:rPr>
          <w:rFonts w:ascii="Times New Roman" w:hAnsi="Times New Roman"/>
          <w:szCs w:val="24"/>
        </w:rPr>
        <w:t>constantes</w:t>
      </w:r>
      <w:r w:rsidRPr="00433B02">
        <w:rPr>
          <w:rFonts w:ascii="Times New Roman" w:hAnsi="Times New Roman"/>
          <w:spacing w:val="-4"/>
          <w:szCs w:val="24"/>
        </w:rPr>
        <w:t xml:space="preserve"> </w:t>
      </w:r>
      <w:r w:rsidRPr="00433B02">
        <w:rPr>
          <w:rFonts w:ascii="Times New Roman" w:hAnsi="Times New Roman"/>
          <w:szCs w:val="24"/>
        </w:rPr>
        <w:t>nos</w:t>
      </w:r>
      <w:r w:rsidRPr="00433B02">
        <w:rPr>
          <w:rFonts w:ascii="Times New Roman" w:hAnsi="Times New Roman"/>
          <w:spacing w:val="-3"/>
          <w:szCs w:val="24"/>
        </w:rPr>
        <w:t xml:space="preserve"> </w:t>
      </w:r>
      <w:r w:rsidRPr="00433B02">
        <w:rPr>
          <w:rFonts w:ascii="Times New Roman" w:hAnsi="Times New Roman"/>
          <w:szCs w:val="24"/>
        </w:rPr>
        <w:t>documentos</w:t>
      </w:r>
      <w:r w:rsidRPr="00433B02">
        <w:rPr>
          <w:rFonts w:ascii="Times New Roman" w:hAnsi="Times New Roman"/>
          <w:spacing w:val="-3"/>
          <w:szCs w:val="24"/>
        </w:rPr>
        <w:t xml:space="preserve"> </w:t>
      </w:r>
      <w:r w:rsidRPr="00433B02">
        <w:rPr>
          <w:rFonts w:ascii="Times New Roman" w:hAnsi="Times New Roman"/>
          <w:szCs w:val="24"/>
        </w:rPr>
        <w:t>de</w:t>
      </w:r>
      <w:r w:rsidRPr="00433B02">
        <w:rPr>
          <w:rFonts w:ascii="Times New Roman" w:hAnsi="Times New Roman"/>
          <w:spacing w:val="-2"/>
          <w:szCs w:val="24"/>
        </w:rPr>
        <w:t xml:space="preserve"> </w:t>
      </w:r>
      <w:r w:rsidRPr="00433B02">
        <w:rPr>
          <w:rFonts w:ascii="Times New Roman" w:hAnsi="Times New Roman"/>
          <w:szCs w:val="24"/>
        </w:rPr>
        <w:t xml:space="preserve">proposta de preço </w:t>
      </w:r>
      <w:r w:rsidR="00040A97">
        <w:rPr>
          <w:rFonts w:ascii="Times New Roman" w:hAnsi="Times New Roman"/>
          <w:szCs w:val="24"/>
        </w:rPr>
        <w:t xml:space="preserve">e habilitação </w:t>
      </w:r>
      <w:r w:rsidRPr="00433B02">
        <w:rPr>
          <w:rFonts w:ascii="Times New Roman" w:hAnsi="Times New Roman"/>
          <w:szCs w:val="24"/>
        </w:rPr>
        <w:t>descritas no certame, prevista no inciso VI, art. 7º, da Lei Federal nº</w:t>
      </w:r>
      <w:r w:rsidRPr="00433B02">
        <w:rPr>
          <w:rFonts w:ascii="Times New Roman" w:hAnsi="Times New Roman"/>
          <w:spacing w:val="1"/>
          <w:szCs w:val="24"/>
        </w:rPr>
        <w:t xml:space="preserve"> </w:t>
      </w:r>
      <w:r w:rsidRPr="00433B02">
        <w:rPr>
          <w:rFonts w:ascii="Times New Roman" w:hAnsi="Times New Roman"/>
          <w:szCs w:val="24"/>
        </w:rPr>
        <w:t>12.527/2011 (Lei</w:t>
      </w:r>
      <w:r w:rsidRPr="00433B02">
        <w:rPr>
          <w:rFonts w:ascii="Times New Roman" w:hAnsi="Times New Roman"/>
          <w:spacing w:val="-6"/>
          <w:szCs w:val="24"/>
        </w:rPr>
        <w:t xml:space="preserve"> </w:t>
      </w:r>
      <w:r w:rsidRPr="00433B02">
        <w:rPr>
          <w:rFonts w:ascii="Times New Roman" w:hAnsi="Times New Roman"/>
          <w:szCs w:val="24"/>
        </w:rPr>
        <w:t>de</w:t>
      </w:r>
      <w:r w:rsidRPr="00433B02">
        <w:rPr>
          <w:rFonts w:ascii="Times New Roman" w:hAnsi="Times New Roman"/>
          <w:spacing w:val="-7"/>
          <w:szCs w:val="24"/>
        </w:rPr>
        <w:t xml:space="preserve"> </w:t>
      </w:r>
      <w:r w:rsidRPr="00433B02">
        <w:rPr>
          <w:rFonts w:ascii="Times New Roman" w:hAnsi="Times New Roman"/>
          <w:szCs w:val="24"/>
        </w:rPr>
        <w:t>acesso</w:t>
      </w:r>
      <w:r w:rsidRPr="00433B02">
        <w:rPr>
          <w:rFonts w:ascii="Times New Roman" w:hAnsi="Times New Roman"/>
          <w:spacing w:val="-9"/>
          <w:szCs w:val="24"/>
        </w:rPr>
        <w:t xml:space="preserve"> à</w:t>
      </w:r>
      <w:r w:rsidRPr="00433B02">
        <w:rPr>
          <w:rFonts w:ascii="Times New Roman" w:hAnsi="Times New Roman"/>
          <w:spacing w:val="-3"/>
          <w:szCs w:val="24"/>
        </w:rPr>
        <w:t xml:space="preserve"> </w:t>
      </w:r>
      <w:r w:rsidRPr="00433B02">
        <w:rPr>
          <w:rFonts w:ascii="Times New Roman" w:hAnsi="Times New Roman"/>
          <w:szCs w:val="24"/>
        </w:rPr>
        <w:t>Informação),</w:t>
      </w:r>
      <w:r w:rsidRPr="00433B02">
        <w:rPr>
          <w:rFonts w:ascii="Times New Roman" w:hAnsi="Times New Roman"/>
          <w:spacing w:val="-9"/>
          <w:szCs w:val="24"/>
        </w:rPr>
        <w:t xml:space="preserve"> </w:t>
      </w:r>
      <w:r w:rsidRPr="00433B02">
        <w:rPr>
          <w:rFonts w:ascii="Times New Roman" w:hAnsi="Times New Roman"/>
          <w:szCs w:val="24"/>
        </w:rPr>
        <w:t>considerando</w:t>
      </w:r>
      <w:r w:rsidRPr="00433B02">
        <w:rPr>
          <w:rFonts w:ascii="Times New Roman" w:hAnsi="Times New Roman"/>
          <w:spacing w:val="-5"/>
          <w:szCs w:val="24"/>
        </w:rPr>
        <w:t xml:space="preserve"> </w:t>
      </w:r>
      <w:r w:rsidRPr="00433B02">
        <w:rPr>
          <w:rFonts w:ascii="Times New Roman" w:hAnsi="Times New Roman"/>
          <w:szCs w:val="24"/>
        </w:rPr>
        <w:t>a</w:t>
      </w:r>
      <w:r w:rsidRPr="00433B02">
        <w:rPr>
          <w:rFonts w:ascii="Times New Roman" w:hAnsi="Times New Roman"/>
          <w:spacing w:val="-7"/>
          <w:szCs w:val="24"/>
        </w:rPr>
        <w:t xml:space="preserve"> </w:t>
      </w:r>
      <w:r w:rsidRPr="00433B02">
        <w:rPr>
          <w:rFonts w:ascii="Times New Roman" w:hAnsi="Times New Roman"/>
          <w:szCs w:val="24"/>
        </w:rPr>
        <w:t>Lei</w:t>
      </w:r>
      <w:r w:rsidRPr="00433B02">
        <w:rPr>
          <w:rFonts w:ascii="Times New Roman" w:hAnsi="Times New Roman"/>
          <w:spacing w:val="-5"/>
          <w:szCs w:val="24"/>
        </w:rPr>
        <w:t xml:space="preserve"> Federal </w:t>
      </w:r>
      <w:r w:rsidRPr="00433B02">
        <w:rPr>
          <w:rFonts w:ascii="Times New Roman" w:hAnsi="Times New Roman"/>
          <w:szCs w:val="24"/>
        </w:rPr>
        <w:t>nº</w:t>
      </w:r>
      <w:r w:rsidRPr="00433B02">
        <w:rPr>
          <w:rFonts w:ascii="Times New Roman" w:hAnsi="Times New Roman"/>
          <w:spacing w:val="-7"/>
          <w:szCs w:val="24"/>
        </w:rPr>
        <w:t xml:space="preserve"> </w:t>
      </w:r>
      <w:r w:rsidRPr="00433B02">
        <w:rPr>
          <w:rFonts w:ascii="Times New Roman" w:hAnsi="Times New Roman"/>
          <w:szCs w:val="24"/>
        </w:rPr>
        <w:t>13.709/2018 (Lei</w:t>
      </w:r>
      <w:r w:rsidRPr="00433B02">
        <w:rPr>
          <w:rFonts w:ascii="Times New Roman" w:hAnsi="Times New Roman"/>
          <w:spacing w:val="-6"/>
          <w:szCs w:val="24"/>
        </w:rPr>
        <w:t xml:space="preserve"> </w:t>
      </w:r>
      <w:r w:rsidRPr="00433B02">
        <w:rPr>
          <w:rFonts w:ascii="Times New Roman" w:hAnsi="Times New Roman"/>
          <w:szCs w:val="24"/>
        </w:rPr>
        <w:t>Geral</w:t>
      </w:r>
      <w:r w:rsidRPr="00433B02">
        <w:rPr>
          <w:rFonts w:ascii="Times New Roman" w:hAnsi="Times New Roman"/>
          <w:spacing w:val="-5"/>
          <w:szCs w:val="24"/>
        </w:rPr>
        <w:t xml:space="preserve"> </w:t>
      </w:r>
      <w:r w:rsidRPr="00433B02">
        <w:rPr>
          <w:rFonts w:ascii="Times New Roman" w:hAnsi="Times New Roman"/>
          <w:szCs w:val="24"/>
        </w:rPr>
        <w:t>de</w:t>
      </w:r>
      <w:r w:rsidRPr="00433B02">
        <w:rPr>
          <w:rFonts w:ascii="Times New Roman" w:hAnsi="Times New Roman"/>
          <w:spacing w:val="-6"/>
          <w:szCs w:val="24"/>
        </w:rPr>
        <w:t xml:space="preserve"> </w:t>
      </w:r>
      <w:r w:rsidRPr="00433B02">
        <w:rPr>
          <w:rFonts w:ascii="Times New Roman" w:hAnsi="Times New Roman"/>
          <w:szCs w:val="24"/>
        </w:rPr>
        <w:t>Proteção</w:t>
      </w:r>
      <w:r w:rsidRPr="00433B02">
        <w:rPr>
          <w:rFonts w:ascii="Times New Roman" w:hAnsi="Times New Roman"/>
          <w:spacing w:val="-5"/>
          <w:szCs w:val="24"/>
        </w:rPr>
        <w:t xml:space="preserve"> </w:t>
      </w:r>
      <w:r w:rsidRPr="00433B02">
        <w:rPr>
          <w:rFonts w:ascii="Times New Roman" w:hAnsi="Times New Roman"/>
          <w:szCs w:val="24"/>
        </w:rPr>
        <w:t>de</w:t>
      </w:r>
      <w:r>
        <w:rPr>
          <w:rFonts w:ascii="Times New Roman" w:hAnsi="Times New Roman"/>
          <w:szCs w:val="24"/>
        </w:rPr>
        <w:t xml:space="preserve"> </w:t>
      </w:r>
      <w:r w:rsidRPr="00433B02">
        <w:rPr>
          <w:rFonts w:ascii="Times New Roman" w:hAnsi="Times New Roman"/>
          <w:szCs w:val="24"/>
        </w:rPr>
        <w:t>Dados</w:t>
      </w:r>
      <w:r w:rsidRPr="00433B02">
        <w:rPr>
          <w:rFonts w:ascii="Times New Roman" w:hAnsi="Times New Roman"/>
          <w:spacing w:val="-1"/>
          <w:szCs w:val="24"/>
        </w:rPr>
        <w:t xml:space="preserve"> </w:t>
      </w:r>
      <w:r w:rsidRPr="00433B02">
        <w:rPr>
          <w:rFonts w:ascii="Times New Roman" w:hAnsi="Times New Roman"/>
          <w:szCs w:val="24"/>
        </w:rPr>
        <w:t>Pessoais - LGPD), e que dá ciência</w:t>
      </w:r>
      <w:r w:rsidRPr="00433B02">
        <w:rPr>
          <w:rFonts w:ascii="Times New Roman" w:hAnsi="Times New Roman"/>
          <w:spacing w:val="1"/>
          <w:szCs w:val="24"/>
        </w:rPr>
        <w:t xml:space="preserve"> </w:t>
      </w:r>
      <w:r w:rsidRPr="00433B02">
        <w:rPr>
          <w:rFonts w:ascii="Times New Roman" w:hAnsi="Times New Roman"/>
          <w:szCs w:val="24"/>
        </w:rPr>
        <w:t>e</w:t>
      </w:r>
      <w:r w:rsidRPr="00433B02">
        <w:rPr>
          <w:rFonts w:ascii="Times New Roman" w:hAnsi="Times New Roman"/>
          <w:spacing w:val="-3"/>
          <w:szCs w:val="24"/>
        </w:rPr>
        <w:t xml:space="preserve"> </w:t>
      </w:r>
      <w:r w:rsidRPr="00433B02">
        <w:rPr>
          <w:rFonts w:ascii="Times New Roman" w:hAnsi="Times New Roman"/>
          <w:szCs w:val="24"/>
        </w:rPr>
        <w:t>consentimento</w:t>
      </w:r>
      <w:r w:rsidRPr="00433B02">
        <w:rPr>
          <w:rFonts w:ascii="Times New Roman" w:hAnsi="Times New Roman"/>
          <w:spacing w:val="-2"/>
          <w:szCs w:val="24"/>
        </w:rPr>
        <w:t xml:space="preserve"> </w:t>
      </w:r>
      <w:r w:rsidRPr="00433B02">
        <w:rPr>
          <w:rFonts w:ascii="Times New Roman" w:hAnsi="Times New Roman"/>
          <w:szCs w:val="24"/>
        </w:rPr>
        <w:t>para</w:t>
      </w:r>
      <w:r w:rsidRPr="00433B02">
        <w:rPr>
          <w:rFonts w:ascii="Times New Roman" w:hAnsi="Times New Roman"/>
          <w:spacing w:val="-2"/>
          <w:szCs w:val="24"/>
        </w:rPr>
        <w:t xml:space="preserve"> </w:t>
      </w:r>
      <w:r w:rsidRPr="00433B02">
        <w:rPr>
          <w:rFonts w:ascii="Times New Roman" w:hAnsi="Times New Roman"/>
          <w:szCs w:val="24"/>
        </w:rPr>
        <w:t>a divulgação</w:t>
      </w:r>
      <w:r w:rsidRPr="00433B02">
        <w:rPr>
          <w:rFonts w:ascii="Times New Roman" w:hAnsi="Times New Roman"/>
          <w:spacing w:val="-1"/>
          <w:szCs w:val="24"/>
        </w:rPr>
        <w:t xml:space="preserve"> </w:t>
      </w:r>
      <w:r w:rsidRPr="00433B02">
        <w:rPr>
          <w:rFonts w:ascii="Times New Roman" w:hAnsi="Times New Roman"/>
          <w:szCs w:val="24"/>
        </w:rPr>
        <w:t>dos</w:t>
      </w:r>
      <w:r w:rsidRPr="00433B02">
        <w:rPr>
          <w:rFonts w:ascii="Times New Roman" w:hAnsi="Times New Roman"/>
          <w:spacing w:val="-2"/>
          <w:szCs w:val="24"/>
        </w:rPr>
        <w:t xml:space="preserve"> </w:t>
      </w:r>
      <w:r w:rsidRPr="00433B02">
        <w:rPr>
          <w:rFonts w:ascii="Times New Roman" w:hAnsi="Times New Roman"/>
          <w:szCs w:val="24"/>
        </w:rPr>
        <w:t xml:space="preserve">mesmos. </w:t>
      </w:r>
    </w:p>
    <w:p w14:paraId="02BC779F" w14:textId="77777777" w:rsidR="007B6061" w:rsidRDefault="007B6061" w:rsidP="000E2D22">
      <w:pPr>
        <w:keepNext w:val="0"/>
        <w:ind w:left="851" w:hanging="284"/>
        <w:jc w:val="both"/>
        <w:rPr>
          <w:rFonts w:ascii="Times New Roman" w:hAnsi="Times New Roman"/>
          <w:b/>
          <w:bCs/>
          <w:szCs w:val="24"/>
        </w:rPr>
      </w:pPr>
    </w:p>
    <w:p w14:paraId="28B35179" w14:textId="52E72616" w:rsidR="00220AD1" w:rsidRDefault="005242C6" w:rsidP="000E2D22">
      <w:pPr>
        <w:keepNext w:val="0"/>
        <w:ind w:left="567" w:hanging="567"/>
        <w:jc w:val="both"/>
        <w:rPr>
          <w:rFonts w:ascii="Times New Roman" w:hAnsi="Times New Roman"/>
          <w:szCs w:val="24"/>
        </w:rPr>
      </w:pPr>
      <w:r w:rsidRPr="00F723ED">
        <w:rPr>
          <w:rFonts w:ascii="Times New Roman" w:hAnsi="Times New Roman"/>
          <w:b/>
          <w:bCs/>
          <w:szCs w:val="24"/>
        </w:rPr>
        <w:t>4.3 -</w:t>
      </w:r>
      <w:r w:rsidRPr="00F723ED">
        <w:rPr>
          <w:rFonts w:ascii="Times New Roman" w:hAnsi="Times New Roman"/>
          <w:b/>
          <w:bCs/>
          <w:szCs w:val="24"/>
        </w:rPr>
        <w:tab/>
      </w:r>
      <w:r w:rsidRPr="00F723ED">
        <w:rPr>
          <w:rFonts w:ascii="Times New Roman" w:hAnsi="Times New Roman"/>
          <w:szCs w:val="24"/>
        </w:rPr>
        <w:t>declaração, assinada pelo titular ou representante legal do proponente, de cumprimento ao disposto no Decreto Estadual n° 6.252/06, de 22 de março de 2006 (critérios de qualidade ambiental e sustentabilidade socioambiental, respeitando as normas de proteção do meio ambiente), conforme modelo constante no Anexo XII.</w:t>
      </w:r>
      <w:r w:rsidRPr="00401AFA">
        <w:rPr>
          <w:rFonts w:ascii="Times New Roman" w:hAnsi="Times New Roman"/>
          <w:szCs w:val="24"/>
        </w:rPr>
        <w:t xml:space="preserve"> </w:t>
      </w:r>
    </w:p>
    <w:p w14:paraId="08AD05F8" w14:textId="77777777" w:rsidR="00220AD1" w:rsidRDefault="00220AD1" w:rsidP="000E2D22">
      <w:pPr>
        <w:keepNext w:val="0"/>
        <w:ind w:left="567" w:hanging="567"/>
        <w:jc w:val="both"/>
        <w:rPr>
          <w:rFonts w:ascii="Times New Roman" w:hAnsi="Times New Roman"/>
          <w:szCs w:val="24"/>
        </w:rPr>
      </w:pPr>
    </w:p>
    <w:p w14:paraId="50EFB23B" w14:textId="134665F0" w:rsidR="00220AD1" w:rsidRPr="00401AFA" w:rsidRDefault="00220AD1" w:rsidP="00220AD1">
      <w:pPr>
        <w:pStyle w:val="Standard"/>
        <w:keepNext w:val="0"/>
        <w:ind w:left="567" w:hanging="567"/>
        <w:jc w:val="both"/>
        <w:rPr>
          <w:rFonts w:ascii="Times New Roman" w:hAnsi="Times New Roman"/>
          <w:szCs w:val="24"/>
        </w:rPr>
      </w:pPr>
      <w:r w:rsidRPr="00F723ED">
        <w:rPr>
          <w:rFonts w:ascii="Times New Roman" w:hAnsi="Times New Roman"/>
          <w:b/>
          <w:bCs/>
          <w:szCs w:val="24"/>
        </w:rPr>
        <w:t>4.</w:t>
      </w:r>
      <w:r>
        <w:rPr>
          <w:rFonts w:ascii="Times New Roman" w:hAnsi="Times New Roman"/>
          <w:b/>
          <w:bCs/>
          <w:szCs w:val="24"/>
        </w:rPr>
        <w:t>4</w:t>
      </w:r>
      <w:r w:rsidRPr="00F723ED">
        <w:rPr>
          <w:rFonts w:ascii="Times New Roman" w:hAnsi="Times New Roman"/>
          <w:b/>
          <w:bCs/>
          <w:szCs w:val="24"/>
        </w:rPr>
        <w:t xml:space="preserve"> -</w:t>
      </w:r>
      <w:r w:rsidRPr="00F723ED">
        <w:rPr>
          <w:rFonts w:ascii="Times New Roman" w:hAnsi="Times New Roman"/>
          <w:b/>
          <w:bCs/>
          <w:szCs w:val="24"/>
        </w:rPr>
        <w:tab/>
      </w:r>
      <w:r w:rsidRPr="00F723ED">
        <w:rPr>
          <w:rFonts w:ascii="Times New Roman" w:hAnsi="Times New Roman"/>
          <w:szCs w:val="24"/>
        </w:rPr>
        <w:t xml:space="preserve">declaração, assinada pelo titular ou representante legal do proponente, </w:t>
      </w:r>
      <w:r>
        <w:rPr>
          <w:rFonts w:ascii="Times New Roman" w:hAnsi="Times New Roman"/>
          <w:szCs w:val="24"/>
        </w:rPr>
        <w:t>do c</w:t>
      </w:r>
      <w:r w:rsidRPr="00FD7AE8">
        <w:rPr>
          <w:rFonts w:ascii="Times New Roman" w:hAnsi="Times New Roman"/>
          <w:szCs w:val="24"/>
        </w:rPr>
        <w:t xml:space="preserve">ompromisso de </w:t>
      </w:r>
      <w:r>
        <w:rPr>
          <w:rFonts w:ascii="Times New Roman" w:hAnsi="Times New Roman"/>
          <w:szCs w:val="24"/>
        </w:rPr>
        <w:t>u</w:t>
      </w:r>
      <w:r w:rsidRPr="00FD7AE8">
        <w:rPr>
          <w:rFonts w:ascii="Times New Roman" w:hAnsi="Times New Roman"/>
          <w:szCs w:val="24"/>
        </w:rPr>
        <w:t xml:space="preserve">tilização de </w:t>
      </w:r>
      <w:r>
        <w:rPr>
          <w:rFonts w:ascii="Times New Roman" w:hAnsi="Times New Roman"/>
          <w:szCs w:val="24"/>
        </w:rPr>
        <w:t>p</w:t>
      </w:r>
      <w:r w:rsidRPr="00FD7AE8">
        <w:rPr>
          <w:rFonts w:ascii="Times New Roman" w:hAnsi="Times New Roman"/>
          <w:szCs w:val="24"/>
        </w:rPr>
        <w:t>rodutos e</w:t>
      </w:r>
      <w:r>
        <w:rPr>
          <w:rFonts w:ascii="Times New Roman" w:hAnsi="Times New Roman"/>
          <w:szCs w:val="24"/>
        </w:rPr>
        <w:t xml:space="preserve"> s</w:t>
      </w:r>
      <w:r w:rsidRPr="00FD7AE8">
        <w:rPr>
          <w:rFonts w:ascii="Times New Roman" w:hAnsi="Times New Roman"/>
          <w:szCs w:val="24"/>
        </w:rPr>
        <w:t xml:space="preserve">ubprodutos de </w:t>
      </w:r>
      <w:r>
        <w:rPr>
          <w:rFonts w:ascii="Times New Roman" w:hAnsi="Times New Roman"/>
          <w:szCs w:val="24"/>
        </w:rPr>
        <w:t>m</w:t>
      </w:r>
      <w:r w:rsidRPr="00FD7AE8">
        <w:rPr>
          <w:rFonts w:ascii="Times New Roman" w:hAnsi="Times New Roman"/>
          <w:szCs w:val="24"/>
        </w:rPr>
        <w:t xml:space="preserve">adeira e de </w:t>
      </w:r>
      <w:r>
        <w:rPr>
          <w:rFonts w:ascii="Times New Roman" w:hAnsi="Times New Roman"/>
          <w:szCs w:val="24"/>
        </w:rPr>
        <w:t>g</w:t>
      </w:r>
      <w:r w:rsidRPr="00FD7AE8">
        <w:rPr>
          <w:rFonts w:ascii="Times New Roman" w:hAnsi="Times New Roman"/>
          <w:szCs w:val="24"/>
        </w:rPr>
        <w:t xml:space="preserve">erenciamento de </w:t>
      </w:r>
      <w:r>
        <w:rPr>
          <w:rFonts w:ascii="Times New Roman" w:hAnsi="Times New Roman"/>
          <w:szCs w:val="24"/>
        </w:rPr>
        <w:t>r</w:t>
      </w:r>
      <w:r w:rsidRPr="00FD7AE8">
        <w:rPr>
          <w:rFonts w:ascii="Times New Roman" w:hAnsi="Times New Roman"/>
          <w:szCs w:val="24"/>
        </w:rPr>
        <w:t>esíduos da</w:t>
      </w:r>
      <w:r>
        <w:rPr>
          <w:rFonts w:ascii="Times New Roman" w:hAnsi="Times New Roman"/>
          <w:szCs w:val="24"/>
        </w:rPr>
        <w:t xml:space="preserve"> c</w:t>
      </w:r>
      <w:r w:rsidRPr="00FD7AE8">
        <w:rPr>
          <w:rFonts w:ascii="Times New Roman" w:hAnsi="Times New Roman"/>
          <w:szCs w:val="24"/>
        </w:rPr>
        <w:t xml:space="preserve">onstrução </w:t>
      </w:r>
      <w:r>
        <w:rPr>
          <w:rFonts w:ascii="Times New Roman" w:hAnsi="Times New Roman"/>
          <w:szCs w:val="24"/>
        </w:rPr>
        <w:t>c</w:t>
      </w:r>
      <w:r w:rsidRPr="00FD7AE8">
        <w:rPr>
          <w:rFonts w:ascii="Times New Roman" w:hAnsi="Times New Roman"/>
          <w:szCs w:val="24"/>
        </w:rPr>
        <w:t>ivil</w:t>
      </w:r>
      <w:r>
        <w:rPr>
          <w:rFonts w:ascii="Times New Roman" w:hAnsi="Times New Roman"/>
          <w:szCs w:val="24"/>
        </w:rPr>
        <w:t xml:space="preserve">, </w:t>
      </w:r>
      <w:r w:rsidRPr="00F723ED">
        <w:rPr>
          <w:rFonts w:ascii="Times New Roman" w:hAnsi="Times New Roman"/>
          <w:szCs w:val="24"/>
        </w:rPr>
        <w:t xml:space="preserve">conforme modelo constante no Anexo </w:t>
      </w:r>
      <w:proofErr w:type="spellStart"/>
      <w:r w:rsidRPr="00F723ED">
        <w:rPr>
          <w:rFonts w:ascii="Times New Roman" w:hAnsi="Times New Roman"/>
          <w:szCs w:val="24"/>
        </w:rPr>
        <w:t>XII</w:t>
      </w:r>
      <w:r>
        <w:rPr>
          <w:rFonts w:ascii="Times New Roman" w:hAnsi="Times New Roman"/>
          <w:szCs w:val="24"/>
        </w:rPr>
        <w:t>.a</w:t>
      </w:r>
      <w:proofErr w:type="spellEnd"/>
      <w:r w:rsidRPr="00F723ED">
        <w:rPr>
          <w:rFonts w:ascii="Times New Roman" w:hAnsi="Times New Roman"/>
          <w:szCs w:val="24"/>
        </w:rPr>
        <w:t>.</w:t>
      </w:r>
      <w:r w:rsidRPr="00401AFA">
        <w:rPr>
          <w:rFonts w:ascii="Times New Roman" w:hAnsi="Times New Roman"/>
          <w:szCs w:val="24"/>
        </w:rPr>
        <w:t xml:space="preserve"> </w:t>
      </w:r>
    </w:p>
    <w:p w14:paraId="555771E7" w14:textId="0C105136" w:rsidR="006E3258" w:rsidRPr="00F8420D" w:rsidRDefault="0000131C" w:rsidP="001378FB">
      <w:pPr>
        <w:keepNext w:val="0"/>
        <w:ind w:left="567" w:hanging="567"/>
        <w:jc w:val="both"/>
        <w:rPr>
          <w:rFonts w:ascii="Times New Roman" w:hAnsi="Times New Roman"/>
          <w:szCs w:val="24"/>
        </w:rPr>
      </w:pPr>
      <w:r>
        <w:rPr>
          <w:rFonts w:ascii="Times New Roman" w:hAnsi="Times New Roman"/>
          <w:szCs w:val="24"/>
        </w:rPr>
        <w:t xml:space="preserve"> </w:t>
      </w:r>
      <w:r w:rsidR="006E3258" w:rsidRPr="00F8420D">
        <w:rPr>
          <w:rFonts w:ascii="Times New Roman" w:hAnsi="Times New Roman"/>
          <w:b/>
          <w:bCs/>
          <w:szCs w:val="24"/>
        </w:rPr>
        <w:t>4.5 -</w:t>
      </w:r>
      <w:r w:rsidR="006E3258" w:rsidRPr="00F8420D">
        <w:rPr>
          <w:rFonts w:ascii="Times New Roman" w:hAnsi="Times New Roman"/>
          <w:b/>
          <w:bCs/>
          <w:szCs w:val="24"/>
        </w:rPr>
        <w:tab/>
      </w:r>
      <w:r w:rsidR="006E3258" w:rsidRPr="00F8420D">
        <w:rPr>
          <w:rFonts w:ascii="Times New Roman" w:hAnsi="Times New Roman"/>
          <w:szCs w:val="24"/>
        </w:rPr>
        <w:t>apresentação dos documentos e Anexos constantes no Anexo XV do objeto a saber:</w:t>
      </w:r>
    </w:p>
    <w:p w14:paraId="16B9825D" w14:textId="624E949B" w:rsidR="006E3258" w:rsidRPr="00217220" w:rsidRDefault="006E3258" w:rsidP="00217220">
      <w:pPr>
        <w:keepNext w:val="0"/>
        <w:autoSpaceDE w:val="0"/>
        <w:autoSpaceDN w:val="0"/>
        <w:adjustRightInd w:val="0"/>
        <w:ind w:firstLine="851"/>
        <w:jc w:val="both"/>
        <w:rPr>
          <w:rFonts w:ascii="Times New Roman" w:hAnsi="Times New Roman"/>
          <w:szCs w:val="24"/>
        </w:rPr>
      </w:pPr>
      <w:r w:rsidRPr="00217220">
        <w:rPr>
          <w:rFonts w:ascii="Times New Roman" w:hAnsi="Times New Roman"/>
          <w:szCs w:val="24"/>
        </w:rPr>
        <w:t xml:space="preserve">4.5.1) apresentação dos Anexos constantes da Resolução nº </w:t>
      </w:r>
      <w:r w:rsidR="0068126E" w:rsidRPr="00217220">
        <w:rPr>
          <w:rFonts w:ascii="Times New Roman" w:hAnsi="Times New Roman"/>
          <w:szCs w:val="24"/>
        </w:rPr>
        <w:t>163</w:t>
      </w:r>
      <w:r w:rsidRPr="00217220">
        <w:rPr>
          <w:rFonts w:ascii="Times New Roman" w:hAnsi="Times New Roman"/>
          <w:szCs w:val="24"/>
        </w:rPr>
        <w:t>/20</w:t>
      </w:r>
      <w:r w:rsidR="0068126E" w:rsidRPr="00217220">
        <w:rPr>
          <w:rFonts w:ascii="Times New Roman" w:hAnsi="Times New Roman"/>
          <w:szCs w:val="24"/>
        </w:rPr>
        <w:t>23</w:t>
      </w:r>
      <w:r w:rsidRPr="00217220">
        <w:rPr>
          <w:rFonts w:ascii="Times New Roman" w:hAnsi="Times New Roman"/>
          <w:szCs w:val="24"/>
        </w:rPr>
        <w:t xml:space="preserve"> - COU, de </w:t>
      </w:r>
      <w:smartTag w:uri="urn:schemas-microsoft-com:office:smarttags" w:element="date">
        <w:smartTagPr>
          <w:attr w:name="Year" w:val="2010"/>
          <w:attr w:name="Day" w:val="09"/>
          <w:attr w:name="Month" w:val="7"/>
          <w:attr w:name="ls" w:val="trans"/>
        </w:smartTagPr>
        <w:r w:rsidRPr="00217220">
          <w:rPr>
            <w:rFonts w:ascii="Times New Roman" w:hAnsi="Times New Roman"/>
            <w:szCs w:val="24"/>
          </w:rPr>
          <w:t>09 de julho de 2010</w:t>
        </w:r>
      </w:smartTag>
      <w:r w:rsidRPr="00217220">
        <w:rPr>
          <w:rFonts w:ascii="Times New Roman" w:hAnsi="Times New Roman"/>
          <w:szCs w:val="24"/>
        </w:rPr>
        <w:t>, sendo que para avaliar a capacidade financeira das empresas licitantes deverá ser apresentado:</w:t>
      </w:r>
    </w:p>
    <w:p w14:paraId="65CADC49" w14:textId="77777777" w:rsidR="006E3258" w:rsidRPr="00E17143" w:rsidRDefault="006E3258" w:rsidP="00217220">
      <w:pPr>
        <w:keepNext w:val="0"/>
        <w:autoSpaceDE w:val="0"/>
        <w:autoSpaceDN w:val="0"/>
        <w:adjustRightInd w:val="0"/>
        <w:ind w:firstLine="851"/>
        <w:jc w:val="both"/>
        <w:rPr>
          <w:rFonts w:ascii="Times New Roman" w:hAnsi="Times New Roman"/>
          <w:sz w:val="23"/>
          <w:szCs w:val="23"/>
        </w:rPr>
      </w:pPr>
      <w:r w:rsidRPr="00E17143">
        <w:rPr>
          <w:rFonts w:ascii="Times New Roman" w:hAnsi="Times New Roman"/>
          <w:sz w:val="23"/>
          <w:szCs w:val="23"/>
        </w:rPr>
        <w:t>* Demonstrações Financeiras do último e penúltimo exercício social (Balanço Patrimonial, Demonstração do Resultado do Exercício, Demonstração dos Lucros e/ou Prejuízos Acumulados e Demais Demonstrações se assim a empresa estiver obrigada da sua elaboração), com sua devida comprovação de registro em órgão competente (Junta Comercial ou com autenticação da </w:t>
      </w:r>
      <w:hyperlink r:id="rId45" w:history="1">
        <w:r w:rsidRPr="00E17143">
          <w:rPr>
            <w:rFonts w:ascii="Times New Roman" w:hAnsi="Times New Roman"/>
            <w:sz w:val="23"/>
            <w:szCs w:val="23"/>
          </w:rPr>
          <w:t>ECD</w:t>
        </w:r>
      </w:hyperlink>
      <w:r w:rsidRPr="00E17143">
        <w:rPr>
          <w:rFonts w:ascii="Times New Roman" w:hAnsi="Times New Roman"/>
          <w:sz w:val="23"/>
          <w:szCs w:val="23"/>
        </w:rPr>
        <w:t> - Escrituração Contábil Digital transmitida através do </w:t>
      </w:r>
      <w:hyperlink r:id="rId46" w:history="1">
        <w:r w:rsidRPr="00E17143">
          <w:rPr>
            <w:rFonts w:ascii="Times New Roman" w:hAnsi="Times New Roman"/>
            <w:sz w:val="23"/>
            <w:szCs w:val="23"/>
          </w:rPr>
          <w:t>SPED</w:t>
        </w:r>
      </w:hyperlink>
      <w:r w:rsidRPr="00E17143">
        <w:rPr>
          <w:rFonts w:ascii="Times New Roman" w:hAnsi="Times New Roman"/>
          <w:sz w:val="23"/>
          <w:szCs w:val="23"/>
        </w:rPr>
        <w:t> - Sistema Público de Escrituração Digital, se for o caso).</w:t>
      </w:r>
    </w:p>
    <w:p w14:paraId="3271C6B2" w14:textId="0B176324" w:rsidR="006E3258" w:rsidRPr="00217220" w:rsidRDefault="006E3258" w:rsidP="00217220">
      <w:pPr>
        <w:keepNext w:val="0"/>
        <w:autoSpaceDE w:val="0"/>
        <w:autoSpaceDN w:val="0"/>
        <w:adjustRightInd w:val="0"/>
        <w:ind w:firstLine="851"/>
        <w:jc w:val="both"/>
        <w:rPr>
          <w:rFonts w:ascii="Times New Roman" w:hAnsi="Times New Roman"/>
          <w:szCs w:val="24"/>
        </w:rPr>
      </w:pPr>
      <w:r w:rsidRPr="00217220">
        <w:rPr>
          <w:rFonts w:ascii="Times New Roman" w:hAnsi="Times New Roman"/>
          <w:szCs w:val="24"/>
        </w:rPr>
        <w:t xml:space="preserve">* Anexo I - Da Resolução </w:t>
      </w:r>
      <w:r w:rsidR="0068126E" w:rsidRPr="00217220">
        <w:rPr>
          <w:rFonts w:ascii="Times New Roman" w:hAnsi="Times New Roman"/>
          <w:szCs w:val="24"/>
        </w:rPr>
        <w:t>163</w:t>
      </w:r>
      <w:r w:rsidRPr="00217220">
        <w:rPr>
          <w:rFonts w:ascii="Times New Roman" w:hAnsi="Times New Roman"/>
          <w:szCs w:val="24"/>
        </w:rPr>
        <w:t>/20</w:t>
      </w:r>
      <w:r w:rsidR="0068126E" w:rsidRPr="00217220">
        <w:rPr>
          <w:rFonts w:ascii="Times New Roman" w:hAnsi="Times New Roman"/>
          <w:szCs w:val="24"/>
        </w:rPr>
        <w:t>23</w:t>
      </w:r>
      <w:r w:rsidRPr="00217220">
        <w:rPr>
          <w:rFonts w:ascii="Times New Roman" w:hAnsi="Times New Roman"/>
          <w:szCs w:val="24"/>
        </w:rPr>
        <w:t xml:space="preserve"> - COU “Balanço Patrimonial Estruturado para Análise - BPE”, devidamente preenchido e assinado pelo Contador da empresa.</w:t>
      </w:r>
    </w:p>
    <w:p w14:paraId="51E05CE6" w14:textId="1612D207" w:rsidR="006E3258" w:rsidRPr="00217220" w:rsidRDefault="006E3258" w:rsidP="00217220">
      <w:pPr>
        <w:keepNext w:val="0"/>
        <w:autoSpaceDE w:val="0"/>
        <w:autoSpaceDN w:val="0"/>
        <w:adjustRightInd w:val="0"/>
        <w:ind w:firstLine="851"/>
        <w:jc w:val="both"/>
        <w:rPr>
          <w:rFonts w:ascii="Times New Roman" w:hAnsi="Times New Roman"/>
          <w:szCs w:val="24"/>
        </w:rPr>
      </w:pPr>
      <w:r w:rsidRPr="00217220">
        <w:rPr>
          <w:rFonts w:ascii="Times New Roman" w:hAnsi="Times New Roman"/>
          <w:szCs w:val="24"/>
        </w:rPr>
        <w:t xml:space="preserve">* Anexo III - Da Resolução </w:t>
      </w:r>
      <w:r w:rsidR="0068126E" w:rsidRPr="00217220">
        <w:rPr>
          <w:rFonts w:ascii="Times New Roman" w:hAnsi="Times New Roman"/>
          <w:szCs w:val="24"/>
        </w:rPr>
        <w:t>163</w:t>
      </w:r>
      <w:r w:rsidRPr="00217220">
        <w:rPr>
          <w:rFonts w:ascii="Times New Roman" w:hAnsi="Times New Roman"/>
          <w:szCs w:val="24"/>
        </w:rPr>
        <w:t>/20</w:t>
      </w:r>
      <w:r w:rsidR="0068126E" w:rsidRPr="00217220">
        <w:rPr>
          <w:rFonts w:ascii="Times New Roman" w:hAnsi="Times New Roman"/>
          <w:szCs w:val="24"/>
        </w:rPr>
        <w:t>23</w:t>
      </w:r>
      <w:r w:rsidRPr="00217220">
        <w:rPr>
          <w:rFonts w:ascii="Times New Roman" w:hAnsi="Times New Roman"/>
          <w:szCs w:val="24"/>
        </w:rPr>
        <w:t xml:space="preserve"> - COU “Análise Contábil da Capacidade Financeira de Licitante - ACF”, com a finalidade de demonstrar o cálculo dos índices e a nota final de avaliação da capacidade financeira relativa da empresa licitante.</w:t>
      </w:r>
    </w:p>
    <w:p w14:paraId="2758D346" w14:textId="77777777" w:rsidR="006E3258" w:rsidRPr="00217220" w:rsidRDefault="006E3258" w:rsidP="00217220">
      <w:pPr>
        <w:keepNext w:val="0"/>
        <w:autoSpaceDE w:val="0"/>
        <w:autoSpaceDN w:val="0"/>
        <w:adjustRightInd w:val="0"/>
        <w:ind w:firstLine="851"/>
        <w:jc w:val="both"/>
        <w:rPr>
          <w:rFonts w:ascii="Times New Roman" w:hAnsi="Times New Roman"/>
          <w:szCs w:val="24"/>
        </w:rPr>
      </w:pPr>
      <w:r w:rsidRPr="00217220">
        <w:rPr>
          <w:rFonts w:ascii="Times New Roman" w:hAnsi="Times New Roman"/>
          <w:szCs w:val="24"/>
        </w:rPr>
        <w:t>Obs.: Deverão ser preenchidos os campos de identificação, campos A; B; C; D se for o caso; e F somente a coluna de nota que é obtido no Anexo V da Resolução.</w:t>
      </w:r>
    </w:p>
    <w:p w14:paraId="15ADF79A" w14:textId="72859840" w:rsidR="006E3258" w:rsidRPr="00E17143" w:rsidRDefault="006E3258" w:rsidP="00217220">
      <w:pPr>
        <w:keepNext w:val="0"/>
        <w:autoSpaceDE w:val="0"/>
        <w:autoSpaceDN w:val="0"/>
        <w:adjustRightInd w:val="0"/>
        <w:ind w:firstLine="851"/>
        <w:jc w:val="both"/>
        <w:rPr>
          <w:rFonts w:ascii="Times New Roman" w:hAnsi="Times New Roman"/>
          <w:sz w:val="23"/>
          <w:szCs w:val="23"/>
        </w:rPr>
      </w:pPr>
      <w:r w:rsidRPr="00E17143">
        <w:rPr>
          <w:rFonts w:ascii="Times New Roman" w:hAnsi="Times New Roman"/>
          <w:sz w:val="23"/>
          <w:szCs w:val="23"/>
        </w:rPr>
        <w:t xml:space="preserve">* Anexo IV - Da Resolução </w:t>
      </w:r>
      <w:r w:rsidR="0068126E" w:rsidRPr="00E17143">
        <w:rPr>
          <w:rFonts w:ascii="Times New Roman" w:hAnsi="Times New Roman"/>
          <w:sz w:val="23"/>
          <w:szCs w:val="23"/>
        </w:rPr>
        <w:t>163</w:t>
      </w:r>
      <w:r w:rsidRPr="00E17143">
        <w:rPr>
          <w:rFonts w:ascii="Times New Roman" w:hAnsi="Times New Roman"/>
          <w:sz w:val="23"/>
          <w:szCs w:val="23"/>
        </w:rPr>
        <w:t>/20</w:t>
      </w:r>
      <w:r w:rsidR="0068126E" w:rsidRPr="00E17143">
        <w:rPr>
          <w:rFonts w:ascii="Times New Roman" w:hAnsi="Times New Roman"/>
          <w:sz w:val="23"/>
          <w:szCs w:val="23"/>
        </w:rPr>
        <w:t>23</w:t>
      </w:r>
      <w:r w:rsidRPr="00E17143">
        <w:rPr>
          <w:rFonts w:ascii="Times New Roman" w:hAnsi="Times New Roman"/>
          <w:sz w:val="23"/>
          <w:szCs w:val="23"/>
        </w:rPr>
        <w:t xml:space="preserve"> - COU “Relação de Contratos a Executar pelo Licitante - RCL”, com a finalidade de relacionar os contratos de obras e serviços que a empresa licitante deve adimplir, e embasar o cálculo do Índice de Capacidade Financeira Absoluta do licitante - ICFA.</w:t>
      </w:r>
    </w:p>
    <w:p w14:paraId="4E009A3F" w14:textId="77777777" w:rsidR="006E3258" w:rsidRPr="00217220" w:rsidRDefault="006E3258" w:rsidP="006E3258">
      <w:pPr>
        <w:keepNext w:val="0"/>
        <w:autoSpaceDE w:val="0"/>
        <w:autoSpaceDN w:val="0"/>
        <w:adjustRightInd w:val="0"/>
        <w:ind w:firstLine="851"/>
        <w:jc w:val="both"/>
        <w:rPr>
          <w:rFonts w:ascii="Times New Roman" w:hAnsi="Times New Roman"/>
          <w:szCs w:val="24"/>
        </w:rPr>
      </w:pPr>
      <w:r w:rsidRPr="00217220">
        <w:rPr>
          <w:rFonts w:ascii="Times New Roman" w:hAnsi="Times New Roman"/>
          <w:szCs w:val="24"/>
        </w:rPr>
        <w:t xml:space="preserve">Obs. 01: Este anexo é aplicado tão somente às modalidades que objetivam a contratação de obras e serviços de engenharia, enquadradas na seção “Construção”, da Resolução nº 54, de </w:t>
      </w:r>
      <w:smartTag w:uri="urn:schemas-microsoft-com:office:smarttags" w:element="date">
        <w:smartTagPr>
          <w:attr w:name="Year" w:val="1994"/>
          <w:attr w:name="Day" w:val="19"/>
          <w:attr w:name="Month" w:val="12"/>
          <w:attr w:name="ls" w:val="trans"/>
        </w:smartTagPr>
        <w:r w:rsidRPr="00217220">
          <w:rPr>
            <w:rFonts w:ascii="Times New Roman" w:hAnsi="Times New Roman"/>
            <w:szCs w:val="24"/>
          </w:rPr>
          <w:t>19/12/1994</w:t>
        </w:r>
      </w:smartTag>
      <w:r w:rsidRPr="00217220">
        <w:rPr>
          <w:rFonts w:ascii="Times New Roman" w:hAnsi="Times New Roman"/>
          <w:szCs w:val="24"/>
        </w:rPr>
        <w:t>, do IBGE.</w:t>
      </w:r>
    </w:p>
    <w:p w14:paraId="69E3C830" w14:textId="740D99D2" w:rsidR="006E3258" w:rsidRPr="00F8420D" w:rsidRDefault="006E3258" w:rsidP="006E3258">
      <w:pPr>
        <w:pStyle w:val="NormalWeb"/>
        <w:spacing w:before="0" w:after="0"/>
        <w:ind w:firstLine="851"/>
        <w:jc w:val="both"/>
        <w:rPr>
          <w:color w:val="auto"/>
        </w:rPr>
      </w:pPr>
      <w:r w:rsidRPr="00F8420D">
        <w:rPr>
          <w:color w:val="auto"/>
        </w:rPr>
        <w:t>Obs. 02: Caberá à empresa licitante, sob pena de desclassificação, apresentar "Cópia autenticada das demonstrações financeiras autenticadas na Junta Comercial ou com autenticação da </w:t>
      </w:r>
      <w:hyperlink r:id="rId47" w:history="1">
        <w:r w:rsidRPr="00F8420D">
          <w:rPr>
            <w:color w:val="auto"/>
          </w:rPr>
          <w:t>ECD</w:t>
        </w:r>
      </w:hyperlink>
      <w:r w:rsidRPr="00F8420D">
        <w:rPr>
          <w:color w:val="auto"/>
        </w:rPr>
        <w:t xml:space="preserve"> - Escrituração Contábil Digital transmitida através do </w:t>
      </w:r>
      <w:hyperlink r:id="rId48" w:history="1">
        <w:r w:rsidRPr="00F8420D">
          <w:rPr>
            <w:color w:val="auto"/>
          </w:rPr>
          <w:t>SPED</w:t>
        </w:r>
      </w:hyperlink>
      <w:r w:rsidRPr="00F8420D">
        <w:rPr>
          <w:color w:val="auto"/>
        </w:rPr>
        <w:t xml:space="preserve"> - Sistema Público de Escrituração Digital".  </w:t>
      </w:r>
    </w:p>
    <w:p w14:paraId="6283C435" w14:textId="77777777" w:rsidR="006E3258" w:rsidRPr="00F8420D" w:rsidRDefault="006E3258" w:rsidP="006E3258">
      <w:pPr>
        <w:keepNext w:val="0"/>
        <w:autoSpaceDE w:val="0"/>
        <w:autoSpaceDN w:val="0"/>
        <w:adjustRightInd w:val="0"/>
        <w:spacing w:before="120"/>
        <w:ind w:firstLine="851"/>
        <w:jc w:val="both"/>
        <w:rPr>
          <w:rFonts w:ascii="Times New Roman" w:hAnsi="Times New Roman"/>
          <w:szCs w:val="24"/>
        </w:rPr>
      </w:pPr>
      <w:r w:rsidRPr="00F8420D">
        <w:rPr>
          <w:rFonts w:ascii="Times New Roman" w:hAnsi="Times New Roman"/>
          <w:szCs w:val="24"/>
        </w:rPr>
        <w:t xml:space="preserve">d.2) A Unioeste determina o resultado da situação financeira da empresa licitante, após a conferência dos dados dos Anexos I e III; e, quando for o caso, também do Anexo IV.  </w:t>
      </w:r>
    </w:p>
    <w:p w14:paraId="740B1F3C" w14:textId="77777777" w:rsidR="006E3258" w:rsidRPr="00F8420D" w:rsidRDefault="006E3258" w:rsidP="006E3258">
      <w:pPr>
        <w:keepNext w:val="0"/>
        <w:autoSpaceDE w:val="0"/>
        <w:autoSpaceDN w:val="0"/>
        <w:adjustRightInd w:val="0"/>
        <w:spacing w:before="120"/>
        <w:ind w:firstLine="851"/>
        <w:jc w:val="both"/>
        <w:rPr>
          <w:rFonts w:ascii="Times New Roman" w:hAnsi="Times New Roman"/>
          <w:szCs w:val="24"/>
        </w:rPr>
      </w:pPr>
      <w:r w:rsidRPr="00F8420D">
        <w:rPr>
          <w:rFonts w:ascii="Times New Roman" w:hAnsi="Times New Roman"/>
          <w:bCs/>
          <w:szCs w:val="24"/>
        </w:rPr>
        <w:t>d.3) é</w:t>
      </w:r>
      <w:r w:rsidRPr="00F8420D">
        <w:rPr>
          <w:rFonts w:ascii="Times New Roman" w:hAnsi="Times New Roman"/>
          <w:szCs w:val="24"/>
        </w:rPr>
        <w:t xml:space="preserve"> considerada habilitada a empresa licitante que obtiver, no mínimo, a Nota Final de Capacidade Financeira Relativa igual ou superior a 2,0 (dois); e, também, quando se tratar de obras e serviços de engenharia (exceto projetos específicos), o índice de Capacidade Financeira Absoluta igual ou superior a 1,0 (um), que é demonstrado no Anexo IV.</w:t>
      </w:r>
    </w:p>
    <w:p w14:paraId="69BA35E8" w14:textId="77777777" w:rsidR="006E3258" w:rsidRPr="00F8420D" w:rsidRDefault="006E3258" w:rsidP="006E3258">
      <w:pPr>
        <w:keepNext w:val="0"/>
        <w:spacing w:before="120"/>
        <w:ind w:firstLine="851"/>
        <w:jc w:val="both"/>
        <w:rPr>
          <w:rFonts w:ascii="Times New Roman" w:hAnsi="Times New Roman"/>
          <w:szCs w:val="24"/>
        </w:rPr>
      </w:pPr>
      <w:r w:rsidRPr="00F8420D">
        <w:rPr>
          <w:rFonts w:ascii="Times New Roman" w:hAnsi="Times New Roman"/>
          <w:szCs w:val="24"/>
        </w:rPr>
        <w:t>d.4) caso a empresa licitante não apresente quaisquer um dos documentos ou Anexos solicitados nesta alínea “d”, os apresente sem as respectivas assinaturas devidamente identificadas e exigidas em cada um destes, os apresente de maneira inidônea, ou ainda os apresente em desconformidade com o disposto neste edital, poderá acarretar sua inabilitação para a presente licitação, além da aplicação das penalidades previstas em lei.</w:t>
      </w:r>
    </w:p>
    <w:p w14:paraId="27B301E4" w14:textId="6E00A865" w:rsidR="006E3258" w:rsidRDefault="006E3258" w:rsidP="00C8208B">
      <w:pPr>
        <w:keepNext w:val="0"/>
        <w:spacing w:before="120"/>
        <w:ind w:firstLine="851"/>
        <w:jc w:val="both"/>
        <w:rPr>
          <w:rFonts w:ascii="Times New Roman" w:hAnsi="Times New Roman"/>
          <w:szCs w:val="24"/>
        </w:rPr>
      </w:pPr>
      <w:r w:rsidRPr="00F8420D">
        <w:rPr>
          <w:rFonts w:ascii="Times New Roman" w:hAnsi="Times New Roman"/>
          <w:szCs w:val="24"/>
        </w:rPr>
        <w:t xml:space="preserve">d.5) para obter a planilha de ANÁLISE CONTÁBIL LICITAÇÃO UNIOESTE e a Resolução nº </w:t>
      </w:r>
      <w:r w:rsidR="0068126E" w:rsidRPr="00F8420D">
        <w:rPr>
          <w:rFonts w:ascii="Times New Roman" w:hAnsi="Times New Roman"/>
          <w:szCs w:val="24"/>
        </w:rPr>
        <w:t>163</w:t>
      </w:r>
      <w:r w:rsidRPr="00F8420D">
        <w:rPr>
          <w:rFonts w:ascii="Times New Roman" w:hAnsi="Times New Roman"/>
          <w:szCs w:val="24"/>
        </w:rPr>
        <w:t>/20</w:t>
      </w:r>
      <w:r w:rsidR="0068126E" w:rsidRPr="00F8420D">
        <w:rPr>
          <w:rFonts w:ascii="Times New Roman" w:hAnsi="Times New Roman"/>
          <w:szCs w:val="24"/>
        </w:rPr>
        <w:t>23</w:t>
      </w:r>
      <w:r w:rsidRPr="00F8420D">
        <w:rPr>
          <w:rFonts w:ascii="Times New Roman" w:hAnsi="Times New Roman"/>
          <w:szCs w:val="24"/>
        </w:rPr>
        <w:t xml:space="preserve"> - COU, e seus respectivos Anexos, a empresa licitante poderá acessar o </w:t>
      </w:r>
      <w:r w:rsidRPr="00F8420D">
        <w:rPr>
          <w:rFonts w:ascii="Times New Roman" w:hAnsi="Times New Roman"/>
          <w:i/>
          <w:iCs/>
          <w:szCs w:val="24"/>
        </w:rPr>
        <w:t>link</w:t>
      </w:r>
      <w:r w:rsidRPr="00F8420D">
        <w:rPr>
          <w:rFonts w:ascii="Times New Roman" w:hAnsi="Times New Roman"/>
          <w:szCs w:val="24"/>
        </w:rPr>
        <w:t xml:space="preserve"> </w:t>
      </w:r>
      <w:hyperlink r:id="rId49" w:history="1">
        <w:r w:rsidRPr="00F8420D">
          <w:rPr>
            <w:rStyle w:val="Hyperlink"/>
            <w:rFonts w:ascii="Times New Roman" w:hAnsi="Times New Roman"/>
            <w:szCs w:val="24"/>
          </w:rPr>
          <w:t>https://www.unioeste.br/portal/praf/licitacoes/resolucoes</w:t>
        </w:r>
      </w:hyperlink>
      <w:r w:rsidRPr="00F8420D">
        <w:rPr>
          <w:rFonts w:ascii="Times New Roman" w:hAnsi="Times New Roman"/>
          <w:szCs w:val="24"/>
        </w:rPr>
        <w:t xml:space="preserve"> e assim efetuar o respectivo download.</w:t>
      </w:r>
      <w:r w:rsidRPr="00787389">
        <w:rPr>
          <w:rFonts w:ascii="Times New Roman" w:hAnsi="Times New Roman"/>
          <w:szCs w:val="24"/>
        </w:rPr>
        <w:t xml:space="preserve"> </w:t>
      </w:r>
    </w:p>
    <w:p w14:paraId="50BC1E2D" w14:textId="77777777" w:rsidR="00C8208B" w:rsidRPr="00787389" w:rsidRDefault="00C8208B" w:rsidP="00C8208B">
      <w:pPr>
        <w:keepNext w:val="0"/>
        <w:spacing w:before="120"/>
        <w:ind w:firstLine="851"/>
        <w:jc w:val="both"/>
        <w:rPr>
          <w:rFonts w:ascii="Times New Roman" w:hAnsi="Times New Roman"/>
          <w:b/>
          <w:bCs/>
          <w:szCs w:val="24"/>
        </w:rPr>
      </w:pPr>
    </w:p>
    <w:p w14:paraId="0C55A8CA" w14:textId="77777777" w:rsidR="005242C6" w:rsidRPr="00787389" w:rsidRDefault="005242C6" w:rsidP="00C8208B">
      <w:pPr>
        <w:keepNext w:val="0"/>
        <w:pBdr>
          <w:top w:val="single" w:sz="4" w:space="1" w:color="auto"/>
          <w:left w:val="single" w:sz="4" w:space="4" w:color="auto"/>
          <w:bottom w:val="single" w:sz="4" w:space="1" w:color="auto"/>
          <w:right w:val="single" w:sz="4" w:space="4" w:color="auto"/>
        </w:pBdr>
        <w:shd w:val="clear" w:color="auto" w:fill="CCCCCC"/>
        <w:autoSpaceDE w:val="0"/>
        <w:autoSpaceDN w:val="0"/>
        <w:adjustRightInd w:val="0"/>
        <w:jc w:val="both"/>
        <w:rPr>
          <w:rFonts w:ascii="Times New Roman" w:hAnsi="Times New Roman"/>
          <w:b/>
          <w:bCs/>
          <w:szCs w:val="24"/>
        </w:rPr>
      </w:pPr>
      <w:r w:rsidRPr="00787389">
        <w:rPr>
          <w:rFonts w:ascii="Times New Roman" w:hAnsi="Times New Roman"/>
          <w:b/>
          <w:bCs/>
          <w:szCs w:val="24"/>
        </w:rPr>
        <w:t>5 - Microempresas - ME, ou Empresas de Pequeno Porte - EPP (Regras Específicas)</w:t>
      </w:r>
    </w:p>
    <w:p w14:paraId="4D391709" w14:textId="77777777" w:rsidR="005242C6" w:rsidRPr="00787389" w:rsidRDefault="005242C6" w:rsidP="00C8208B">
      <w:pPr>
        <w:keepNext w:val="0"/>
        <w:jc w:val="both"/>
        <w:rPr>
          <w:rFonts w:ascii="Times New Roman" w:hAnsi="Times New Roman"/>
          <w:b/>
          <w:szCs w:val="24"/>
          <w:highlight w:val="yellow"/>
        </w:rPr>
      </w:pPr>
    </w:p>
    <w:p w14:paraId="7EC7153E" w14:textId="24CA6A01" w:rsidR="005242C6" w:rsidRPr="00787389" w:rsidRDefault="005242C6" w:rsidP="00C8208B">
      <w:pPr>
        <w:keepNext w:val="0"/>
        <w:jc w:val="both"/>
        <w:rPr>
          <w:rFonts w:ascii="Times New Roman" w:hAnsi="Times New Roman"/>
          <w:szCs w:val="24"/>
        </w:rPr>
      </w:pPr>
      <w:r w:rsidRPr="00787389">
        <w:rPr>
          <w:rFonts w:ascii="Times New Roman" w:hAnsi="Times New Roman"/>
          <w:b/>
          <w:szCs w:val="24"/>
        </w:rPr>
        <w:t>5.1</w:t>
      </w:r>
      <w:r w:rsidRPr="00787389">
        <w:rPr>
          <w:rFonts w:ascii="Times New Roman" w:hAnsi="Times New Roman"/>
          <w:szCs w:val="24"/>
        </w:rPr>
        <w:t xml:space="preserve"> - Regras específicas sobre a documentação de comprovação de habilitação jurídica, regularidade fiscal, social e trabalhista, e de qualificações técnica e econômico-financeira, aplicável às Microempresas - ME, ou Empresas de Pequeno Porte - EPP, em conformidade com a Lei Complementar nº 123/06, de 14/12/2006, e suas alterações:</w:t>
      </w:r>
    </w:p>
    <w:p w14:paraId="04515EB1" w14:textId="77777777" w:rsidR="002D0F9C" w:rsidRPr="00787389" w:rsidRDefault="002D0F9C" w:rsidP="00C8208B">
      <w:pPr>
        <w:keepNext w:val="0"/>
        <w:jc w:val="both"/>
        <w:rPr>
          <w:rFonts w:ascii="Times New Roman" w:hAnsi="Times New Roman"/>
          <w:szCs w:val="24"/>
          <w:highlight w:val="yellow"/>
        </w:rPr>
      </w:pPr>
    </w:p>
    <w:p w14:paraId="2A193AA3" w14:textId="2BF991F4" w:rsidR="00514A78" w:rsidRDefault="005242C6" w:rsidP="00C8208B">
      <w:pPr>
        <w:keepNext w:val="0"/>
        <w:ind w:firstLine="567"/>
        <w:jc w:val="both"/>
        <w:rPr>
          <w:rFonts w:ascii="Times New Roman" w:eastAsia="Myriad Pro" w:hAnsi="Times New Roman"/>
          <w:color w:val="000000"/>
          <w:szCs w:val="24"/>
        </w:rPr>
      </w:pPr>
      <w:r w:rsidRPr="00787389">
        <w:rPr>
          <w:rFonts w:ascii="Times New Roman" w:hAnsi="Times New Roman"/>
          <w:b/>
          <w:szCs w:val="24"/>
        </w:rPr>
        <w:t xml:space="preserve">a) </w:t>
      </w:r>
      <w:r w:rsidRPr="00787389">
        <w:rPr>
          <w:rFonts w:ascii="Times New Roman" w:hAnsi="Times New Roman"/>
          <w:szCs w:val="24"/>
        </w:rPr>
        <w:t>no caso de Microempresa - ME, ou Empresa de Pequeno Porte - EPP, a empresa proponente deverá apresentar a declaração de enquadramento nessas situações, conforme modelo constante no Anexo X (ou ainda poderá apresentar a certidão expedida pela Junta Comercial, de acordo com o art. 8.º da Instrução Normativa nº 103/2006 do DNRC, publicada no D.O.U. de 22/05/2007)</w:t>
      </w:r>
      <w:r w:rsidR="00D02A1B" w:rsidRPr="00787389">
        <w:rPr>
          <w:rFonts w:ascii="Times New Roman" w:hAnsi="Times New Roman"/>
          <w:szCs w:val="24"/>
        </w:rPr>
        <w:t xml:space="preserve">, </w:t>
      </w:r>
      <w:r w:rsidR="00514A78" w:rsidRPr="00787389">
        <w:rPr>
          <w:rFonts w:ascii="Times New Roman" w:eastAsia="Myriad Pro" w:hAnsi="Times New Roman"/>
          <w:color w:val="000000"/>
          <w:szCs w:val="24"/>
        </w:rPr>
        <w:t xml:space="preserve">bem como o Demonstrativo de Resultado do Exercício </w:t>
      </w:r>
      <w:r w:rsidR="00D02A1B" w:rsidRPr="00787389">
        <w:rPr>
          <w:rFonts w:ascii="Times New Roman" w:eastAsia="Myriad Pro" w:hAnsi="Times New Roman"/>
          <w:color w:val="000000"/>
          <w:szCs w:val="24"/>
        </w:rPr>
        <w:t>-</w:t>
      </w:r>
      <w:r w:rsidR="00514A78" w:rsidRPr="00787389">
        <w:rPr>
          <w:rFonts w:ascii="Times New Roman" w:eastAsia="Myriad Pro" w:hAnsi="Times New Roman"/>
          <w:color w:val="000000"/>
          <w:szCs w:val="24"/>
        </w:rPr>
        <w:t xml:space="preserve"> DRE, a que se refere a Resolução n.º 1.418, de 2012, de Conselho Federal de Contabilidade </w:t>
      </w:r>
      <w:r w:rsidR="00D02A1B" w:rsidRPr="00787389">
        <w:rPr>
          <w:rFonts w:ascii="Times New Roman" w:eastAsia="Myriad Pro" w:hAnsi="Times New Roman"/>
          <w:color w:val="000000"/>
          <w:szCs w:val="24"/>
        </w:rPr>
        <w:t>-</w:t>
      </w:r>
      <w:r w:rsidR="00514A78" w:rsidRPr="00787389">
        <w:rPr>
          <w:rFonts w:ascii="Times New Roman" w:eastAsia="Myriad Pro" w:hAnsi="Times New Roman"/>
          <w:color w:val="000000"/>
          <w:szCs w:val="24"/>
        </w:rPr>
        <w:t xml:space="preserve"> CFC, ou outra norma que vier a substituir (art. 12, parágrafo único, do Decreto Estadual n.º 2.474, de 2015). </w:t>
      </w:r>
    </w:p>
    <w:p w14:paraId="6EAF8B87" w14:textId="29C2DC4F" w:rsidR="005242C6" w:rsidRPr="00787389" w:rsidRDefault="005242C6" w:rsidP="00D02A1B">
      <w:pPr>
        <w:keepNext w:val="0"/>
        <w:tabs>
          <w:tab w:val="left" w:pos="851"/>
        </w:tabs>
        <w:ind w:firstLine="567"/>
        <w:jc w:val="both"/>
        <w:rPr>
          <w:rFonts w:ascii="Times New Roman" w:hAnsi="Times New Roman"/>
          <w:szCs w:val="24"/>
        </w:rPr>
      </w:pPr>
      <w:r w:rsidRPr="00787389">
        <w:rPr>
          <w:rFonts w:ascii="Times New Roman" w:hAnsi="Times New Roman"/>
          <w:b/>
          <w:szCs w:val="24"/>
        </w:rPr>
        <w:t>b)</w:t>
      </w:r>
      <w:r w:rsidRPr="00787389">
        <w:rPr>
          <w:rFonts w:ascii="Times New Roman" w:hAnsi="Times New Roman"/>
          <w:szCs w:val="24"/>
        </w:rPr>
        <w:t xml:space="preserve"> as microempresas - ME, ou empresas de pequeno porte - EPP, por ocasião da participação em certames licitatórios, </w:t>
      </w:r>
      <w:r w:rsidRPr="00787389">
        <w:rPr>
          <w:rFonts w:ascii="Times New Roman" w:hAnsi="Times New Roman"/>
          <w:b/>
          <w:bCs/>
          <w:szCs w:val="24"/>
          <w:u w:val="single"/>
        </w:rPr>
        <w:t xml:space="preserve">ficam obrigadas a apresentar toda documentação exigida neste </w:t>
      </w:r>
      <w:r w:rsidR="00BC7961" w:rsidRPr="00787389">
        <w:rPr>
          <w:rFonts w:ascii="Times New Roman" w:hAnsi="Times New Roman"/>
          <w:b/>
          <w:bCs/>
          <w:szCs w:val="24"/>
          <w:u w:val="single"/>
        </w:rPr>
        <w:t>Edital</w:t>
      </w:r>
      <w:r w:rsidRPr="00787389">
        <w:rPr>
          <w:rFonts w:ascii="Times New Roman" w:hAnsi="Times New Roman"/>
          <w:b/>
          <w:bCs/>
          <w:szCs w:val="24"/>
          <w:u w:val="single"/>
        </w:rPr>
        <w:t>,</w:t>
      </w:r>
      <w:r w:rsidRPr="00787389">
        <w:rPr>
          <w:rFonts w:ascii="Times New Roman" w:hAnsi="Times New Roman"/>
          <w:szCs w:val="24"/>
        </w:rPr>
        <w:t xml:space="preserve"> inclusive, as pertinentes à comprovação de regularidade</w:t>
      </w:r>
      <w:r w:rsidR="00787389" w:rsidRPr="00787389">
        <w:rPr>
          <w:rFonts w:ascii="Times New Roman" w:hAnsi="Times New Roman"/>
          <w:szCs w:val="24"/>
        </w:rPr>
        <w:t>s</w:t>
      </w:r>
      <w:r w:rsidRPr="00787389">
        <w:rPr>
          <w:rFonts w:ascii="Times New Roman" w:hAnsi="Times New Roman"/>
          <w:szCs w:val="24"/>
        </w:rPr>
        <w:t xml:space="preserve"> fiscal</w:t>
      </w:r>
      <w:r w:rsidR="00454568" w:rsidRPr="00787389">
        <w:rPr>
          <w:rFonts w:ascii="Times New Roman" w:hAnsi="Times New Roman"/>
          <w:szCs w:val="24"/>
        </w:rPr>
        <w:t xml:space="preserve"> e trabalhista</w:t>
      </w:r>
      <w:r w:rsidRPr="00787389">
        <w:rPr>
          <w:rFonts w:ascii="Times New Roman" w:hAnsi="Times New Roman"/>
          <w:szCs w:val="24"/>
        </w:rPr>
        <w:t>, mesmo que estas apresentem alguma restrição, sob pena de inabilitação.</w:t>
      </w:r>
    </w:p>
    <w:p w14:paraId="62A76D39" w14:textId="59D4B7B2" w:rsidR="005242C6" w:rsidRDefault="005242C6" w:rsidP="002D0F9C">
      <w:pPr>
        <w:keepNext w:val="0"/>
        <w:ind w:firstLine="567"/>
        <w:jc w:val="both"/>
        <w:rPr>
          <w:rFonts w:ascii="Times New Roman" w:hAnsi="Times New Roman"/>
          <w:szCs w:val="24"/>
        </w:rPr>
      </w:pPr>
      <w:r w:rsidRPr="00A436D6">
        <w:rPr>
          <w:rFonts w:ascii="Times New Roman" w:hAnsi="Times New Roman"/>
          <w:b/>
          <w:szCs w:val="24"/>
        </w:rPr>
        <w:t>c)</w:t>
      </w:r>
      <w:r w:rsidRPr="00A436D6">
        <w:rPr>
          <w:rFonts w:ascii="Times New Roman" w:hAnsi="Times New Roman"/>
          <w:szCs w:val="24"/>
        </w:rPr>
        <w:t xml:space="preserve"> havendo alguma restrição nos documentos apresentados para comprovação da</w:t>
      </w:r>
      <w:r w:rsidR="0004260C" w:rsidRPr="00A436D6">
        <w:rPr>
          <w:rFonts w:ascii="Times New Roman" w:hAnsi="Times New Roman"/>
          <w:szCs w:val="24"/>
        </w:rPr>
        <w:t>s</w:t>
      </w:r>
      <w:r w:rsidRPr="00A436D6">
        <w:rPr>
          <w:rFonts w:ascii="Times New Roman" w:hAnsi="Times New Roman"/>
          <w:szCs w:val="24"/>
        </w:rPr>
        <w:t xml:space="preserve"> regularidade</w:t>
      </w:r>
      <w:r w:rsidR="0004260C" w:rsidRPr="00A436D6">
        <w:rPr>
          <w:rFonts w:ascii="Times New Roman" w:hAnsi="Times New Roman"/>
          <w:szCs w:val="24"/>
        </w:rPr>
        <w:t>s</w:t>
      </w:r>
      <w:r w:rsidRPr="00A436D6">
        <w:rPr>
          <w:rFonts w:ascii="Times New Roman" w:hAnsi="Times New Roman"/>
          <w:szCs w:val="24"/>
        </w:rPr>
        <w:t xml:space="preserve"> fiscal</w:t>
      </w:r>
      <w:r w:rsidR="0004260C" w:rsidRPr="00A436D6">
        <w:rPr>
          <w:rFonts w:ascii="Times New Roman" w:hAnsi="Times New Roman"/>
          <w:szCs w:val="24"/>
        </w:rPr>
        <w:t xml:space="preserve"> e trabalhista</w:t>
      </w:r>
      <w:r w:rsidRPr="00A436D6">
        <w:rPr>
          <w:rFonts w:ascii="Times New Roman" w:hAnsi="Times New Roman"/>
          <w:szCs w:val="24"/>
        </w:rPr>
        <w:t>, será concedido o prazo máximo de 05 (cinco) dias úteis, contados a partir do momento em que o proponente for declarado o vencedor do certame, prorrogável por igual período, para apresentação de nova documentação já isenta das restrições apresentadas anteriormente, visando desta forma, a comprovação da regularidade.</w:t>
      </w:r>
    </w:p>
    <w:p w14:paraId="4C1611A0" w14:textId="2F99CF22" w:rsidR="005242C6" w:rsidRPr="00A436D6" w:rsidRDefault="00454568" w:rsidP="002D0F9C">
      <w:pPr>
        <w:keepNext w:val="0"/>
        <w:tabs>
          <w:tab w:val="left" w:pos="851"/>
        </w:tabs>
        <w:ind w:firstLine="567"/>
        <w:jc w:val="both"/>
        <w:rPr>
          <w:rFonts w:ascii="Times New Roman" w:hAnsi="Times New Roman"/>
          <w:bCs/>
          <w:color w:val="000000"/>
          <w:szCs w:val="24"/>
        </w:rPr>
      </w:pPr>
      <w:r w:rsidRPr="00A436D6">
        <w:rPr>
          <w:rFonts w:ascii="Times New Roman" w:hAnsi="Times New Roman"/>
          <w:b/>
          <w:bCs/>
          <w:color w:val="000000"/>
          <w:szCs w:val="24"/>
        </w:rPr>
        <w:t>d</w:t>
      </w:r>
      <w:r w:rsidR="005242C6" w:rsidRPr="00A436D6">
        <w:rPr>
          <w:rFonts w:ascii="Times New Roman" w:hAnsi="Times New Roman"/>
          <w:b/>
          <w:bCs/>
          <w:color w:val="000000"/>
          <w:szCs w:val="24"/>
        </w:rPr>
        <w:t>)</w:t>
      </w:r>
      <w:r w:rsidR="005242C6" w:rsidRPr="00A436D6">
        <w:rPr>
          <w:rFonts w:ascii="Times New Roman" w:hAnsi="Times New Roman"/>
          <w:b/>
          <w:bCs/>
          <w:color w:val="000000"/>
          <w:szCs w:val="24"/>
        </w:rPr>
        <w:tab/>
      </w:r>
      <w:r w:rsidR="005242C6" w:rsidRPr="00A436D6">
        <w:rPr>
          <w:rFonts w:ascii="Times New Roman" w:hAnsi="Times New Roman"/>
          <w:bCs/>
          <w:color w:val="000000"/>
          <w:szCs w:val="24"/>
        </w:rPr>
        <w:t>De acordo com o art. 43, § 1°, da Lei Complementar Federal n° 123, de 2006, havendo alg</w:t>
      </w:r>
      <w:r w:rsidR="00A436D6">
        <w:rPr>
          <w:rFonts w:ascii="Times New Roman" w:hAnsi="Times New Roman"/>
          <w:bCs/>
          <w:color w:val="000000"/>
          <w:szCs w:val="24"/>
        </w:rPr>
        <w:t xml:space="preserve">uma restrição na comprovação das </w:t>
      </w:r>
      <w:r w:rsidR="005242C6" w:rsidRPr="00A436D6">
        <w:rPr>
          <w:rFonts w:ascii="Times New Roman" w:hAnsi="Times New Roman"/>
          <w:bCs/>
          <w:color w:val="000000"/>
          <w:szCs w:val="24"/>
        </w:rPr>
        <w:t>regularidade</w:t>
      </w:r>
      <w:r w:rsidR="00A436D6">
        <w:rPr>
          <w:rFonts w:ascii="Times New Roman" w:hAnsi="Times New Roman"/>
          <w:bCs/>
          <w:color w:val="000000"/>
          <w:szCs w:val="24"/>
        </w:rPr>
        <w:t>s</w:t>
      </w:r>
      <w:r w:rsidR="005242C6" w:rsidRPr="00A436D6">
        <w:rPr>
          <w:rFonts w:ascii="Times New Roman" w:hAnsi="Times New Roman"/>
          <w:bCs/>
          <w:color w:val="000000"/>
          <w:szCs w:val="24"/>
        </w:rPr>
        <w:t xml:space="preserve"> fiscal e trabalhista das microempresas</w:t>
      </w:r>
      <w:r w:rsidR="00FE7EA7" w:rsidRPr="00A436D6">
        <w:rPr>
          <w:rFonts w:ascii="Times New Roman" w:hAnsi="Times New Roman"/>
          <w:bCs/>
          <w:color w:val="000000"/>
          <w:szCs w:val="24"/>
        </w:rPr>
        <w:t xml:space="preserve"> e</w:t>
      </w:r>
      <w:r w:rsidR="005242C6" w:rsidRPr="00A436D6">
        <w:rPr>
          <w:rFonts w:ascii="Times New Roman" w:hAnsi="Times New Roman"/>
          <w:bCs/>
          <w:color w:val="000000"/>
          <w:szCs w:val="24"/>
        </w:rPr>
        <w:t xml:space="preserve"> empresas de pequeno porte, será assegurado o prazo de </w:t>
      </w:r>
      <w:r w:rsidR="00A16A13">
        <w:rPr>
          <w:rFonts w:ascii="Times New Roman" w:hAnsi="Times New Roman"/>
          <w:bCs/>
          <w:color w:val="000000"/>
          <w:szCs w:val="24"/>
        </w:rPr>
        <w:t>0</w:t>
      </w:r>
      <w:r w:rsidR="005242C6" w:rsidRPr="00A436D6">
        <w:rPr>
          <w:rFonts w:ascii="Times New Roman" w:hAnsi="Times New Roman"/>
          <w:bCs/>
          <w:color w:val="000000"/>
          <w:szCs w:val="24"/>
        </w:rPr>
        <w:t>5 (cinco) dias úteis, cujo termo inicial corresponderá ao momento em que o proponente for declarado vencedor do certame, prorrogável por igual período, para a regularização da documentação, pagamento ou parcelamento do débito e emissão de eventuais certidões negativas ou positivas com efeito de certidão negativa.</w:t>
      </w:r>
    </w:p>
    <w:p w14:paraId="05AF12E0" w14:textId="1C481D19" w:rsidR="005242C6" w:rsidRPr="00A436D6" w:rsidRDefault="00454568" w:rsidP="002D0F9C">
      <w:pPr>
        <w:keepNext w:val="0"/>
        <w:ind w:firstLine="567"/>
        <w:jc w:val="both"/>
        <w:rPr>
          <w:rFonts w:ascii="Times New Roman" w:hAnsi="Times New Roman"/>
          <w:bCs/>
          <w:color w:val="000000"/>
          <w:szCs w:val="24"/>
        </w:rPr>
      </w:pPr>
      <w:r w:rsidRPr="00A436D6">
        <w:rPr>
          <w:rFonts w:ascii="Times New Roman" w:hAnsi="Times New Roman"/>
          <w:b/>
          <w:bCs/>
          <w:color w:val="000000"/>
          <w:szCs w:val="24"/>
        </w:rPr>
        <w:t>d</w:t>
      </w:r>
      <w:r w:rsidR="005242C6" w:rsidRPr="00A436D6">
        <w:rPr>
          <w:rFonts w:ascii="Times New Roman" w:hAnsi="Times New Roman"/>
          <w:b/>
          <w:bCs/>
          <w:color w:val="000000"/>
          <w:szCs w:val="24"/>
        </w:rPr>
        <w:t xml:space="preserve">.1) </w:t>
      </w:r>
      <w:r w:rsidR="005242C6" w:rsidRPr="00A436D6">
        <w:rPr>
          <w:rFonts w:ascii="Times New Roman" w:hAnsi="Times New Roman"/>
          <w:bCs/>
          <w:color w:val="000000"/>
          <w:szCs w:val="24"/>
        </w:rPr>
        <w:t>A prorrogação do prazo previsto no item anterior deverá ser concedida pela Administração sempre que requerida pelo fornecedor, salvo na hipótese de urgência da contratação, devidamente justificada.</w:t>
      </w:r>
    </w:p>
    <w:p w14:paraId="2873D67F" w14:textId="79C9C3AF" w:rsidR="005242C6" w:rsidRPr="00A436D6" w:rsidRDefault="00454568" w:rsidP="002D0F9C">
      <w:pPr>
        <w:keepNext w:val="0"/>
        <w:ind w:firstLine="567"/>
        <w:jc w:val="both"/>
        <w:rPr>
          <w:rFonts w:ascii="Times New Roman" w:hAnsi="Times New Roman"/>
          <w:szCs w:val="24"/>
        </w:rPr>
      </w:pPr>
      <w:r w:rsidRPr="00A436D6">
        <w:rPr>
          <w:rFonts w:ascii="Times New Roman" w:hAnsi="Times New Roman"/>
          <w:b/>
          <w:szCs w:val="24"/>
        </w:rPr>
        <w:t>e</w:t>
      </w:r>
      <w:r w:rsidR="005242C6" w:rsidRPr="00A436D6">
        <w:rPr>
          <w:rFonts w:ascii="Times New Roman" w:hAnsi="Times New Roman"/>
          <w:b/>
          <w:szCs w:val="24"/>
        </w:rPr>
        <w:t>)</w:t>
      </w:r>
      <w:r w:rsidR="005242C6" w:rsidRPr="00A436D6">
        <w:rPr>
          <w:rFonts w:ascii="Times New Roman" w:hAnsi="Times New Roman"/>
          <w:szCs w:val="24"/>
        </w:rPr>
        <w:t xml:space="preserve"> a não-regularização da documentação, no prazo estabelecido acima, implicará na decadência do direito da microempresa ou empresa de pequeno porte à contratação, sem prejuízo das sanções administrativas cabíveis, por descumprimento de obrigações contratuais previstas neste </w:t>
      </w:r>
      <w:r w:rsidR="00BC7961" w:rsidRPr="00A436D6">
        <w:rPr>
          <w:rFonts w:ascii="Times New Roman" w:hAnsi="Times New Roman"/>
          <w:szCs w:val="24"/>
        </w:rPr>
        <w:t>edital</w:t>
      </w:r>
      <w:r w:rsidR="005242C6" w:rsidRPr="00A436D6">
        <w:rPr>
          <w:rFonts w:ascii="Times New Roman" w:hAnsi="Times New Roman"/>
          <w:szCs w:val="24"/>
        </w:rPr>
        <w:t xml:space="preserve"> e na legislação vigente aplicável à matéria, sendo facultada à Universidade Estadual do Oeste do Paraná - UNIOESTE (Reitoria), ainda, convocar os licitantes remanescentes, na ordem de classificação, ou revogar a licitação.</w:t>
      </w:r>
    </w:p>
    <w:p w14:paraId="4BB963D0" w14:textId="77777777" w:rsidR="00E71678" w:rsidRDefault="00E71678" w:rsidP="00E71678">
      <w:pPr>
        <w:keepNext w:val="0"/>
        <w:ind w:firstLine="567"/>
        <w:jc w:val="both"/>
        <w:rPr>
          <w:rFonts w:ascii="Times New Roman" w:hAnsi="Times New Roman"/>
          <w:b/>
          <w:bCs/>
          <w:color w:val="000000"/>
          <w:szCs w:val="24"/>
          <w:highlight w:val="cyan"/>
        </w:rPr>
      </w:pPr>
    </w:p>
    <w:p w14:paraId="7E61D29B" w14:textId="1FC520BB" w:rsidR="007F2A55" w:rsidRDefault="007F2A55" w:rsidP="002D0F9C">
      <w:pPr>
        <w:keepNext w:val="0"/>
        <w:ind w:firstLine="567"/>
        <w:jc w:val="both"/>
        <w:rPr>
          <w:rFonts w:ascii="Times New Roman" w:hAnsi="Times New Roman"/>
          <w:szCs w:val="24"/>
        </w:rPr>
      </w:pPr>
    </w:p>
    <w:p w14:paraId="7B05A52A" w14:textId="77777777" w:rsidR="00E71678" w:rsidRDefault="00E71678" w:rsidP="002D0F9C">
      <w:pPr>
        <w:keepNext w:val="0"/>
        <w:ind w:firstLine="567"/>
        <w:jc w:val="both"/>
        <w:rPr>
          <w:rFonts w:ascii="Times New Roman" w:hAnsi="Times New Roman"/>
          <w:szCs w:val="24"/>
        </w:rPr>
      </w:pPr>
    </w:p>
    <w:p w14:paraId="29322742" w14:textId="77777777" w:rsidR="00E71678" w:rsidRDefault="00E71678" w:rsidP="002D0F9C">
      <w:pPr>
        <w:keepNext w:val="0"/>
        <w:ind w:firstLine="567"/>
        <w:jc w:val="both"/>
        <w:rPr>
          <w:rFonts w:ascii="Times New Roman" w:hAnsi="Times New Roman"/>
          <w:szCs w:val="24"/>
        </w:rPr>
      </w:pPr>
    </w:p>
    <w:p w14:paraId="20208A9E" w14:textId="77777777" w:rsidR="005242C6" w:rsidRPr="00A436D6" w:rsidRDefault="005242C6" w:rsidP="004A5208">
      <w:pPr>
        <w:keepNext w:val="0"/>
        <w:pBdr>
          <w:top w:val="single" w:sz="4" w:space="1" w:color="auto"/>
          <w:left w:val="single" w:sz="4" w:space="4" w:color="auto"/>
          <w:bottom w:val="single" w:sz="4" w:space="1" w:color="auto"/>
          <w:right w:val="single" w:sz="4" w:space="4" w:color="auto"/>
        </w:pBdr>
        <w:shd w:val="clear" w:color="auto" w:fill="CCCCCC"/>
        <w:autoSpaceDE w:val="0"/>
        <w:autoSpaceDN w:val="0"/>
        <w:adjustRightInd w:val="0"/>
        <w:jc w:val="both"/>
        <w:rPr>
          <w:rFonts w:ascii="Times New Roman" w:hAnsi="Times New Roman"/>
          <w:b/>
          <w:bCs/>
          <w:szCs w:val="24"/>
        </w:rPr>
      </w:pPr>
      <w:r w:rsidRPr="00A436D6">
        <w:rPr>
          <w:rFonts w:ascii="Times New Roman" w:hAnsi="Times New Roman"/>
          <w:b/>
          <w:bCs/>
          <w:szCs w:val="24"/>
        </w:rPr>
        <w:t>6 - Regras Gerais</w:t>
      </w:r>
    </w:p>
    <w:p w14:paraId="1B72942F" w14:textId="77777777" w:rsidR="005242C6" w:rsidRPr="00A436D6" w:rsidRDefault="005242C6" w:rsidP="004A5208">
      <w:pPr>
        <w:pStyle w:val="EDITAL1"/>
        <w:keepNext w:val="0"/>
        <w:spacing w:before="0" w:after="0" w:line="240" w:lineRule="auto"/>
        <w:rPr>
          <w:rFonts w:ascii="Times New Roman" w:hAnsi="Times New Roman"/>
          <w:b/>
          <w:bCs/>
          <w:sz w:val="24"/>
          <w:szCs w:val="24"/>
        </w:rPr>
      </w:pPr>
    </w:p>
    <w:p w14:paraId="15AB9F2D" w14:textId="77777777" w:rsidR="005242C6" w:rsidRPr="00A436D6" w:rsidRDefault="005242C6" w:rsidP="004A5208">
      <w:pPr>
        <w:pStyle w:val="EDITAL1"/>
        <w:keepNext w:val="0"/>
        <w:spacing w:before="0" w:after="0" w:line="240" w:lineRule="auto"/>
        <w:rPr>
          <w:rFonts w:ascii="Times New Roman" w:hAnsi="Times New Roman"/>
          <w:bCs/>
          <w:sz w:val="24"/>
          <w:szCs w:val="24"/>
        </w:rPr>
      </w:pPr>
      <w:r w:rsidRPr="00A436D6">
        <w:rPr>
          <w:rFonts w:ascii="Times New Roman" w:hAnsi="Times New Roman"/>
          <w:b/>
          <w:bCs/>
          <w:sz w:val="24"/>
          <w:szCs w:val="24"/>
        </w:rPr>
        <w:t xml:space="preserve">6.1 - </w:t>
      </w:r>
      <w:r w:rsidRPr="00A436D6">
        <w:rPr>
          <w:rFonts w:ascii="Times New Roman" w:hAnsi="Times New Roman"/>
          <w:bCs/>
          <w:sz w:val="24"/>
          <w:szCs w:val="24"/>
        </w:rPr>
        <w:t>O CNPJ informado na proposta comercial deverá ser o mesmo constante dos documentos de habilitação. Se a licitante for a matriz, todos os documentos deverão estar em nome da matriz. Se a licitante for a filial, todos os documentos deverão estar em nome da filial, exceto aqueles documentos que, pela própria natureza, comprovadamente, forem emitidos somente em nome da matriz, sendo que a contratação será realizada com a pessoa jurídica que apresentou a documentação. Além disso, a conta corrente a ser informada visando pagamentos decorrentes da contratação, deverá estar obrigatoriamente vinculada ao CNPJ da Contratada.</w:t>
      </w:r>
    </w:p>
    <w:p w14:paraId="02B1066F" w14:textId="5C54B7F2" w:rsidR="005F69F1" w:rsidRPr="00A436D6" w:rsidRDefault="005F69F1" w:rsidP="004A5208">
      <w:pPr>
        <w:pStyle w:val="Default"/>
        <w:jc w:val="both"/>
        <w:rPr>
          <w:b/>
        </w:rPr>
      </w:pPr>
    </w:p>
    <w:p w14:paraId="5A63A4F9" w14:textId="1A024072" w:rsidR="003D48F6" w:rsidRPr="00A436D6" w:rsidRDefault="004A0E54" w:rsidP="003D48F6">
      <w:pPr>
        <w:keepNext w:val="0"/>
        <w:jc w:val="both"/>
        <w:rPr>
          <w:rFonts w:ascii="Times New Roman" w:hAnsi="Times New Roman"/>
          <w:szCs w:val="24"/>
        </w:rPr>
      </w:pPr>
      <w:r w:rsidRPr="00A436D6">
        <w:rPr>
          <w:rFonts w:ascii="Times New Roman" w:hAnsi="Times New Roman"/>
          <w:b/>
          <w:bCs/>
          <w:szCs w:val="24"/>
        </w:rPr>
        <w:t>6.2 -</w:t>
      </w:r>
      <w:r w:rsidRPr="00A436D6">
        <w:rPr>
          <w:rFonts w:ascii="Times New Roman" w:hAnsi="Times New Roman"/>
          <w:szCs w:val="24"/>
        </w:rPr>
        <w:t xml:space="preserve"> </w:t>
      </w:r>
      <w:r w:rsidR="003D48F6" w:rsidRPr="00A436D6">
        <w:rPr>
          <w:rFonts w:ascii="Times New Roman" w:hAnsi="Times New Roman"/>
          <w:szCs w:val="24"/>
        </w:rPr>
        <w:t>Quanto às declarações exigidas nesta licitação, estas deverão estar devidamente assinadas pelo OUTORGANTE que outorgou poderes ao representante, ou pelo próprio representante, desde que devidamente autorizado.</w:t>
      </w:r>
    </w:p>
    <w:p w14:paraId="3921A27F" w14:textId="3BBCBF32" w:rsidR="003D48F6" w:rsidRDefault="003D48F6" w:rsidP="004A5208">
      <w:pPr>
        <w:pStyle w:val="Default"/>
        <w:jc w:val="both"/>
        <w:rPr>
          <w:b/>
          <w:highlight w:val="cyan"/>
        </w:rPr>
      </w:pPr>
      <w:r w:rsidRPr="00A436D6">
        <w:rPr>
          <w:b/>
          <w:highlight w:val="cyan"/>
        </w:rPr>
        <w:t xml:space="preserve"> </w:t>
      </w:r>
    </w:p>
    <w:p w14:paraId="2E2528D1" w14:textId="00C870EE" w:rsidR="005242C6" w:rsidRPr="00A436D6" w:rsidRDefault="005242C6" w:rsidP="004A5208">
      <w:pPr>
        <w:keepNext w:val="0"/>
        <w:jc w:val="both"/>
        <w:rPr>
          <w:rFonts w:ascii="Times New Roman" w:hAnsi="Times New Roman"/>
          <w:szCs w:val="24"/>
        </w:rPr>
      </w:pPr>
      <w:r w:rsidRPr="00A436D6">
        <w:rPr>
          <w:rFonts w:ascii="Times New Roman" w:hAnsi="Times New Roman"/>
          <w:b/>
          <w:bCs/>
          <w:szCs w:val="24"/>
        </w:rPr>
        <w:t>6.</w:t>
      </w:r>
      <w:r w:rsidR="00110746" w:rsidRPr="00A436D6">
        <w:rPr>
          <w:rFonts w:ascii="Times New Roman" w:hAnsi="Times New Roman"/>
          <w:b/>
          <w:bCs/>
          <w:szCs w:val="24"/>
        </w:rPr>
        <w:t>3</w:t>
      </w:r>
      <w:r w:rsidRPr="00A436D6">
        <w:rPr>
          <w:rFonts w:ascii="Times New Roman" w:hAnsi="Times New Roman"/>
          <w:szCs w:val="24"/>
        </w:rPr>
        <w:t xml:space="preserve"> - No julgamento da habilitação, o Agente de Contratação poderá sanar erros ou falhas que não alterem a substância dos documentos </w:t>
      </w:r>
      <w:proofErr w:type="spellStart"/>
      <w:r w:rsidRPr="00A436D6">
        <w:rPr>
          <w:rFonts w:ascii="Times New Roman" w:hAnsi="Times New Roman"/>
          <w:szCs w:val="24"/>
        </w:rPr>
        <w:t>habilitatórios</w:t>
      </w:r>
      <w:proofErr w:type="spellEnd"/>
      <w:r w:rsidRPr="00A436D6">
        <w:rPr>
          <w:rFonts w:ascii="Times New Roman" w:hAnsi="Times New Roman"/>
          <w:szCs w:val="24"/>
        </w:rPr>
        <w:t xml:space="preserve"> e sua validade jurídica, mediante despacho fundamentado, registrado em ata e acessível a todos os participantes, atribuindo-lhes validade e eficácia para fins de habilitação.</w:t>
      </w:r>
    </w:p>
    <w:p w14:paraId="629B9DE2" w14:textId="77777777" w:rsidR="005242C6" w:rsidRPr="00A436D6" w:rsidRDefault="005242C6" w:rsidP="004A5208">
      <w:pPr>
        <w:keepNext w:val="0"/>
        <w:jc w:val="both"/>
        <w:rPr>
          <w:rFonts w:ascii="Times New Roman" w:hAnsi="Times New Roman"/>
          <w:szCs w:val="24"/>
        </w:rPr>
      </w:pPr>
    </w:p>
    <w:p w14:paraId="0704DDA4" w14:textId="5141A621" w:rsidR="005242C6" w:rsidRPr="00A436D6" w:rsidRDefault="005242C6" w:rsidP="004A5208">
      <w:pPr>
        <w:keepNext w:val="0"/>
        <w:jc w:val="both"/>
        <w:rPr>
          <w:rFonts w:ascii="Times New Roman" w:hAnsi="Times New Roman"/>
          <w:szCs w:val="24"/>
        </w:rPr>
      </w:pPr>
      <w:r w:rsidRPr="00A436D6">
        <w:rPr>
          <w:rFonts w:ascii="Times New Roman" w:eastAsia="Myriad Pro" w:hAnsi="Times New Roman"/>
          <w:b/>
          <w:bCs/>
          <w:color w:val="000000"/>
          <w:szCs w:val="24"/>
        </w:rPr>
        <w:t>6.</w:t>
      </w:r>
      <w:r w:rsidR="00110746" w:rsidRPr="00A436D6">
        <w:rPr>
          <w:rFonts w:ascii="Times New Roman" w:eastAsia="Myriad Pro" w:hAnsi="Times New Roman"/>
          <w:b/>
          <w:bCs/>
          <w:color w:val="000000"/>
          <w:szCs w:val="24"/>
        </w:rPr>
        <w:t>4</w:t>
      </w:r>
      <w:r w:rsidRPr="00A436D6">
        <w:rPr>
          <w:rFonts w:ascii="Times New Roman" w:eastAsia="Myriad Pro" w:hAnsi="Times New Roman"/>
          <w:b/>
          <w:bCs/>
          <w:color w:val="000000"/>
          <w:szCs w:val="24"/>
        </w:rPr>
        <w:t xml:space="preserve"> - </w:t>
      </w:r>
      <w:r w:rsidRPr="00A436D6">
        <w:rPr>
          <w:rFonts w:ascii="Times New Roman" w:eastAsia="Myriad Pro" w:hAnsi="Times New Roman"/>
          <w:color w:val="000000"/>
          <w:szCs w:val="24"/>
        </w:rPr>
        <w:t>Eventuais informações/certidões vencidas no registro cadastral deverão ser supridas pela apresentação do respectivo documento atualizado.</w:t>
      </w:r>
    </w:p>
    <w:p w14:paraId="7F296338" w14:textId="77777777" w:rsidR="005242C6" w:rsidRPr="00A436D6" w:rsidRDefault="005242C6" w:rsidP="004A5208">
      <w:pPr>
        <w:keepNext w:val="0"/>
        <w:autoSpaceDE w:val="0"/>
        <w:autoSpaceDN w:val="0"/>
        <w:adjustRightInd w:val="0"/>
        <w:jc w:val="both"/>
        <w:rPr>
          <w:rFonts w:ascii="Times New Roman" w:hAnsi="Times New Roman"/>
          <w:b/>
          <w:szCs w:val="24"/>
        </w:rPr>
      </w:pPr>
    </w:p>
    <w:p w14:paraId="71D045F7" w14:textId="7ABCDFE3" w:rsidR="005242C6" w:rsidRPr="00A436D6" w:rsidRDefault="005242C6" w:rsidP="004A5208">
      <w:pPr>
        <w:keepNext w:val="0"/>
        <w:autoSpaceDE w:val="0"/>
        <w:autoSpaceDN w:val="0"/>
        <w:adjustRightInd w:val="0"/>
        <w:jc w:val="both"/>
        <w:rPr>
          <w:rFonts w:ascii="Times New Roman" w:hAnsi="Times New Roman"/>
          <w:szCs w:val="24"/>
        </w:rPr>
      </w:pPr>
      <w:r w:rsidRPr="00A436D6">
        <w:rPr>
          <w:rFonts w:ascii="Times New Roman" w:hAnsi="Times New Roman"/>
          <w:b/>
          <w:szCs w:val="24"/>
        </w:rPr>
        <w:t>6.</w:t>
      </w:r>
      <w:r w:rsidR="00110746" w:rsidRPr="00A436D6">
        <w:rPr>
          <w:rFonts w:ascii="Times New Roman" w:hAnsi="Times New Roman"/>
          <w:b/>
          <w:szCs w:val="24"/>
        </w:rPr>
        <w:t>5</w:t>
      </w:r>
      <w:r w:rsidRPr="00A436D6">
        <w:rPr>
          <w:rFonts w:ascii="Times New Roman" w:hAnsi="Times New Roman"/>
          <w:b/>
          <w:szCs w:val="24"/>
        </w:rPr>
        <w:t xml:space="preserve"> -</w:t>
      </w:r>
      <w:r w:rsidRPr="00A436D6">
        <w:rPr>
          <w:rFonts w:ascii="Times New Roman" w:hAnsi="Times New Roman"/>
          <w:szCs w:val="24"/>
        </w:rPr>
        <w:t xml:space="preserve"> Qualquer declaração, proposta de preço ou documentação exigida no presente </w:t>
      </w:r>
      <w:r w:rsidR="00812E22">
        <w:rPr>
          <w:rFonts w:ascii="Times New Roman" w:hAnsi="Times New Roman"/>
          <w:szCs w:val="24"/>
        </w:rPr>
        <w:t>e</w:t>
      </w:r>
      <w:r w:rsidR="00110746" w:rsidRPr="00A436D6">
        <w:rPr>
          <w:rFonts w:ascii="Times New Roman" w:hAnsi="Times New Roman"/>
          <w:szCs w:val="24"/>
        </w:rPr>
        <w:t>dital</w:t>
      </w:r>
      <w:r w:rsidRPr="00A436D6">
        <w:rPr>
          <w:rFonts w:ascii="Times New Roman" w:hAnsi="Times New Roman"/>
          <w:szCs w:val="24"/>
        </w:rPr>
        <w:t>, poderá ser objeto de diligências do Agente de Contratação, nos termos da Lei Federal nº 14.133/21.</w:t>
      </w:r>
    </w:p>
    <w:p w14:paraId="23A56D38" w14:textId="1C5BD443" w:rsidR="00D14B7E" w:rsidRDefault="00D14B7E" w:rsidP="004A5208">
      <w:pPr>
        <w:keepNext w:val="0"/>
        <w:autoSpaceDE w:val="0"/>
        <w:autoSpaceDN w:val="0"/>
        <w:adjustRightInd w:val="0"/>
        <w:jc w:val="both"/>
        <w:rPr>
          <w:rFonts w:ascii="Times New Roman" w:hAnsi="Times New Roman"/>
          <w:szCs w:val="24"/>
        </w:rPr>
      </w:pPr>
    </w:p>
    <w:p w14:paraId="1225120B" w14:textId="585ED48C" w:rsidR="00D14B7E" w:rsidRPr="00A436D6" w:rsidRDefault="00D14B7E" w:rsidP="00D14B7E">
      <w:pPr>
        <w:keepNext w:val="0"/>
        <w:jc w:val="both"/>
        <w:rPr>
          <w:rFonts w:ascii="Times New Roman" w:hAnsi="Times New Roman"/>
          <w:bCs/>
          <w:szCs w:val="24"/>
        </w:rPr>
      </w:pPr>
      <w:r w:rsidRPr="00A436D6">
        <w:rPr>
          <w:rFonts w:ascii="Times New Roman" w:hAnsi="Times New Roman"/>
          <w:b/>
          <w:szCs w:val="24"/>
        </w:rPr>
        <w:t>6.6 -</w:t>
      </w:r>
      <w:r w:rsidRPr="00A436D6">
        <w:rPr>
          <w:rFonts w:ascii="Times New Roman" w:hAnsi="Times New Roman"/>
          <w:szCs w:val="24"/>
        </w:rPr>
        <w:t xml:space="preserve"> </w:t>
      </w:r>
      <w:r w:rsidRPr="00A436D6">
        <w:rPr>
          <w:rFonts w:ascii="Times New Roman" w:hAnsi="Times New Roman"/>
          <w:bCs/>
          <w:szCs w:val="24"/>
        </w:rPr>
        <w:t xml:space="preserve">Os documentos necessários à habilitação do proponente poderão ser apresentados em original; através de publicação em órgão de Imprensa Oficial; por qualquer processo de cópia autenticada; ou ainda cópia sem a devida autenticação, caso em que a autenticidade poderá ser atestada pelo Protocolo Geral da Reitoria da UNIOESTE, ou pelo Agente de Contratação </w:t>
      </w:r>
      <w:r w:rsidRPr="00A436D6">
        <w:rPr>
          <w:rFonts w:ascii="Times New Roman" w:hAnsi="Times New Roman"/>
          <w:bCs/>
          <w:color w:val="000000"/>
          <w:szCs w:val="24"/>
        </w:rPr>
        <w:t>mediante conferência da cópia com o original.</w:t>
      </w:r>
    </w:p>
    <w:p w14:paraId="3FFD550F" w14:textId="6BD9C381" w:rsidR="00E717D0" w:rsidRPr="00A436D6" w:rsidRDefault="00E717D0" w:rsidP="004A5208">
      <w:pPr>
        <w:keepNext w:val="0"/>
        <w:autoSpaceDE w:val="0"/>
        <w:autoSpaceDN w:val="0"/>
        <w:adjustRightInd w:val="0"/>
        <w:jc w:val="both"/>
        <w:rPr>
          <w:rFonts w:ascii="Times New Roman" w:hAnsi="Times New Roman"/>
          <w:szCs w:val="24"/>
        </w:rPr>
      </w:pPr>
    </w:p>
    <w:p w14:paraId="054B5BFC" w14:textId="0B8CBEDF" w:rsidR="004A0E54" w:rsidRPr="00A436D6" w:rsidRDefault="004A5208" w:rsidP="004A0E54">
      <w:pPr>
        <w:keepNext w:val="0"/>
        <w:keepLines/>
        <w:jc w:val="both"/>
        <w:rPr>
          <w:rFonts w:ascii="Times New Roman" w:hAnsi="Times New Roman"/>
          <w:szCs w:val="24"/>
        </w:rPr>
      </w:pPr>
      <w:r w:rsidRPr="00A436D6">
        <w:rPr>
          <w:rFonts w:ascii="Times New Roman" w:eastAsia="Arial" w:hAnsi="Times New Roman"/>
          <w:b/>
          <w:bCs/>
          <w:color w:val="000000"/>
          <w:szCs w:val="24"/>
        </w:rPr>
        <w:t>6.</w:t>
      </w:r>
      <w:r w:rsidR="00D14B7E" w:rsidRPr="00A436D6">
        <w:rPr>
          <w:rFonts w:ascii="Times New Roman" w:eastAsia="Arial" w:hAnsi="Times New Roman"/>
          <w:b/>
          <w:bCs/>
          <w:color w:val="000000"/>
          <w:szCs w:val="24"/>
        </w:rPr>
        <w:t>7</w:t>
      </w:r>
      <w:r w:rsidRPr="00A436D6">
        <w:rPr>
          <w:rFonts w:ascii="Times New Roman" w:eastAsia="Arial" w:hAnsi="Times New Roman"/>
          <w:b/>
          <w:bCs/>
          <w:color w:val="000000"/>
          <w:szCs w:val="24"/>
        </w:rPr>
        <w:t xml:space="preserve"> -</w:t>
      </w:r>
      <w:r w:rsidRPr="00A436D6">
        <w:rPr>
          <w:rFonts w:ascii="Times New Roman" w:eastAsia="Arial" w:hAnsi="Times New Roman"/>
          <w:color w:val="000000"/>
          <w:szCs w:val="24"/>
        </w:rPr>
        <w:t xml:space="preserve"> </w:t>
      </w:r>
      <w:r w:rsidRPr="00A436D6">
        <w:rPr>
          <w:rFonts w:ascii="Times New Roman" w:hAnsi="Times New Roman"/>
          <w:bCs/>
          <w:szCs w:val="24"/>
        </w:rPr>
        <w:t xml:space="preserve">Os documentos que não especificarem a data de validade, terão </w:t>
      </w:r>
      <w:r w:rsidRPr="00A436D6">
        <w:rPr>
          <w:rFonts w:ascii="Times New Roman" w:hAnsi="Times New Roman"/>
          <w:szCs w:val="24"/>
        </w:rPr>
        <w:t xml:space="preserve">validade de, no máximo, 90 (noventa) dias, contados a partir de sua emissão, </w:t>
      </w:r>
      <w:r w:rsidRPr="00A436D6">
        <w:rPr>
          <w:rFonts w:ascii="Times New Roman" w:hAnsi="Times New Roman"/>
          <w:color w:val="000000"/>
          <w:szCs w:val="24"/>
        </w:rPr>
        <w:t>salvo</w:t>
      </w:r>
      <w:r w:rsidRPr="00A436D6">
        <w:rPr>
          <w:rFonts w:ascii="Times New Roman" w:eastAsia="Myriad Pro" w:hAnsi="Times New Roman"/>
          <w:color w:val="000000"/>
          <w:szCs w:val="24"/>
        </w:rPr>
        <w:t xml:space="preserve"> </w:t>
      </w:r>
      <w:r w:rsidRPr="00A436D6">
        <w:rPr>
          <w:rFonts w:ascii="Times New Roman" w:hAnsi="Times New Roman"/>
          <w:color w:val="000000"/>
          <w:szCs w:val="24"/>
        </w:rPr>
        <w:t>disposição</w:t>
      </w:r>
      <w:r w:rsidRPr="00A436D6">
        <w:rPr>
          <w:rFonts w:ascii="Times New Roman" w:eastAsia="Myriad Pro" w:hAnsi="Times New Roman"/>
          <w:color w:val="000000"/>
          <w:szCs w:val="24"/>
        </w:rPr>
        <w:t xml:space="preserve"> </w:t>
      </w:r>
      <w:r w:rsidRPr="00A436D6">
        <w:rPr>
          <w:rFonts w:ascii="Times New Roman" w:hAnsi="Times New Roman"/>
          <w:color w:val="000000"/>
          <w:szCs w:val="24"/>
        </w:rPr>
        <w:t>contrária</w:t>
      </w:r>
      <w:r w:rsidRPr="00A436D6">
        <w:rPr>
          <w:rFonts w:ascii="Times New Roman" w:eastAsia="Myriad Pro" w:hAnsi="Times New Roman"/>
          <w:color w:val="000000"/>
          <w:szCs w:val="24"/>
        </w:rPr>
        <w:t xml:space="preserve"> </w:t>
      </w:r>
      <w:r w:rsidRPr="00A436D6">
        <w:rPr>
          <w:rFonts w:ascii="Times New Roman" w:hAnsi="Times New Roman"/>
          <w:color w:val="000000"/>
          <w:szCs w:val="24"/>
        </w:rPr>
        <w:t>de</w:t>
      </w:r>
      <w:r w:rsidRPr="00A436D6">
        <w:rPr>
          <w:rFonts w:ascii="Times New Roman" w:eastAsia="Myriad Pro" w:hAnsi="Times New Roman"/>
          <w:color w:val="000000"/>
          <w:szCs w:val="24"/>
        </w:rPr>
        <w:t xml:space="preserve"> l</w:t>
      </w:r>
      <w:r w:rsidRPr="00A436D6">
        <w:rPr>
          <w:rFonts w:ascii="Times New Roman" w:hAnsi="Times New Roman"/>
          <w:color w:val="000000"/>
          <w:szCs w:val="24"/>
        </w:rPr>
        <w:t>ei</w:t>
      </w:r>
      <w:r w:rsidRPr="00A436D6">
        <w:rPr>
          <w:rFonts w:ascii="Times New Roman" w:eastAsia="Myriad Pro" w:hAnsi="Times New Roman"/>
          <w:color w:val="000000"/>
          <w:szCs w:val="24"/>
        </w:rPr>
        <w:t xml:space="preserve"> </w:t>
      </w:r>
      <w:r w:rsidRPr="00A436D6">
        <w:rPr>
          <w:rFonts w:ascii="Times New Roman" w:hAnsi="Times New Roman"/>
          <w:color w:val="000000"/>
          <w:szCs w:val="24"/>
        </w:rPr>
        <w:t>a</w:t>
      </w:r>
      <w:r w:rsidRPr="00A436D6">
        <w:rPr>
          <w:rFonts w:ascii="Times New Roman" w:eastAsia="Myriad Pro" w:hAnsi="Times New Roman"/>
          <w:color w:val="000000"/>
          <w:szCs w:val="24"/>
        </w:rPr>
        <w:t xml:space="preserve"> </w:t>
      </w:r>
      <w:r w:rsidRPr="00A436D6">
        <w:rPr>
          <w:rFonts w:ascii="Times New Roman" w:hAnsi="Times New Roman"/>
          <w:color w:val="000000"/>
          <w:szCs w:val="24"/>
        </w:rPr>
        <w:t>respeito</w:t>
      </w:r>
      <w:r w:rsidRPr="00A436D6">
        <w:rPr>
          <w:rFonts w:ascii="Times New Roman" w:hAnsi="Times New Roman"/>
          <w:szCs w:val="24"/>
        </w:rPr>
        <w:t xml:space="preserve"> ou ainda se houver previsão de prazo diferente na própria certidão, com </w:t>
      </w:r>
      <w:r w:rsidRPr="00A436D6">
        <w:rPr>
          <w:rFonts w:ascii="Times New Roman" w:hAnsi="Times New Roman"/>
          <w:color w:val="000000"/>
          <w:szCs w:val="24"/>
        </w:rPr>
        <w:t xml:space="preserve">exceção feita também no caso de atestados ou certidões de capacidade técnica. As declarações solicitadas devem estar devidamente assinadas, sob pena de desclassificação. </w:t>
      </w:r>
      <w:r w:rsidR="005242C6" w:rsidRPr="00A436D6">
        <w:rPr>
          <w:rFonts w:ascii="Times New Roman" w:hAnsi="Times New Roman"/>
          <w:color w:val="000000"/>
          <w:szCs w:val="24"/>
        </w:rPr>
        <w:t>Não serão aceitos “protocolos de entrega” ou “solicitação de documento” em substituição aos documentos relacionados neste edital</w:t>
      </w:r>
      <w:r w:rsidR="004A0E54" w:rsidRPr="00A436D6">
        <w:rPr>
          <w:rFonts w:ascii="Times New Roman" w:hAnsi="Times New Roman"/>
          <w:color w:val="000000"/>
          <w:szCs w:val="24"/>
        </w:rPr>
        <w:t xml:space="preserve">, </w:t>
      </w:r>
      <w:r w:rsidR="004A0E54" w:rsidRPr="00A436D6">
        <w:rPr>
          <w:rFonts w:ascii="Times New Roman" w:hAnsi="Times New Roman"/>
          <w:szCs w:val="24"/>
        </w:rPr>
        <w:t>bem como não serão aceitas certidões que contenham ressalvas de que “não são válidas para fins licitatórios”.</w:t>
      </w:r>
    </w:p>
    <w:p w14:paraId="0A469540" w14:textId="77777777" w:rsidR="005242C6" w:rsidRPr="00A436D6" w:rsidRDefault="005242C6" w:rsidP="005242C6">
      <w:pPr>
        <w:keepNext w:val="0"/>
        <w:ind w:firstLine="567"/>
        <w:jc w:val="both"/>
        <w:rPr>
          <w:rFonts w:ascii="Times New Roman" w:hAnsi="Times New Roman"/>
          <w:szCs w:val="24"/>
        </w:rPr>
      </w:pPr>
    </w:p>
    <w:p w14:paraId="50D862F5" w14:textId="0FA59AE1" w:rsidR="005242C6" w:rsidRPr="00A436D6" w:rsidRDefault="004A0E54" w:rsidP="004A5208">
      <w:pPr>
        <w:keepNext w:val="0"/>
        <w:jc w:val="both"/>
        <w:rPr>
          <w:rFonts w:ascii="Times New Roman" w:hAnsi="Times New Roman"/>
          <w:spacing w:val="-3"/>
          <w:szCs w:val="24"/>
        </w:rPr>
      </w:pPr>
      <w:r w:rsidRPr="00A436D6">
        <w:rPr>
          <w:rFonts w:ascii="Times New Roman" w:hAnsi="Times New Roman"/>
          <w:b/>
          <w:bCs/>
          <w:spacing w:val="-3"/>
          <w:szCs w:val="24"/>
        </w:rPr>
        <w:t>6.</w:t>
      </w:r>
      <w:r w:rsidR="00D14B7E" w:rsidRPr="00A436D6">
        <w:rPr>
          <w:rFonts w:ascii="Times New Roman" w:hAnsi="Times New Roman"/>
          <w:b/>
          <w:bCs/>
          <w:spacing w:val="-3"/>
          <w:szCs w:val="24"/>
        </w:rPr>
        <w:t>8</w:t>
      </w:r>
      <w:r w:rsidR="005242C6" w:rsidRPr="00A436D6">
        <w:rPr>
          <w:rFonts w:ascii="Times New Roman" w:hAnsi="Times New Roman"/>
          <w:b/>
          <w:bCs/>
          <w:spacing w:val="-3"/>
          <w:szCs w:val="24"/>
        </w:rPr>
        <w:t xml:space="preserve"> -</w:t>
      </w:r>
      <w:r w:rsidR="005242C6" w:rsidRPr="00A436D6">
        <w:rPr>
          <w:rFonts w:ascii="Times New Roman" w:hAnsi="Times New Roman"/>
          <w:spacing w:val="-3"/>
          <w:szCs w:val="24"/>
        </w:rPr>
        <w:t xml:space="preserve"> Os documentos necessários à participação na presente licitação deverão ser apresentados no idioma oficial do Brasil. Quaisquer documentos, necessários à participação no presente certame licitatório, apresentados em língua estrangeira, deverão ser traduzidos para o idioma oficial do Brasil por tradutor juramentado.</w:t>
      </w:r>
    </w:p>
    <w:p w14:paraId="106A8312" w14:textId="1D9B7B93"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6132FB4A" w14:textId="77777777" w:rsidR="003233BD" w:rsidRPr="00630BCB" w:rsidRDefault="003233BD" w:rsidP="003233BD">
      <w:pPr>
        <w:keepNext w:val="0"/>
        <w:keepLines/>
        <w:jc w:val="both"/>
        <w:rPr>
          <w:rFonts w:ascii="Times New Roman" w:hAnsi="Times New Roman"/>
          <w:b/>
        </w:rPr>
      </w:pPr>
    </w:p>
    <w:p w14:paraId="13528D28" w14:textId="7BDF3719" w:rsidR="00C8131C" w:rsidRPr="00422AA9" w:rsidRDefault="003233BD" w:rsidP="003233BD">
      <w:pPr>
        <w:jc w:val="both"/>
        <w:rPr>
          <w:rFonts w:ascii="Times New Roman" w:hAnsi="Times New Roman"/>
          <w:b/>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C8131C" w:rsidRPr="00422AA9">
        <w:rPr>
          <w:rFonts w:ascii="Times New Roman" w:hAnsi="Times New Roman"/>
          <w:b/>
          <w:szCs w:val="24"/>
        </w:rPr>
        <w:t>)</w:t>
      </w:r>
    </w:p>
    <w:p w14:paraId="60FDEA42" w14:textId="074305CF" w:rsidR="00C8131C" w:rsidRPr="00422AA9" w:rsidRDefault="00C8131C" w:rsidP="00C8131C">
      <w:pPr>
        <w:jc w:val="both"/>
        <w:rPr>
          <w:rFonts w:ascii="Times New Roman" w:hAnsi="Times New Roman"/>
          <w:b/>
          <w:szCs w:val="24"/>
        </w:rPr>
      </w:pPr>
      <w:r w:rsidRPr="00422AA9">
        <w:rPr>
          <w:rFonts w:ascii="Times New Roman" w:hAnsi="Times New Roman"/>
          <w:b/>
          <w:szCs w:val="24"/>
        </w:rPr>
        <w:t xml:space="preserve">   </w:t>
      </w:r>
      <w:r>
        <w:rPr>
          <w:rFonts w:ascii="Times New Roman" w:hAnsi="Times New Roman"/>
          <w:b/>
          <w:szCs w:val="24"/>
        </w:rPr>
        <w:t xml:space="preserve"> </w:t>
      </w:r>
    </w:p>
    <w:p w14:paraId="0810BEB2" w14:textId="77777777" w:rsidR="00C8131C" w:rsidRPr="00422AA9" w:rsidRDefault="00C8131C" w:rsidP="00C8131C">
      <w:pPr>
        <w:rPr>
          <w:rFonts w:ascii="Times New Roman" w:hAnsi="Times New Roman"/>
          <w:b/>
          <w:szCs w:val="24"/>
        </w:rPr>
      </w:pPr>
      <w:r w:rsidRPr="00422AA9">
        <w:rPr>
          <w:rFonts w:ascii="Times New Roman" w:hAnsi="Times New Roman"/>
          <w:b/>
          <w:szCs w:val="24"/>
        </w:rPr>
        <w:t xml:space="preserve"> </w:t>
      </w:r>
    </w:p>
    <w:p w14:paraId="0570688B" w14:textId="77777777" w:rsidR="00C8131C" w:rsidRPr="00422AA9" w:rsidRDefault="00C8131C" w:rsidP="00C8131C">
      <w:pPr>
        <w:pStyle w:val="Commarcadores1"/>
        <w:jc w:val="center"/>
        <w:rPr>
          <w:rFonts w:cs="Times New Roman"/>
          <w:b/>
        </w:rPr>
      </w:pPr>
      <w:r w:rsidRPr="00422AA9">
        <w:rPr>
          <w:rFonts w:cs="Times New Roman"/>
          <w:b/>
        </w:rPr>
        <w:t xml:space="preserve">ANEXO </w:t>
      </w:r>
      <w:r>
        <w:rPr>
          <w:rFonts w:cs="Times New Roman"/>
          <w:b/>
        </w:rPr>
        <w:t>I</w:t>
      </w:r>
      <w:r w:rsidRPr="00422AA9">
        <w:rPr>
          <w:rFonts w:cs="Times New Roman"/>
          <w:b/>
        </w:rPr>
        <w:t>V</w:t>
      </w:r>
    </w:p>
    <w:p w14:paraId="4467409D" w14:textId="77777777" w:rsidR="00C8131C" w:rsidRPr="00422AA9" w:rsidRDefault="00C8131C" w:rsidP="00C8131C">
      <w:pPr>
        <w:pStyle w:val="Commarcadores1"/>
        <w:jc w:val="center"/>
        <w:rPr>
          <w:rFonts w:cs="Times New Roman"/>
        </w:rPr>
      </w:pPr>
    </w:p>
    <w:p w14:paraId="48268FA4" w14:textId="77777777" w:rsidR="00C8131C" w:rsidRPr="00422AA9" w:rsidRDefault="00C8131C" w:rsidP="00C8131C">
      <w:pPr>
        <w:pStyle w:val="Commarcadores1"/>
        <w:jc w:val="center"/>
      </w:pPr>
      <w:r>
        <w:rPr>
          <w:rFonts w:cs="Times New Roman"/>
        </w:rPr>
        <w:t xml:space="preserve">Ao Agente de </w:t>
      </w:r>
      <w:r w:rsidRPr="00422AA9">
        <w:rPr>
          <w:rFonts w:cs="Times New Roman"/>
        </w:rPr>
        <w:t>Co</w:t>
      </w:r>
      <w:r>
        <w:rPr>
          <w:rFonts w:cs="Times New Roman"/>
        </w:rPr>
        <w:t xml:space="preserve">ntratação </w:t>
      </w:r>
      <w:r w:rsidRPr="00422AA9">
        <w:rPr>
          <w:rFonts w:cs="Times New Roman"/>
        </w:rPr>
        <w:t>da Universidade Estadual</w:t>
      </w:r>
      <w:r w:rsidRPr="00422AA9">
        <w:t xml:space="preserve"> do Oeste do Paraná - UNIOESTE (Reitoria)</w:t>
      </w:r>
    </w:p>
    <w:p w14:paraId="0A6160CC" w14:textId="77777777" w:rsidR="00C8131C" w:rsidRDefault="00C8131C" w:rsidP="00C8131C">
      <w:pPr>
        <w:pStyle w:val="Commarcadores1"/>
        <w:jc w:val="center"/>
      </w:pPr>
    </w:p>
    <w:p w14:paraId="54CB19E5" w14:textId="77777777" w:rsidR="00C8131C" w:rsidRPr="00422AA9" w:rsidRDefault="00C8131C" w:rsidP="00C8131C">
      <w:pPr>
        <w:pStyle w:val="Commarcadores1"/>
        <w:jc w:val="center"/>
      </w:pPr>
    </w:p>
    <w:p w14:paraId="0EAD5158" w14:textId="77777777" w:rsidR="00C8131C" w:rsidRPr="00422AA9" w:rsidRDefault="00C8131C" w:rsidP="00C8131C">
      <w:pPr>
        <w:pStyle w:val="Commarcadores1"/>
        <w:jc w:val="center"/>
        <w:rPr>
          <w:b/>
        </w:rPr>
      </w:pPr>
      <w:r w:rsidRPr="00422AA9">
        <w:rPr>
          <w:b/>
        </w:rPr>
        <w:t>MODELO DE DECLARAÇ</w:t>
      </w:r>
      <w:r>
        <w:rPr>
          <w:b/>
        </w:rPr>
        <w:t>ÕES DE CONDIÇÕES DE PARTICIPAÇ</w:t>
      </w:r>
      <w:r w:rsidRPr="00422AA9">
        <w:rPr>
          <w:b/>
        </w:rPr>
        <w:t>ÃO</w:t>
      </w:r>
    </w:p>
    <w:p w14:paraId="2A1646B5" w14:textId="77777777" w:rsidR="00C8131C" w:rsidRPr="00422AA9" w:rsidRDefault="00C8131C" w:rsidP="00C8131C">
      <w:pPr>
        <w:pStyle w:val="Commarcadores1"/>
        <w:jc w:val="center"/>
        <w:rPr>
          <w:b/>
        </w:rPr>
      </w:pPr>
      <w:r w:rsidRPr="00422AA9">
        <w:rPr>
          <w:b/>
        </w:rPr>
        <w:t>(documento obrigatório)</w:t>
      </w:r>
    </w:p>
    <w:p w14:paraId="33A347E6" w14:textId="77777777" w:rsidR="00C8131C" w:rsidRPr="00422AA9" w:rsidRDefault="00C8131C" w:rsidP="00C8131C">
      <w:pPr>
        <w:pStyle w:val="Commarcadores1"/>
        <w:ind w:left="566"/>
      </w:pPr>
    </w:p>
    <w:p w14:paraId="1A0A1A99" w14:textId="77777777" w:rsidR="00C8131C" w:rsidRPr="00422AA9" w:rsidRDefault="00C8131C" w:rsidP="00C8131C">
      <w:pPr>
        <w:jc w:val="both"/>
        <w:rPr>
          <w:rFonts w:ascii="Times New Roman" w:hAnsi="Times New Roman"/>
          <w:szCs w:val="24"/>
        </w:rPr>
      </w:pPr>
      <w:r w:rsidRPr="00422AA9">
        <w:rPr>
          <w:rFonts w:ascii="Times New Roman" w:hAnsi="Times New Roman"/>
          <w:szCs w:val="24"/>
        </w:rPr>
        <w:t>PROPONENTE:.....................................................................................................................................</w:t>
      </w:r>
    </w:p>
    <w:p w14:paraId="10AB2378" w14:textId="77777777" w:rsidR="00C8131C" w:rsidRPr="00422AA9" w:rsidRDefault="00C8131C" w:rsidP="00C8131C">
      <w:pPr>
        <w:jc w:val="both"/>
        <w:rPr>
          <w:rFonts w:ascii="Times New Roman" w:hAnsi="Times New Roman"/>
          <w:szCs w:val="24"/>
        </w:rPr>
      </w:pPr>
    </w:p>
    <w:p w14:paraId="107C7BCD" w14:textId="77777777" w:rsidR="00C8131C" w:rsidRPr="00422AA9" w:rsidRDefault="00C8131C" w:rsidP="00C8131C">
      <w:pPr>
        <w:jc w:val="both"/>
        <w:rPr>
          <w:rFonts w:ascii="Times New Roman" w:hAnsi="Times New Roman"/>
          <w:szCs w:val="24"/>
        </w:rPr>
      </w:pPr>
      <w:r w:rsidRPr="00422AA9">
        <w:rPr>
          <w:rFonts w:ascii="Times New Roman" w:hAnsi="Times New Roman"/>
          <w:szCs w:val="24"/>
        </w:rPr>
        <w:t>ENDEREÇO:..........................................................................................................................................</w:t>
      </w:r>
    </w:p>
    <w:p w14:paraId="12A62CB6" w14:textId="77777777" w:rsidR="00C8131C" w:rsidRPr="00422AA9" w:rsidRDefault="00C8131C" w:rsidP="00C8131C">
      <w:pPr>
        <w:jc w:val="both"/>
        <w:rPr>
          <w:rFonts w:ascii="Times New Roman" w:hAnsi="Times New Roman"/>
          <w:szCs w:val="24"/>
        </w:rPr>
      </w:pPr>
    </w:p>
    <w:p w14:paraId="0C0DEF4D" w14:textId="77777777" w:rsidR="00C8131C" w:rsidRPr="00422AA9" w:rsidRDefault="00C8131C" w:rsidP="00C8131C">
      <w:pPr>
        <w:pStyle w:val="Commarcadores"/>
        <w:ind w:left="0" w:firstLine="0"/>
        <w:rPr>
          <w:rFonts w:ascii="Times New Roman" w:hAnsi="Times New Roman"/>
          <w:szCs w:val="24"/>
        </w:rPr>
      </w:pPr>
      <w:r w:rsidRPr="00422AA9">
        <w:rPr>
          <w:rFonts w:ascii="Times New Roman" w:hAnsi="Times New Roman"/>
          <w:szCs w:val="24"/>
        </w:rPr>
        <w:t>CNPJ:................................................FONE: (0xx..........)</w:t>
      </w:r>
    </w:p>
    <w:p w14:paraId="0DA224C2" w14:textId="77777777" w:rsidR="00C8131C" w:rsidRPr="00422AA9" w:rsidRDefault="00C8131C" w:rsidP="00C8131C">
      <w:pPr>
        <w:pStyle w:val="EDITAL"/>
        <w:keepNext w:val="0"/>
        <w:spacing w:before="0" w:after="0" w:line="240" w:lineRule="auto"/>
        <w:ind w:firstLine="0"/>
        <w:rPr>
          <w:rFonts w:ascii="Times New Roman" w:hAnsi="Times New Roman"/>
          <w:b/>
          <w:sz w:val="24"/>
          <w:szCs w:val="24"/>
        </w:rPr>
      </w:pPr>
    </w:p>
    <w:p w14:paraId="2068DA67" w14:textId="3D51A588" w:rsidR="00C8131C" w:rsidRPr="00422AA9" w:rsidRDefault="003233BD" w:rsidP="00C8131C">
      <w:pPr>
        <w:pStyle w:val="EDITAL"/>
        <w:keepNext w:val="0"/>
        <w:spacing w:before="0" w:after="0" w:line="240" w:lineRule="auto"/>
        <w:ind w:firstLine="0"/>
        <w:rPr>
          <w:rFonts w:ascii="Times New Roman" w:hAnsi="Times New Roman"/>
          <w:b/>
          <w:sz w:val="24"/>
          <w:szCs w:val="24"/>
        </w:rPr>
      </w:pPr>
      <w:r>
        <w:rPr>
          <w:rFonts w:ascii="Times New Roman" w:hAnsi="Times New Roman"/>
          <w:b/>
          <w:sz w:val="24"/>
          <w:szCs w:val="24"/>
        </w:rPr>
        <w:t xml:space="preserve"> </w:t>
      </w:r>
    </w:p>
    <w:p w14:paraId="718F7689" w14:textId="77777777" w:rsidR="00C8131C" w:rsidRPr="00422AA9" w:rsidRDefault="00C8131C" w:rsidP="00C8131C">
      <w:pPr>
        <w:ind w:firstLine="709"/>
        <w:jc w:val="both"/>
        <w:rPr>
          <w:rFonts w:ascii="Times New Roman" w:hAnsi="Times New Roman"/>
          <w:szCs w:val="24"/>
        </w:rPr>
      </w:pP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Pr>
          <w:rFonts w:ascii="Times New Roman" w:hAnsi="Times New Roman"/>
          <w:szCs w:val="24"/>
        </w:rPr>
        <w:t>Manifestamos ciência em relação ao inteiro teor do ato convocatório e dos seus anexos, concordamos com suas condições, respondendo pela veracidade das informações prestadas, na forma da lei.</w:t>
      </w:r>
    </w:p>
    <w:p w14:paraId="27C34CCC" w14:textId="77777777" w:rsidR="00C8131C" w:rsidRPr="00422AA9" w:rsidRDefault="00C8131C" w:rsidP="00C8131C">
      <w:pPr>
        <w:ind w:firstLine="709"/>
        <w:jc w:val="both"/>
        <w:rPr>
          <w:rFonts w:ascii="Times New Roman" w:hAnsi="Times New Roman"/>
          <w:szCs w:val="24"/>
        </w:rPr>
      </w:pPr>
      <w:r w:rsidRPr="00422AA9">
        <w:rPr>
          <w:rFonts w:ascii="Times New Roman" w:hAnsi="Times New Roman"/>
          <w:szCs w:val="24"/>
        </w:rPr>
        <w:t xml:space="preserve">  </w:t>
      </w:r>
    </w:p>
    <w:p w14:paraId="0A65FEA9" w14:textId="08E7A27B" w:rsidR="00C8131C" w:rsidRPr="00422AA9" w:rsidRDefault="00C8131C" w:rsidP="00C8131C">
      <w:pPr>
        <w:ind w:firstLine="2127"/>
        <w:jc w:val="both"/>
        <w:rPr>
          <w:rFonts w:ascii="Times New Roman" w:hAnsi="Times New Roman"/>
          <w:szCs w:val="24"/>
        </w:rPr>
      </w:pPr>
      <w:r w:rsidRPr="00760052">
        <w:rPr>
          <w:rFonts w:ascii="Times New Roman" w:hAnsi="Times New Roman"/>
          <w:szCs w:val="24"/>
        </w:rPr>
        <w:t xml:space="preserve">Declaramos </w:t>
      </w:r>
      <w:r w:rsidR="00760052" w:rsidRPr="00760052">
        <w:rPr>
          <w:rFonts w:ascii="Times New Roman" w:hAnsi="Times New Roman"/>
          <w:color w:val="000000"/>
          <w:szCs w:val="24"/>
        </w:rPr>
        <w:t>para fins do disposto no § 1.º do art. 63</w:t>
      </w:r>
      <w:r w:rsidR="00760052">
        <w:rPr>
          <w:rFonts w:ascii="Times New Roman" w:hAnsi="Times New Roman"/>
          <w:color w:val="000000"/>
          <w:szCs w:val="24"/>
        </w:rPr>
        <w:t>,</w:t>
      </w:r>
      <w:r w:rsidR="00760052" w:rsidRPr="00760052">
        <w:rPr>
          <w:rFonts w:ascii="Times New Roman" w:hAnsi="Times New Roman"/>
          <w:color w:val="000000"/>
          <w:szCs w:val="24"/>
        </w:rPr>
        <w:t xml:space="preserve"> da Lei Federal nº 14.133/21, </w:t>
      </w:r>
      <w:r w:rsidR="00760052">
        <w:rPr>
          <w:rFonts w:ascii="Times New Roman" w:hAnsi="Times New Roman"/>
          <w:color w:val="000000"/>
          <w:szCs w:val="24"/>
        </w:rPr>
        <w:t xml:space="preserve">que </w:t>
      </w:r>
      <w:r w:rsidRPr="00760052">
        <w:rPr>
          <w:rFonts w:ascii="Times New Roman" w:hAnsi="Times New Roman"/>
          <w:szCs w:val="24"/>
        </w:rPr>
        <w:t>nossa proposta econômica compreende a integralidade dos custos para atendimento dos direitos trabalhistas</w:t>
      </w:r>
      <w:r>
        <w:rPr>
          <w:rFonts w:ascii="Times New Roman" w:hAnsi="Times New Roman"/>
          <w:szCs w:val="24"/>
        </w:rPr>
        <w:t xml:space="preserve"> assegurados na Constituição Federal de 1988, nas leis trabalhistas, nas normas infralegais, nas convenções coletivas de trabalho e nos termos de ajustamento de conduta</w:t>
      </w:r>
      <w:r w:rsidR="00760052">
        <w:rPr>
          <w:rFonts w:ascii="Times New Roman" w:hAnsi="Times New Roman"/>
          <w:szCs w:val="24"/>
        </w:rPr>
        <w:t>,</w:t>
      </w:r>
      <w:r>
        <w:rPr>
          <w:rFonts w:ascii="Times New Roman" w:hAnsi="Times New Roman"/>
          <w:szCs w:val="24"/>
        </w:rPr>
        <w:t xml:space="preserve"> vigentes na data d</w:t>
      </w:r>
      <w:r w:rsidR="00760052">
        <w:rPr>
          <w:rFonts w:ascii="Times New Roman" w:hAnsi="Times New Roman"/>
          <w:szCs w:val="24"/>
        </w:rPr>
        <w:t>e</w:t>
      </w:r>
      <w:r>
        <w:rPr>
          <w:rFonts w:ascii="Times New Roman" w:hAnsi="Times New Roman"/>
          <w:szCs w:val="24"/>
        </w:rPr>
        <w:t xml:space="preserve"> entrega </w:t>
      </w:r>
      <w:r w:rsidR="00760052">
        <w:rPr>
          <w:rFonts w:ascii="Times New Roman" w:hAnsi="Times New Roman"/>
          <w:szCs w:val="24"/>
        </w:rPr>
        <w:t>desta proposta</w:t>
      </w:r>
      <w:r>
        <w:rPr>
          <w:rFonts w:ascii="Times New Roman" w:hAnsi="Times New Roman"/>
          <w:szCs w:val="24"/>
        </w:rPr>
        <w:t>.</w:t>
      </w:r>
    </w:p>
    <w:p w14:paraId="05E756FD" w14:textId="77777777" w:rsidR="00C8131C" w:rsidRDefault="00C8131C" w:rsidP="00C8131C">
      <w:pPr>
        <w:pStyle w:val="EDITAL"/>
        <w:keepNext w:val="0"/>
        <w:spacing w:before="0" w:after="0" w:line="240" w:lineRule="auto"/>
        <w:ind w:firstLine="0"/>
        <w:rPr>
          <w:rFonts w:ascii="Times New Roman" w:hAnsi="Times New Roman"/>
          <w:sz w:val="24"/>
          <w:szCs w:val="24"/>
        </w:rPr>
      </w:pPr>
      <w:r w:rsidRPr="00422AA9">
        <w:rPr>
          <w:rFonts w:ascii="Times New Roman" w:hAnsi="Times New Roman"/>
          <w:sz w:val="24"/>
          <w:szCs w:val="24"/>
        </w:rPr>
        <w:tab/>
      </w:r>
      <w:r w:rsidRPr="00422AA9">
        <w:rPr>
          <w:rFonts w:ascii="Times New Roman" w:hAnsi="Times New Roman"/>
          <w:sz w:val="24"/>
          <w:szCs w:val="24"/>
        </w:rPr>
        <w:tab/>
      </w:r>
      <w:r w:rsidRPr="00422AA9">
        <w:rPr>
          <w:rFonts w:ascii="Times New Roman" w:hAnsi="Times New Roman"/>
          <w:sz w:val="24"/>
          <w:szCs w:val="24"/>
        </w:rPr>
        <w:tab/>
      </w:r>
    </w:p>
    <w:p w14:paraId="10E826D3" w14:textId="6834D813" w:rsidR="005219AF" w:rsidRPr="00422AA9" w:rsidRDefault="005219AF" w:rsidP="005219AF">
      <w:pPr>
        <w:ind w:firstLine="709"/>
        <w:jc w:val="both"/>
        <w:rPr>
          <w:rFonts w:ascii="Times New Roman" w:hAnsi="Times New Roman"/>
          <w:szCs w:val="24"/>
        </w:rPr>
      </w:pPr>
      <w:r w:rsidRPr="00533846">
        <w:rPr>
          <w:rFonts w:ascii="Times New Roman" w:hAnsi="Times New Roman"/>
          <w:szCs w:val="24"/>
        </w:rPr>
        <w:t xml:space="preserve">  </w:t>
      </w:r>
    </w:p>
    <w:p w14:paraId="18B36235" w14:textId="77777777" w:rsidR="00C8131C" w:rsidRPr="00422AA9" w:rsidRDefault="00C8131C" w:rsidP="00C8131C">
      <w:pPr>
        <w:pStyle w:val="EDITAL"/>
        <w:keepNext w:val="0"/>
        <w:spacing w:before="0" w:after="0" w:line="240" w:lineRule="auto"/>
        <w:ind w:left="720" w:firstLine="720"/>
        <w:rPr>
          <w:rFonts w:ascii="Times New Roman" w:hAnsi="Times New Roman"/>
          <w:sz w:val="24"/>
          <w:szCs w:val="24"/>
        </w:rPr>
      </w:pPr>
      <w:r w:rsidRPr="00422AA9">
        <w:rPr>
          <w:rFonts w:ascii="Times New Roman" w:hAnsi="Times New Roman"/>
          <w:sz w:val="24"/>
          <w:szCs w:val="24"/>
        </w:rPr>
        <w:tab/>
      </w:r>
      <w:r w:rsidRPr="00422AA9">
        <w:rPr>
          <w:rFonts w:ascii="Times New Roman" w:hAnsi="Times New Roman"/>
          <w:sz w:val="24"/>
          <w:szCs w:val="24"/>
        </w:rPr>
        <w:tab/>
      </w:r>
      <w:r w:rsidRPr="00422AA9">
        <w:rPr>
          <w:rFonts w:ascii="Times New Roman" w:hAnsi="Times New Roman"/>
          <w:sz w:val="24"/>
          <w:szCs w:val="24"/>
        </w:rPr>
        <w:tab/>
        <w:t>Por ser a expressão da verdade, firmamos a presente.</w:t>
      </w:r>
    </w:p>
    <w:p w14:paraId="34CB3F55" w14:textId="77777777" w:rsidR="00C8131C" w:rsidRPr="00422AA9" w:rsidRDefault="00C8131C" w:rsidP="00C8131C">
      <w:pPr>
        <w:pStyle w:val="EDITAL"/>
        <w:keepNext w:val="0"/>
        <w:spacing w:before="0" w:after="0" w:line="240" w:lineRule="auto"/>
        <w:ind w:firstLine="0"/>
        <w:rPr>
          <w:rFonts w:ascii="Times New Roman" w:hAnsi="Times New Roman"/>
          <w:sz w:val="24"/>
          <w:szCs w:val="24"/>
        </w:rPr>
      </w:pPr>
    </w:p>
    <w:p w14:paraId="74495C91" w14:textId="77777777" w:rsidR="00C8131C" w:rsidRPr="00422AA9" w:rsidRDefault="00C8131C" w:rsidP="00C8131C">
      <w:pPr>
        <w:pStyle w:val="EDITAL"/>
        <w:keepNext w:val="0"/>
        <w:spacing w:before="0" w:after="0" w:line="240" w:lineRule="auto"/>
        <w:ind w:firstLine="0"/>
        <w:rPr>
          <w:rFonts w:ascii="Times New Roman" w:hAnsi="Times New Roman"/>
          <w:sz w:val="24"/>
          <w:szCs w:val="24"/>
        </w:rPr>
      </w:pPr>
    </w:p>
    <w:p w14:paraId="3D712BD3" w14:textId="77777777" w:rsidR="00C8131C" w:rsidRPr="00422AA9" w:rsidRDefault="00C8131C" w:rsidP="00C8131C">
      <w:pPr>
        <w:jc w:val="both"/>
        <w:rPr>
          <w:rFonts w:ascii="Times New Roman" w:hAnsi="Times New Roman"/>
          <w:szCs w:val="24"/>
        </w:rPr>
      </w:pPr>
      <w:r w:rsidRPr="00422AA9">
        <w:rPr>
          <w:rFonts w:ascii="Times New Roman" w:hAnsi="Times New Roman"/>
          <w:szCs w:val="24"/>
        </w:rPr>
        <w:t xml:space="preserve">  </w:t>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t xml:space="preserve">  </w:t>
      </w:r>
      <w:r>
        <w:rPr>
          <w:rFonts w:ascii="Times New Roman" w:hAnsi="Times New Roman"/>
          <w:szCs w:val="24"/>
        </w:rPr>
        <w:t xml:space="preserve">          ___</w:t>
      </w:r>
      <w:r w:rsidRPr="00422AA9">
        <w:rPr>
          <w:rFonts w:ascii="Times New Roman" w:hAnsi="Times New Roman"/>
          <w:szCs w:val="24"/>
        </w:rPr>
        <w:t>____________,______</w:t>
      </w:r>
      <w:proofErr w:type="spellStart"/>
      <w:r w:rsidRPr="00422AA9">
        <w:rPr>
          <w:rFonts w:ascii="Times New Roman" w:hAnsi="Times New Roman"/>
          <w:szCs w:val="24"/>
        </w:rPr>
        <w:t>de_______________de</w:t>
      </w:r>
      <w:proofErr w:type="spellEnd"/>
      <w:r w:rsidRPr="00422AA9">
        <w:rPr>
          <w:rFonts w:ascii="Times New Roman" w:hAnsi="Times New Roman"/>
          <w:szCs w:val="24"/>
        </w:rPr>
        <w:t>______.</w:t>
      </w:r>
      <w:r w:rsidRPr="00422AA9">
        <w:rPr>
          <w:rFonts w:ascii="Times New Roman" w:hAnsi="Times New Roman"/>
          <w:szCs w:val="24"/>
        </w:rPr>
        <w:br/>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p>
    <w:p w14:paraId="72695D30" w14:textId="77777777" w:rsidR="00C8131C" w:rsidRPr="00422AA9" w:rsidRDefault="00C8131C" w:rsidP="00C8131C">
      <w:pPr>
        <w:jc w:val="both"/>
        <w:rPr>
          <w:rFonts w:ascii="Times New Roman" w:hAnsi="Times New Roman"/>
          <w:szCs w:val="24"/>
        </w:rPr>
      </w:pP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p>
    <w:p w14:paraId="4F28DD44" w14:textId="77777777" w:rsidR="00C8131C" w:rsidRPr="00422AA9" w:rsidRDefault="00C8131C" w:rsidP="00C8131C">
      <w:pPr>
        <w:jc w:val="both"/>
        <w:rPr>
          <w:rFonts w:ascii="Times New Roman" w:hAnsi="Times New Roman"/>
          <w:szCs w:val="24"/>
        </w:rPr>
      </w:pP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t>_________________________________________</w:t>
      </w:r>
      <w:r w:rsidRPr="00422AA9">
        <w:rPr>
          <w:rFonts w:ascii="Times New Roman" w:hAnsi="Times New Roman"/>
          <w:szCs w:val="24"/>
        </w:rPr>
        <w:tab/>
      </w:r>
    </w:p>
    <w:p w14:paraId="6DBD6A05" w14:textId="77777777" w:rsidR="00C8131C" w:rsidRPr="00422AA9" w:rsidRDefault="00C8131C" w:rsidP="00C8131C">
      <w:pPr>
        <w:pStyle w:val="EDITAL"/>
        <w:keepNext w:val="0"/>
        <w:tabs>
          <w:tab w:val="left" w:pos="5103"/>
        </w:tabs>
        <w:spacing w:before="0" w:after="0" w:line="240" w:lineRule="auto"/>
        <w:ind w:firstLine="0"/>
        <w:jc w:val="center"/>
        <w:rPr>
          <w:rFonts w:ascii="Times New Roman" w:hAnsi="Times New Roman"/>
          <w:sz w:val="24"/>
          <w:szCs w:val="24"/>
        </w:rPr>
      </w:pPr>
      <w:r w:rsidRPr="00422AA9">
        <w:rPr>
          <w:rFonts w:ascii="Times New Roman" w:hAnsi="Times New Roman"/>
          <w:sz w:val="24"/>
          <w:szCs w:val="24"/>
        </w:rPr>
        <w:t xml:space="preserve">                                                                   Assinatura do titular ou do representante</w:t>
      </w:r>
    </w:p>
    <w:p w14:paraId="1699265F" w14:textId="77777777" w:rsidR="00C8131C" w:rsidRPr="00422AA9" w:rsidRDefault="00C8131C" w:rsidP="00C8131C">
      <w:pPr>
        <w:pStyle w:val="EDITAL"/>
        <w:keepNext w:val="0"/>
        <w:tabs>
          <w:tab w:val="left" w:pos="5103"/>
        </w:tabs>
        <w:spacing w:before="0" w:after="0" w:line="240" w:lineRule="auto"/>
        <w:ind w:firstLine="0"/>
        <w:jc w:val="center"/>
        <w:rPr>
          <w:rFonts w:ascii="Times New Roman" w:hAnsi="Times New Roman"/>
          <w:sz w:val="24"/>
          <w:szCs w:val="24"/>
        </w:rPr>
      </w:pPr>
      <w:r w:rsidRPr="00422AA9">
        <w:rPr>
          <w:rFonts w:ascii="Times New Roman" w:hAnsi="Times New Roman"/>
          <w:sz w:val="24"/>
          <w:szCs w:val="24"/>
        </w:rPr>
        <w:t xml:space="preserve">                                                                    legal da empresa proponente</w:t>
      </w:r>
    </w:p>
    <w:p w14:paraId="44DF171F" w14:textId="33D5E9EB" w:rsidR="004B64E0" w:rsidRDefault="004B64E0" w:rsidP="004B64E0">
      <w:pPr>
        <w:keepNext w:val="0"/>
        <w:keepLines/>
        <w:jc w:val="both"/>
        <w:rPr>
          <w:rFonts w:ascii="Times New Roman" w:hAnsi="Times New Roman"/>
          <w:b/>
        </w:rPr>
      </w:pPr>
    </w:p>
    <w:p w14:paraId="307BA5F4" w14:textId="77777777" w:rsidR="006C132F" w:rsidRDefault="006C132F" w:rsidP="004B64E0">
      <w:pPr>
        <w:keepNext w:val="0"/>
        <w:keepLines/>
        <w:jc w:val="both"/>
        <w:rPr>
          <w:rFonts w:ascii="Times New Roman" w:hAnsi="Times New Roman"/>
          <w:b/>
        </w:rPr>
      </w:pPr>
    </w:p>
    <w:p w14:paraId="699FE1AD" w14:textId="2AC74E4C" w:rsidR="00CA7028" w:rsidRDefault="00CA7028" w:rsidP="00CA7028">
      <w:pPr>
        <w:keepNext w:val="0"/>
        <w:jc w:val="both"/>
        <w:rPr>
          <w:rFonts w:ascii="Times New Roman" w:hAnsi="Times New Roman"/>
          <w:b/>
        </w:rPr>
      </w:pPr>
    </w:p>
    <w:p w14:paraId="68D3E137" w14:textId="77777777"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3E72B0E1" w14:textId="323068E0" w:rsidR="00054C96" w:rsidRPr="00D754B6" w:rsidRDefault="003233BD" w:rsidP="003233BD">
      <w:pPr>
        <w:spacing w:before="120"/>
        <w:rPr>
          <w:rFonts w:ascii="Times New Roman" w:hAnsi="Times New Roman"/>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054C96" w:rsidRPr="00D754B6">
        <w:rPr>
          <w:rFonts w:ascii="Times New Roman" w:hAnsi="Times New Roman"/>
          <w:b/>
          <w:szCs w:val="24"/>
        </w:rPr>
        <w:t>)</w:t>
      </w:r>
    </w:p>
    <w:p w14:paraId="50F88E77" w14:textId="77777777" w:rsidR="00054C96" w:rsidRPr="00D754B6" w:rsidRDefault="00054C96" w:rsidP="00054C96">
      <w:pPr>
        <w:jc w:val="center"/>
        <w:rPr>
          <w:rFonts w:ascii="Times New Roman" w:hAnsi="Times New Roman"/>
          <w:b/>
          <w:szCs w:val="24"/>
        </w:rPr>
      </w:pPr>
    </w:p>
    <w:p w14:paraId="0957B346" w14:textId="4A24C01F" w:rsidR="00054C96" w:rsidRPr="00D754B6" w:rsidRDefault="00054C96" w:rsidP="0035759B">
      <w:pPr>
        <w:spacing w:after="120"/>
        <w:jc w:val="center"/>
        <w:rPr>
          <w:rFonts w:ascii="Times New Roman" w:hAnsi="Times New Roman"/>
          <w:szCs w:val="24"/>
        </w:rPr>
      </w:pPr>
      <w:r w:rsidRPr="00D754B6">
        <w:rPr>
          <w:rFonts w:ascii="Times New Roman" w:hAnsi="Times New Roman"/>
          <w:b/>
          <w:szCs w:val="24"/>
        </w:rPr>
        <w:t>ANEXO V</w:t>
      </w:r>
    </w:p>
    <w:p w14:paraId="0485465F" w14:textId="77777777" w:rsidR="00054C96" w:rsidRPr="00D754B6" w:rsidRDefault="00054C96" w:rsidP="00054C96">
      <w:pPr>
        <w:jc w:val="center"/>
        <w:rPr>
          <w:rFonts w:ascii="Times New Roman" w:hAnsi="Times New Roman"/>
          <w:color w:val="0000FF"/>
          <w:szCs w:val="24"/>
        </w:rPr>
      </w:pPr>
      <w:r w:rsidRPr="0032265D">
        <w:rPr>
          <w:rFonts w:ascii="Times New Roman" w:hAnsi="Times New Roman"/>
          <w:szCs w:val="24"/>
        </w:rPr>
        <w:t>Ao Agente de Contratação da Universidade Estadual do Oeste do Paraná - UNIOESTE</w:t>
      </w:r>
      <w:r w:rsidRPr="00D754B6">
        <w:rPr>
          <w:rFonts w:ascii="Times New Roman" w:hAnsi="Times New Roman"/>
          <w:szCs w:val="24"/>
        </w:rPr>
        <w:t xml:space="preserve"> (Reitoria)</w:t>
      </w:r>
    </w:p>
    <w:p w14:paraId="07E957FF" w14:textId="77777777" w:rsidR="00054C96" w:rsidRPr="00D754B6" w:rsidRDefault="00054C96" w:rsidP="00054C96">
      <w:pPr>
        <w:jc w:val="center"/>
        <w:rPr>
          <w:rFonts w:ascii="Times New Roman" w:hAnsi="Times New Roman"/>
          <w:b/>
          <w:szCs w:val="24"/>
        </w:rPr>
      </w:pPr>
    </w:p>
    <w:p w14:paraId="1DE18EEE" w14:textId="77777777" w:rsidR="00054C96" w:rsidRPr="00D754B6" w:rsidRDefault="00054C96" w:rsidP="00054C96">
      <w:pPr>
        <w:jc w:val="center"/>
        <w:rPr>
          <w:rFonts w:ascii="Times New Roman" w:hAnsi="Times New Roman"/>
          <w:b/>
          <w:szCs w:val="24"/>
        </w:rPr>
      </w:pPr>
      <w:r w:rsidRPr="00D754B6">
        <w:rPr>
          <w:rFonts w:ascii="Times New Roman" w:hAnsi="Times New Roman"/>
          <w:b/>
          <w:szCs w:val="24"/>
        </w:rPr>
        <w:t>MODELO DE DECLARAÇÕES</w:t>
      </w:r>
      <w:r>
        <w:rPr>
          <w:rFonts w:ascii="Times New Roman" w:hAnsi="Times New Roman"/>
          <w:b/>
          <w:szCs w:val="24"/>
        </w:rPr>
        <w:t xml:space="preserve"> TÉCNICAS</w:t>
      </w:r>
    </w:p>
    <w:p w14:paraId="71350A43" w14:textId="77777777" w:rsidR="00054C96" w:rsidRPr="00D754B6" w:rsidRDefault="00054C96" w:rsidP="00054C96">
      <w:pPr>
        <w:jc w:val="center"/>
        <w:rPr>
          <w:rFonts w:ascii="Times New Roman" w:hAnsi="Times New Roman"/>
          <w:b/>
          <w:szCs w:val="24"/>
        </w:rPr>
      </w:pPr>
      <w:r w:rsidRPr="00D754B6">
        <w:rPr>
          <w:rFonts w:ascii="Times New Roman" w:hAnsi="Times New Roman"/>
          <w:b/>
          <w:szCs w:val="24"/>
        </w:rPr>
        <w:t>(documento obrigatório)</w:t>
      </w:r>
    </w:p>
    <w:p w14:paraId="1AD7A953" w14:textId="77777777" w:rsidR="00054C96" w:rsidRPr="00D754B6" w:rsidRDefault="00054C96" w:rsidP="00054C96">
      <w:pPr>
        <w:spacing w:before="120"/>
        <w:jc w:val="both"/>
        <w:rPr>
          <w:rFonts w:ascii="Times New Roman" w:hAnsi="Times New Roman"/>
          <w:szCs w:val="24"/>
        </w:rPr>
      </w:pPr>
      <w:r w:rsidRPr="00D754B6">
        <w:rPr>
          <w:rFonts w:ascii="Times New Roman" w:hAnsi="Times New Roman"/>
          <w:szCs w:val="24"/>
        </w:rPr>
        <w:t>PROPONENTE:.....................................................................................................................................</w:t>
      </w:r>
    </w:p>
    <w:p w14:paraId="5E8787BA" w14:textId="77777777" w:rsidR="00054C96" w:rsidRPr="00D754B6" w:rsidRDefault="00054C96" w:rsidP="00054C96">
      <w:pPr>
        <w:spacing w:before="120"/>
        <w:jc w:val="both"/>
        <w:rPr>
          <w:rFonts w:ascii="Times New Roman" w:hAnsi="Times New Roman"/>
          <w:szCs w:val="24"/>
        </w:rPr>
      </w:pPr>
      <w:r w:rsidRPr="00D754B6">
        <w:rPr>
          <w:rFonts w:ascii="Times New Roman" w:hAnsi="Times New Roman"/>
          <w:szCs w:val="24"/>
        </w:rPr>
        <w:t>ENDEREÇO:..........................................................................................................................................</w:t>
      </w:r>
    </w:p>
    <w:p w14:paraId="106EDBB7" w14:textId="77777777" w:rsidR="00054C96" w:rsidRPr="00D754B6" w:rsidRDefault="00054C96" w:rsidP="00054C96">
      <w:pPr>
        <w:pStyle w:val="Commarcadores"/>
        <w:spacing w:before="120"/>
        <w:ind w:left="0" w:firstLine="0"/>
        <w:rPr>
          <w:rFonts w:ascii="Times New Roman" w:hAnsi="Times New Roman"/>
          <w:szCs w:val="24"/>
        </w:rPr>
      </w:pPr>
      <w:r w:rsidRPr="00D754B6">
        <w:rPr>
          <w:rFonts w:ascii="Times New Roman" w:hAnsi="Times New Roman"/>
          <w:szCs w:val="24"/>
        </w:rPr>
        <w:t>CNPJ:................................................FONE: (0xx..........)</w:t>
      </w:r>
    </w:p>
    <w:p w14:paraId="12AFEC51" w14:textId="4DF42D9C" w:rsidR="00054C96" w:rsidRPr="003233BD" w:rsidRDefault="00054C96" w:rsidP="0035759B">
      <w:pPr>
        <w:pStyle w:val="EDITAL"/>
        <w:keepNext w:val="0"/>
        <w:spacing w:before="120" w:after="0" w:line="240" w:lineRule="auto"/>
        <w:ind w:firstLine="720"/>
        <w:rPr>
          <w:rFonts w:ascii="Times New Roman" w:hAnsi="Times New Roman"/>
          <w:sz w:val="23"/>
          <w:szCs w:val="23"/>
        </w:rPr>
      </w:pPr>
      <w:r w:rsidRPr="00DA1F76">
        <w:rPr>
          <w:rFonts w:ascii="Times New Roman" w:hAnsi="Times New Roman"/>
          <w:sz w:val="23"/>
          <w:szCs w:val="23"/>
        </w:rPr>
        <w:t xml:space="preserve">Declaramos para os fins de direito, na qualidade de proponente da </w:t>
      </w:r>
      <w:r w:rsidR="003B6DC0" w:rsidRPr="00DA1F76">
        <w:rPr>
          <w:rFonts w:ascii="Times New Roman" w:hAnsi="Times New Roman"/>
          <w:sz w:val="23"/>
          <w:szCs w:val="23"/>
        </w:rPr>
        <w:t>Concorrência</w:t>
      </w:r>
      <w:r w:rsidRPr="00DA1F76">
        <w:rPr>
          <w:rFonts w:ascii="Times New Roman" w:hAnsi="Times New Roman"/>
          <w:sz w:val="23"/>
          <w:szCs w:val="23"/>
        </w:rPr>
        <w:t xml:space="preserve"> Eletrônica nº </w:t>
      </w:r>
      <w:r w:rsidR="003233BD">
        <w:rPr>
          <w:rFonts w:ascii="Times New Roman" w:hAnsi="Times New Roman"/>
          <w:sz w:val="23"/>
          <w:szCs w:val="23"/>
        </w:rPr>
        <w:t>011</w:t>
      </w:r>
      <w:r w:rsidRPr="00DA1F76">
        <w:rPr>
          <w:rFonts w:ascii="Times New Roman" w:hAnsi="Times New Roman"/>
          <w:sz w:val="23"/>
          <w:szCs w:val="23"/>
        </w:rPr>
        <w:t>/202</w:t>
      </w:r>
      <w:r w:rsidR="003233BD">
        <w:rPr>
          <w:rFonts w:ascii="Times New Roman" w:hAnsi="Times New Roman"/>
          <w:sz w:val="23"/>
          <w:szCs w:val="23"/>
        </w:rPr>
        <w:t>4</w:t>
      </w:r>
      <w:r w:rsidRPr="00DA1F76">
        <w:rPr>
          <w:rFonts w:ascii="Times New Roman" w:hAnsi="Times New Roman"/>
          <w:sz w:val="23"/>
          <w:szCs w:val="23"/>
        </w:rPr>
        <w:t xml:space="preserve">, instaurada pela Universidade Estadual do Oeste do Paraná - UNIOESTE (Reitoria), que se nossa </w:t>
      </w:r>
      <w:r w:rsidRPr="003233BD">
        <w:rPr>
          <w:rFonts w:ascii="Times New Roman" w:hAnsi="Times New Roman"/>
          <w:sz w:val="23"/>
          <w:szCs w:val="23"/>
        </w:rPr>
        <w:t>empresa for declarada adjudicatória do objeto:</w:t>
      </w:r>
    </w:p>
    <w:p w14:paraId="020988B7" w14:textId="648C9952" w:rsidR="00054C96" w:rsidRPr="003233BD" w:rsidRDefault="00054C96" w:rsidP="00BF293B">
      <w:pPr>
        <w:pStyle w:val="EDITAL"/>
        <w:keepNext w:val="0"/>
        <w:numPr>
          <w:ilvl w:val="0"/>
          <w:numId w:val="14"/>
        </w:numPr>
        <w:tabs>
          <w:tab w:val="left" w:pos="709"/>
        </w:tabs>
        <w:autoSpaceDE w:val="0"/>
        <w:autoSpaceDN w:val="0"/>
        <w:adjustRightInd w:val="0"/>
        <w:spacing w:before="120" w:after="0" w:line="240" w:lineRule="auto"/>
        <w:ind w:left="993" w:hanging="284"/>
        <w:rPr>
          <w:rFonts w:ascii="Times New Roman" w:hAnsi="Times New Roman"/>
          <w:sz w:val="23"/>
          <w:szCs w:val="23"/>
        </w:rPr>
      </w:pPr>
      <w:r w:rsidRPr="003233BD">
        <w:rPr>
          <w:rFonts w:ascii="Times New Roman" w:hAnsi="Times New Roman"/>
          <w:sz w:val="23"/>
          <w:szCs w:val="23"/>
        </w:rPr>
        <w:t xml:space="preserve">manteremos na obra, na qualidade de responsável técnico(a) na gerência de serviços, o(a) Engenheiro(a) Civil ou </w:t>
      </w:r>
      <w:r w:rsidR="003B6DC0" w:rsidRPr="003233BD">
        <w:rPr>
          <w:rFonts w:ascii="Times New Roman" w:hAnsi="Times New Roman"/>
          <w:sz w:val="23"/>
          <w:szCs w:val="23"/>
        </w:rPr>
        <w:t>Arquiteto</w:t>
      </w:r>
      <w:r w:rsidRPr="003233BD">
        <w:rPr>
          <w:rFonts w:ascii="Times New Roman" w:hAnsi="Times New Roman"/>
          <w:sz w:val="23"/>
          <w:szCs w:val="23"/>
        </w:rPr>
        <w:t xml:space="preserve">(a), Senhor(a)______________, inscrito(a) junto ao Conselho Regional de Engenharia e Agronomia - CREA, </w:t>
      </w:r>
      <w:r w:rsidR="00600F4E" w:rsidRPr="003233BD">
        <w:rPr>
          <w:rFonts w:ascii="Times New Roman" w:hAnsi="Times New Roman"/>
          <w:sz w:val="23"/>
          <w:szCs w:val="23"/>
        </w:rPr>
        <w:t xml:space="preserve">ou no Conselho de Arquitetura e Urbanismo - CAU, </w:t>
      </w:r>
      <w:r w:rsidRPr="003233BD">
        <w:rPr>
          <w:rFonts w:ascii="Times New Roman" w:hAnsi="Times New Roman"/>
          <w:sz w:val="23"/>
          <w:szCs w:val="23"/>
        </w:rPr>
        <w:t>sob nº__________.</w:t>
      </w:r>
    </w:p>
    <w:p w14:paraId="42CE8B2E" w14:textId="77777777" w:rsidR="00054C96" w:rsidRPr="00DA1F76" w:rsidRDefault="00054C96" w:rsidP="00054C96">
      <w:pPr>
        <w:pStyle w:val="Default"/>
        <w:tabs>
          <w:tab w:val="left" w:pos="1069"/>
        </w:tabs>
        <w:spacing w:before="120"/>
        <w:ind w:left="993" w:hanging="284"/>
        <w:jc w:val="both"/>
        <w:rPr>
          <w:sz w:val="23"/>
          <w:szCs w:val="23"/>
        </w:rPr>
      </w:pPr>
      <w:r w:rsidRPr="003233BD">
        <w:rPr>
          <w:sz w:val="23"/>
          <w:szCs w:val="23"/>
        </w:rPr>
        <w:t>b)</w:t>
      </w:r>
      <w:r w:rsidRPr="003233BD">
        <w:rPr>
          <w:sz w:val="23"/>
          <w:szCs w:val="23"/>
        </w:rPr>
        <w:tab/>
        <w:t>manteremos na obra, como preposto</w:t>
      </w:r>
      <w:r w:rsidRPr="00DA1F76">
        <w:rPr>
          <w:sz w:val="23"/>
          <w:szCs w:val="23"/>
        </w:rPr>
        <w:t xml:space="preserve">(a), o(a) Senhor(a)______________, representante da empresa para a execução das cláusulas contratuais. </w:t>
      </w:r>
    </w:p>
    <w:p w14:paraId="08BE2E1F" w14:textId="42CC6214" w:rsidR="00054C96" w:rsidRPr="00DA1F76" w:rsidRDefault="00054C96" w:rsidP="00054C96">
      <w:pPr>
        <w:keepLines/>
        <w:spacing w:before="120"/>
        <w:ind w:left="993" w:hanging="284"/>
        <w:jc w:val="both"/>
        <w:rPr>
          <w:rFonts w:ascii="Times New Roman" w:hAnsi="Times New Roman"/>
          <w:sz w:val="23"/>
          <w:szCs w:val="23"/>
        </w:rPr>
      </w:pPr>
      <w:r w:rsidRPr="00DA1F76">
        <w:rPr>
          <w:rFonts w:ascii="Times New Roman" w:hAnsi="Times New Roman"/>
          <w:sz w:val="23"/>
          <w:szCs w:val="23"/>
        </w:rPr>
        <w:t>c)</w:t>
      </w:r>
      <w:r w:rsidRPr="00DA1F76">
        <w:rPr>
          <w:rFonts w:ascii="Times New Roman" w:hAnsi="Times New Roman"/>
          <w:sz w:val="23"/>
          <w:szCs w:val="23"/>
        </w:rPr>
        <w:tab/>
        <w:t xml:space="preserve">disporemos de pessoal técnico </w:t>
      </w:r>
      <w:r w:rsidRPr="006B2EE3">
        <w:rPr>
          <w:rFonts w:ascii="Times New Roman" w:hAnsi="Times New Roman"/>
          <w:sz w:val="23"/>
          <w:szCs w:val="23"/>
        </w:rPr>
        <w:t>qualificado necessário para a</w:t>
      </w:r>
      <w:r w:rsidR="00EF1D6A" w:rsidRPr="006B2EE3">
        <w:rPr>
          <w:rFonts w:ascii="Times New Roman" w:hAnsi="Times New Roman"/>
          <w:sz w:val="23"/>
          <w:szCs w:val="23"/>
        </w:rPr>
        <w:t xml:space="preserve"> </w:t>
      </w:r>
      <w:r w:rsidR="006B2EE3" w:rsidRPr="006B2EE3">
        <w:rPr>
          <w:rFonts w:ascii="Times New Roman" w:hAnsi="Times New Roman"/>
          <w:sz w:val="23"/>
          <w:szCs w:val="23"/>
        </w:rPr>
        <w:t>regularização do Termo de Compromisso de Ajustamento de Conduta - TCAC, do Corpo de Bombeiros (UNIOESTE - Campus de Cascavel</w:t>
      </w:r>
      <w:r w:rsidRPr="006B2EE3">
        <w:rPr>
          <w:rFonts w:ascii="Times New Roman" w:hAnsi="Times New Roman"/>
          <w:sz w:val="23"/>
          <w:szCs w:val="23"/>
        </w:rPr>
        <w:t xml:space="preserve">), </w:t>
      </w:r>
      <w:r w:rsidRPr="00D25C41">
        <w:rPr>
          <w:rFonts w:ascii="Times New Roman" w:hAnsi="Times New Roman"/>
          <w:sz w:val="23"/>
          <w:szCs w:val="23"/>
        </w:rPr>
        <w:t>e que os mesmos encontram-se devidamente registrados</w:t>
      </w:r>
      <w:r w:rsidRPr="00DA1F76">
        <w:rPr>
          <w:rFonts w:ascii="Times New Roman" w:hAnsi="Times New Roman"/>
          <w:sz w:val="23"/>
          <w:szCs w:val="23"/>
        </w:rPr>
        <w:t xml:space="preserve"> em CTPS, perante o Ministério do Trabalho, ou documento equivalente.</w:t>
      </w:r>
      <w:r w:rsidR="006B2EE3">
        <w:rPr>
          <w:rFonts w:ascii="Times New Roman" w:hAnsi="Times New Roman"/>
          <w:sz w:val="23"/>
          <w:szCs w:val="23"/>
        </w:rPr>
        <w:t xml:space="preserve"> </w:t>
      </w:r>
    </w:p>
    <w:p w14:paraId="02FC0D8B" w14:textId="43AA904B" w:rsidR="00054C96" w:rsidRPr="006B2EE3" w:rsidRDefault="00054C96" w:rsidP="00054C96">
      <w:pPr>
        <w:pStyle w:val="EDITAL"/>
        <w:keepNext w:val="0"/>
        <w:tabs>
          <w:tab w:val="left" w:pos="1069"/>
        </w:tabs>
        <w:spacing w:before="120" w:after="0" w:line="240" w:lineRule="auto"/>
        <w:ind w:left="993" w:hanging="284"/>
        <w:rPr>
          <w:rFonts w:ascii="Times New Roman" w:hAnsi="Times New Roman"/>
          <w:sz w:val="23"/>
          <w:szCs w:val="23"/>
        </w:rPr>
      </w:pPr>
      <w:r w:rsidRPr="00DA1F76">
        <w:rPr>
          <w:rFonts w:ascii="Times New Roman" w:hAnsi="Times New Roman"/>
          <w:sz w:val="23"/>
          <w:szCs w:val="23"/>
        </w:rPr>
        <w:t>d)</w:t>
      </w:r>
      <w:r w:rsidRPr="00DA1F76">
        <w:rPr>
          <w:rFonts w:ascii="Times New Roman" w:hAnsi="Times New Roman"/>
          <w:sz w:val="23"/>
          <w:szCs w:val="23"/>
        </w:rPr>
        <w:tab/>
        <w:t xml:space="preserve">disporemos dos equipamentos </w:t>
      </w:r>
      <w:r w:rsidRPr="006B2EE3">
        <w:rPr>
          <w:rFonts w:ascii="Times New Roman" w:hAnsi="Times New Roman"/>
          <w:sz w:val="23"/>
          <w:szCs w:val="23"/>
        </w:rPr>
        <w:t>necessários para a</w:t>
      </w:r>
      <w:r w:rsidR="006B2EE3" w:rsidRPr="006B2EE3">
        <w:rPr>
          <w:rFonts w:ascii="Times New Roman" w:hAnsi="Times New Roman"/>
          <w:sz w:val="23"/>
          <w:szCs w:val="23"/>
        </w:rPr>
        <w:t xml:space="preserve"> regularização do Termo de Compromisso de Ajustamento de Conduta - TCAC, do Corpo de Bombeiros (UNIOESTE - Campus de Cascavel</w:t>
      </w:r>
      <w:r w:rsidRPr="006B2EE3">
        <w:rPr>
          <w:rFonts w:ascii="Times New Roman" w:hAnsi="Times New Roman"/>
          <w:sz w:val="23"/>
          <w:szCs w:val="23"/>
        </w:rPr>
        <w:t xml:space="preserve">). </w:t>
      </w:r>
    </w:p>
    <w:p w14:paraId="1AA03C67" w14:textId="75B651E7" w:rsidR="00054C96" w:rsidRPr="00DA1F76" w:rsidRDefault="00054C96" w:rsidP="00054C96">
      <w:pPr>
        <w:pStyle w:val="EDITAL"/>
        <w:keepNext w:val="0"/>
        <w:tabs>
          <w:tab w:val="left" w:pos="1069"/>
          <w:tab w:val="left" w:pos="5103"/>
        </w:tabs>
        <w:spacing w:before="120" w:after="0" w:line="240" w:lineRule="auto"/>
        <w:ind w:left="993" w:hanging="284"/>
        <w:rPr>
          <w:rFonts w:ascii="Times New Roman" w:hAnsi="Times New Roman"/>
          <w:sz w:val="23"/>
          <w:szCs w:val="23"/>
        </w:rPr>
      </w:pPr>
      <w:r w:rsidRPr="00DA1F76">
        <w:rPr>
          <w:rFonts w:ascii="Times New Roman" w:hAnsi="Times New Roman"/>
          <w:sz w:val="23"/>
          <w:szCs w:val="23"/>
        </w:rPr>
        <w:t>e)</w:t>
      </w:r>
      <w:r w:rsidRPr="00DA1F76">
        <w:rPr>
          <w:rFonts w:ascii="Times New Roman" w:hAnsi="Times New Roman"/>
          <w:sz w:val="23"/>
          <w:szCs w:val="23"/>
        </w:rPr>
        <w:tab/>
        <w:t>que recebemos os documentos e tomamos conhecimento de todas as informações e condições locais para o cumprimento das obrigações objeto d</w:t>
      </w:r>
      <w:r w:rsidR="00FC025C" w:rsidRPr="00DA1F76">
        <w:rPr>
          <w:rFonts w:ascii="Times New Roman" w:hAnsi="Times New Roman"/>
          <w:sz w:val="23"/>
          <w:szCs w:val="23"/>
        </w:rPr>
        <w:t>a Concorrência</w:t>
      </w:r>
      <w:r w:rsidRPr="00DA1F76">
        <w:rPr>
          <w:rFonts w:ascii="Times New Roman" w:hAnsi="Times New Roman"/>
          <w:sz w:val="23"/>
          <w:szCs w:val="23"/>
        </w:rPr>
        <w:t>.</w:t>
      </w:r>
    </w:p>
    <w:p w14:paraId="103A0A06" w14:textId="287E3B9B" w:rsidR="00054C96" w:rsidRPr="00DA1F76" w:rsidRDefault="00DC2722" w:rsidP="00FC46AF">
      <w:pPr>
        <w:pStyle w:val="EDITAL"/>
        <w:keepNext w:val="0"/>
        <w:tabs>
          <w:tab w:val="left" w:pos="1069"/>
          <w:tab w:val="left" w:pos="5103"/>
        </w:tabs>
        <w:spacing w:before="120" w:after="240" w:line="240" w:lineRule="auto"/>
        <w:ind w:left="993" w:hanging="284"/>
        <w:rPr>
          <w:rFonts w:ascii="Times New Roman" w:hAnsi="Times New Roman"/>
          <w:b/>
          <w:sz w:val="23"/>
          <w:szCs w:val="23"/>
        </w:rPr>
      </w:pPr>
      <w:r w:rsidRPr="00DA1F76">
        <w:rPr>
          <w:rFonts w:ascii="Times New Roman" w:hAnsi="Times New Roman"/>
          <w:sz w:val="23"/>
          <w:szCs w:val="23"/>
        </w:rPr>
        <w:t>f)</w:t>
      </w:r>
      <w:r w:rsidRPr="00DA1F76">
        <w:rPr>
          <w:rFonts w:ascii="Times New Roman" w:hAnsi="Times New Roman"/>
          <w:sz w:val="23"/>
          <w:szCs w:val="23"/>
        </w:rPr>
        <w:tab/>
      </w:r>
      <w:r w:rsidRPr="003233BD">
        <w:rPr>
          <w:rFonts w:ascii="Times New Roman" w:hAnsi="Times New Roman"/>
          <w:sz w:val="23"/>
          <w:szCs w:val="23"/>
        </w:rPr>
        <w:t xml:space="preserve">que se compromete a apresentar </w:t>
      </w:r>
      <w:r w:rsidR="009C238F" w:rsidRPr="003233BD">
        <w:rPr>
          <w:rFonts w:ascii="Times New Roman" w:hAnsi="Times New Roman"/>
          <w:sz w:val="23"/>
          <w:szCs w:val="23"/>
        </w:rPr>
        <w:t>quando da assinatura do contrato, se não for registrad</w:t>
      </w:r>
      <w:r w:rsidR="00F40A97" w:rsidRPr="003233BD">
        <w:rPr>
          <w:rFonts w:ascii="Times New Roman" w:hAnsi="Times New Roman"/>
          <w:sz w:val="23"/>
          <w:szCs w:val="23"/>
        </w:rPr>
        <w:t>o</w:t>
      </w:r>
      <w:r w:rsidR="009C238F" w:rsidRPr="003233BD">
        <w:rPr>
          <w:rFonts w:ascii="Times New Roman" w:hAnsi="Times New Roman"/>
          <w:sz w:val="23"/>
          <w:szCs w:val="23"/>
        </w:rPr>
        <w:t xml:space="preserve"> no Paraná, o respectivo </w:t>
      </w:r>
      <w:r w:rsidRPr="003233BD">
        <w:rPr>
          <w:rFonts w:ascii="Times New Roman" w:hAnsi="Times New Roman"/>
          <w:sz w:val="23"/>
          <w:szCs w:val="23"/>
        </w:rPr>
        <w:t>visto do CREA</w:t>
      </w:r>
      <w:r w:rsidR="009C238F" w:rsidRPr="003233BD">
        <w:rPr>
          <w:rFonts w:ascii="Times New Roman" w:hAnsi="Times New Roman"/>
          <w:sz w:val="23"/>
          <w:szCs w:val="23"/>
        </w:rPr>
        <w:t>/</w:t>
      </w:r>
      <w:r w:rsidRPr="003233BD">
        <w:rPr>
          <w:rFonts w:ascii="Times New Roman" w:hAnsi="Times New Roman"/>
          <w:sz w:val="23"/>
          <w:szCs w:val="23"/>
        </w:rPr>
        <w:t>PR e/ou do CAU</w:t>
      </w:r>
      <w:r w:rsidR="009C238F" w:rsidRPr="003233BD">
        <w:rPr>
          <w:rFonts w:ascii="Times New Roman" w:hAnsi="Times New Roman"/>
          <w:sz w:val="23"/>
          <w:szCs w:val="23"/>
        </w:rPr>
        <w:t>/</w:t>
      </w:r>
      <w:r w:rsidRPr="003233BD">
        <w:rPr>
          <w:rFonts w:ascii="Times New Roman" w:hAnsi="Times New Roman"/>
          <w:sz w:val="23"/>
          <w:szCs w:val="23"/>
        </w:rPr>
        <w:t>PR.</w:t>
      </w:r>
    </w:p>
    <w:p w14:paraId="1D9F410D" w14:textId="77777777" w:rsidR="00054C96" w:rsidRPr="00F2045C" w:rsidRDefault="00054C96" w:rsidP="00DC2722">
      <w:pPr>
        <w:pStyle w:val="EDITAL"/>
        <w:keepNext w:val="0"/>
        <w:spacing w:before="0" w:after="0" w:line="240" w:lineRule="auto"/>
        <w:ind w:left="2160" w:firstLine="720"/>
        <w:rPr>
          <w:rFonts w:ascii="Times New Roman" w:hAnsi="Times New Roman"/>
          <w:sz w:val="24"/>
          <w:szCs w:val="24"/>
        </w:rPr>
      </w:pPr>
      <w:r w:rsidRPr="00F2045C">
        <w:rPr>
          <w:rFonts w:ascii="Times New Roman" w:hAnsi="Times New Roman"/>
          <w:sz w:val="24"/>
          <w:szCs w:val="24"/>
        </w:rPr>
        <w:tab/>
        <w:t>Por ser a expressão da verdade, firmamos a presente.</w:t>
      </w:r>
    </w:p>
    <w:p w14:paraId="018F6465" w14:textId="77777777" w:rsidR="00054C96" w:rsidRPr="00F2045C" w:rsidRDefault="00054C96" w:rsidP="00DC2722">
      <w:pPr>
        <w:pStyle w:val="EDITAL"/>
        <w:keepNext w:val="0"/>
        <w:spacing w:before="0" w:after="0" w:line="240" w:lineRule="auto"/>
        <w:ind w:left="2160" w:firstLine="720"/>
        <w:rPr>
          <w:rFonts w:ascii="Times New Roman" w:hAnsi="Times New Roman"/>
          <w:sz w:val="24"/>
          <w:szCs w:val="24"/>
        </w:rPr>
      </w:pPr>
    </w:p>
    <w:p w14:paraId="24EA0F2E" w14:textId="583CE985" w:rsidR="00DC2722" w:rsidRDefault="00054C96" w:rsidP="00DC2722">
      <w:pPr>
        <w:keepNext w:val="0"/>
        <w:spacing w:after="240"/>
        <w:jc w:val="both"/>
        <w:rPr>
          <w:rFonts w:ascii="Times New Roman" w:hAnsi="Times New Roman"/>
          <w:szCs w:val="24"/>
        </w:rPr>
      </w:pPr>
      <w:r w:rsidRPr="00F2045C">
        <w:rPr>
          <w:rFonts w:ascii="Times New Roman" w:hAnsi="Times New Roman"/>
          <w:szCs w:val="24"/>
        </w:rPr>
        <w:t xml:space="preserve">  </w:t>
      </w:r>
      <w:r w:rsidRPr="00F2045C">
        <w:rPr>
          <w:rFonts w:ascii="Times New Roman" w:hAnsi="Times New Roman"/>
          <w:szCs w:val="24"/>
        </w:rPr>
        <w:tab/>
      </w:r>
      <w:r w:rsidRPr="00F2045C">
        <w:rPr>
          <w:rFonts w:ascii="Times New Roman" w:hAnsi="Times New Roman"/>
          <w:szCs w:val="24"/>
        </w:rPr>
        <w:tab/>
      </w:r>
      <w:r w:rsidRPr="00F2045C">
        <w:rPr>
          <w:rFonts w:ascii="Times New Roman" w:hAnsi="Times New Roman"/>
          <w:szCs w:val="24"/>
        </w:rPr>
        <w:tab/>
      </w:r>
      <w:r w:rsidRPr="00F2045C">
        <w:rPr>
          <w:rFonts w:ascii="Times New Roman" w:hAnsi="Times New Roman"/>
          <w:szCs w:val="24"/>
        </w:rPr>
        <w:tab/>
        <w:t xml:space="preserve"> </w:t>
      </w:r>
      <w:r w:rsidR="00DC2722" w:rsidRPr="00F2045C">
        <w:rPr>
          <w:rFonts w:ascii="Times New Roman" w:hAnsi="Times New Roman"/>
          <w:szCs w:val="24"/>
        </w:rPr>
        <w:t xml:space="preserve">         </w:t>
      </w:r>
      <w:r w:rsidRPr="00F2045C">
        <w:rPr>
          <w:rFonts w:ascii="Times New Roman" w:hAnsi="Times New Roman"/>
          <w:szCs w:val="24"/>
        </w:rPr>
        <w:t>_____________,______</w:t>
      </w:r>
      <w:proofErr w:type="spellStart"/>
      <w:r w:rsidRPr="00F2045C">
        <w:rPr>
          <w:rFonts w:ascii="Times New Roman" w:hAnsi="Times New Roman"/>
          <w:szCs w:val="24"/>
        </w:rPr>
        <w:t>de_______________de</w:t>
      </w:r>
      <w:proofErr w:type="spellEnd"/>
      <w:r w:rsidRPr="00F2045C">
        <w:rPr>
          <w:rFonts w:ascii="Times New Roman" w:hAnsi="Times New Roman"/>
          <w:szCs w:val="24"/>
        </w:rPr>
        <w:t>______.</w:t>
      </w:r>
    </w:p>
    <w:p w14:paraId="2D4C53CA" w14:textId="77777777" w:rsidR="00DC2722" w:rsidRPr="00F2045C" w:rsidRDefault="00054C96" w:rsidP="00DC2722">
      <w:pPr>
        <w:keepNext w:val="0"/>
        <w:jc w:val="both"/>
        <w:rPr>
          <w:rFonts w:ascii="Times New Roman" w:hAnsi="Times New Roman"/>
          <w:szCs w:val="24"/>
        </w:rPr>
      </w:pPr>
      <w:r w:rsidRPr="00F2045C">
        <w:rPr>
          <w:rFonts w:ascii="Times New Roman" w:hAnsi="Times New Roman"/>
          <w:szCs w:val="24"/>
        </w:rPr>
        <w:tab/>
      </w:r>
      <w:r w:rsidRPr="00F2045C">
        <w:rPr>
          <w:rFonts w:ascii="Times New Roman" w:hAnsi="Times New Roman"/>
          <w:szCs w:val="24"/>
        </w:rPr>
        <w:tab/>
      </w:r>
      <w:r w:rsidRPr="00F2045C">
        <w:rPr>
          <w:rFonts w:ascii="Times New Roman" w:hAnsi="Times New Roman"/>
          <w:szCs w:val="24"/>
        </w:rPr>
        <w:tab/>
      </w:r>
      <w:r w:rsidRPr="00F2045C">
        <w:rPr>
          <w:rFonts w:ascii="Times New Roman" w:hAnsi="Times New Roman"/>
          <w:szCs w:val="24"/>
        </w:rPr>
        <w:tab/>
      </w:r>
      <w:r w:rsidR="00DC2722" w:rsidRPr="00F2045C">
        <w:rPr>
          <w:rFonts w:ascii="Times New Roman" w:hAnsi="Times New Roman"/>
          <w:szCs w:val="24"/>
        </w:rPr>
        <w:t xml:space="preserve">             </w:t>
      </w:r>
      <w:r w:rsidRPr="00F2045C">
        <w:rPr>
          <w:rFonts w:ascii="Times New Roman" w:hAnsi="Times New Roman"/>
          <w:szCs w:val="24"/>
        </w:rPr>
        <w:t xml:space="preserve">__________________________________________                                                                                </w:t>
      </w:r>
      <w:r w:rsidR="00DC2722" w:rsidRPr="00F2045C">
        <w:rPr>
          <w:rFonts w:ascii="Times New Roman" w:hAnsi="Times New Roman"/>
          <w:szCs w:val="24"/>
        </w:rPr>
        <w:t xml:space="preserve">          </w:t>
      </w:r>
    </w:p>
    <w:p w14:paraId="469138F6" w14:textId="3603D720" w:rsidR="00054C96" w:rsidRPr="00F2045C" w:rsidRDefault="00DC2722" w:rsidP="00DC2722">
      <w:pPr>
        <w:keepNext w:val="0"/>
        <w:jc w:val="both"/>
        <w:rPr>
          <w:rFonts w:ascii="Times New Roman" w:hAnsi="Times New Roman"/>
          <w:szCs w:val="24"/>
        </w:rPr>
      </w:pPr>
      <w:r w:rsidRPr="00F2045C">
        <w:rPr>
          <w:rFonts w:ascii="Times New Roman" w:hAnsi="Times New Roman"/>
          <w:szCs w:val="24"/>
        </w:rPr>
        <w:t xml:space="preserve">                                                                         </w:t>
      </w:r>
      <w:r w:rsidR="00054C96" w:rsidRPr="00F2045C">
        <w:rPr>
          <w:rFonts w:ascii="Times New Roman" w:hAnsi="Times New Roman"/>
          <w:szCs w:val="24"/>
        </w:rPr>
        <w:t>Assinatura do titular ou do representante</w:t>
      </w:r>
    </w:p>
    <w:p w14:paraId="4C430CE2" w14:textId="6CCB16C9" w:rsidR="00054C96" w:rsidRPr="00F2045C" w:rsidRDefault="00054C96" w:rsidP="00DC2722">
      <w:pPr>
        <w:keepNext w:val="0"/>
        <w:rPr>
          <w:rFonts w:ascii="Times New Roman" w:hAnsi="Times New Roman"/>
          <w:szCs w:val="24"/>
        </w:rPr>
      </w:pPr>
      <w:r w:rsidRPr="00F2045C">
        <w:rPr>
          <w:rFonts w:ascii="Times New Roman" w:hAnsi="Times New Roman"/>
          <w:szCs w:val="24"/>
        </w:rPr>
        <w:t xml:space="preserve">                                                                                </w:t>
      </w:r>
      <w:r w:rsidR="00DC2722" w:rsidRPr="00F2045C">
        <w:rPr>
          <w:rFonts w:ascii="Times New Roman" w:hAnsi="Times New Roman"/>
          <w:szCs w:val="24"/>
        </w:rPr>
        <w:t xml:space="preserve">   </w:t>
      </w:r>
      <w:r w:rsidRPr="00F2045C">
        <w:rPr>
          <w:rFonts w:ascii="Times New Roman" w:hAnsi="Times New Roman"/>
          <w:szCs w:val="24"/>
        </w:rPr>
        <w:t>legal da empresa proponente</w:t>
      </w:r>
    </w:p>
    <w:p w14:paraId="67B5B927" w14:textId="77777777"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418CF9BD" w14:textId="77777777" w:rsidR="003233BD" w:rsidRPr="00630BCB" w:rsidRDefault="003233BD" w:rsidP="003233BD">
      <w:pPr>
        <w:keepNext w:val="0"/>
        <w:keepLines/>
        <w:jc w:val="both"/>
        <w:rPr>
          <w:rFonts w:ascii="Times New Roman" w:hAnsi="Times New Roman"/>
          <w:b/>
        </w:rPr>
      </w:pPr>
    </w:p>
    <w:p w14:paraId="43E94C5C" w14:textId="5855A911" w:rsidR="005205FB" w:rsidRPr="00422AA9" w:rsidRDefault="003233BD" w:rsidP="003233BD">
      <w:pPr>
        <w:jc w:val="both"/>
        <w:rPr>
          <w:rFonts w:ascii="Times New Roman" w:hAnsi="Times New Roman"/>
          <w:b/>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5205FB" w:rsidRPr="00422AA9">
        <w:rPr>
          <w:rFonts w:ascii="Times New Roman" w:hAnsi="Times New Roman"/>
          <w:b/>
          <w:szCs w:val="24"/>
        </w:rPr>
        <w:t>)</w:t>
      </w:r>
    </w:p>
    <w:p w14:paraId="682335AB" w14:textId="77777777" w:rsidR="005205FB" w:rsidRPr="00422AA9" w:rsidRDefault="005205FB" w:rsidP="005205FB">
      <w:pPr>
        <w:jc w:val="both"/>
        <w:rPr>
          <w:rFonts w:ascii="Times New Roman" w:hAnsi="Times New Roman"/>
          <w:b/>
          <w:szCs w:val="24"/>
        </w:rPr>
      </w:pPr>
      <w:r w:rsidRPr="00422AA9">
        <w:rPr>
          <w:rFonts w:ascii="Times New Roman" w:hAnsi="Times New Roman"/>
          <w:b/>
          <w:szCs w:val="24"/>
        </w:rPr>
        <w:t xml:space="preserve">   </w:t>
      </w:r>
    </w:p>
    <w:p w14:paraId="29CECF91" w14:textId="77777777" w:rsidR="005205FB" w:rsidRPr="00422AA9" w:rsidRDefault="005205FB" w:rsidP="005205FB">
      <w:pPr>
        <w:rPr>
          <w:rFonts w:ascii="Times New Roman" w:hAnsi="Times New Roman"/>
          <w:b/>
          <w:szCs w:val="24"/>
        </w:rPr>
      </w:pPr>
      <w:r w:rsidRPr="00422AA9">
        <w:rPr>
          <w:rFonts w:ascii="Times New Roman" w:hAnsi="Times New Roman"/>
          <w:b/>
          <w:szCs w:val="24"/>
        </w:rPr>
        <w:t xml:space="preserve"> </w:t>
      </w:r>
    </w:p>
    <w:p w14:paraId="7DFDBD79" w14:textId="77777777" w:rsidR="005205FB" w:rsidRPr="00422AA9" w:rsidRDefault="005205FB" w:rsidP="005205FB">
      <w:pPr>
        <w:pStyle w:val="Commarcadores1"/>
        <w:jc w:val="center"/>
        <w:rPr>
          <w:rFonts w:cs="Times New Roman"/>
          <w:b/>
        </w:rPr>
      </w:pPr>
      <w:r w:rsidRPr="00422AA9">
        <w:rPr>
          <w:rFonts w:cs="Times New Roman"/>
          <w:b/>
        </w:rPr>
        <w:t>ANEXO V</w:t>
      </w:r>
      <w:r>
        <w:rPr>
          <w:rFonts w:cs="Times New Roman"/>
          <w:b/>
        </w:rPr>
        <w:t>I</w:t>
      </w:r>
    </w:p>
    <w:p w14:paraId="0A5AB5F5" w14:textId="77777777" w:rsidR="005205FB" w:rsidRPr="00422AA9" w:rsidRDefault="005205FB" w:rsidP="005205FB">
      <w:pPr>
        <w:pStyle w:val="Commarcadores1"/>
        <w:jc w:val="center"/>
        <w:rPr>
          <w:rFonts w:cs="Times New Roman"/>
        </w:rPr>
      </w:pPr>
    </w:p>
    <w:p w14:paraId="55033A2A" w14:textId="77777777" w:rsidR="005205FB" w:rsidRPr="00422AA9" w:rsidRDefault="005205FB" w:rsidP="005205FB">
      <w:pPr>
        <w:pStyle w:val="Commarcadores1"/>
        <w:jc w:val="center"/>
      </w:pPr>
      <w:r>
        <w:rPr>
          <w:rFonts w:cs="Times New Roman"/>
        </w:rPr>
        <w:t xml:space="preserve">Ao Agente de </w:t>
      </w:r>
      <w:r w:rsidRPr="00422AA9">
        <w:rPr>
          <w:rFonts w:cs="Times New Roman"/>
        </w:rPr>
        <w:t>Co</w:t>
      </w:r>
      <w:r>
        <w:rPr>
          <w:rFonts w:cs="Times New Roman"/>
        </w:rPr>
        <w:t xml:space="preserve">ntratação </w:t>
      </w:r>
      <w:r w:rsidRPr="00422AA9">
        <w:rPr>
          <w:rFonts w:cs="Times New Roman"/>
        </w:rPr>
        <w:t>da Universidade Estadual</w:t>
      </w:r>
      <w:r w:rsidRPr="00422AA9">
        <w:t xml:space="preserve"> do Oeste do Paraná - UNIOESTE (Reitoria)</w:t>
      </w:r>
    </w:p>
    <w:p w14:paraId="77DB4601" w14:textId="77777777" w:rsidR="005205FB" w:rsidRDefault="005205FB" w:rsidP="005205FB">
      <w:pPr>
        <w:pStyle w:val="Commarcadores1"/>
        <w:jc w:val="center"/>
      </w:pPr>
    </w:p>
    <w:p w14:paraId="32199205" w14:textId="77777777" w:rsidR="005205FB" w:rsidRPr="00422AA9" w:rsidRDefault="005205FB" w:rsidP="005205FB">
      <w:pPr>
        <w:pStyle w:val="Commarcadores1"/>
        <w:jc w:val="center"/>
      </w:pPr>
    </w:p>
    <w:p w14:paraId="1A0394D3" w14:textId="77777777" w:rsidR="005205FB" w:rsidRPr="00661105" w:rsidRDefault="005205FB" w:rsidP="005205FB">
      <w:pPr>
        <w:jc w:val="center"/>
        <w:rPr>
          <w:rFonts w:ascii="Times New Roman" w:hAnsi="Times New Roman"/>
          <w:b/>
          <w:szCs w:val="24"/>
        </w:rPr>
      </w:pPr>
      <w:r w:rsidRPr="00661105">
        <w:rPr>
          <w:rFonts w:ascii="Times New Roman" w:hAnsi="Times New Roman"/>
          <w:b/>
          <w:szCs w:val="24"/>
        </w:rPr>
        <w:t>MODELO DE DECLARAÇÃO DE CUMPRIMENTO DE NORMAS DO</w:t>
      </w:r>
    </w:p>
    <w:p w14:paraId="16710F50" w14:textId="77777777" w:rsidR="005205FB" w:rsidRPr="00661105" w:rsidRDefault="005205FB" w:rsidP="005205FB">
      <w:pPr>
        <w:pStyle w:val="Commarcadores1"/>
        <w:jc w:val="center"/>
        <w:rPr>
          <w:rFonts w:cs="Times New Roman"/>
          <w:b/>
        </w:rPr>
      </w:pPr>
      <w:r w:rsidRPr="00661105">
        <w:rPr>
          <w:rFonts w:cs="Times New Roman"/>
          <w:b/>
        </w:rPr>
        <w:t>MINISTÉRIO DO TRABALHO E EMPREGO</w:t>
      </w:r>
    </w:p>
    <w:p w14:paraId="0A652D6F" w14:textId="77777777" w:rsidR="005205FB" w:rsidRPr="00661105" w:rsidRDefault="005205FB" w:rsidP="005205FB">
      <w:pPr>
        <w:pStyle w:val="Commarcadores1"/>
        <w:jc w:val="center"/>
        <w:rPr>
          <w:rFonts w:cs="Times New Roman"/>
          <w:b/>
        </w:rPr>
      </w:pPr>
      <w:r w:rsidRPr="00661105">
        <w:rPr>
          <w:rFonts w:cs="Times New Roman"/>
          <w:b/>
        </w:rPr>
        <w:t>(documento obrigatório)</w:t>
      </w:r>
    </w:p>
    <w:p w14:paraId="668CA5BB" w14:textId="77777777" w:rsidR="005205FB" w:rsidRPr="00422AA9" w:rsidRDefault="005205FB" w:rsidP="005205FB">
      <w:pPr>
        <w:pStyle w:val="Commarcadores1"/>
        <w:ind w:left="566"/>
      </w:pPr>
    </w:p>
    <w:p w14:paraId="3CBEEFCB" w14:textId="77777777" w:rsidR="005205FB" w:rsidRPr="00422AA9" w:rsidRDefault="005205FB" w:rsidP="005205FB">
      <w:pPr>
        <w:jc w:val="both"/>
        <w:rPr>
          <w:rFonts w:ascii="Times New Roman" w:hAnsi="Times New Roman"/>
          <w:szCs w:val="24"/>
        </w:rPr>
      </w:pPr>
      <w:r w:rsidRPr="00422AA9">
        <w:rPr>
          <w:rFonts w:ascii="Times New Roman" w:hAnsi="Times New Roman"/>
          <w:szCs w:val="24"/>
        </w:rPr>
        <w:t>PROPONENTE:.....................................................................................................................................</w:t>
      </w:r>
    </w:p>
    <w:p w14:paraId="04021811" w14:textId="77777777" w:rsidR="005205FB" w:rsidRPr="00422AA9" w:rsidRDefault="005205FB" w:rsidP="005205FB">
      <w:pPr>
        <w:jc w:val="both"/>
        <w:rPr>
          <w:rFonts w:ascii="Times New Roman" w:hAnsi="Times New Roman"/>
          <w:szCs w:val="24"/>
        </w:rPr>
      </w:pPr>
    </w:p>
    <w:p w14:paraId="5F61E511" w14:textId="77777777" w:rsidR="005205FB" w:rsidRPr="00422AA9" w:rsidRDefault="005205FB" w:rsidP="005205FB">
      <w:pPr>
        <w:jc w:val="both"/>
        <w:rPr>
          <w:rFonts w:ascii="Times New Roman" w:hAnsi="Times New Roman"/>
          <w:szCs w:val="24"/>
        </w:rPr>
      </w:pPr>
      <w:r w:rsidRPr="00422AA9">
        <w:rPr>
          <w:rFonts w:ascii="Times New Roman" w:hAnsi="Times New Roman"/>
          <w:szCs w:val="24"/>
        </w:rPr>
        <w:t>ENDEREÇO:..........................................................................................................................................</w:t>
      </w:r>
    </w:p>
    <w:p w14:paraId="499DB36A" w14:textId="77777777" w:rsidR="005205FB" w:rsidRPr="00422AA9" w:rsidRDefault="005205FB" w:rsidP="005205FB">
      <w:pPr>
        <w:jc w:val="both"/>
        <w:rPr>
          <w:rFonts w:ascii="Times New Roman" w:hAnsi="Times New Roman"/>
          <w:szCs w:val="24"/>
        </w:rPr>
      </w:pPr>
    </w:p>
    <w:p w14:paraId="41F8B51C" w14:textId="77777777" w:rsidR="005205FB" w:rsidRDefault="005205FB" w:rsidP="005205FB">
      <w:pPr>
        <w:pStyle w:val="Commarcadores"/>
        <w:ind w:left="0" w:firstLine="0"/>
        <w:rPr>
          <w:rFonts w:ascii="Times New Roman" w:hAnsi="Times New Roman"/>
          <w:szCs w:val="24"/>
        </w:rPr>
      </w:pPr>
      <w:r w:rsidRPr="00422AA9">
        <w:rPr>
          <w:rFonts w:ascii="Times New Roman" w:hAnsi="Times New Roman"/>
          <w:szCs w:val="24"/>
        </w:rPr>
        <w:t>CNPJ:................................................FONE: (0xx..........)</w:t>
      </w:r>
    </w:p>
    <w:p w14:paraId="7D48D793" w14:textId="77777777" w:rsidR="005205FB" w:rsidRDefault="005205FB" w:rsidP="005205FB">
      <w:pPr>
        <w:pStyle w:val="Commarcadores"/>
        <w:ind w:left="0" w:firstLine="0"/>
        <w:rPr>
          <w:rFonts w:ascii="Times New Roman" w:hAnsi="Times New Roman"/>
          <w:szCs w:val="24"/>
        </w:rPr>
      </w:pPr>
    </w:p>
    <w:p w14:paraId="6E830B86" w14:textId="77777777" w:rsidR="005205FB" w:rsidRPr="00661105" w:rsidRDefault="005205FB" w:rsidP="005205FB">
      <w:pPr>
        <w:pStyle w:val="Commarcadores"/>
        <w:ind w:left="0" w:firstLine="0"/>
        <w:rPr>
          <w:rFonts w:ascii="Times New Roman" w:hAnsi="Times New Roman"/>
          <w:szCs w:val="24"/>
        </w:rPr>
      </w:pPr>
    </w:p>
    <w:p w14:paraId="345E0DE4" w14:textId="7E4FFF80" w:rsidR="005205FB" w:rsidRPr="00661105" w:rsidRDefault="005205FB" w:rsidP="005205FB">
      <w:pPr>
        <w:pStyle w:val="EDITAL"/>
        <w:keepNext w:val="0"/>
        <w:spacing w:before="0" w:after="0" w:line="240" w:lineRule="auto"/>
        <w:ind w:firstLine="1701"/>
        <w:rPr>
          <w:rFonts w:ascii="Times New Roman" w:hAnsi="Times New Roman"/>
          <w:sz w:val="24"/>
          <w:szCs w:val="24"/>
        </w:rPr>
      </w:pPr>
      <w:r w:rsidRPr="00661105">
        <w:rPr>
          <w:rFonts w:ascii="Times New Roman" w:hAnsi="Times New Roman"/>
          <w:sz w:val="24"/>
          <w:szCs w:val="24"/>
        </w:rPr>
        <w:t>Declaramos, sob as penas da lei, na qualidade de proponente d</w:t>
      </w:r>
      <w:r>
        <w:rPr>
          <w:rFonts w:ascii="Times New Roman" w:hAnsi="Times New Roman"/>
          <w:sz w:val="24"/>
          <w:szCs w:val="24"/>
        </w:rPr>
        <w:t xml:space="preserve">a </w:t>
      </w:r>
      <w:r w:rsidR="00BB2216">
        <w:rPr>
          <w:rFonts w:ascii="Times New Roman" w:hAnsi="Times New Roman"/>
          <w:sz w:val="24"/>
          <w:szCs w:val="24"/>
        </w:rPr>
        <w:t>Concorrência</w:t>
      </w:r>
      <w:r>
        <w:rPr>
          <w:rFonts w:ascii="Times New Roman" w:hAnsi="Times New Roman"/>
          <w:sz w:val="24"/>
          <w:szCs w:val="24"/>
        </w:rPr>
        <w:t xml:space="preserve"> Eletrônica </w:t>
      </w:r>
      <w:r w:rsidRPr="00661105">
        <w:rPr>
          <w:rFonts w:ascii="Times New Roman" w:hAnsi="Times New Roman"/>
          <w:sz w:val="24"/>
          <w:szCs w:val="24"/>
        </w:rPr>
        <w:t xml:space="preserve">nº </w:t>
      </w:r>
      <w:r w:rsidR="003233BD">
        <w:rPr>
          <w:rFonts w:ascii="Times New Roman" w:hAnsi="Times New Roman"/>
          <w:sz w:val="24"/>
          <w:szCs w:val="24"/>
        </w:rPr>
        <w:t>011</w:t>
      </w:r>
      <w:r w:rsidRPr="00661105">
        <w:rPr>
          <w:rFonts w:ascii="Times New Roman" w:hAnsi="Times New Roman"/>
          <w:sz w:val="24"/>
          <w:szCs w:val="24"/>
        </w:rPr>
        <w:t>/</w:t>
      </w:r>
      <w:r w:rsidRPr="002A0E41">
        <w:rPr>
          <w:rFonts w:ascii="Times New Roman" w:hAnsi="Times New Roman"/>
          <w:sz w:val="24"/>
          <w:szCs w:val="24"/>
        </w:rPr>
        <w:t>202</w:t>
      </w:r>
      <w:r w:rsidR="003233BD">
        <w:rPr>
          <w:rFonts w:ascii="Times New Roman" w:hAnsi="Times New Roman"/>
          <w:sz w:val="24"/>
          <w:szCs w:val="24"/>
        </w:rPr>
        <w:t>4</w:t>
      </w:r>
      <w:r w:rsidRPr="002A0E41">
        <w:rPr>
          <w:rFonts w:ascii="Times New Roman" w:hAnsi="Times New Roman"/>
          <w:sz w:val="24"/>
          <w:szCs w:val="24"/>
        </w:rPr>
        <w:t xml:space="preserve">, </w:t>
      </w:r>
      <w:r w:rsidRPr="00E42B94">
        <w:rPr>
          <w:rFonts w:ascii="Times New Roman" w:hAnsi="Times New Roman"/>
          <w:sz w:val="24"/>
          <w:szCs w:val="24"/>
        </w:rPr>
        <w:t>instaurada pela Universidade Estadual do Oeste do Paraná - UNIOESTE (Reitoria), de que cumprimos as Normas Regulamentares do Ministério do Trabalho e Emprego, com ênfase nas Normas nº 10, 18</w:t>
      </w:r>
      <w:r w:rsidR="002A0E41" w:rsidRPr="00E42B94">
        <w:rPr>
          <w:rFonts w:ascii="Times New Roman" w:hAnsi="Times New Roman"/>
          <w:sz w:val="24"/>
          <w:szCs w:val="24"/>
        </w:rPr>
        <w:t xml:space="preserve">, </w:t>
      </w:r>
      <w:r w:rsidR="00F8328A" w:rsidRPr="00E42B94">
        <w:rPr>
          <w:rFonts w:ascii="Times New Roman" w:hAnsi="Times New Roman"/>
          <w:sz w:val="24"/>
          <w:szCs w:val="24"/>
        </w:rPr>
        <w:t>24</w:t>
      </w:r>
      <w:r w:rsidR="002A0E41" w:rsidRPr="00E42B94">
        <w:rPr>
          <w:rFonts w:ascii="Times New Roman" w:hAnsi="Times New Roman"/>
          <w:sz w:val="24"/>
          <w:szCs w:val="24"/>
        </w:rPr>
        <w:t xml:space="preserve"> e 35</w:t>
      </w:r>
      <w:r w:rsidRPr="00E42B94">
        <w:rPr>
          <w:rFonts w:ascii="Times New Roman" w:hAnsi="Times New Roman"/>
          <w:sz w:val="24"/>
          <w:szCs w:val="24"/>
        </w:rPr>
        <w:t>.</w:t>
      </w:r>
    </w:p>
    <w:p w14:paraId="1747A132" w14:textId="77777777" w:rsidR="005205FB" w:rsidRDefault="005205FB" w:rsidP="005205FB">
      <w:pPr>
        <w:pStyle w:val="EDITAL"/>
        <w:keepNext w:val="0"/>
        <w:spacing w:before="0" w:after="0" w:line="240" w:lineRule="auto"/>
        <w:ind w:firstLine="709"/>
        <w:rPr>
          <w:rFonts w:ascii="Times New Roman" w:hAnsi="Times New Roman"/>
          <w:sz w:val="24"/>
          <w:szCs w:val="24"/>
        </w:rPr>
      </w:pPr>
    </w:p>
    <w:p w14:paraId="31FFCBF0" w14:textId="77777777" w:rsidR="005205FB" w:rsidRPr="00661105" w:rsidRDefault="005205FB" w:rsidP="005205FB">
      <w:pPr>
        <w:pStyle w:val="EDITAL"/>
        <w:keepNext w:val="0"/>
        <w:spacing w:before="0" w:after="0" w:line="240" w:lineRule="auto"/>
        <w:ind w:firstLine="709"/>
        <w:rPr>
          <w:rFonts w:ascii="Times New Roman" w:hAnsi="Times New Roman"/>
          <w:sz w:val="24"/>
          <w:szCs w:val="24"/>
        </w:rPr>
      </w:pPr>
    </w:p>
    <w:p w14:paraId="3D3F88AF" w14:textId="77777777" w:rsidR="005205FB" w:rsidRPr="00661105" w:rsidRDefault="005205FB" w:rsidP="005205FB">
      <w:pPr>
        <w:pStyle w:val="EDITAL"/>
        <w:keepNext w:val="0"/>
        <w:spacing w:before="0" w:after="0" w:line="240" w:lineRule="auto"/>
        <w:ind w:left="2160" w:firstLine="720"/>
        <w:rPr>
          <w:rFonts w:ascii="Times New Roman" w:hAnsi="Times New Roman"/>
          <w:sz w:val="24"/>
          <w:szCs w:val="24"/>
        </w:rPr>
      </w:pPr>
      <w:r w:rsidRPr="00661105">
        <w:rPr>
          <w:rFonts w:ascii="Times New Roman" w:hAnsi="Times New Roman"/>
          <w:sz w:val="24"/>
          <w:szCs w:val="24"/>
        </w:rPr>
        <w:tab/>
        <w:t>Por ser a expressão da verdade, firmamos a presente.</w:t>
      </w:r>
    </w:p>
    <w:p w14:paraId="496B7AE3" w14:textId="77777777" w:rsidR="005205FB" w:rsidRPr="00661105" w:rsidRDefault="005205FB" w:rsidP="005205FB">
      <w:pPr>
        <w:pStyle w:val="EDITAL"/>
        <w:keepNext w:val="0"/>
        <w:spacing w:before="0" w:after="0" w:line="240" w:lineRule="auto"/>
        <w:ind w:firstLine="0"/>
        <w:rPr>
          <w:rFonts w:ascii="Times New Roman" w:hAnsi="Times New Roman"/>
          <w:sz w:val="24"/>
          <w:szCs w:val="24"/>
        </w:rPr>
      </w:pPr>
    </w:p>
    <w:p w14:paraId="3B564416" w14:textId="77777777" w:rsidR="005205FB" w:rsidRPr="00661105" w:rsidRDefault="005205FB" w:rsidP="005205FB">
      <w:pPr>
        <w:pStyle w:val="EDITAL"/>
        <w:keepNext w:val="0"/>
        <w:spacing w:before="0" w:after="0" w:line="240" w:lineRule="auto"/>
        <w:ind w:firstLine="0"/>
        <w:rPr>
          <w:rFonts w:ascii="Times New Roman" w:hAnsi="Times New Roman"/>
          <w:sz w:val="24"/>
          <w:szCs w:val="24"/>
        </w:rPr>
      </w:pPr>
    </w:p>
    <w:p w14:paraId="777ECFDD" w14:textId="77777777" w:rsidR="005205FB" w:rsidRPr="00661105" w:rsidRDefault="005205FB" w:rsidP="005205FB">
      <w:pPr>
        <w:jc w:val="both"/>
        <w:rPr>
          <w:rFonts w:ascii="Times New Roman" w:hAnsi="Times New Roman"/>
          <w:szCs w:val="24"/>
        </w:rPr>
      </w:pPr>
      <w:r w:rsidRPr="00661105">
        <w:rPr>
          <w:rFonts w:ascii="Times New Roman" w:hAnsi="Times New Roman"/>
          <w:szCs w:val="24"/>
        </w:rPr>
        <w:t xml:space="preserve">  </w:t>
      </w:r>
      <w:r w:rsidRPr="00661105">
        <w:rPr>
          <w:rFonts w:ascii="Times New Roman" w:hAnsi="Times New Roman"/>
          <w:szCs w:val="24"/>
        </w:rPr>
        <w:tab/>
      </w:r>
      <w:r w:rsidRPr="00661105">
        <w:rPr>
          <w:rFonts w:ascii="Times New Roman" w:hAnsi="Times New Roman"/>
          <w:szCs w:val="24"/>
        </w:rPr>
        <w:tab/>
      </w:r>
      <w:r w:rsidRPr="00661105">
        <w:rPr>
          <w:rFonts w:ascii="Times New Roman" w:hAnsi="Times New Roman"/>
          <w:szCs w:val="24"/>
        </w:rPr>
        <w:tab/>
      </w:r>
      <w:r w:rsidRPr="00661105">
        <w:rPr>
          <w:rFonts w:ascii="Times New Roman" w:hAnsi="Times New Roman"/>
          <w:szCs w:val="24"/>
        </w:rPr>
        <w:tab/>
        <w:t xml:space="preserve"> _____________,______</w:t>
      </w:r>
      <w:proofErr w:type="spellStart"/>
      <w:r w:rsidRPr="00661105">
        <w:rPr>
          <w:rFonts w:ascii="Times New Roman" w:hAnsi="Times New Roman"/>
          <w:szCs w:val="24"/>
        </w:rPr>
        <w:t>de_______________de</w:t>
      </w:r>
      <w:proofErr w:type="spellEnd"/>
      <w:r w:rsidRPr="00661105">
        <w:rPr>
          <w:rFonts w:ascii="Times New Roman" w:hAnsi="Times New Roman"/>
          <w:szCs w:val="24"/>
        </w:rPr>
        <w:t>______.</w:t>
      </w:r>
      <w:r w:rsidRPr="00661105">
        <w:rPr>
          <w:rFonts w:ascii="Times New Roman" w:hAnsi="Times New Roman"/>
          <w:szCs w:val="24"/>
        </w:rPr>
        <w:br/>
      </w:r>
      <w:r w:rsidRPr="00661105">
        <w:rPr>
          <w:rFonts w:ascii="Times New Roman" w:hAnsi="Times New Roman"/>
          <w:szCs w:val="24"/>
        </w:rPr>
        <w:tab/>
      </w:r>
      <w:r w:rsidRPr="00661105">
        <w:rPr>
          <w:rFonts w:ascii="Times New Roman" w:hAnsi="Times New Roman"/>
          <w:szCs w:val="24"/>
        </w:rPr>
        <w:tab/>
      </w:r>
      <w:r w:rsidRPr="00661105">
        <w:rPr>
          <w:rFonts w:ascii="Times New Roman" w:hAnsi="Times New Roman"/>
          <w:szCs w:val="24"/>
        </w:rPr>
        <w:tab/>
      </w:r>
      <w:r w:rsidRPr="00661105">
        <w:rPr>
          <w:rFonts w:ascii="Times New Roman" w:hAnsi="Times New Roman"/>
          <w:szCs w:val="24"/>
        </w:rPr>
        <w:tab/>
      </w:r>
    </w:p>
    <w:p w14:paraId="56F94340" w14:textId="77777777" w:rsidR="005205FB" w:rsidRPr="00661105" w:rsidRDefault="005205FB" w:rsidP="005205FB">
      <w:pPr>
        <w:jc w:val="both"/>
        <w:rPr>
          <w:rFonts w:ascii="Times New Roman" w:hAnsi="Times New Roman"/>
          <w:szCs w:val="24"/>
        </w:rPr>
      </w:pPr>
    </w:p>
    <w:p w14:paraId="3395D2BB" w14:textId="77777777" w:rsidR="005205FB" w:rsidRPr="00661105" w:rsidRDefault="005205FB" w:rsidP="005205FB">
      <w:pPr>
        <w:jc w:val="both"/>
        <w:rPr>
          <w:rFonts w:ascii="Times New Roman" w:hAnsi="Times New Roman"/>
          <w:szCs w:val="24"/>
        </w:rPr>
      </w:pPr>
    </w:p>
    <w:p w14:paraId="15C219AA" w14:textId="77777777" w:rsidR="005205FB" w:rsidRPr="00661105" w:rsidRDefault="005205FB" w:rsidP="005205FB">
      <w:pPr>
        <w:ind w:left="4248"/>
        <w:rPr>
          <w:rFonts w:ascii="Times New Roman" w:hAnsi="Times New Roman"/>
          <w:szCs w:val="24"/>
        </w:rPr>
      </w:pPr>
      <w:r w:rsidRPr="00661105">
        <w:rPr>
          <w:rFonts w:ascii="Times New Roman" w:hAnsi="Times New Roman"/>
          <w:szCs w:val="24"/>
        </w:rPr>
        <w:t>__________________________________________</w:t>
      </w:r>
    </w:p>
    <w:p w14:paraId="525F5E68" w14:textId="77777777" w:rsidR="005205FB" w:rsidRPr="00661105" w:rsidRDefault="005205FB" w:rsidP="005205FB">
      <w:pPr>
        <w:rPr>
          <w:rFonts w:ascii="Times New Roman" w:hAnsi="Times New Roman"/>
          <w:szCs w:val="24"/>
        </w:rPr>
      </w:pPr>
      <w:r w:rsidRPr="00661105">
        <w:rPr>
          <w:rFonts w:ascii="Times New Roman" w:hAnsi="Times New Roman"/>
          <w:szCs w:val="24"/>
        </w:rPr>
        <w:t xml:space="preserve">                                                                                 Assinatura do titular ou do representante</w:t>
      </w:r>
    </w:p>
    <w:p w14:paraId="2FB598D8" w14:textId="77777777" w:rsidR="005205FB" w:rsidRPr="00661105" w:rsidRDefault="005205FB" w:rsidP="005205FB">
      <w:pPr>
        <w:rPr>
          <w:rFonts w:ascii="Times New Roman" w:hAnsi="Times New Roman"/>
          <w:szCs w:val="24"/>
        </w:rPr>
      </w:pPr>
      <w:r w:rsidRPr="00661105">
        <w:rPr>
          <w:rFonts w:ascii="Times New Roman" w:hAnsi="Times New Roman"/>
          <w:szCs w:val="24"/>
        </w:rPr>
        <w:t xml:space="preserve">                                                                                           legal da empresa proponente</w:t>
      </w:r>
    </w:p>
    <w:p w14:paraId="64B560DF" w14:textId="77777777" w:rsidR="005205FB" w:rsidRPr="00D854C6" w:rsidRDefault="005205FB" w:rsidP="005205FB">
      <w:pPr>
        <w:jc w:val="both"/>
        <w:rPr>
          <w:rFonts w:cs="Arial"/>
          <w:b/>
          <w:szCs w:val="24"/>
        </w:rPr>
      </w:pPr>
      <w:r>
        <w:rPr>
          <w:rFonts w:cs="Arial"/>
          <w:b/>
          <w:szCs w:val="24"/>
        </w:rPr>
        <w:t xml:space="preserve"> </w:t>
      </w:r>
    </w:p>
    <w:p w14:paraId="62C69F60" w14:textId="77777777" w:rsidR="00054C96" w:rsidRDefault="00054C96" w:rsidP="001A3195">
      <w:pPr>
        <w:keepNext w:val="0"/>
        <w:keepLines/>
        <w:jc w:val="both"/>
        <w:rPr>
          <w:rFonts w:ascii="Times New Roman" w:hAnsi="Times New Roman"/>
          <w:b/>
        </w:rPr>
      </w:pPr>
    </w:p>
    <w:p w14:paraId="52EE8E45" w14:textId="77777777" w:rsidR="00054C96" w:rsidRDefault="00054C96" w:rsidP="001A3195">
      <w:pPr>
        <w:keepNext w:val="0"/>
        <w:keepLines/>
        <w:jc w:val="both"/>
        <w:rPr>
          <w:rFonts w:ascii="Times New Roman" w:hAnsi="Times New Roman"/>
          <w:b/>
        </w:rPr>
      </w:pPr>
    </w:p>
    <w:p w14:paraId="706B3F30" w14:textId="77777777" w:rsidR="00054C96" w:rsidRDefault="00054C96" w:rsidP="001A3195">
      <w:pPr>
        <w:keepNext w:val="0"/>
        <w:keepLines/>
        <w:jc w:val="both"/>
        <w:rPr>
          <w:rFonts w:ascii="Times New Roman" w:hAnsi="Times New Roman"/>
          <w:b/>
        </w:rPr>
      </w:pPr>
    </w:p>
    <w:p w14:paraId="62537684" w14:textId="77777777" w:rsidR="00054C96" w:rsidRDefault="00054C96" w:rsidP="001A3195">
      <w:pPr>
        <w:keepNext w:val="0"/>
        <w:keepLines/>
        <w:jc w:val="both"/>
        <w:rPr>
          <w:rFonts w:ascii="Times New Roman" w:hAnsi="Times New Roman"/>
          <w:b/>
        </w:rPr>
      </w:pPr>
    </w:p>
    <w:p w14:paraId="2A4C3803" w14:textId="77777777" w:rsidR="00054C96" w:rsidRDefault="00054C96" w:rsidP="001A3195">
      <w:pPr>
        <w:keepNext w:val="0"/>
        <w:keepLines/>
        <w:jc w:val="both"/>
        <w:rPr>
          <w:rFonts w:ascii="Times New Roman" w:hAnsi="Times New Roman"/>
          <w:b/>
        </w:rPr>
      </w:pPr>
    </w:p>
    <w:p w14:paraId="3B512608" w14:textId="77777777"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332CDFC4" w14:textId="77777777" w:rsidR="003233BD" w:rsidRPr="00630BCB" w:rsidRDefault="003233BD" w:rsidP="003233BD">
      <w:pPr>
        <w:keepNext w:val="0"/>
        <w:keepLines/>
        <w:jc w:val="both"/>
        <w:rPr>
          <w:rFonts w:ascii="Times New Roman" w:hAnsi="Times New Roman"/>
          <w:b/>
        </w:rPr>
      </w:pPr>
    </w:p>
    <w:p w14:paraId="534ED3C2" w14:textId="5B913A64" w:rsidR="00BB2216" w:rsidRPr="00422AA9" w:rsidRDefault="003233BD" w:rsidP="003233BD">
      <w:pPr>
        <w:jc w:val="both"/>
        <w:rPr>
          <w:rFonts w:ascii="Times New Roman" w:hAnsi="Times New Roman"/>
          <w:b/>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BB2216" w:rsidRPr="00422AA9">
        <w:rPr>
          <w:rFonts w:ascii="Times New Roman" w:hAnsi="Times New Roman"/>
          <w:b/>
          <w:szCs w:val="24"/>
        </w:rPr>
        <w:t>)</w:t>
      </w:r>
    </w:p>
    <w:p w14:paraId="121E969E" w14:textId="77777777" w:rsidR="00BB2216" w:rsidRDefault="00BB2216" w:rsidP="00BB2216">
      <w:pPr>
        <w:jc w:val="both"/>
        <w:rPr>
          <w:rFonts w:ascii="Times New Roman" w:hAnsi="Times New Roman"/>
          <w:b/>
          <w:szCs w:val="24"/>
        </w:rPr>
      </w:pPr>
      <w:r w:rsidRPr="00422AA9">
        <w:rPr>
          <w:rFonts w:ascii="Times New Roman" w:hAnsi="Times New Roman"/>
          <w:b/>
          <w:szCs w:val="24"/>
        </w:rPr>
        <w:t xml:space="preserve">    </w:t>
      </w:r>
    </w:p>
    <w:p w14:paraId="3A84D668" w14:textId="1D51DEF7" w:rsidR="00BB2216" w:rsidRPr="00422AA9" w:rsidRDefault="00BB2216" w:rsidP="00BB2216">
      <w:pPr>
        <w:jc w:val="both"/>
        <w:rPr>
          <w:rFonts w:ascii="Times New Roman" w:hAnsi="Times New Roman"/>
          <w:b/>
          <w:szCs w:val="24"/>
        </w:rPr>
      </w:pPr>
      <w:r>
        <w:rPr>
          <w:rFonts w:ascii="Times New Roman" w:hAnsi="Times New Roman"/>
          <w:b/>
          <w:szCs w:val="24"/>
        </w:rPr>
        <w:t xml:space="preserve"> </w:t>
      </w:r>
    </w:p>
    <w:p w14:paraId="152237AA" w14:textId="77777777" w:rsidR="00BB2216" w:rsidRPr="00422AA9" w:rsidRDefault="00BB2216" w:rsidP="00BB2216">
      <w:pPr>
        <w:pStyle w:val="Commarcadores1"/>
        <w:jc w:val="center"/>
        <w:rPr>
          <w:rFonts w:cs="Times New Roman"/>
          <w:b/>
        </w:rPr>
      </w:pPr>
      <w:r w:rsidRPr="00422AA9">
        <w:rPr>
          <w:rFonts w:cs="Times New Roman"/>
          <w:b/>
        </w:rPr>
        <w:t>ANEXO V</w:t>
      </w:r>
      <w:r>
        <w:rPr>
          <w:rFonts w:cs="Times New Roman"/>
          <w:b/>
        </w:rPr>
        <w:t>II</w:t>
      </w:r>
    </w:p>
    <w:p w14:paraId="5CBE2D1A" w14:textId="77777777" w:rsidR="00BB2216" w:rsidRPr="00422AA9" w:rsidRDefault="00BB2216" w:rsidP="00BB2216">
      <w:pPr>
        <w:pStyle w:val="Commarcadores1"/>
        <w:jc w:val="center"/>
        <w:rPr>
          <w:rFonts w:cs="Times New Roman"/>
        </w:rPr>
      </w:pPr>
    </w:p>
    <w:p w14:paraId="06D52F11" w14:textId="77777777" w:rsidR="00BB2216" w:rsidRPr="00422AA9" w:rsidRDefault="00BB2216" w:rsidP="00BB2216">
      <w:pPr>
        <w:pStyle w:val="Commarcadores1"/>
        <w:jc w:val="center"/>
      </w:pPr>
      <w:r>
        <w:rPr>
          <w:rFonts w:cs="Times New Roman"/>
        </w:rPr>
        <w:t xml:space="preserve">Ao Agente de </w:t>
      </w:r>
      <w:r w:rsidRPr="00422AA9">
        <w:rPr>
          <w:rFonts w:cs="Times New Roman"/>
        </w:rPr>
        <w:t>Co</w:t>
      </w:r>
      <w:r>
        <w:rPr>
          <w:rFonts w:cs="Times New Roman"/>
        </w:rPr>
        <w:t xml:space="preserve">ntratação </w:t>
      </w:r>
      <w:r w:rsidRPr="00422AA9">
        <w:rPr>
          <w:rFonts w:cs="Times New Roman"/>
        </w:rPr>
        <w:t>da Universidade Estadual</w:t>
      </w:r>
      <w:r w:rsidRPr="00422AA9">
        <w:t xml:space="preserve"> do Oeste do Paraná - UNIOESTE (Reitoria)</w:t>
      </w:r>
    </w:p>
    <w:p w14:paraId="3B7B52E0" w14:textId="77777777" w:rsidR="00BB2216" w:rsidRDefault="00BB2216" w:rsidP="00BB2216">
      <w:pPr>
        <w:pStyle w:val="Commarcadores1"/>
        <w:jc w:val="center"/>
      </w:pPr>
    </w:p>
    <w:p w14:paraId="052741F5" w14:textId="77777777" w:rsidR="00BB2216" w:rsidRPr="00422AA9" w:rsidRDefault="00BB2216" w:rsidP="00BB2216">
      <w:pPr>
        <w:pStyle w:val="Commarcadores1"/>
        <w:jc w:val="center"/>
      </w:pPr>
    </w:p>
    <w:p w14:paraId="4E19FAAB" w14:textId="77777777" w:rsidR="00BB2216" w:rsidRPr="00661105" w:rsidRDefault="00BB2216" w:rsidP="00BB2216">
      <w:pPr>
        <w:jc w:val="center"/>
        <w:rPr>
          <w:rFonts w:ascii="Times New Roman" w:hAnsi="Times New Roman"/>
          <w:b/>
          <w:szCs w:val="24"/>
        </w:rPr>
      </w:pPr>
      <w:r w:rsidRPr="00661105">
        <w:rPr>
          <w:rFonts w:ascii="Times New Roman" w:hAnsi="Times New Roman"/>
          <w:b/>
          <w:szCs w:val="24"/>
        </w:rPr>
        <w:t xml:space="preserve">MODELO DE DECLARAÇÃO DE </w:t>
      </w:r>
      <w:r>
        <w:rPr>
          <w:rFonts w:ascii="Times New Roman" w:hAnsi="Times New Roman"/>
          <w:b/>
          <w:szCs w:val="24"/>
        </w:rPr>
        <w:t>RESPONSABILIDADE TÉCNICA</w:t>
      </w:r>
    </w:p>
    <w:p w14:paraId="55B24178" w14:textId="77777777" w:rsidR="00BB2216" w:rsidRDefault="00BB2216" w:rsidP="00BB2216">
      <w:pPr>
        <w:pStyle w:val="Commarcadores1"/>
        <w:jc w:val="center"/>
        <w:rPr>
          <w:rFonts w:cs="Times New Roman"/>
          <w:b/>
        </w:rPr>
      </w:pPr>
      <w:r w:rsidRPr="00661105">
        <w:rPr>
          <w:rFonts w:cs="Times New Roman"/>
          <w:b/>
        </w:rPr>
        <w:t>(documento obrigatório)</w:t>
      </w:r>
    </w:p>
    <w:p w14:paraId="32868025" w14:textId="77777777" w:rsidR="00BB2216" w:rsidRPr="004C070E" w:rsidRDefault="00BB2216" w:rsidP="00BB2216">
      <w:pPr>
        <w:pStyle w:val="Default"/>
      </w:pPr>
    </w:p>
    <w:p w14:paraId="6CEEE654" w14:textId="7A9FFDD6" w:rsidR="00BB2216" w:rsidRPr="003233BD" w:rsidRDefault="00BB2216" w:rsidP="00BB2216">
      <w:pPr>
        <w:pStyle w:val="Corpodetexto"/>
        <w:tabs>
          <w:tab w:val="left" w:pos="709"/>
        </w:tabs>
        <w:spacing w:after="0"/>
        <w:ind w:right="-57" w:firstLine="567"/>
        <w:jc w:val="both"/>
        <w:rPr>
          <w:rFonts w:ascii="Times New Roman" w:hAnsi="Times New Roman"/>
          <w:szCs w:val="24"/>
        </w:rPr>
      </w:pPr>
      <w:r w:rsidRPr="004C070E">
        <w:rPr>
          <w:rFonts w:ascii="Times New Roman" w:hAnsi="Times New Roman"/>
          <w:szCs w:val="24"/>
        </w:rPr>
        <w:t xml:space="preserve">Indicamos abaixo o(a) responsável técnico(a), de acordo com a Lei Federal nº 5.194/66, com as </w:t>
      </w:r>
      <w:r w:rsidRPr="00150388">
        <w:rPr>
          <w:rFonts w:ascii="Times New Roman" w:hAnsi="Times New Roman"/>
          <w:szCs w:val="24"/>
        </w:rPr>
        <w:t xml:space="preserve">Resoluções nº 278/73 e 317/83 do CONFEA - Conselho Federal de Engenharia e Agronomia, </w:t>
      </w:r>
      <w:r w:rsidR="00150388" w:rsidRPr="00150388">
        <w:rPr>
          <w:rFonts w:ascii="Times New Roman" w:hAnsi="Times New Roman"/>
          <w:szCs w:val="24"/>
          <w:highlight w:val="white"/>
        </w:rPr>
        <w:t>com a Lei Federal nº 12.378/2010 e com o § 9.º do art. 67</w:t>
      </w:r>
      <w:r w:rsidR="00150388">
        <w:rPr>
          <w:rFonts w:ascii="Times New Roman" w:hAnsi="Times New Roman"/>
          <w:szCs w:val="24"/>
          <w:highlight w:val="white"/>
        </w:rPr>
        <w:t>,</w:t>
      </w:r>
      <w:r w:rsidR="00150388" w:rsidRPr="00150388">
        <w:rPr>
          <w:rFonts w:ascii="Times New Roman" w:hAnsi="Times New Roman"/>
          <w:szCs w:val="24"/>
          <w:highlight w:val="white"/>
        </w:rPr>
        <w:t xml:space="preserve"> da Lei Federal nº 14.133/21,</w:t>
      </w:r>
      <w:r w:rsidRPr="00150388">
        <w:rPr>
          <w:rFonts w:ascii="Times New Roman" w:hAnsi="Times New Roman"/>
          <w:szCs w:val="24"/>
        </w:rPr>
        <w:t xml:space="preserve"> se adjudicatário do objeto d</w:t>
      </w:r>
      <w:r w:rsidR="000B74A3" w:rsidRPr="00150388">
        <w:rPr>
          <w:rFonts w:ascii="Times New Roman" w:hAnsi="Times New Roman"/>
          <w:szCs w:val="24"/>
        </w:rPr>
        <w:t xml:space="preserve">a </w:t>
      </w:r>
      <w:r w:rsidR="000B74A3" w:rsidRPr="003233BD">
        <w:rPr>
          <w:rFonts w:ascii="Times New Roman" w:hAnsi="Times New Roman"/>
          <w:szCs w:val="24"/>
        </w:rPr>
        <w:t>licitação</w:t>
      </w:r>
      <w:r w:rsidRPr="003233BD">
        <w:rPr>
          <w:rFonts w:ascii="Times New Roman" w:hAnsi="Times New Roman"/>
          <w:szCs w:val="24"/>
        </w:rPr>
        <w:t>.</w:t>
      </w:r>
    </w:p>
    <w:p w14:paraId="24070B05" w14:textId="5B3785AB" w:rsidR="00BB2216" w:rsidRPr="003233BD" w:rsidRDefault="00BB2216" w:rsidP="00BB2216">
      <w:pPr>
        <w:pStyle w:val="Corpodetexto"/>
        <w:tabs>
          <w:tab w:val="left" w:pos="709"/>
        </w:tabs>
        <w:spacing w:after="0"/>
        <w:ind w:right="-57"/>
        <w:jc w:val="both"/>
        <w:rPr>
          <w:rFonts w:ascii="Times New Roman" w:hAnsi="Times New Roman"/>
          <w:szCs w:val="24"/>
        </w:rPr>
      </w:pPr>
    </w:p>
    <w:p w14:paraId="3D3E84E0" w14:textId="313C30F2" w:rsidR="00BB2216" w:rsidRPr="003233BD" w:rsidRDefault="00BB2216" w:rsidP="00BB2216">
      <w:pPr>
        <w:pStyle w:val="Corpodetexto"/>
        <w:tabs>
          <w:tab w:val="left" w:pos="709"/>
        </w:tabs>
        <w:spacing w:after="0"/>
        <w:ind w:right="-57"/>
        <w:jc w:val="both"/>
        <w:rPr>
          <w:rFonts w:ascii="Times New Roman" w:hAnsi="Times New Roman"/>
          <w:szCs w:val="24"/>
        </w:rPr>
      </w:pPr>
      <w:r w:rsidRPr="003233BD">
        <w:rPr>
          <w:rFonts w:ascii="Times New Roman" w:hAnsi="Times New Roman"/>
          <w:szCs w:val="24"/>
        </w:rPr>
        <w:t xml:space="preserve">1. Engenheiro(a) Civil ou </w:t>
      </w:r>
      <w:r w:rsidR="00967A72" w:rsidRPr="003233BD">
        <w:rPr>
          <w:rFonts w:ascii="Times New Roman" w:hAnsi="Times New Roman"/>
          <w:szCs w:val="24"/>
        </w:rPr>
        <w:t>Arquiteto</w:t>
      </w:r>
      <w:r w:rsidRPr="003233BD">
        <w:rPr>
          <w:rFonts w:ascii="Times New Roman" w:hAnsi="Times New Roman"/>
          <w:szCs w:val="24"/>
        </w:rPr>
        <w:t>(a), Responsável Técnico(a) pelos serviços contratados:</w:t>
      </w:r>
    </w:p>
    <w:p w14:paraId="227C58D9" w14:textId="77777777" w:rsidR="00BB2216" w:rsidRPr="003233BD" w:rsidRDefault="00BB2216" w:rsidP="00BB2216">
      <w:pPr>
        <w:pStyle w:val="Corpodetexto"/>
        <w:tabs>
          <w:tab w:val="left" w:pos="709"/>
        </w:tabs>
        <w:spacing w:after="0"/>
        <w:ind w:right="-57"/>
        <w:jc w:val="both"/>
        <w:rPr>
          <w:rFonts w:ascii="Times New Roman" w:hAnsi="Times New Roman"/>
          <w:szCs w:val="24"/>
        </w:rPr>
      </w:pPr>
    </w:p>
    <w:p w14:paraId="17693DA6" w14:textId="2CB010AA" w:rsidR="00BB2216" w:rsidRPr="003233BD" w:rsidRDefault="00BB2216" w:rsidP="00BB2216">
      <w:pPr>
        <w:pStyle w:val="Corpodetexto"/>
        <w:tabs>
          <w:tab w:val="left" w:pos="709"/>
        </w:tabs>
        <w:spacing w:after="0"/>
        <w:ind w:right="-57"/>
        <w:jc w:val="both"/>
        <w:rPr>
          <w:rFonts w:ascii="Times New Roman" w:hAnsi="Times New Roman"/>
          <w:szCs w:val="24"/>
        </w:rPr>
      </w:pPr>
      <w:r w:rsidRPr="003233BD">
        <w:rPr>
          <w:rFonts w:ascii="Times New Roman" w:hAnsi="Times New Roman"/>
          <w:szCs w:val="24"/>
        </w:rPr>
        <w:t>Nome:</w:t>
      </w:r>
      <w:r w:rsidRPr="003233BD">
        <w:rPr>
          <w:rFonts w:ascii="Times New Roman" w:hAnsi="Times New Roman"/>
          <w:szCs w:val="24"/>
        </w:rPr>
        <w:tab/>
      </w:r>
      <w:r w:rsidRPr="003233BD">
        <w:rPr>
          <w:rFonts w:ascii="Times New Roman" w:hAnsi="Times New Roman"/>
          <w:szCs w:val="24"/>
        </w:rPr>
        <w:tab/>
      </w:r>
      <w:r w:rsidRPr="003233BD">
        <w:rPr>
          <w:rFonts w:ascii="Times New Roman" w:hAnsi="Times New Roman"/>
          <w:szCs w:val="24"/>
        </w:rPr>
        <w:tab/>
      </w:r>
      <w:r w:rsidRPr="003233BD">
        <w:rPr>
          <w:rFonts w:ascii="Times New Roman" w:hAnsi="Times New Roman"/>
          <w:szCs w:val="24"/>
        </w:rPr>
        <w:tab/>
      </w:r>
      <w:r w:rsidRPr="003233BD">
        <w:rPr>
          <w:rFonts w:ascii="Times New Roman" w:hAnsi="Times New Roman"/>
          <w:szCs w:val="24"/>
        </w:rPr>
        <w:tab/>
      </w:r>
      <w:r w:rsidRPr="003233BD">
        <w:rPr>
          <w:rFonts w:ascii="Times New Roman" w:hAnsi="Times New Roman"/>
          <w:szCs w:val="24"/>
        </w:rPr>
        <w:tab/>
      </w:r>
      <w:r w:rsidRPr="003233BD">
        <w:rPr>
          <w:rFonts w:ascii="Times New Roman" w:hAnsi="Times New Roman"/>
          <w:szCs w:val="24"/>
        </w:rPr>
        <w:tab/>
        <w:t>CREA</w:t>
      </w:r>
      <w:r w:rsidR="00967A72" w:rsidRPr="003233BD">
        <w:rPr>
          <w:rFonts w:ascii="Times New Roman" w:hAnsi="Times New Roman"/>
          <w:szCs w:val="24"/>
        </w:rPr>
        <w:t>/CAU</w:t>
      </w:r>
      <w:r w:rsidRPr="003233BD">
        <w:rPr>
          <w:rFonts w:ascii="Times New Roman" w:hAnsi="Times New Roman"/>
          <w:szCs w:val="24"/>
        </w:rPr>
        <w:t xml:space="preserve">: </w:t>
      </w:r>
    </w:p>
    <w:p w14:paraId="3B6EC15A" w14:textId="77777777" w:rsidR="00BB2216" w:rsidRPr="003233BD" w:rsidRDefault="00BB2216" w:rsidP="00BB2216">
      <w:pPr>
        <w:pStyle w:val="Corpodetexto"/>
        <w:tabs>
          <w:tab w:val="left" w:pos="709"/>
        </w:tabs>
        <w:spacing w:after="0"/>
        <w:ind w:right="-57"/>
        <w:jc w:val="both"/>
        <w:rPr>
          <w:rFonts w:ascii="Times New Roman" w:hAnsi="Times New Roman"/>
          <w:szCs w:val="24"/>
        </w:rPr>
      </w:pPr>
    </w:p>
    <w:p w14:paraId="3FF370E3" w14:textId="2A6A9F8D" w:rsidR="003F3DC2" w:rsidRDefault="00BB2216" w:rsidP="00BB2216">
      <w:pPr>
        <w:pStyle w:val="Corpodetexto"/>
        <w:tabs>
          <w:tab w:val="left" w:pos="709"/>
          <w:tab w:val="left" w:pos="1418"/>
        </w:tabs>
        <w:spacing w:after="0"/>
        <w:ind w:right="-57"/>
        <w:jc w:val="both"/>
        <w:rPr>
          <w:rFonts w:ascii="Times New Roman" w:hAnsi="Times New Roman"/>
          <w:szCs w:val="24"/>
        </w:rPr>
      </w:pPr>
      <w:r w:rsidRPr="003233BD">
        <w:rPr>
          <w:rFonts w:ascii="Times New Roman" w:hAnsi="Times New Roman"/>
          <w:szCs w:val="24"/>
        </w:rPr>
        <w:tab/>
      </w:r>
      <w:r w:rsidRPr="003233BD">
        <w:rPr>
          <w:rFonts w:ascii="Times New Roman" w:hAnsi="Times New Roman"/>
          <w:szCs w:val="24"/>
        </w:rPr>
        <w:tab/>
      </w:r>
      <w:r w:rsidR="000B74A3" w:rsidRPr="003233BD">
        <w:rPr>
          <w:rFonts w:ascii="Times New Roman" w:hAnsi="Times New Roman"/>
          <w:szCs w:val="24"/>
        </w:rPr>
        <w:tab/>
        <w:t>O(a) referido(a) responsável registrará a(s) Anotação(</w:t>
      </w:r>
      <w:proofErr w:type="spellStart"/>
      <w:r w:rsidR="000B74A3" w:rsidRPr="003233BD">
        <w:rPr>
          <w:rFonts w:ascii="Times New Roman" w:hAnsi="Times New Roman"/>
          <w:szCs w:val="24"/>
        </w:rPr>
        <w:t>ões</w:t>
      </w:r>
      <w:proofErr w:type="spellEnd"/>
      <w:r w:rsidR="000B74A3" w:rsidRPr="003233BD">
        <w:rPr>
          <w:rFonts w:ascii="Times New Roman" w:hAnsi="Times New Roman"/>
          <w:szCs w:val="24"/>
        </w:rPr>
        <w:t>) de Responsabilidade</w:t>
      </w:r>
      <w:r w:rsidR="000B74A3" w:rsidRPr="006B2EE3">
        <w:rPr>
          <w:rFonts w:ascii="Times New Roman" w:hAnsi="Times New Roman"/>
          <w:szCs w:val="24"/>
        </w:rPr>
        <w:t xml:space="preserve"> Técnica  - ART(s), ou Registro(s) de Responsabilidade Técnica - RRT(s), no CREA/CAU, conforme preceitua o artigo 1.º da Lei Federal nº 6.496/77, e o artigo 20 da Lei Federal nº 5.194/66, antes do início da obra, ficando sujeito(a) à aplicação de penalidades previstas na</w:t>
      </w:r>
      <w:r w:rsidR="00925716" w:rsidRPr="006B2EE3">
        <w:rPr>
          <w:rFonts w:ascii="Times New Roman" w:hAnsi="Times New Roman"/>
          <w:szCs w:val="24"/>
        </w:rPr>
        <w:t xml:space="preserve"> legislação vigente e no e</w:t>
      </w:r>
      <w:r w:rsidR="000B74A3" w:rsidRPr="006B2EE3">
        <w:rPr>
          <w:rFonts w:ascii="Times New Roman" w:hAnsi="Times New Roman"/>
          <w:szCs w:val="24"/>
        </w:rPr>
        <w:t>dital da presente licitação</w:t>
      </w:r>
      <w:r w:rsidRPr="006B2EE3">
        <w:rPr>
          <w:rFonts w:ascii="Times New Roman" w:hAnsi="Times New Roman"/>
          <w:szCs w:val="24"/>
        </w:rPr>
        <w:t>.</w:t>
      </w:r>
      <w:r w:rsidRPr="004C070E">
        <w:rPr>
          <w:rFonts w:ascii="Times New Roman" w:hAnsi="Times New Roman"/>
          <w:szCs w:val="24"/>
        </w:rPr>
        <w:t xml:space="preserve">  </w:t>
      </w:r>
    </w:p>
    <w:p w14:paraId="44DA47E0" w14:textId="04C4E15E" w:rsidR="00BB2216" w:rsidRPr="004C070E" w:rsidRDefault="003F3DC2" w:rsidP="00BB2216">
      <w:pPr>
        <w:pStyle w:val="Corpodetexto"/>
        <w:tabs>
          <w:tab w:val="left" w:pos="709"/>
          <w:tab w:val="left" w:pos="1418"/>
        </w:tabs>
        <w:spacing w:after="0"/>
        <w:ind w:right="-57"/>
        <w:jc w:val="both"/>
        <w:rPr>
          <w:rFonts w:ascii="Times New Roman" w:hAnsi="Times New Roman"/>
          <w:b/>
          <w:szCs w:val="24"/>
        </w:rPr>
      </w:pPr>
      <w:r>
        <w:rPr>
          <w:rFonts w:ascii="Times New Roman" w:hAnsi="Times New Roman"/>
          <w:szCs w:val="24"/>
        </w:rPr>
        <w:t xml:space="preserve"> </w:t>
      </w:r>
    </w:p>
    <w:p w14:paraId="0504377E" w14:textId="77777777" w:rsidR="00BB2216" w:rsidRPr="004C070E" w:rsidRDefault="00BB2216" w:rsidP="00BB2216">
      <w:pPr>
        <w:pStyle w:val="EDITAL"/>
        <w:keepNext w:val="0"/>
        <w:spacing w:before="0" w:after="0" w:line="240" w:lineRule="auto"/>
        <w:ind w:left="2160" w:firstLine="720"/>
        <w:rPr>
          <w:rFonts w:ascii="Times New Roman" w:hAnsi="Times New Roman"/>
          <w:sz w:val="24"/>
          <w:szCs w:val="24"/>
        </w:rPr>
      </w:pPr>
      <w:r w:rsidRPr="004C070E">
        <w:rPr>
          <w:rFonts w:ascii="Times New Roman" w:hAnsi="Times New Roman"/>
          <w:sz w:val="24"/>
          <w:szCs w:val="24"/>
        </w:rPr>
        <w:tab/>
      </w:r>
      <w:r>
        <w:rPr>
          <w:rFonts w:ascii="Times New Roman" w:hAnsi="Times New Roman"/>
          <w:sz w:val="24"/>
          <w:szCs w:val="24"/>
        </w:rPr>
        <w:t xml:space="preserve">              </w:t>
      </w:r>
      <w:r w:rsidRPr="004C070E">
        <w:rPr>
          <w:rFonts w:ascii="Times New Roman" w:hAnsi="Times New Roman"/>
          <w:sz w:val="24"/>
          <w:szCs w:val="24"/>
        </w:rPr>
        <w:t>Por ser a expressão da verdade, firmamos a presente.</w:t>
      </w:r>
    </w:p>
    <w:p w14:paraId="0DD18B75" w14:textId="77777777" w:rsidR="00BB2216" w:rsidRPr="004C070E" w:rsidRDefault="00BB2216" w:rsidP="00BB2216">
      <w:pPr>
        <w:pStyle w:val="EDITAL"/>
        <w:keepNext w:val="0"/>
        <w:spacing w:before="0" w:after="0" w:line="240" w:lineRule="auto"/>
        <w:ind w:firstLine="0"/>
        <w:rPr>
          <w:rFonts w:ascii="Times New Roman" w:hAnsi="Times New Roman"/>
          <w:sz w:val="24"/>
          <w:szCs w:val="24"/>
        </w:rPr>
      </w:pPr>
    </w:p>
    <w:p w14:paraId="3ADFC133" w14:textId="77777777" w:rsidR="00BB2216" w:rsidRPr="004C070E" w:rsidRDefault="00BB2216" w:rsidP="00BB2216">
      <w:pPr>
        <w:jc w:val="both"/>
        <w:rPr>
          <w:rFonts w:ascii="Times New Roman" w:hAnsi="Times New Roman"/>
          <w:szCs w:val="24"/>
        </w:rPr>
      </w:pPr>
      <w:r w:rsidRPr="004C070E">
        <w:rPr>
          <w:rFonts w:ascii="Times New Roman" w:hAnsi="Times New Roman"/>
          <w:szCs w:val="24"/>
        </w:rPr>
        <w:t xml:space="preserve">  </w:t>
      </w:r>
      <w:r w:rsidRPr="004C070E">
        <w:rPr>
          <w:rFonts w:ascii="Times New Roman" w:hAnsi="Times New Roman"/>
          <w:szCs w:val="24"/>
        </w:rPr>
        <w:tab/>
      </w:r>
      <w:r w:rsidRPr="004C070E">
        <w:rPr>
          <w:rFonts w:ascii="Times New Roman" w:hAnsi="Times New Roman"/>
          <w:szCs w:val="24"/>
        </w:rPr>
        <w:tab/>
      </w:r>
      <w:r w:rsidRPr="004C070E">
        <w:rPr>
          <w:rFonts w:ascii="Times New Roman" w:hAnsi="Times New Roman"/>
          <w:szCs w:val="24"/>
        </w:rPr>
        <w:tab/>
      </w:r>
      <w:r w:rsidRPr="004C070E">
        <w:rPr>
          <w:rFonts w:ascii="Times New Roman" w:hAnsi="Times New Roman"/>
          <w:szCs w:val="24"/>
        </w:rPr>
        <w:tab/>
        <w:t xml:space="preserve">                        ________________,_____</w:t>
      </w:r>
      <w:proofErr w:type="spellStart"/>
      <w:r w:rsidRPr="004C070E">
        <w:rPr>
          <w:rFonts w:ascii="Times New Roman" w:hAnsi="Times New Roman"/>
          <w:szCs w:val="24"/>
        </w:rPr>
        <w:t>de_____________de</w:t>
      </w:r>
      <w:proofErr w:type="spellEnd"/>
      <w:r w:rsidRPr="004C070E">
        <w:rPr>
          <w:rFonts w:ascii="Times New Roman" w:hAnsi="Times New Roman"/>
          <w:szCs w:val="24"/>
        </w:rPr>
        <w:t>_____.</w:t>
      </w:r>
      <w:r w:rsidRPr="004C070E">
        <w:rPr>
          <w:rFonts w:ascii="Times New Roman" w:hAnsi="Times New Roman"/>
          <w:szCs w:val="24"/>
        </w:rPr>
        <w:br/>
      </w:r>
      <w:r w:rsidRPr="004C070E">
        <w:rPr>
          <w:rFonts w:ascii="Times New Roman" w:hAnsi="Times New Roman"/>
          <w:szCs w:val="24"/>
        </w:rPr>
        <w:tab/>
      </w:r>
    </w:p>
    <w:p w14:paraId="3503961F" w14:textId="77777777" w:rsidR="00BB2216" w:rsidRPr="004C070E" w:rsidRDefault="00BB2216" w:rsidP="00BB2216">
      <w:pPr>
        <w:jc w:val="both"/>
        <w:rPr>
          <w:rFonts w:ascii="Times New Roman" w:hAnsi="Times New Roman"/>
          <w:szCs w:val="24"/>
        </w:rPr>
      </w:pPr>
    </w:p>
    <w:p w14:paraId="65A2FFDF" w14:textId="77777777" w:rsidR="00BB2216" w:rsidRPr="004C070E" w:rsidRDefault="00BB2216" w:rsidP="00BB2216">
      <w:pPr>
        <w:rPr>
          <w:rFonts w:ascii="Times New Roman" w:hAnsi="Times New Roman"/>
          <w:szCs w:val="24"/>
        </w:rPr>
      </w:pPr>
      <w:r w:rsidRPr="004C070E">
        <w:rPr>
          <w:rFonts w:ascii="Times New Roman" w:hAnsi="Times New Roman"/>
          <w:szCs w:val="24"/>
        </w:rPr>
        <w:t>__________________________________________</w:t>
      </w:r>
    </w:p>
    <w:p w14:paraId="393EFB55" w14:textId="77777777" w:rsidR="00BB2216" w:rsidRPr="004C070E" w:rsidRDefault="00BB2216" w:rsidP="00BB2216">
      <w:pPr>
        <w:rPr>
          <w:rFonts w:ascii="Times New Roman" w:hAnsi="Times New Roman"/>
          <w:szCs w:val="24"/>
        </w:rPr>
      </w:pPr>
      <w:r w:rsidRPr="004C070E">
        <w:rPr>
          <w:rFonts w:ascii="Times New Roman" w:hAnsi="Times New Roman"/>
          <w:szCs w:val="24"/>
        </w:rPr>
        <w:t xml:space="preserve">          Assinatura do titular ou do representante</w:t>
      </w:r>
    </w:p>
    <w:p w14:paraId="403CC63E" w14:textId="77777777" w:rsidR="00BB2216" w:rsidRPr="004C070E" w:rsidRDefault="00BB2216" w:rsidP="00BB2216">
      <w:pPr>
        <w:rPr>
          <w:rFonts w:ascii="Times New Roman" w:hAnsi="Times New Roman"/>
          <w:szCs w:val="24"/>
        </w:rPr>
      </w:pPr>
      <w:r w:rsidRPr="004C070E">
        <w:rPr>
          <w:rFonts w:ascii="Times New Roman" w:hAnsi="Times New Roman"/>
          <w:szCs w:val="24"/>
        </w:rPr>
        <w:t xml:space="preserve">                   legal da empresa proponente</w:t>
      </w:r>
    </w:p>
    <w:p w14:paraId="768E149B" w14:textId="77777777" w:rsidR="00BB2216" w:rsidRPr="004C070E" w:rsidRDefault="00BB2216" w:rsidP="00BB2216">
      <w:pPr>
        <w:jc w:val="both"/>
        <w:rPr>
          <w:rFonts w:cs="Arial"/>
          <w:b/>
          <w:szCs w:val="24"/>
        </w:rPr>
      </w:pPr>
      <w:r w:rsidRPr="004C070E">
        <w:rPr>
          <w:rFonts w:cs="Arial"/>
          <w:b/>
          <w:szCs w:val="24"/>
        </w:rPr>
        <w:t xml:space="preserve"> </w:t>
      </w:r>
    </w:p>
    <w:p w14:paraId="43B98794" w14:textId="77777777" w:rsidR="00BB2216" w:rsidRPr="004C070E" w:rsidRDefault="00BB2216" w:rsidP="00BB2216">
      <w:pPr>
        <w:pStyle w:val="Default"/>
        <w:jc w:val="both"/>
        <w:rPr>
          <w:color w:val="auto"/>
        </w:rPr>
      </w:pPr>
      <w:r w:rsidRPr="004C070E">
        <w:rPr>
          <w:color w:val="auto"/>
        </w:rPr>
        <w:t xml:space="preserve">Proponente: </w:t>
      </w:r>
    </w:p>
    <w:p w14:paraId="3F93099D" w14:textId="77777777" w:rsidR="00BB2216" w:rsidRPr="004C070E" w:rsidRDefault="00BB2216" w:rsidP="00BB2216">
      <w:pPr>
        <w:rPr>
          <w:rFonts w:ascii="Times New Roman" w:hAnsi="Times New Roman"/>
          <w:szCs w:val="24"/>
        </w:rPr>
      </w:pPr>
      <w:r w:rsidRPr="004C070E">
        <w:rPr>
          <w:rFonts w:ascii="Times New Roman" w:hAnsi="Times New Roman"/>
          <w:szCs w:val="24"/>
        </w:rPr>
        <w:t>Nome do titular ou representante legal:</w:t>
      </w:r>
    </w:p>
    <w:p w14:paraId="06E4A581" w14:textId="77777777" w:rsidR="00BB2216" w:rsidRPr="004C070E" w:rsidRDefault="00BB2216" w:rsidP="00BB2216">
      <w:pPr>
        <w:pStyle w:val="Default"/>
        <w:jc w:val="both"/>
        <w:rPr>
          <w:color w:val="auto"/>
        </w:rPr>
      </w:pPr>
      <w:r w:rsidRPr="004C070E">
        <w:rPr>
          <w:color w:val="auto"/>
        </w:rPr>
        <w:t xml:space="preserve">Cargo: </w:t>
      </w:r>
    </w:p>
    <w:p w14:paraId="6513360F" w14:textId="6EEEBE3A" w:rsidR="00054C96" w:rsidRDefault="00BB2216" w:rsidP="00967A72">
      <w:pPr>
        <w:pStyle w:val="Default"/>
        <w:jc w:val="both"/>
        <w:rPr>
          <w:b/>
        </w:rPr>
      </w:pPr>
      <w:r w:rsidRPr="004C070E">
        <w:rPr>
          <w:color w:val="auto"/>
        </w:rPr>
        <w:t xml:space="preserve">CPF: </w:t>
      </w:r>
    </w:p>
    <w:p w14:paraId="2D80D23D" w14:textId="13A7CE5A" w:rsidR="00967A72" w:rsidRDefault="00967A72" w:rsidP="00967A72">
      <w:pPr>
        <w:pStyle w:val="Corpodetexto"/>
        <w:keepNext w:val="0"/>
        <w:tabs>
          <w:tab w:val="left" w:pos="709"/>
          <w:tab w:val="left" w:pos="1418"/>
        </w:tabs>
        <w:spacing w:after="0"/>
        <w:ind w:right="-57"/>
        <w:jc w:val="both"/>
        <w:rPr>
          <w:rFonts w:ascii="Times New Roman" w:hAnsi="Times New Roman"/>
          <w:szCs w:val="24"/>
        </w:rPr>
      </w:pPr>
      <w:r w:rsidRPr="000A2B1B">
        <w:rPr>
          <w:rFonts w:ascii="Times New Roman" w:hAnsi="Times New Roman"/>
          <w:szCs w:val="24"/>
        </w:rPr>
        <w:tab/>
      </w:r>
      <w:r w:rsidRPr="000A2B1B">
        <w:rPr>
          <w:rFonts w:ascii="Times New Roman" w:hAnsi="Times New Roman"/>
          <w:szCs w:val="24"/>
        </w:rPr>
        <w:tab/>
      </w:r>
      <w:r w:rsidRPr="00E27273">
        <w:rPr>
          <w:rFonts w:ascii="Times New Roman" w:hAnsi="Times New Roman"/>
          <w:szCs w:val="24"/>
        </w:rPr>
        <w:t xml:space="preserve"> </w:t>
      </w:r>
    </w:p>
    <w:p w14:paraId="420E3066" w14:textId="77777777" w:rsidR="00967A72" w:rsidRPr="00E27273" w:rsidRDefault="00967A72" w:rsidP="00967A72">
      <w:pPr>
        <w:pStyle w:val="Corpodetexto"/>
        <w:keepNext w:val="0"/>
        <w:tabs>
          <w:tab w:val="left" w:pos="709"/>
          <w:tab w:val="left" w:pos="1418"/>
        </w:tabs>
        <w:spacing w:after="0"/>
        <w:ind w:right="-57"/>
        <w:jc w:val="both"/>
        <w:rPr>
          <w:rFonts w:ascii="Times New Roman" w:hAnsi="Times New Roman"/>
          <w:b/>
        </w:rPr>
      </w:pPr>
    </w:p>
    <w:p w14:paraId="7D58B6EA" w14:textId="056EE7FD"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6044AB9B" w14:textId="4E1F1E81" w:rsidR="005259B6" w:rsidRPr="00064989" w:rsidRDefault="003233BD" w:rsidP="003233BD">
      <w:pPr>
        <w:spacing w:before="120"/>
        <w:jc w:val="both"/>
        <w:rPr>
          <w:rFonts w:ascii="Times New Roman" w:hAnsi="Times New Roman"/>
          <w:b/>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5259B6" w:rsidRPr="00064989">
        <w:rPr>
          <w:rFonts w:ascii="Times New Roman" w:hAnsi="Times New Roman"/>
          <w:b/>
          <w:szCs w:val="24"/>
        </w:rPr>
        <w:t>)</w:t>
      </w:r>
    </w:p>
    <w:p w14:paraId="457832C6" w14:textId="77777777" w:rsidR="005259B6" w:rsidRPr="00064989" w:rsidRDefault="005259B6" w:rsidP="00064989">
      <w:pPr>
        <w:jc w:val="both"/>
        <w:rPr>
          <w:rFonts w:ascii="Times New Roman" w:hAnsi="Times New Roman"/>
          <w:b/>
          <w:szCs w:val="24"/>
        </w:rPr>
      </w:pPr>
      <w:r w:rsidRPr="00064989">
        <w:rPr>
          <w:rFonts w:ascii="Times New Roman" w:hAnsi="Times New Roman"/>
          <w:b/>
          <w:szCs w:val="24"/>
        </w:rPr>
        <w:t xml:space="preserve">    </w:t>
      </w:r>
    </w:p>
    <w:p w14:paraId="390E8246" w14:textId="7DBCA6B6" w:rsidR="00064989" w:rsidRDefault="005259B6" w:rsidP="00064989">
      <w:pPr>
        <w:pStyle w:val="Commarcadores1"/>
        <w:jc w:val="center"/>
        <w:rPr>
          <w:rFonts w:cs="Times New Roman"/>
        </w:rPr>
      </w:pPr>
      <w:r w:rsidRPr="00064989">
        <w:rPr>
          <w:rFonts w:cs="Times New Roman"/>
          <w:b/>
        </w:rPr>
        <w:t>ANEXO VIII</w:t>
      </w:r>
    </w:p>
    <w:p w14:paraId="79505A53" w14:textId="7185E77C" w:rsidR="005259B6" w:rsidRPr="00064989" w:rsidRDefault="005259B6" w:rsidP="00064989">
      <w:pPr>
        <w:pStyle w:val="Commarcadores1"/>
        <w:jc w:val="center"/>
      </w:pPr>
      <w:r w:rsidRPr="00064989">
        <w:rPr>
          <w:rFonts w:cs="Times New Roman"/>
        </w:rPr>
        <w:t>Ao Agente de Contratação da Universidade Estadual</w:t>
      </w:r>
      <w:r w:rsidRPr="00064989">
        <w:t xml:space="preserve"> do Oeste do Paraná - UNIOESTE (Reitoria)</w:t>
      </w:r>
    </w:p>
    <w:p w14:paraId="1AA625E1" w14:textId="77777777" w:rsidR="005259B6" w:rsidRPr="00064989" w:rsidRDefault="005259B6" w:rsidP="00064989">
      <w:pPr>
        <w:pStyle w:val="Commarcadores1"/>
        <w:jc w:val="center"/>
      </w:pPr>
    </w:p>
    <w:p w14:paraId="7307E8CD" w14:textId="77777777" w:rsidR="005259B6" w:rsidRPr="00064989" w:rsidRDefault="005259B6" w:rsidP="00064989">
      <w:pPr>
        <w:pStyle w:val="Commarcadores1"/>
        <w:jc w:val="center"/>
        <w:rPr>
          <w:b/>
        </w:rPr>
      </w:pPr>
      <w:r w:rsidRPr="00064989">
        <w:rPr>
          <w:b/>
        </w:rPr>
        <w:t>MODELO DE DECLARAÇÕES PARA FINS DE HABILITAÇÃO</w:t>
      </w:r>
    </w:p>
    <w:p w14:paraId="117AE5EE" w14:textId="77777777" w:rsidR="005259B6" w:rsidRPr="00064989" w:rsidRDefault="005259B6" w:rsidP="00064989">
      <w:pPr>
        <w:pStyle w:val="Commarcadores1"/>
        <w:jc w:val="center"/>
        <w:rPr>
          <w:b/>
        </w:rPr>
      </w:pPr>
      <w:r w:rsidRPr="00064989">
        <w:rPr>
          <w:b/>
        </w:rPr>
        <w:t>(documento obrigatório)</w:t>
      </w:r>
    </w:p>
    <w:p w14:paraId="78CEE27A" w14:textId="424A7B21" w:rsidR="005259B6" w:rsidRPr="00064989" w:rsidRDefault="005259B6" w:rsidP="00A573A0">
      <w:pPr>
        <w:spacing w:before="120"/>
        <w:jc w:val="both"/>
        <w:rPr>
          <w:rFonts w:ascii="Times New Roman" w:hAnsi="Times New Roman"/>
          <w:szCs w:val="24"/>
        </w:rPr>
      </w:pPr>
      <w:r w:rsidRPr="00064989">
        <w:rPr>
          <w:rFonts w:ascii="Times New Roman" w:hAnsi="Times New Roman"/>
          <w:szCs w:val="24"/>
        </w:rPr>
        <w:t>PROPONENTE:.....................................................................................................................................</w:t>
      </w:r>
    </w:p>
    <w:p w14:paraId="4F71C0AF" w14:textId="62541118" w:rsidR="005259B6" w:rsidRPr="00064989" w:rsidRDefault="005259B6" w:rsidP="00064989">
      <w:pPr>
        <w:spacing w:before="120" w:after="120"/>
        <w:jc w:val="both"/>
        <w:rPr>
          <w:rFonts w:ascii="Times New Roman" w:hAnsi="Times New Roman"/>
          <w:szCs w:val="24"/>
        </w:rPr>
      </w:pPr>
      <w:r w:rsidRPr="00064989">
        <w:rPr>
          <w:rFonts w:ascii="Times New Roman" w:hAnsi="Times New Roman"/>
          <w:szCs w:val="24"/>
        </w:rPr>
        <w:t>ENDEREÇO:..........................................................................................................................................</w:t>
      </w:r>
    </w:p>
    <w:p w14:paraId="6266A1B3" w14:textId="546AE48F" w:rsidR="005259B6" w:rsidRPr="00064989" w:rsidRDefault="005259B6" w:rsidP="00064989">
      <w:pPr>
        <w:pStyle w:val="Commarcadores"/>
        <w:ind w:left="0" w:firstLine="0"/>
        <w:rPr>
          <w:rFonts w:ascii="Times New Roman" w:hAnsi="Times New Roman"/>
          <w:szCs w:val="24"/>
        </w:rPr>
      </w:pPr>
      <w:r w:rsidRPr="00064989">
        <w:rPr>
          <w:rFonts w:ascii="Times New Roman" w:hAnsi="Times New Roman"/>
          <w:szCs w:val="24"/>
        </w:rPr>
        <w:t>CNPJ:................................................FONE: (0xx..........)</w:t>
      </w:r>
    </w:p>
    <w:p w14:paraId="16564990" w14:textId="77777777" w:rsidR="005259B6" w:rsidRPr="00064989" w:rsidRDefault="005259B6" w:rsidP="00064989">
      <w:pPr>
        <w:pStyle w:val="EDITAL"/>
        <w:keepNext w:val="0"/>
        <w:spacing w:before="0" w:after="0" w:line="240" w:lineRule="auto"/>
        <w:ind w:firstLine="0"/>
        <w:rPr>
          <w:rFonts w:ascii="Times New Roman" w:hAnsi="Times New Roman"/>
          <w:b/>
          <w:sz w:val="24"/>
          <w:szCs w:val="24"/>
        </w:rPr>
      </w:pPr>
    </w:p>
    <w:p w14:paraId="455F49EE" w14:textId="709A6B16" w:rsidR="005259B6" w:rsidRPr="00064989" w:rsidRDefault="005259B6" w:rsidP="00064989">
      <w:pPr>
        <w:tabs>
          <w:tab w:val="left" w:pos="1560"/>
        </w:tabs>
        <w:ind w:firstLine="1134"/>
        <w:jc w:val="both"/>
        <w:rPr>
          <w:rFonts w:ascii="Times New Roman" w:hAnsi="Times New Roman"/>
          <w:szCs w:val="24"/>
        </w:rPr>
      </w:pPr>
      <w:r w:rsidRPr="00064989">
        <w:rPr>
          <w:rFonts w:ascii="Times New Roman" w:hAnsi="Times New Roman"/>
          <w:szCs w:val="24"/>
        </w:rPr>
        <w:t>Atendemos aos requisitos de habilitação previstos em lei e no instrumento convocatório</w:t>
      </w:r>
      <w:r w:rsidR="00821E85">
        <w:rPr>
          <w:rFonts w:ascii="Times New Roman" w:hAnsi="Times New Roman"/>
          <w:szCs w:val="24"/>
        </w:rPr>
        <w:t>;</w:t>
      </w:r>
    </w:p>
    <w:p w14:paraId="73A402B4" w14:textId="00822A56" w:rsidR="005259B6" w:rsidRPr="00064989" w:rsidRDefault="005259B6" w:rsidP="00064989">
      <w:pPr>
        <w:tabs>
          <w:tab w:val="left" w:pos="1560"/>
        </w:tabs>
        <w:ind w:firstLine="1134"/>
        <w:jc w:val="both"/>
        <w:rPr>
          <w:rFonts w:ascii="Times New Roman" w:hAnsi="Times New Roman"/>
          <w:szCs w:val="24"/>
        </w:rPr>
      </w:pPr>
    </w:p>
    <w:p w14:paraId="1C9EE2B0" w14:textId="31C0F232" w:rsidR="005259B6" w:rsidRPr="00064989" w:rsidRDefault="005259B6" w:rsidP="00064989">
      <w:pPr>
        <w:tabs>
          <w:tab w:val="left" w:pos="1560"/>
        </w:tabs>
        <w:ind w:firstLine="1134"/>
        <w:jc w:val="both"/>
        <w:rPr>
          <w:rFonts w:ascii="Times New Roman" w:hAnsi="Times New Roman"/>
          <w:szCs w:val="24"/>
        </w:rPr>
      </w:pPr>
      <w:r w:rsidRPr="00064989">
        <w:rPr>
          <w:rFonts w:ascii="Times New Roman" w:hAnsi="Times New Roman"/>
          <w:szCs w:val="24"/>
          <w:highlight w:val="white"/>
        </w:rPr>
        <w:t>A empresa é idônea e atende a todos os pré-requisitos da licitação e demais exigências contidas na Lei Federal nº 14.133/21 e no Decreto Estadual nº 10.086/22;</w:t>
      </w:r>
    </w:p>
    <w:p w14:paraId="1C213DA3" w14:textId="7E4619A7" w:rsidR="005259B6" w:rsidRPr="00064989" w:rsidRDefault="005259B6" w:rsidP="00064989">
      <w:pPr>
        <w:tabs>
          <w:tab w:val="left" w:pos="1560"/>
        </w:tabs>
        <w:ind w:firstLine="1134"/>
        <w:jc w:val="both"/>
        <w:rPr>
          <w:rFonts w:ascii="Times New Roman" w:hAnsi="Times New Roman"/>
          <w:szCs w:val="24"/>
        </w:rPr>
      </w:pPr>
    </w:p>
    <w:p w14:paraId="6253216A" w14:textId="35C9F60E" w:rsidR="00343452" w:rsidRPr="00064989" w:rsidRDefault="00821E85" w:rsidP="00064989">
      <w:pPr>
        <w:tabs>
          <w:tab w:val="left" w:pos="1560"/>
        </w:tabs>
        <w:ind w:firstLine="1134"/>
        <w:jc w:val="both"/>
        <w:rPr>
          <w:rFonts w:ascii="Times New Roman" w:hAnsi="Times New Roman"/>
          <w:szCs w:val="24"/>
        </w:rPr>
      </w:pPr>
      <w:r>
        <w:rPr>
          <w:rFonts w:ascii="Times New Roman" w:hAnsi="Times New Roman"/>
          <w:szCs w:val="24"/>
          <w:highlight w:val="white"/>
        </w:rPr>
        <w:t xml:space="preserve">Assumimos </w:t>
      </w:r>
      <w:r w:rsidR="00343452" w:rsidRPr="00064989">
        <w:rPr>
          <w:rFonts w:ascii="Times New Roman" w:hAnsi="Times New Roman"/>
          <w:szCs w:val="24"/>
          <w:highlight w:val="white"/>
        </w:rPr>
        <w:t>total responsabilidade pelas informações prestadas e, em qualquer tempo, exim</w:t>
      </w:r>
      <w:r>
        <w:rPr>
          <w:rFonts w:ascii="Times New Roman" w:hAnsi="Times New Roman"/>
          <w:szCs w:val="24"/>
          <w:highlight w:val="white"/>
        </w:rPr>
        <w:t>imos</w:t>
      </w:r>
      <w:r w:rsidR="00343452" w:rsidRPr="00064989">
        <w:rPr>
          <w:rFonts w:ascii="Times New Roman" w:hAnsi="Times New Roman"/>
          <w:szCs w:val="24"/>
          <w:highlight w:val="white"/>
        </w:rPr>
        <w:t xml:space="preserve"> o ora contratante de quaisquer ônus civi</w:t>
      </w:r>
      <w:r>
        <w:rPr>
          <w:rFonts w:ascii="Times New Roman" w:hAnsi="Times New Roman"/>
          <w:szCs w:val="24"/>
          <w:highlight w:val="white"/>
        </w:rPr>
        <w:t>s</w:t>
      </w:r>
      <w:r w:rsidR="00343452" w:rsidRPr="00064989">
        <w:rPr>
          <w:rFonts w:ascii="Times New Roman" w:hAnsi="Times New Roman"/>
          <w:szCs w:val="24"/>
          <w:highlight w:val="white"/>
        </w:rPr>
        <w:t xml:space="preserve"> e pena</w:t>
      </w:r>
      <w:r>
        <w:rPr>
          <w:rFonts w:ascii="Times New Roman" w:hAnsi="Times New Roman"/>
          <w:szCs w:val="24"/>
          <w:highlight w:val="white"/>
        </w:rPr>
        <w:t>is</w:t>
      </w:r>
      <w:r w:rsidR="00343452" w:rsidRPr="00064989">
        <w:rPr>
          <w:rFonts w:ascii="Times New Roman" w:hAnsi="Times New Roman"/>
          <w:szCs w:val="24"/>
          <w:highlight w:val="white"/>
        </w:rPr>
        <w:t xml:space="preserve"> que lhe possa</w:t>
      </w:r>
      <w:r>
        <w:rPr>
          <w:rFonts w:ascii="Times New Roman" w:hAnsi="Times New Roman"/>
          <w:szCs w:val="24"/>
          <w:highlight w:val="white"/>
        </w:rPr>
        <w:t>mos</w:t>
      </w:r>
      <w:r w:rsidR="00343452" w:rsidRPr="00064989">
        <w:rPr>
          <w:rFonts w:ascii="Times New Roman" w:hAnsi="Times New Roman"/>
          <w:szCs w:val="24"/>
          <w:highlight w:val="white"/>
        </w:rPr>
        <w:t xml:space="preserve"> acarretar</w:t>
      </w:r>
      <w:r w:rsidR="00343452" w:rsidRPr="00064989">
        <w:rPr>
          <w:rFonts w:ascii="Times New Roman" w:hAnsi="Times New Roman"/>
          <w:szCs w:val="24"/>
        </w:rPr>
        <w:t>;</w:t>
      </w:r>
    </w:p>
    <w:p w14:paraId="4C5D90C6" w14:textId="3C87CDD4" w:rsidR="00343452" w:rsidRPr="00064989" w:rsidRDefault="00343452" w:rsidP="00064989">
      <w:pPr>
        <w:tabs>
          <w:tab w:val="left" w:pos="1560"/>
        </w:tabs>
        <w:ind w:firstLine="1134"/>
        <w:jc w:val="both"/>
        <w:rPr>
          <w:rFonts w:ascii="Times New Roman" w:hAnsi="Times New Roman"/>
          <w:szCs w:val="24"/>
        </w:rPr>
      </w:pPr>
    </w:p>
    <w:p w14:paraId="40F005F2" w14:textId="3B61DA0D" w:rsidR="00343452" w:rsidRPr="00064989" w:rsidRDefault="00821E85" w:rsidP="00064989">
      <w:pPr>
        <w:tabs>
          <w:tab w:val="left" w:pos="1560"/>
        </w:tabs>
        <w:ind w:firstLine="1134"/>
        <w:jc w:val="both"/>
        <w:rPr>
          <w:rFonts w:ascii="Times New Roman" w:hAnsi="Times New Roman"/>
          <w:szCs w:val="24"/>
        </w:rPr>
      </w:pPr>
      <w:r>
        <w:rPr>
          <w:rFonts w:ascii="Times New Roman" w:hAnsi="Times New Roman"/>
          <w:szCs w:val="24"/>
        </w:rPr>
        <w:t xml:space="preserve">Faremos </w:t>
      </w:r>
      <w:r w:rsidR="00343452" w:rsidRPr="00064989">
        <w:rPr>
          <w:rFonts w:ascii="Times New Roman" w:hAnsi="Times New Roman"/>
          <w:szCs w:val="24"/>
        </w:rPr>
        <w:t>prova de todas as informações ora declaradas quando necessário ou solicitado</w:t>
      </w:r>
      <w:r>
        <w:rPr>
          <w:rFonts w:ascii="Times New Roman" w:hAnsi="Times New Roman"/>
          <w:szCs w:val="24"/>
        </w:rPr>
        <w:t>,</w:t>
      </w:r>
      <w:r w:rsidR="00343452" w:rsidRPr="00064989">
        <w:rPr>
          <w:rFonts w:ascii="Times New Roman" w:hAnsi="Times New Roman"/>
          <w:szCs w:val="24"/>
        </w:rPr>
        <w:t xml:space="preserve"> e </w:t>
      </w:r>
      <w:r>
        <w:rPr>
          <w:rFonts w:ascii="Times New Roman" w:hAnsi="Times New Roman"/>
          <w:szCs w:val="24"/>
        </w:rPr>
        <w:t xml:space="preserve">nos </w:t>
      </w:r>
      <w:r w:rsidR="00343452" w:rsidRPr="00064989">
        <w:rPr>
          <w:rFonts w:ascii="Times New Roman" w:hAnsi="Times New Roman"/>
          <w:szCs w:val="24"/>
        </w:rPr>
        <w:t>compromete</w:t>
      </w:r>
      <w:r>
        <w:rPr>
          <w:rFonts w:ascii="Times New Roman" w:hAnsi="Times New Roman"/>
          <w:szCs w:val="24"/>
        </w:rPr>
        <w:t>mos</w:t>
      </w:r>
      <w:r w:rsidR="00343452" w:rsidRPr="00064989">
        <w:rPr>
          <w:rFonts w:ascii="Times New Roman" w:hAnsi="Times New Roman"/>
          <w:szCs w:val="24"/>
        </w:rPr>
        <w:t xml:space="preserve"> a apresentar a documentação original, quando a mesma for solicitada pelo Agente de Contratação ou sua Equipe de Apoio, no prazo que o mesmo estipular</w:t>
      </w:r>
      <w:r w:rsidR="00033105" w:rsidRPr="00064989">
        <w:rPr>
          <w:rFonts w:ascii="Times New Roman" w:hAnsi="Times New Roman"/>
          <w:szCs w:val="24"/>
        </w:rPr>
        <w:t>;</w:t>
      </w:r>
    </w:p>
    <w:p w14:paraId="020C4A17" w14:textId="77777777" w:rsidR="00343452" w:rsidRPr="00064989" w:rsidRDefault="00343452" w:rsidP="00064989">
      <w:pPr>
        <w:tabs>
          <w:tab w:val="left" w:pos="1560"/>
        </w:tabs>
        <w:ind w:firstLine="1134"/>
        <w:jc w:val="both"/>
        <w:rPr>
          <w:rFonts w:ascii="Times New Roman" w:hAnsi="Times New Roman"/>
          <w:szCs w:val="24"/>
        </w:rPr>
      </w:pPr>
    </w:p>
    <w:p w14:paraId="7608AC06" w14:textId="4CBB9D83" w:rsidR="005259B6" w:rsidRPr="00064989" w:rsidRDefault="005259B6" w:rsidP="00064989">
      <w:pPr>
        <w:tabs>
          <w:tab w:val="left" w:pos="1560"/>
        </w:tabs>
        <w:ind w:firstLine="1134"/>
        <w:jc w:val="both"/>
        <w:rPr>
          <w:rFonts w:ascii="Times New Roman" w:hAnsi="Times New Roman"/>
          <w:szCs w:val="24"/>
        </w:rPr>
      </w:pPr>
      <w:r w:rsidRPr="00064989">
        <w:rPr>
          <w:rFonts w:ascii="Times New Roman" w:hAnsi="Times New Roman"/>
          <w:szCs w:val="24"/>
        </w:rPr>
        <w:t>Inexiste impedimento à nossa habilitação e comunicaremos a superveniência de ocorrência impeditiva ao órgão ou entidade contratante</w:t>
      </w:r>
      <w:r w:rsidR="00F27736">
        <w:rPr>
          <w:rFonts w:ascii="Times New Roman" w:hAnsi="Times New Roman"/>
          <w:szCs w:val="24"/>
        </w:rPr>
        <w:t>;</w:t>
      </w:r>
    </w:p>
    <w:p w14:paraId="45BC4D1A" w14:textId="77777777" w:rsidR="005259B6" w:rsidRPr="00064989" w:rsidRDefault="005259B6" w:rsidP="00064989">
      <w:pPr>
        <w:tabs>
          <w:tab w:val="left" w:pos="1560"/>
        </w:tabs>
        <w:ind w:firstLine="1134"/>
        <w:jc w:val="both"/>
        <w:rPr>
          <w:rFonts w:ascii="Times New Roman" w:hAnsi="Times New Roman"/>
          <w:szCs w:val="24"/>
        </w:rPr>
      </w:pPr>
    </w:p>
    <w:p w14:paraId="63E6C013" w14:textId="2FD8C550" w:rsidR="005259B6" w:rsidRPr="00064989" w:rsidRDefault="005259B6" w:rsidP="00064989">
      <w:pPr>
        <w:tabs>
          <w:tab w:val="left" w:pos="1560"/>
        </w:tabs>
        <w:ind w:firstLine="1134"/>
        <w:jc w:val="both"/>
        <w:rPr>
          <w:rFonts w:ascii="Times New Roman" w:hAnsi="Times New Roman"/>
          <w:szCs w:val="24"/>
        </w:rPr>
      </w:pPr>
      <w:r w:rsidRPr="00064989">
        <w:rPr>
          <w:rFonts w:ascii="Times New Roman" w:hAnsi="Times New Roman"/>
          <w:szCs w:val="24"/>
        </w:rPr>
        <w:t>Cumprimos as exigências de reserva de cargos para pessoa com deficiência e para reabilitado da Previdência Social, previstas em lei e em outras normas específicas</w:t>
      </w:r>
      <w:r w:rsidR="00F27736">
        <w:rPr>
          <w:rFonts w:ascii="Times New Roman" w:hAnsi="Times New Roman"/>
          <w:szCs w:val="24"/>
        </w:rPr>
        <w:t>;</w:t>
      </w:r>
    </w:p>
    <w:p w14:paraId="26638CBE" w14:textId="7592C807" w:rsidR="005259B6" w:rsidRPr="00064989" w:rsidRDefault="005259B6" w:rsidP="00064989">
      <w:pPr>
        <w:tabs>
          <w:tab w:val="left" w:pos="1560"/>
        </w:tabs>
        <w:ind w:firstLine="1134"/>
        <w:jc w:val="both"/>
        <w:rPr>
          <w:rFonts w:ascii="Times New Roman" w:hAnsi="Times New Roman"/>
          <w:szCs w:val="24"/>
        </w:rPr>
      </w:pPr>
    </w:p>
    <w:p w14:paraId="389462ED" w14:textId="5EDC5E5A" w:rsidR="00343452" w:rsidRDefault="005259B6" w:rsidP="00064989">
      <w:pPr>
        <w:keepNext w:val="0"/>
        <w:ind w:firstLine="1134"/>
        <w:jc w:val="both"/>
        <w:rPr>
          <w:rFonts w:ascii="Times New Roman" w:hAnsi="Times New Roman"/>
          <w:szCs w:val="24"/>
        </w:rPr>
      </w:pPr>
      <w:r w:rsidRPr="00064989">
        <w:rPr>
          <w:rFonts w:ascii="Times New Roman" w:hAnsi="Times New Roman"/>
          <w:szCs w:val="24"/>
        </w:rPr>
        <w:t xml:space="preserve">Cumprimos o disposto no inciso XXXIII do art. 7.º da Constituição Federal de 1988, que proíbe o trabalho noturno, perigoso ou insalubre a menores de dezoito e de qualquer trabalho a menores de dezesseis anos, salvo na condição de aprendiz, a partir de quatorze anos. </w:t>
      </w:r>
    </w:p>
    <w:p w14:paraId="471C7CE9" w14:textId="77777777" w:rsidR="00064989" w:rsidRDefault="00064989" w:rsidP="00064989">
      <w:pPr>
        <w:keepNext w:val="0"/>
        <w:ind w:firstLine="1134"/>
        <w:jc w:val="both"/>
        <w:rPr>
          <w:rFonts w:ascii="Times New Roman" w:hAnsi="Times New Roman"/>
          <w:szCs w:val="24"/>
        </w:rPr>
      </w:pPr>
    </w:p>
    <w:p w14:paraId="4D716770" w14:textId="2AF0C4CC" w:rsidR="005259B6" w:rsidRDefault="005259B6" w:rsidP="00064989">
      <w:pPr>
        <w:pStyle w:val="EDITAL"/>
        <w:keepNext w:val="0"/>
        <w:spacing w:before="0" w:after="0" w:line="240" w:lineRule="auto"/>
        <w:ind w:firstLine="0"/>
        <w:rPr>
          <w:rFonts w:ascii="Times New Roman" w:hAnsi="Times New Roman"/>
          <w:sz w:val="24"/>
          <w:szCs w:val="24"/>
        </w:rPr>
      </w:pPr>
      <w:r w:rsidRPr="00064989">
        <w:rPr>
          <w:rFonts w:ascii="Times New Roman" w:hAnsi="Times New Roman"/>
          <w:sz w:val="24"/>
          <w:szCs w:val="24"/>
        </w:rPr>
        <w:tab/>
      </w:r>
      <w:r w:rsidRPr="00064989">
        <w:rPr>
          <w:rFonts w:ascii="Times New Roman" w:hAnsi="Times New Roman"/>
          <w:sz w:val="24"/>
          <w:szCs w:val="24"/>
        </w:rPr>
        <w:tab/>
      </w:r>
      <w:r w:rsidRPr="00064989">
        <w:rPr>
          <w:rFonts w:ascii="Times New Roman" w:hAnsi="Times New Roman"/>
          <w:sz w:val="24"/>
          <w:szCs w:val="24"/>
        </w:rPr>
        <w:tab/>
      </w:r>
      <w:r w:rsidRPr="00064989">
        <w:rPr>
          <w:rFonts w:ascii="Times New Roman" w:hAnsi="Times New Roman"/>
          <w:sz w:val="24"/>
          <w:szCs w:val="24"/>
        </w:rPr>
        <w:tab/>
      </w:r>
      <w:r w:rsidRPr="00064989">
        <w:rPr>
          <w:rFonts w:ascii="Times New Roman" w:hAnsi="Times New Roman"/>
          <w:sz w:val="24"/>
          <w:szCs w:val="24"/>
        </w:rPr>
        <w:tab/>
        <w:t>Por ser a expressão da verdade, firmamos a presente.</w:t>
      </w:r>
    </w:p>
    <w:p w14:paraId="71BA8AE4" w14:textId="77777777" w:rsidR="00064989" w:rsidRPr="00064989" w:rsidRDefault="00064989" w:rsidP="00064989">
      <w:pPr>
        <w:pStyle w:val="EDITAL"/>
        <w:keepNext w:val="0"/>
        <w:spacing w:before="0" w:after="0" w:line="240" w:lineRule="auto"/>
        <w:ind w:firstLine="0"/>
        <w:rPr>
          <w:rFonts w:ascii="Times New Roman" w:hAnsi="Times New Roman"/>
          <w:sz w:val="24"/>
          <w:szCs w:val="24"/>
        </w:rPr>
      </w:pPr>
    </w:p>
    <w:p w14:paraId="3BC37D2E" w14:textId="658C1E88" w:rsidR="005259B6" w:rsidRPr="00064989" w:rsidRDefault="005259B6" w:rsidP="00064989">
      <w:pPr>
        <w:keepNext w:val="0"/>
        <w:jc w:val="both"/>
        <w:rPr>
          <w:rFonts w:ascii="Times New Roman" w:hAnsi="Times New Roman"/>
          <w:szCs w:val="24"/>
        </w:rPr>
      </w:pPr>
      <w:r w:rsidRPr="00064989">
        <w:rPr>
          <w:rFonts w:ascii="Times New Roman" w:hAnsi="Times New Roman"/>
          <w:szCs w:val="24"/>
        </w:rPr>
        <w:t xml:space="preserve">  </w:t>
      </w:r>
      <w:r w:rsidRPr="00064989">
        <w:rPr>
          <w:rFonts w:ascii="Times New Roman" w:hAnsi="Times New Roman"/>
          <w:szCs w:val="24"/>
        </w:rPr>
        <w:tab/>
      </w:r>
      <w:r w:rsidRPr="00064989">
        <w:rPr>
          <w:rFonts w:ascii="Times New Roman" w:hAnsi="Times New Roman"/>
          <w:szCs w:val="24"/>
        </w:rPr>
        <w:tab/>
      </w:r>
      <w:r w:rsidRPr="00064989">
        <w:rPr>
          <w:rFonts w:ascii="Times New Roman" w:hAnsi="Times New Roman"/>
          <w:szCs w:val="24"/>
        </w:rPr>
        <w:tab/>
      </w:r>
      <w:r w:rsidRPr="00064989">
        <w:rPr>
          <w:rFonts w:ascii="Times New Roman" w:hAnsi="Times New Roman"/>
          <w:szCs w:val="24"/>
        </w:rPr>
        <w:tab/>
        <w:t xml:space="preserve">            _______________,______</w:t>
      </w:r>
      <w:proofErr w:type="spellStart"/>
      <w:r w:rsidRPr="00064989">
        <w:rPr>
          <w:rFonts w:ascii="Times New Roman" w:hAnsi="Times New Roman"/>
          <w:szCs w:val="24"/>
        </w:rPr>
        <w:t>de_______________de</w:t>
      </w:r>
      <w:proofErr w:type="spellEnd"/>
      <w:r w:rsidRPr="00064989">
        <w:rPr>
          <w:rFonts w:ascii="Times New Roman" w:hAnsi="Times New Roman"/>
          <w:szCs w:val="24"/>
        </w:rPr>
        <w:t>______.</w:t>
      </w:r>
      <w:r w:rsidRPr="00064989">
        <w:rPr>
          <w:rFonts w:ascii="Times New Roman" w:hAnsi="Times New Roman"/>
          <w:szCs w:val="24"/>
        </w:rPr>
        <w:tab/>
      </w:r>
      <w:r w:rsidRPr="00064989">
        <w:rPr>
          <w:rFonts w:ascii="Times New Roman" w:hAnsi="Times New Roman"/>
          <w:szCs w:val="24"/>
        </w:rPr>
        <w:tab/>
      </w:r>
      <w:r w:rsidRPr="00064989">
        <w:rPr>
          <w:rFonts w:ascii="Times New Roman" w:hAnsi="Times New Roman"/>
          <w:szCs w:val="24"/>
        </w:rPr>
        <w:tab/>
      </w:r>
      <w:r w:rsidRPr="00064989">
        <w:rPr>
          <w:rFonts w:ascii="Times New Roman" w:hAnsi="Times New Roman"/>
          <w:szCs w:val="24"/>
        </w:rPr>
        <w:tab/>
      </w:r>
      <w:r w:rsidRPr="00064989">
        <w:rPr>
          <w:rFonts w:ascii="Times New Roman" w:hAnsi="Times New Roman"/>
          <w:szCs w:val="24"/>
        </w:rPr>
        <w:tab/>
      </w:r>
      <w:r w:rsidRPr="00064989">
        <w:rPr>
          <w:rFonts w:ascii="Times New Roman" w:hAnsi="Times New Roman"/>
          <w:szCs w:val="24"/>
        </w:rPr>
        <w:tab/>
      </w:r>
    </w:p>
    <w:p w14:paraId="55A623A7" w14:textId="77777777" w:rsidR="005259B6" w:rsidRPr="00064989" w:rsidRDefault="005259B6" w:rsidP="00064989">
      <w:pPr>
        <w:keepNext w:val="0"/>
        <w:jc w:val="both"/>
        <w:rPr>
          <w:rFonts w:ascii="Times New Roman" w:hAnsi="Times New Roman"/>
          <w:szCs w:val="24"/>
        </w:rPr>
      </w:pPr>
      <w:r w:rsidRPr="00064989">
        <w:rPr>
          <w:rFonts w:ascii="Times New Roman" w:hAnsi="Times New Roman"/>
          <w:szCs w:val="24"/>
        </w:rPr>
        <w:tab/>
      </w:r>
      <w:r w:rsidRPr="00064989">
        <w:rPr>
          <w:rFonts w:ascii="Times New Roman" w:hAnsi="Times New Roman"/>
          <w:szCs w:val="24"/>
        </w:rPr>
        <w:tab/>
      </w:r>
      <w:r w:rsidRPr="00064989">
        <w:rPr>
          <w:rFonts w:ascii="Times New Roman" w:hAnsi="Times New Roman"/>
          <w:szCs w:val="24"/>
        </w:rPr>
        <w:tab/>
      </w:r>
      <w:r w:rsidRPr="00064989">
        <w:rPr>
          <w:rFonts w:ascii="Times New Roman" w:hAnsi="Times New Roman"/>
          <w:szCs w:val="24"/>
        </w:rPr>
        <w:tab/>
      </w:r>
      <w:r w:rsidRPr="00064989">
        <w:rPr>
          <w:rFonts w:ascii="Times New Roman" w:hAnsi="Times New Roman"/>
          <w:szCs w:val="24"/>
        </w:rPr>
        <w:tab/>
      </w:r>
      <w:r w:rsidRPr="00064989">
        <w:rPr>
          <w:rFonts w:ascii="Times New Roman" w:hAnsi="Times New Roman"/>
          <w:szCs w:val="24"/>
        </w:rPr>
        <w:tab/>
        <w:t>_________________________________________</w:t>
      </w:r>
      <w:r w:rsidRPr="00064989">
        <w:rPr>
          <w:rFonts w:ascii="Times New Roman" w:hAnsi="Times New Roman"/>
          <w:szCs w:val="24"/>
        </w:rPr>
        <w:tab/>
      </w:r>
    </w:p>
    <w:p w14:paraId="61B2A49E" w14:textId="77777777" w:rsidR="005259B6" w:rsidRPr="00064989" w:rsidRDefault="005259B6" w:rsidP="00064989">
      <w:pPr>
        <w:pStyle w:val="EDITAL"/>
        <w:keepNext w:val="0"/>
        <w:tabs>
          <w:tab w:val="left" w:pos="5103"/>
        </w:tabs>
        <w:spacing w:before="0" w:after="0" w:line="240" w:lineRule="auto"/>
        <w:ind w:firstLine="0"/>
        <w:jc w:val="center"/>
        <w:rPr>
          <w:rFonts w:ascii="Times New Roman" w:hAnsi="Times New Roman"/>
          <w:sz w:val="24"/>
          <w:szCs w:val="24"/>
        </w:rPr>
      </w:pPr>
      <w:r w:rsidRPr="00064989">
        <w:rPr>
          <w:rFonts w:ascii="Times New Roman" w:hAnsi="Times New Roman"/>
          <w:sz w:val="24"/>
          <w:szCs w:val="24"/>
        </w:rPr>
        <w:t xml:space="preserve">                                                                   Assinatura do titular ou do representante</w:t>
      </w:r>
    </w:p>
    <w:p w14:paraId="1D623145" w14:textId="77777777" w:rsidR="005259B6" w:rsidRPr="00064989" w:rsidRDefault="005259B6" w:rsidP="00064989">
      <w:pPr>
        <w:pStyle w:val="EDITAL"/>
        <w:keepNext w:val="0"/>
        <w:tabs>
          <w:tab w:val="left" w:pos="5103"/>
        </w:tabs>
        <w:spacing w:before="0" w:after="0" w:line="240" w:lineRule="auto"/>
        <w:ind w:firstLine="0"/>
        <w:jc w:val="center"/>
        <w:rPr>
          <w:rFonts w:ascii="Times New Roman" w:hAnsi="Times New Roman"/>
          <w:sz w:val="24"/>
          <w:szCs w:val="24"/>
        </w:rPr>
      </w:pPr>
      <w:r w:rsidRPr="00064989">
        <w:rPr>
          <w:rFonts w:ascii="Times New Roman" w:hAnsi="Times New Roman"/>
          <w:sz w:val="24"/>
          <w:szCs w:val="24"/>
        </w:rPr>
        <w:t xml:space="preserve">                                                                    legal da empresa proponente</w:t>
      </w:r>
    </w:p>
    <w:p w14:paraId="714C0C03" w14:textId="77777777"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0D75CA93" w14:textId="77777777" w:rsidR="003233BD" w:rsidRPr="00630BCB" w:rsidRDefault="003233BD" w:rsidP="003233BD">
      <w:pPr>
        <w:keepNext w:val="0"/>
        <w:keepLines/>
        <w:jc w:val="both"/>
        <w:rPr>
          <w:rFonts w:ascii="Times New Roman" w:hAnsi="Times New Roman"/>
          <w:b/>
        </w:rPr>
      </w:pPr>
    </w:p>
    <w:p w14:paraId="7F0F9A58" w14:textId="7AE92A10" w:rsidR="000053E9" w:rsidRPr="00422AA9" w:rsidRDefault="003233BD" w:rsidP="003233BD">
      <w:pPr>
        <w:jc w:val="both"/>
        <w:rPr>
          <w:rFonts w:ascii="Times New Roman" w:hAnsi="Times New Roman"/>
          <w:b/>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0053E9" w:rsidRPr="00422AA9">
        <w:rPr>
          <w:rFonts w:ascii="Times New Roman" w:hAnsi="Times New Roman"/>
          <w:b/>
          <w:szCs w:val="24"/>
        </w:rPr>
        <w:t>)</w:t>
      </w:r>
    </w:p>
    <w:p w14:paraId="14A1222D" w14:textId="77777777" w:rsidR="000053E9" w:rsidRDefault="000053E9" w:rsidP="000053E9">
      <w:pPr>
        <w:jc w:val="both"/>
        <w:rPr>
          <w:rFonts w:ascii="Times New Roman" w:hAnsi="Times New Roman"/>
          <w:b/>
          <w:szCs w:val="24"/>
        </w:rPr>
      </w:pPr>
      <w:r w:rsidRPr="00422AA9">
        <w:rPr>
          <w:rFonts w:ascii="Times New Roman" w:hAnsi="Times New Roman"/>
          <w:b/>
          <w:szCs w:val="24"/>
        </w:rPr>
        <w:t xml:space="preserve">    </w:t>
      </w:r>
    </w:p>
    <w:p w14:paraId="49F2056E" w14:textId="77777777" w:rsidR="00E652DA" w:rsidRPr="00422AA9" w:rsidRDefault="00E652DA" w:rsidP="000053E9">
      <w:pPr>
        <w:jc w:val="both"/>
        <w:rPr>
          <w:rFonts w:ascii="Times New Roman" w:hAnsi="Times New Roman"/>
          <w:b/>
          <w:szCs w:val="24"/>
        </w:rPr>
      </w:pPr>
    </w:p>
    <w:p w14:paraId="04A8C3BC" w14:textId="65368348" w:rsidR="000053E9" w:rsidRPr="00422AA9" w:rsidRDefault="000053E9" w:rsidP="000053E9">
      <w:pPr>
        <w:pStyle w:val="Commarcadores1"/>
        <w:jc w:val="center"/>
        <w:rPr>
          <w:rFonts w:cs="Times New Roman"/>
          <w:b/>
        </w:rPr>
      </w:pPr>
      <w:r w:rsidRPr="00422AA9">
        <w:rPr>
          <w:rFonts w:cs="Times New Roman"/>
          <w:b/>
        </w:rPr>
        <w:t xml:space="preserve">ANEXO </w:t>
      </w:r>
      <w:r>
        <w:rPr>
          <w:rFonts w:cs="Times New Roman"/>
          <w:b/>
        </w:rPr>
        <w:t>IX</w:t>
      </w:r>
    </w:p>
    <w:p w14:paraId="5969BD4A" w14:textId="77777777" w:rsidR="000053E9" w:rsidRPr="00422AA9" w:rsidRDefault="000053E9" w:rsidP="000053E9">
      <w:pPr>
        <w:pStyle w:val="Commarcadores1"/>
        <w:jc w:val="center"/>
        <w:rPr>
          <w:rFonts w:cs="Times New Roman"/>
        </w:rPr>
      </w:pPr>
    </w:p>
    <w:p w14:paraId="488FB05A" w14:textId="77777777" w:rsidR="000053E9" w:rsidRPr="00422AA9" w:rsidRDefault="000053E9" w:rsidP="000053E9">
      <w:pPr>
        <w:pStyle w:val="Commarcadores1"/>
        <w:jc w:val="center"/>
      </w:pPr>
      <w:r>
        <w:rPr>
          <w:rFonts w:cs="Times New Roman"/>
        </w:rPr>
        <w:t xml:space="preserve">Ao Agente de </w:t>
      </w:r>
      <w:r w:rsidRPr="00422AA9">
        <w:rPr>
          <w:rFonts w:cs="Times New Roman"/>
        </w:rPr>
        <w:t>Co</w:t>
      </w:r>
      <w:r>
        <w:rPr>
          <w:rFonts w:cs="Times New Roman"/>
        </w:rPr>
        <w:t xml:space="preserve">ntratação </w:t>
      </w:r>
      <w:r w:rsidRPr="00422AA9">
        <w:rPr>
          <w:rFonts w:cs="Times New Roman"/>
        </w:rPr>
        <w:t>da Universidade Estadual</w:t>
      </w:r>
      <w:r w:rsidRPr="00422AA9">
        <w:t xml:space="preserve"> do Oeste do Paraná - UNIOESTE (Reitoria)</w:t>
      </w:r>
    </w:p>
    <w:p w14:paraId="4B6D38D2" w14:textId="77777777" w:rsidR="000053E9" w:rsidRDefault="000053E9" w:rsidP="000053E9">
      <w:pPr>
        <w:pStyle w:val="Commarcadores1"/>
        <w:jc w:val="center"/>
      </w:pPr>
    </w:p>
    <w:p w14:paraId="27197108" w14:textId="77777777" w:rsidR="00E652DA" w:rsidRPr="00E652DA" w:rsidRDefault="00E652DA" w:rsidP="00E652DA">
      <w:pPr>
        <w:pStyle w:val="Default"/>
      </w:pPr>
    </w:p>
    <w:p w14:paraId="3829BF1C" w14:textId="77777777" w:rsidR="000053E9" w:rsidRPr="00422AA9" w:rsidRDefault="000053E9" w:rsidP="000053E9">
      <w:pPr>
        <w:pStyle w:val="Commarcadores1"/>
        <w:jc w:val="center"/>
        <w:rPr>
          <w:b/>
        </w:rPr>
      </w:pPr>
      <w:r w:rsidRPr="00422AA9">
        <w:rPr>
          <w:b/>
        </w:rPr>
        <w:t>MODELO DE DECLARAÇ</w:t>
      </w:r>
      <w:r>
        <w:rPr>
          <w:b/>
        </w:rPr>
        <w:t>ÕES DE CUMPRIMENTO À LEGISLAÇÃO TRABALHISTA</w:t>
      </w:r>
    </w:p>
    <w:p w14:paraId="34956173" w14:textId="77777777" w:rsidR="000053E9" w:rsidRPr="00422AA9" w:rsidRDefault="000053E9" w:rsidP="000053E9">
      <w:pPr>
        <w:pStyle w:val="Commarcadores1"/>
        <w:jc w:val="center"/>
        <w:rPr>
          <w:b/>
        </w:rPr>
      </w:pPr>
      <w:r w:rsidRPr="00422AA9">
        <w:rPr>
          <w:b/>
        </w:rPr>
        <w:t>(documento obrigatório)</w:t>
      </w:r>
    </w:p>
    <w:p w14:paraId="61C84F2B" w14:textId="77777777" w:rsidR="000053E9" w:rsidRPr="00422AA9" w:rsidRDefault="000053E9" w:rsidP="000053E9">
      <w:pPr>
        <w:pStyle w:val="Commarcadores1"/>
        <w:ind w:left="566"/>
      </w:pPr>
    </w:p>
    <w:p w14:paraId="5C920F05" w14:textId="77777777" w:rsidR="000053E9" w:rsidRPr="00422AA9" w:rsidRDefault="000053E9" w:rsidP="000053E9">
      <w:pPr>
        <w:jc w:val="both"/>
        <w:rPr>
          <w:rFonts w:ascii="Times New Roman" w:hAnsi="Times New Roman"/>
          <w:szCs w:val="24"/>
        </w:rPr>
      </w:pPr>
      <w:r w:rsidRPr="00422AA9">
        <w:rPr>
          <w:rFonts w:ascii="Times New Roman" w:hAnsi="Times New Roman"/>
          <w:szCs w:val="24"/>
        </w:rPr>
        <w:t>PROPONENTE:.....................................................................................................................................</w:t>
      </w:r>
    </w:p>
    <w:p w14:paraId="6A5709F5" w14:textId="77777777" w:rsidR="000053E9" w:rsidRPr="00422AA9" w:rsidRDefault="000053E9" w:rsidP="000053E9">
      <w:pPr>
        <w:jc w:val="both"/>
        <w:rPr>
          <w:rFonts w:ascii="Times New Roman" w:hAnsi="Times New Roman"/>
          <w:szCs w:val="24"/>
        </w:rPr>
      </w:pPr>
    </w:p>
    <w:p w14:paraId="2825DF5C" w14:textId="77777777" w:rsidR="000053E9" w:rsidRPr="00422AA9" w:rsidRDefault="000053E9" w:rsidP="000053E9">
      <w:pPr>
        <w:jc w:val="both"/>
        <w:rPr>
          <w:rFonts w:ascii="Times New Roman" w:hAnsi="Times New Roman"/>
          <w:szCs w:val="24"/>
        </w:rPr>
      </w:pPr>
      <w:r w:rsidRPr="00422AA9">
        <w:rPr>
          <w:rFonts w:ascii="Times New Roman" w:hAnsi="Times New Roman"/>
          <w:szCs w:val="24"/>
        </w:rPr>
        <w:t>ENDEREÇO:..........................................................................................................................................</w:t>
      </w:r>
    </w:p>
    <w:p w14:paraId="4FF6A0B7" w14:textId="77777777" w:rsidR="000053E9" w:rsidRPr="00422AA9" w:rsidRDefault="000053E9" w:rsidP="000053E9">
      <w:pPr>
        <w:jc w:val="both"/>
        <w:rPr>
          <w:rFonts w:ascii="Times New Roman" w:hAnsi="Times New Roman"/>
          <w:szCs w:val="24"/>
        </w:rPr>
      </w:pPr>
    </w:p>
    <w:p w14:paraId="43807395" w14:textId="77777777" w:rsidR="000053E9" w:rsidRPr="00422AA9" w:rsidRDefault="000053E9" w:rsidP="000053E9">
      <w:pPr>
        <w:pStyle w:val="Commarcadores"/>
        <w:ind w:left="0" w:firstLine="0"/>
        <w:rPr>
          <w:rFonts w:ascii="Times New Roman" w:hAnsi="Times New Roman"/>
          <w:szCs w:val="24"/>
        </w:rPr>
      </w:pPr>
      <w:r w:rsidRPr="00422AA9">
        <w:rPr>
          <w:rFonts w:ascii="Times New Roman" w:hAnsi="Times New Roman"/>
          <w:szCs w:val="24"/>
        </w:rPr>
        <w:t>CNPJ:................................................FONE: (0xx..........)</w:t>
      </w:r>
    </w:p>
    <w:p w14:paraId="31DEF292" w14:textId="77777777" w:rsidR="000053E9" w:rsidRPr="00422AA9" w:rsidRDefault="000053E9" w:rsidP="000053E9">
      <w:pPr>
        <w:pStyle w:val="EDITAL"/>
        <w:keepNext w:val="0"/>
        <w:spacing w:before="0" w:after="0" w:line="240" w:lineRule="auto"/>
        <w:ind w:firstLine="0"/>
        <w:rPr>
          <w:rFonts w:ascii="Times New Roman" w:hAnsi="Times New Roman"/>
          <w:b/>
          <w:sz w:val="24"/>
          <w:szCs w:val="24"/>
        </w:rPr>
      </w:pPr>
    </w:p>
    <w:p w14:paraId="510CA3E7" w14:textId="77777777" w:rsidR="000053E9" w:rsidRPr="00422AA9" w:rsidRDefault="000053E9" w:rsidP="000053E9">
      <w:pPr>
        <w:pStyle w:val="EDITAL"/>
        <w:keepNext w:val="0"/>
        <w:spacing w:before="0" w:after="0" w:line="240" w:lineRule="auto"/>
        <w:ind w:firstLine="0"/>
        <w:rPr>
          <w:rFonts w:ascii="Times New Roman" w:hAnsi="Times New Roman"/>
          <w:b/>
          <w:sz w:val="24"/>
          <w:szCs w:val="24"/>
        </w:rPr>
      </w:pPr>
    </w:p>
    <w:p w14:paraId="6CF8BF17" w14:textId="77777777" w:rsidR="000053E9" w:rsidRDefault="000053E9" w:rsidP="000053E9">
      <w:pPr>
        <w:tabs>
          <w:tab w:val="left" w:pos="1560"/>
        </w:tabs>
        <w:ind w:firstLine="1134"/>
        <w:jc w:val="both"/>
        <w:rPr>
          <w:rFonts w:ascii="Times New Roman" w:hAnsi="Times New Roman"/>
          <w:szCs w:val="24"/>
        </w:rPr>
      </w:pPr>
      <w:r>
        <w:rPr>
          <w:rFonts w:ascii="Times New Roman" w:hAnsi="Times New Roman"/>
          <w:szCs w:val="24"/>
        </w:rPr>
        <w:t>Observamos os incisos III e IV do art. 1º e cumprimos o disposto no inciso III do art. 5º, todos da Constituição Federal de 1988, que veda o tratamento desumano ou degradante.</w:t>
      </w:r>
    </w:p>
    <w:p w14:paraId="1DC7BDF5" w14:textId="77777777" w:rsidR="000053E9" w:rsidRDefault="000053E9" w:rsidP="000053E9">
      <w:pPr>
        <w:tabs>
          <w:tab w:val="left" w:pos="1560"/>
        </w:tabs>
        <w:ind w:firstLine="1134"/>
        <w:jc w:val="both"/>
        <w:rPr>
          <w:rFonts w:ascii="Times New Roman" w:hAnsi="Times New Roman"/>
          <w:szCs w:val="24"/>
        </w:rPr>
      </w:pPr>
    </w:p>
    <w:p w14:paraId="12CF295D" w14:textId="77777777" w:rsidR="000053E9" w:rsidRDefault="000053E9" w:rsidP="000053E9">
      <w:pPr>
        <w:tabs>
          <w:tab w:val="left" w:pos="1560"/>
        </w:tabs>
        <w:ind w:firstLine="1134"/>
        <w:jc w:val="both"/>
        <w:rPr>
          <w:rFonts w:ascii="Times New Roman" w:hAnsi="Times New Roman"/>
          <w:szCs w:val="24"/>
        </w:rPr>
      </w:pPr>
      <w:r>
        <w:rPr>
          <w:rFonts w:ascii="Times New Roman" w:hAnsi="Times New Roman"/>
          <w:szCs w:val="24"/>
        </w:rPr>
        <w:t xml:space="preserve">Cumprimos a reserva de cargos prevista em lei para aprendiz, bem como as reservas de cargos previstas em outras normas específicas, quando cabíveis. </w:t>
      </w:r>
    </w:p>
    <w:p w14:paraId="30728198" w14:textId="77777777" w:rsidR="000053E9" w:rsidRDefault="000053E9" w:rsidP="000053E9">
      <w:pPr>
        <w:tabs>
          <w:tab w:val="left" w:pos="1560"/>
        </w:tabs>
        <w:ind w:firstLine="1134"/>
        <w:jc w:val="both"/>
        <w:rPr>
          <w:rFonts w:ascii="Times New Roman" w:hAnsi="Times New Roman"/>
          <w:szCs w:val="24"/>
        </w:rPr>
      </w:pPr>
    </w:p>
    <w:p w14:paraId="33E26F86" w14:textId="77777777" w:rsidR="000053E9" w:rsidRDefault="000053E9" w:rsidP="000053E9">
      <w:pPr>
        <w:tabs>
          <w:tab w:val="left" w:pos="1560"/>
        </w:tabs>
        <w:ind w:firstLine="1134"/>
        <w:jc w:val="both"/>
        <w:rPr>
          <w:rFonts w:ascii="Times New Roman" w:hAnsi="Times New Roman"/>
          <w:szCs w:val="24"/>
        </w:rPr>
      </w:pPr>
    </w:p>
    <w:p w14:paraId="10DD3037" w14:textId="77777777" w:rsidR="000053E9" w:rsidRPr="00422AA9" w:rsidRDefault="000053E9" w:rsidP="000053E9">
      <w:pPr>
        <w:pStyle w:val="EDITAL"/>
        <w:keepNext w:val="0"/>
        <w:spacing w:before="0" w:after="0" w:line="240" w:lineRule="auto"/>
        <w:ind w:firstLine="0"/>
        <w:rPr>
          <w:rFonts w:ascii="Times New Roman" w:hAnsi="Times New Roman"/>
          <w:sz w:val="24"/>
          <w:szCs w:val="24"/>
        </w:rPr>
      </w:pPr>
      <w:r w:rsidRPr="00422AA9">
        <w:rPr>
          <w:rFonts w:ascii="Times New Roman" w:hAnsi="Times New Roman"/>
          <w:sz w:val="24"/>
          <w:szCs w:val="24"/>
        </w:rPr>
        <w:tab/>
      </w:r>
      <w:r w:rsidRPr="00422AA9">
        <w:rPr>
          <w:rFonts w:ascii="Times New Roman" w:hAnsi="Times New Roman"/>
          <w:sz w:val="24"/>
          <w:szCs w:val="24"/>
        </w:rPr>
        <w:tab/>
      </w:r>
      <w:r w:rsidRPr="00422AA9">
        <w:rPr>
          <w:rFonts w:ascii="Times New Roman" w:hAnsi="Times New Roman"/>
          <w:sz w:val="24"/>
          <w:szCs w:val="24"/>
        </w:rPr>
        <w:tab/>
      </w:r>
      <w:r w:rsidRPr="00422AA9">
        <w:rPr>
          <w:rFonts w:ascii="Times New Roman" w:hAnsi="Times New Roman"/>
          <w:sz w:val="24"/>
          <w:szCs w:val="24"/>
        </w:rPr>
        <w:tab/>
      </w:r>
      <w:r w:rsidRPr="00422AA9">
        <w:rPr>
          <w:rFonts w:ascii="Times New Roman" w:hAnsi="Times New Roman"/>
          <w:sz w:val="24"/>
          <w:szCs w:val="24"/>
        </w:rPr>
        <w:tab/>
        <w:t>Por ser a expressão da verdade, firmamos a presente.</w:t>
      </w:r>
    </w:p>
    <w:p w14:paraId="108F5ADE" w14:textId="77777777" w:rsidR="000053E9" w:rsidRDefault="000053E9" w:rsidP="000053E9">
      <w:pPr>
        <w:pStyle w:val="EDITAL"/>
        <w:keepNext w:val="0"/>
        <w:spacing w:before="0" w:after="0" w:line="240" w:lineRule="auto"/>
        <w:ind w:firstLine="0"/>
        <w:rPr>
          <w:rFonts w:ascii="Times New Roman" w:hAnsi="Times New Roman"/>
          <w:sz w:val="24"/>
          <w:szCs w:val="24"/>
        </w:rPr>
      </w:pPr>
    </w:p>
    <w:p w14:paraId="5A50F90A" w14:textId="77777777" w:rsidR="000053E9" w:rsidRPr="00422AA9" w:rsidRDefault="000053E9" w:rsidP="000053E9">
      <w:pPr>
        <w:pStyle w:val="EDITAL"/>
        <w:keepNext w:val="0"/>
        <w:spacing w:before="0" w:after="0" w:line="240" w:lineRule="auto"/>
        <w:ind w:firstLine="0"/>
        <w:rPr>
          <w:rFonts w:ascii="Times New Roman" w:hAnsi="Times New Roman"/>
          <w:sz w:val="24"/>
          <w:szCs w:val="24"/>
        </w:rPr>
      </w:pPr>
    </w:p>
    <w:p w14:paraId="6F6EE9BE" w14:textId="77777777" w:rsidR="000053E9" w:rsidRDefault="000053E9" w:rsidP="000053E9">
      <w:pPr>
        <w:jc w:val="both"/>
        <w:rPr>
          <w:rFonts w:ascii="Times New Roman" w:hAnsi="Times New Roman"/>
          <w:szCs w:val="24"/>
        </w:rPr>
      </w:pPr>
      <w:r w:rsidRPr="00422AA9">
        <w:rPr>
          <w:rFonts w:ascii="Times New Roman" w:hAnsi="Times New Roman"/>
          <w:szCs w:val="24"/>
        </w:rPr>
        <w:t xml:space="preserve">  </w:t>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t xml:space="preserve">  </w:t>
      </w:r>
      <w:r>
        <w:rPr>
          <w:rFonts w:ascii="Times New Roman" w:hAnsi="Times New Roman"/>
          <w:szCs w:val="24"/>
        </w:rPr>
        <w:t xml:space="preserve">          ___</w:t>
      </w:r>
      <w:r w:rsidRPr="00422AA9">
        <w:rPr>
          <w:rFonts w:ascii="Times New Roman" w:hAnsi="Times New Roman"/>
          <w:szCs w:val="24"/>
        </w:rPr>
        <w:t>____________,______</w:t>
      </w:r>
      <w:proofErr w:type="spellStart"/>
      <w:r w:rsidRPr="00422AA9">
        <w:rPr>
          <w:rFonts w:ascii="Times New Roman" w:hAnsi="Times New Roman"/>
          <w:szCs w:val="24"/>
        </w:rPr>
        <w:t>de_______________de</w:t>
      </w:r>
      <w:proofErr w:type="spellEnd"/>
      <w:r w:rsidRPr="00422AA9">
        <w:rPr>
          <w:rFonts w:ascii="Times New Roman" w:hAnsi="Times New Roman"/>
          <w:szCs w:val="24"/>
        </w:rPr>
        <w:t>______.</w:t>
      </w:r>
      <w:r w:rsidRPr="00422AA9">
        <w:rPr>
          <w:rFonts w:ascii="Times New Roman" w:hAnsi="Times New Roman"/>
          <w:szCs w:val="24"/>
        </w:rPr>
        <w:br/>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p>
    <w:p w14:paraId="0D0A1A8F" w14:textId="77777777" w:rsidR="000053E9" w:rsidRPr="00422AA9" w:rsidRDefault="000053E9" w:rsidP="000053E9">
      <w:pPr>
        <w:jc w:val="both"/>
        <w:rPr>
          <w:rFonts w:ascii="Times New Roman" w:hAnsi="Times New Roman"/>
          <w:szCs w:val="24"/>
        </w:rPr>
      </w:pP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p>
    <w:p w14:paraId="57A98F3A" w14:textId="77777777" w:rsidR="000053E9" w:rsidRPr="00422AA9" w:rsidRDefault="000053E9" w:rsidP="000053E9">
      <w:pPr>
        <w:jc w:val="both"/>
        <w:rPr>
          <w:rFonts w:ascii="Times New Roman" w:hAnsi="Times New Roman"/>
          <w:szCs w:val="24"/>
        </w:rPr>
      </w:pP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r>
      <w:r w:rsidRPr="00422AA9">
        <w:rPr>
          <w:rFonts w:ascii="Times New Roman" w:hAnsi="Times New Roman"/>
          <w:szCs w:val="24"/>
        </w:rPr>
        <w:tab/>
        <w:t>_________________________________________</w:t>
      </w:r>
      <w:r w:rsidRPr="00422AA9">
        <w:rPr>
          <w:rFonts w:ascii="Times New Roman" w:hAnsi="Times New Roman"/>
          <w:szCs w:val="24"/>
        </w:rPr>
        <w:tab/>
      </w:r>
    </w:p>
    <w:p w14:paraId="1EE89584" w14:textId="77777777" w:rsidR="000053E9" w:rsidRPr="00422AA9" w:rsidRDefault="000053E9" w:rsidP="000053E9">
      <w:pPr>
        <w:pStyle w:val="EDITAL"/>
        <w:keepNext w:val="0"/>
        <w:tabs>
          <w:tab w:val="left" w:pos="5103"/>
        </w:tabs>
        <w:spacing w:before="0" w:after="0" w:line="240" w:lineRule="auto"/>
        <w:ind w:firstLine="0"/>
        <w:jc w:val="center"/>
        <w:rPr>
          <w:rFonts w:ascii="Times New Roman" w:hAnsi="Times New Roman"/>
          <w:sz w:val="24"/>
          <w:szCs w:val="24"/>
        </w:rPr>
      </w:pPr>
      <w:r w:rsidRPr="00422AA9">
        <w:rPr>
          <w:rFonts w:ascii="Times New Roman" w:hAnsi="Times New Roman"/>
          <w:sz w:val="24"/>
          <w:szCs w:val="24"/>
        </w:rPr>
        <w:t xml:space="preserve">                                                                   Assinatura do titular ou do representante</w:t>
      </w:r>
    </w:p>
    <w:p w14:paraId="5BBC9C94" w14:textId="77777777" w:rsidR="000053E9" w:rsidRPr="00422AA9" w:rsidRDefault="000053E9" w:rsidP="000053E9">
      <w:pPr>
        <w:pStyle w:val="EDITAL"/>
        <w:keepNext w:val="0"/>
        <w:tabs>
          <w:tab w:val="left" w:pos="5103"/>
        </w:tabs>
        <w:spacing w:before="0" w:after="0" w:line="240" w:lineRule="auto"/>
        <w:ind w:firstLine="0"/>
        <w:jc w:val="center"/>
        <w:rPr>
          <w:rFonts w:ascii="Times New Roman" w:hAnsi="Times New Roman"/>
          <w:sz w:val="24"/>
          <w:szCs w:val="24"/>
        </w:rPr>
      </w:pPr>
      <w:r w:rsidRPr="00422AA9">
        <w:rPr>
          <w:rFonts w:ascii="Times New Roman" w:hAnsi="Times New Roman"/>
          <w:sz w:val="24"/>
          <w:szCs w:val="24"/>
        </w:rPr>
        <w:t xml:space="preserve">                                                                    legal da empresa proponente</w:t>
      </w:r>
    </w:p>
    <w:p w14:paraId="6DCFB95F" w14:textId="77777777" w:rsidR="000053E9" w:rsidRPr="004C070E" w:rsidRDefault="000053E9" w:rsidP="000053E9">
      <w:pPr>
        <w:pStyle w:val="PargrafodaLista"/>
        <w:ind w:left="0"/>
        <w:jc w:val="both"/>
        <w:rPr>
          <w:rFonts w:ascii="Times New Roman" w:hAnsi="Times New Roman"/>
          <w:b/>
          <w:bCs/>
          <w:highlight w:val="red"/>
        </w:rPr>
      </w:pPr>
    </w:p>
    <w:p w14:paraId="440BE657" w14:textId="4268EA59" w:rsidR="00054C96" w:rsidRDefault="00054C96" w:rsidP="008F615B">
      <w:pPr>
        <w:keepNext w:val="0"/>
        <w:jc w:val="both"/>
        <w:rPr>
          <w:rFonts w:ascii="Times New Roman" w:hAnsi="Times New Roman"/>
          <w:b/>
        </w:rPr>
      </w:pPr>
    </w:p>
    <w:p w14:paraId="4DF341AE" w14:textId="082B98E4" w:rsidR="00303563" w:rsidRDefault="00303563" w:rsidP="008F615B">
      <w:pPr>
        <w:keepNext w:val="0"/>
        <w:jc w:val="both"/>
        <w:rPr>
          <w:rFonts w:ascii="Times New Roman" w:hAnsi="Times New Roman"/>
          <w:b/>
        </w:rPr>
      </w:pPr>
    </w:p>
    <w:p w14:paraId="0B950CCB" w14:textId="77575C69" w:rsidR="00303563" w:rsidRDefault="00303563" w:rsidP="008F615B">
      <w:pPr>
        <w:keepNext w:val="0"/>
        <w:jc w:val="both"/>
        <w:rPr>
          <w:rFonts w:ascii="Times New Roman" w:hAnsi="Times New Roman"/>
          <w:b/>
        </w:rPr>
      </w:pPr>
    </w:p>
    <w:p w14:paraId="6D8120A0" w14:textId="0DCD9D54" w:rsidR="000053E9" w:rsidRDefault="000053E9" w:rsidP="008F615B">
      <w:pPr>
        <w:keepNext w:val="0"/>
        <w:jc w:val="both"/>
        <w:rPr>
          <w:rFonts w:ascii="Times New Roman" w:hAnsi="Times New Roman"/>
          <w:b/>
        </w:rPr>
      </w:pPr>
    </w:p>
    <w:p w14:paraId="24195517" w14:textId="7AE22852" w:rsidR="000053E9" w:rsidRDefault="000053E9" w:rsidP="008F615B">
      <w:pPr>
        <w:keepNext w:val="0"/>
        <w:jc w:val="both"/>
        <w:rPr>
          <w:rFonts w:ascii="Times New Roman" w:hAnsi="Times New Roman"/>
          <w:b/>
        </w:rPr>
      </w:pPr>
    </w:p>
    <w:p w14:paraId="5131D13E" w14:textId="7F35104F" w:rsidR="000053E9" w:rsidRDefault="000053E9" w:rsidP="008F615B">
      <w:pPr>
        <w:keepNext w:val="0"/>
        <w:jc w:val="both"/>
        <w:rPr>
          <w:rFonts w:ascii="Times New Roman" w:hAnsi="Times New Roman"/>
          <w:b/>
        </w:rPr>
      </w:pPr>
    </w:p>
    <w:p w14:paraId="32762371" w14:textId="77777777"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298074D1" w14:textId="53044E1D" w:rsidR="000053E9" w:rsidRPr="00422AA9" w:rsidRDefault="003233BD" w:rsidP="003233BD">
      <w:pPr>
        <w:spacing w:before="120"/>
        <w:jc w:val="both"/>
        <w:rPr>
          <w:rFonts w:ascii="Times New Roman" w:hAnsi="Times New Roman"/>
          <w:b/>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0053E9" w:rsidRPr="00422AA9">
        <w:rPr>
          <w:rFonts w:ascii="Times New Roman" w:hAnsi="Times New Roman"/>
          <w:b/>
          <w:szCs w:val="24"/>
        </w:rPr>
        <w:t>)</w:t>
      </w:r>
    </w:p>
    <w:p w14:paraId="400E4C9E" w14:textId="77777777" w:rsidR="000053E9" w:rsidRPr="00422AA9" w:rsidRDefault="000053E9" w:rsidP="000053E9">
      <w:pPr>
        <w:jc w:val="both"/>
        <w:rPr>
          <w:rFonts w:ascii="Times New Roman" w:hAnsi="Times New Roman"/>
          <w:b/>
          <w:szCs w:val="24"/>
        </w:rPr>
      </w:pPr>
      <w:r w:rsidRPr="00422AA9">
        <w:rPr>
          <w:rFonts w:ascii="Times New Roman" w:hAnsi="Times New Roman"/>
          <w:b/>
          <w:szCs w:val="24"/>
        </w:rPr>
        <w:t xml:space="preserve">    </w:t>
      </w:r>
    </w:p>
    <w:p w14:paraId="71A3825B" w14:textId="698DA656" w:rsidR="000053E9" w:rsidRPr="00422AA9" w:rsidRDefault="000053E9" w:rsidP="000053E9">
      <w:pPr>
        <w:pStyle w:val="Commarcadores1"/>
        <w:jc w:val="center"/>
        <w:rPr>
          <w:rFonts w:cs="Times New Roman"/>
        </w:rPr>
      </w:pPr>
      <w:r w:rsidRPr="00422AA9">
        <w:rPr>
          <w:rFonts w:cs="Times New Roman"/>
          <w:b/>
        </w:rPr>
        <w:t xml:space="preserve">ANEXO </w:t>
      </w:r>
      <w:r>
        <w:rPr>
          <w:rFonts w:cs="Times New Roman"/>
          <w:b/>
        </w:rPr>
        <w:t>X</w:t>
      </w:r>
    </w:p>
    <w:p w14:paraId="28CCC1FD" w14:textId="77777777" w:rsidR="000053E9" w:rsidRPr="00B80A0E" w:rsidRDefault="000053E9" w:rsidP="000053E9">
      <w:pPr>
        <w:pStyle w:val="Commarcadores1"/>
        <w:jc w:val="center"/>
      </w:pPr>
      <w:r w:rsidRPr="00B80A0E">
        <w:rPr>
          <w:rFonts w:cs="Times New Roman"/>
        </w:rPr>
        <w:t>Ao Agente de Contratação da Universidade Estadual</w:t>
      </w:r>
      <w:r w:rsidRPr="00B80A0E">
        <w:t xml:space="preserve"> do Oeste do Paraná - UNIOESTE (Reitoria)</w:t>
      </w:r>
    </w:p>
    <w:p w14:paraId="523AD429" w14:textId="77777777" w:rsidR="000053E9" w:rsidRPr="00B80A0E" w:rsidRDefault="000053E9" w:rsidP="000053E9">
      <w:pPr>
        <w:pStyle w:val="Default"/>
      </w:pPr>
    </w:p>
    <w:p w14:paraId="35EA0D26" w14:textId="77777777" w:rsidR="000053E9" w:rsidRPr="00B80A0E" w:rsidRDefault="000053E9" w:rsidP="000053E9">
      <w:pPr>
        <w:jc w:val="center"/>
        <w:rPr>
          <w:rFonts w:ascii="Times New Roman" w:hAnsi="Times New Roman"/>
          <w:b/>
          <w:szCs w:val="24"/>
        </w:rPr>
      </w:pPr>
      <w:r w:rsidRPr="00B80A0E">
        <w:rPr>
          <w:rFonts w:ascii="Times New Roman" w:hAnsi="Times New Roman"/>
          <w:b/>
          <w:szCs w:val="24"/>
        </w:rPr>
        <w:t>MODELO DE DECLARAÇÃO DE MICROEMPRESA - ME, OU EMPRESA DE</w:t>
      </w:r>
    </w:p>
    <w:p w14:paraId="6F0745FD" w14:textId="77777777" w:rsidR="000053E9" w:rsidRPr="00B80A0E" w:rsidRDefault="000053E9" w:rsidP="000053E9">
      <w:pPr>
        <w:jc w:val="center"/>
        <w:rPr>
          <w:rFonts w:ascii="Times New Roman" w:hAnsi="Times New Roman"/>
          <w:b/>
          <w:bCs/>
          <w:i/>
          <w:szCs w:val="24"/>
        </w:rPr>
      </w:pPr>
      <w:r w:rsidRPr="00B80A0E">
        <w:rPr>
          <w:rFonts w:ascii="Times New Roman" w:hAnsi="Times New Roman"/>
          <w:b/>
          <w:szCs w:val="24"/>
        </w:rPr>
        <w:t>PEQUENO PORTE - EPP</w:t>
      </w:r>
    </w:p>
    <w:p w14:paraId="0514FD4A" w14:textId="77777777" w:rsidR="000053E9" w:rsidRPr="00B80A0E" w:rsidRDefault="000053E9" w:rsidP="000053E9">
      <w:pPr>
        <w:jc w:val="center"/>
        <w:rPr>
          <w:rFonts w:ascii="Times New Roman" w:hAnsi="Times New Roman"/>
          <w:b/>
          <w:szCs w:val="24"/>
        </w:rPr>
      </w:pPr>
      <w:r w:rsidRPr="00B80A0E">
        <w:rPr>
          <w:rFonts w:ascii="Times New Roman" w:hAnsi="Times New Roman"/>
          <w:b/>
          <w:szCs w:val="24"/>
        </w:rPr>
        <w:t>(documento obrigatório para microempresas e empresas de pequeno porte)</w:t>
      </w:r>
    </w:p>
    <w:p w14:paraId="1145B576" w14:textId="77777777" w:rsidR="000053E9" w:rsidRPr="00B80A0E" w:rsidRDefault="000053E9" w:rsidP="000053E9">
      <w:pPr>
        <w:spacing w:before="120"/>
        <w:jc w:val="both"/>
        <w:rPr>
          <w:rFonts w:ascii="Times New Roman" w:hAnsi="Times New Roman"/>
          <w:szCs w:val="24"/>
        </w:rPr>
      </w:pPr>
      <w:r w:rsidRPr="00B80A0E">
        <w:rPr>
          <w:rFonts w:ascii="Times New Roman" w:hAnsi="Times New Roman"/>
          <w:szCs w:val="24"/>
        </w:rPr>
        <w:t>PROPONENTE:.....................................................................................................................................</w:t>
      </w:r>
    </w:p>
    <w:p w14:paraId="3A4F1E79" w14:textId="77777777" w:rsidR="000053E9" w:rsidRPr="00B80A0E" w:rsidRDefault="000053E9" w:rsidP="000053E9">
      <w:pPr>
        <w:spacing w:before="120"/>
        <w:jc w:val="both"/>
        <w:rPr>
          <w:rFonts w:ascii="Times New Roman" w:hAnsi="Times New Roman"/>
          <w:szCs w:val="24"/>
        </w:rPr>
      </w:pPr>
      <w:r w:rsidRPr="00B80A0E">
        <w:rPr>
          <w:rFonts w:ascii="Times New Roman" w:hAnsi="Times New Roman"/>
          <w:szCs w:val="24"/>
        </w:rPr>
        <w:t>ENDEREÇO:..........................................................................................................................................</w:t>
      </w:r>
    </w:p>
    <w:p w14:paraId="0850E10D" w14:textId="77777777" w:rsidR="000053E9" w:rsidRPr="00B80A0E" w:rsidRDefault="000053E9" w:rsidP="000053E9">
      <w:pPr>
        <w:pStyle w:val="Commarcadores"/>
        <w:spacing w:before="120"/>
        <w:ind w:left="0" w:firstLine="0"/>
        <w:rPr>
          <w:rFonts w:ascii="Times New Roman" w:hAnsi="Times New Roman"/>
          <w:szCs w:val="24"/>
        </w:rPr>
      </w:pPr>
      <w:r w:rsidRPr="00B80A0E">
        <w:rPr>
          <w:rFonts w:ascii="Times New Roman" w:hAnsi="Times New Roman"/>
          <w:szCs w:val="24"/>
        </w:rPr>
        <w:t>CNPJ:................................................FONE: (0xx..........)</w:t>
      </w:r>
    </w:p>
    <w:p w14:paraId="21D66214" w14:textId="77777777" w:rsidR="000053E9" w:rsidRPr="00B80A0E" w:rsidRDefault="000053E9" w:rsidP="000053E9">
      <w:pPr>
        <w:jc w:val="both"/>
        <w:rPr>
          <w:rFonts w:ascii="Times New Roman" w:hAnsi="Times New Roman"/>
          <w:b/>
          <w:szCs w:val="24"/>
        </w:rPr>
      </w:pPr>
    </w:p>
    <w:p w14:paraId="387D4F24" w14:textId="35539CA7" w:rsidR="000053E9" w:rsidRPr="000D6ED3" w:rsidRDefault="000053E9" w:rsidP="000053E9">
      <w:pPr>
        <w:tabs>
          <w:tab w:val="left" w:pos="320"/>
        </w:tabs>
        <w:ind w:left="18" w:firstLine="2250"/>
        <w:jc w:val="both"/>
        <w:rPr>
          <w:rFonts w:ascii="Times New Roman" w:hAnsi="Times New Roman"/>
          <w:sz w:val="23"/>
          <w:szCs w:val="23"/>
        </w:rPr>
      </w:pPr>
      <w:r w:rsidRPr="000D6ED3">
        <w:rPr>
          <w:rFonts w:ascii="Times New Roman" w:hAnsi="Times New Roman"/>
          <w:sz w:val="23"/>
          <w:szCs w:val="23"/>
        </w:rPr>
        <w:t xml:space="preserve">Declaramos, sob as penas da lei, na qualidade de proponente da </w:t>
      </w:r>
      <w:r w:rsidR="00B97DE0">
        <w:rPr>
          <w:rFonts w:ascii="Times New Roman" w:hAnsi="Times New Roman"/>
          <w:sz w:val="23"/>
          <w:szCs w:val="23"/>
        </w:rPr>
        <w:t xml:space="preserve">Concorrência </w:t>
      </w:r>
      <w:r w:rsidRPr="000D6ED3">
        <w:rPr>
          <w:rFonts w:ascii="Times New Roman" w:hAnsi="Times New Roman"/>
          <w:sz w:val="23"/>
          <w:szCs w:val="23"/>
        </w:rPr>
        <w:t xml:space="preserve">Eletrônica nº </w:t>
      </w:r>
      <w:r w:rsidR="003233BD">
        <w:rPr>
          <w:rFonts w:ascii="Times New Roman" w:hAnsi="Times New Roman"/>
          <w:sz w:val="23"/>
          <w:szCs w:val="23"/>
        </w:rPr>
        <w:t>011</w:t>
      </w:r>
      <w:r w:rsidRPr="000D6ED3">
        <w:rPr>
          <w:rFonts w:ascii="Times New Roman" w:hAnsi="Times New Roman"/>
          <w:sz w:val="23"/>
          <w:szCs w:val="23"/>
        </w:rPr>
        <w:t>/202</w:t>
      </w:r>
      <w:r w:rsidR="003233BD">
        <w:rPr>
          <w:rFonts w:ascii="Times New Roman" w:hAnsi="Times New Roman"/>
          <w:sz w:val="23"/>
          <w:szCs w:val="23"/>
        </w:rPr>
        <w:t>4</w:t>
      </w:r>
      <w:r w:rsidRPr="000D6ED3">
        <w:rPr>
          <w:rFonts w:ascii="Times New Roman" w:hAnsi="Times New Roman"/>
          <w:sz w:val="23"/>
          <w:szCs w:val="23"/>
        </w:rPr>
        <w:t>, instaurada pela Universidade Estadual do Oeste do Paraná - UNIOESTE (Reitoria), de que nossa empresa</w:t>
      </w:r>
      <w:r w:rsidRPr="000D6ED3">
        <w:rPr>
          <w:rFonts w:ascii="Times New Roman" w:eastAsia="Myriad Pro" w:hAnsi="Times New Roman"/>
          <w:color w:val="000000"/>
          <w:sz w:val="23"/>
          <w:szCs w:val="23"/>
        </w:rPr>
        <w:t>, na presente data, é considerada:</w:t>
      </w:r>
    </w:p>
    <w:p w14:paraId="3A51E28F" w14:textId="77777777" w:rsidR="000053E9" w:rsidRPr="000D6ED3" w:rsidRDefault="000053E9" w:rsidP="000053E9">
      <w:pPr>
        <w:tabs>
          <w:tab w:val="left" w:pos="320"/>
        </w:tabs>
        <w:ind w:left="18"/>
        <w:jc w:val="both"/>
        <w:rPr>
          <w:rFonts w:ascii="Times New Roman" w:hAnsi="Times New Roman"/>
          <w:b/>
          <w:bCs/>
          <w:color w:val="000000"/>
          <w:sz w:val="23"/>
          <w:szCs w:val="23"/>
        </w:rPr>
      </w:pPr>
    </w:p>
    <w:p w14:paraId="726D508D" w14:textId="77777777" w:rsidR="000053E9" w:rsidRPr="000D6ED3" w:rsidRDefault="000053E9" w:rsidP="000053E9">
      <w:pPr>
        <w:tabs>
          <w:tab w:val="left" w:pos="320"/>
        </w:tabs>
        <w:ind w:left="18"/>
        <w:jc w:val="both"/>
        <w:rPr>
          <w:rFonts w:ascii="Times New Roman" w:hAnsi="Times New Roman"/>
          <w:sz w:val="23"/>
          <w:szCs w:val="23"/>
        </w:rPr>
      </w:pPr>
      <w:r w:rsidRPr="000D6ED3">
        <w:rPr>
          <w:rFonts w:ascii="Times New Roman" w:eastAsia="Myriad Pro" w:hAnsi="Times New Roman"/>
          <w:color w:val="000000"/>
          <w:sz w:val="23"/>
          <w:szCs w:val="23"/>
        </w:rPr>
        <w:t>(</w:t>
      </w:r>
      <w:r w:rsidRPr="000D6ED3">
        <w:rPr>
          <w:rFonts w:ascii="Times New Roman" w:eastAsia="Myriad Pro" w:hAnsi="Times New Roman"/>
          <w:color w:val="000000"/>
          <w:sz w:val="23"/>
          <w:szCs w:val="23"/>
        </w:rPr>
        <w:tab/>
        <w:t>) MICROEMPRESA, conforme inciso I, do artigo 3º, da Lei Complementar nº 123/06;</w:t>
      </w:r>
    </w:p>
    <w:p w14:paraId="66B831CC" w14:textId="77777777" w:rsidR="000053E9" w:rsidRPr="000D6ED3" w:rsidRDefault="000053E9" w:rsidP="000053E9">
      <w:pPr>
        <w:tabs>
          <w:tab w:val="left" w:pos="320"/>
        </w:tabs>
        <w:ind w:left="18"/>
        <w:jc w:val="both"/>
        <w:rPr>
          <w:rFonts w:ascii="Times New Roman" w:hAnsi="Times New Roman"/>
          <w:sz w:val="23"/>
          <w:szCs w:val="23"/>
        </w:rPr>
      </w:pPr>
      <w:r w:rsidRPr="000D6ED3">
        <w:rPr>
          <w:rFonts w:ascii="Times New Roman" w:eastAsia="Myriad Pro" w:hAnsi="Times New Roman"/>
          <w:color w:val="000000"/>
          <w:sz w:val="23"/>
          <w:szCs w:val="23"/>
        </w:rPr>
        <w:t xml:space="preserve"> </w:t>
      </w:r>
    </w:p>
    <w:p w14:paraId="435B539F" w14:textId="77777777" w:rsidR="000053E9" w:rsidRPr="000D6ED3" w:rsidRDefault="000053E9" w:rsidP="000053E9">
      <w:pPr>
        <w:tabs>
          <w:tab w:val="left" w:pos="320"/>
        </w:tabs>
        <w:ind w:left="18"/>
        <w:jc w:val="both"/>
        <w:rPr>
          <w:rFonts w:ascii="Times New Roman" w:hAnsi="Times New Roman"/>
          <w:sz w:val="23"/>
          <w:szCs w:val="23"/>
        </w:rPr>
      </w:pPr>
      <w:r w:rsidRPr="000D6ED3">
        <w:rPr>
          <w:rFonts w:ascii="Times New Roman" w:eastAsia="Myriad Pro" w:hAnsi="Times New Roman"/>
          <w:color w:val="000000"/>
          <w:sz w:val="23"/>
          <w:szCs w:val="23"/>
        </w:rPr>
        <w:t>(</w:t>
      </w:r>
      <w:r w:rsidRPr="000D6ED3">
        <w:rPr>
          <w:rFonts w:ascii="Times New Roman" w:eastAsia="Myriad Pro" w:hAnsi="Times New Roman"/>
          <w:color w:val="000000"/>
          <w:sz w:val="23"/>
          <w:szCs w:val="23"/>
        </w:rPr>
        <w:tab/>
        <w:t>) EMPRESA DE PEQUENO PORTE, conforme inciso II, do artigo 3º, da Lei Complementar nº 123/06;</w:t>
      </w:r>
    </w:p>
    <w:p w14:paraId="21A3E5E9" w14:textId="77777777" w:rsidR="000053E9" w:rsidRPr="000D6ED3" w:rsidRDefault="000053E9" w:rsidP="000053E9">
      <w:pPr>
        <w:tabs>
          <w:tab w:val="left" w:pos="320"/>
        </w:tabs>
        <w:ind w:left="18"/>
        <w:jc w:val="both"/>
        <w:rPr>
          <w:rFonts w:ascii="Times New Roman" w:hAnsi="Times New Roman"/>
          <w:b/>
          <w:bCs/>
          <w:color w:val="000000"/>
          <w:sz w:val="23"/>
          <w:szCs w:val="23"/>
        </w:rPr>
      </w:pPr>
    </w:p>
    <w:p w14:paraId="4D4B4EF7" w14:textId="7A33157E" w:rsidR="000053E9" w:rsidRPr="000D6ED3" w:rsidRDefault="000053E9" w:rsidP="00A573A0">
      <w:pPr>
        <w:tabs>
          <w:tab w:val="left" w:pos="320"/>
        </w:tabs>
        <w:spacing w:after="120"/>
        <w:ind w:left="17"/>
        <w:jc w:val="both"/>
        <w:rPr>
          <w:rFonts w:ascii="Times New Roman" w:hAnsi="Times New Roman"/>
          <w:b/>
          <w:bCs/>
          <w:color w:val="000000"/>
          <w:sz w:val="23"/>
          <w:szCs w:val="23"/>
        </w:rPr>
      </w:pPr>
      <w:r w:rsidRPr="000D6ED3">
        <w:rPr>
          <w:rFonts w:ascii="Times New Roman" w:eastAsia="Myriad Pro" w:hAnsi="Times New Roman"/>
          <w:color w:val="000000"/>
          <w:sz w:val="23"/>
          <w:szCs w:val="23"/>
        </w:rPr>
        <w:t>DECLARAMOS ainda:</w:t>
      </w:r>
    </w:p>
    <w:p w14:paraId="5D212D46" w14:textId="6F6BBD8A" w:rsidR="000053E9" w:rsidRPr="000D6ED3" w:rsidRDefault="000053E9" w:rsidP="00F35027">
      <w:pPr>
        <w:keepNext w:val="0"/>
        <w:tabs>
          <w:tab w:val="left" w:pos="320"/>
        </w:tabs>
        <w:ind w:left="18"/>
        <w:jc w:val="both"/>
        <w:rPr>
          <w:rFonts w:ascii="Times New Roman" w:hAnsi="Times New Roman"/>
          <w:sz w:val="23"/>
          <w:szCs w:val="23"/>
        </w:rPr>
      </w:pPr>
      <w:r w:rsidRPr="00053279">
        <w:rPr>
          <w:rFonts w:ascii="Times New Roman" w:eastAsia="Myriad Pro" w:hAnsi="Times New Roman"/>
          <w:color w:val="000000"/>
          <w:sz w:val="23"/>
          <w:szCs w:val="23"/>
        </w:rPr>
        <w:t>1. Que nossa</w:t>
      </w:r>
      <w:r w:rsidRPr="000D6ED3">
        <w:rPr>
          <w:rFonts w:ascii="Times New Roman" w:eastAsia="Myriad Pro" w:hAnsi="Times New Roman"/>
          <w:color w:val="000000"/>
          <w:sz w:val="23"/>
          <w:szCs w:val="23"/>
        </w:rPr>
        <w:t xml:space="preserve"> empresa está excluída das vedações constantes do parágrafo 4º, do artigo 3º, da Lei Complementar nº 123/06</w:t>
      </w:r>
      <w:r w:rsidR="00F35027" w:rsidRPr="000D6ED3">
        <w:rPr>
          <w:rFonts w:ascii="Times New Roman" w:eastAsia="Myriad Pro" w:hAnsi="Times New Roman"/>
          <w:color w:val="000000"/>
          <w:sz w:val="23"/>
          <w:szCs w:val="23"/>
        </w:rPr>
        <w:t xml:space="preserve"> </w:t>
      </w:r>
      <w:r w:rsidR="00F35027" w:rsidRPr="000D6ED3">
        <w:rPr>
          <w:rFonts w:ascii="Times New Roman" w:hAnsi="Times New Roman"/>
          <w:sz w:val="23"/>
          <w:szCs w:val="23"/>
          <w:highlight w:val="white"/>
        </w:rPr>
        <w:t xml:space="preserve">e suas alterações, e </w:t>
      </w:r>
      <w:r w:rsidR="00B97DE0">
        <w:rPr>
          <w:rFonts w:ascii="Times New Roman" w:hAnsi="Times New Roman"/>
          <w:sz w:val="23"/>
          <w:szCs w:val="23"/>
          <w:highlight w:val="white"/>
        </w:rPr>
        <w:t xml:space="preserve">que tem </w:t>
      </w:r>
      <w:r w:rsidR="00F35027" w:rsidRPr="000D6ED3">
        <w:rPr>
          <w:rFonts w:ascii="Times New Roman" w:hAnsi="Times New Roman"/>
          <w:sz w:val="23"/>
          <w:szCs w:val="23"/>
          <w:highlight w:val="white"/>
        </w:rPr>
        <w:t xml:space="preserve">interesse </w:t>
      </w:r>
      <w:r w:rsidR="00B97DE0">
        <w:rPr>
          <w:rFonts w:ascii="Times New Roman" w:hAnsi="Times New Roman"/>
          <w:sz w:val="23"/>
          <w:szCs w:val="23"/>
          <w:highlight w:val="white"/>
        </w:rPr>
        <w:t>n</w:t>
      </w:r>
      <w:r w:rsidR="00F35027" w:rsidRPr="000D6ED3">
        <w:rPr>
          <w:rFonts w:ascii="Times New Roman" w:hAnsi="Times New Roman"/>
          <w:sz w:val="23"/>
          <w:szCs w:val="23"/>
          <w:highlight w:val="white"/>
        </w:rPr>
        <w:t>os benefícios nela contidos para efeitos de licitação, quando e no que couber</w:t>
      </w:r>
      <w:r w:rsidR="00F35027" w:rsidRPr="000D6ED3">
        <w:rPr>
          <w:rFonts w:ascii="Times New Roman" w:hAnsi="Times New Roman"/>
          <w:sz w:val="23"/>
          <w:szCs w:val="23"/>
        </w:rPr>
        <w:t>.</w:t>
      </w:r>
    </w:p>
    <w:p w14:paraId="5CD2C493" w14:textId="77777777" w:rsidR="000053E9" w:rsidRPr="000D6ED3" w:rsidRDefault="000053E9" w:rsidP="00F35027">
      <w:pPr>
        <w:keepNext w:val="0"/>
        <w:tabs>
          <w:tab w:val="left" w:pos="320"/>
        </w:tabs>
        <w:ind w:left="18"/>
        <w:jc w:val="both"/>
        <w:rPr>
          <w:rFonts w:ascii="Times New Roman" w:hAnsi="Times New Roman"/>
          <w:color w:val="000000"/>
          <w:sz w:val="23"/>
          <w:szCs w:val="23"/>
        </w:rPr>
      </w:pPr>
    </w:p>
    <w:p w14:paraId="716127A5" w14:textId="7420366B" w:rsidR="00DA78DB" w:rsidRPr="00DA78DB" w:rsidRDefault="000053E9" w:rsidP="00DA78DB">
      <w:pPr>
        <w:keepNext w:val="0"/>
        <w:tabs>
          <w:tab w:val="left" w:pos="320"/>
        </w:tabs>
        <w:ind w:left="18"/>
        <w:jc w:val="both"/>
        <w:rPr>
          <w:rFonts w:ascii="Times New Roman" w:hAnsi="Times New Roman"/>
          <w:szCs w:val="24"/>
          <w:highlight w:val="cyan"/>
        </w:rPr>
      </w:pPr>
      <w:r w:rsidRPr="00053279">
        <w:rPr>
          <w:rFonts w:ascii="Times New Roman" w:eastAsia="Myriad Pro" w:hAnsi="Times New Roman"/>
          <w:color w:val="000000"/>
          <w:sz w:val="23"/>
          <w:szCs w:val="23"/>
        </w:rPr>
        <w:t>2. Que nossa</w:t>
      </w:r>
      <w:r w:rsidRPr="000D6ED3">
        <w:rPr>
          <w:rFonts w:ascii="Times New Roman" w:eastAsia="Myriad Pro" w:hAnsi="Times New Roman"/>
          <w:color w:val="000000"/>
          <w:sz w:val="23"/>
          <w:szCs w:val="23"/>
        </w:rPr>
        <w:t xml:space="preserve"> empresa não extrapolou a receita bruta máxima relativa ao enquadramento como microempresa ou empresa de pequeno porte, de que trata o art. 3º, II da Lei Complementar nº 123/06, em relação aos valores dos contratos celebrados com a Administração Pública no ano-calendário de realização d</w:t>
      </w:r>
      <w:r w:rsidR="00B97DE0">
        <w:rPr>
          <w:rFonts w:ascii="Times New Roman" w:eastAsia="Myriad Pro" w:hAnsi="Times New Roman"/>
          <w:color w:val="000000"/>
          <w:sz w:val="23"/>
          <w:szCs w:val="23"/>
        </w:rPr>
        <w:t>esta licitação</w:t>
      </w:r>
      <w:r w:rsidRPr="000D6ED3">
        <w:rPr>
          <w:rFonts w:ascii="Times New Roman" w:eastAsia="Myriad Pro" w:hAnsi="Times New Roman"/>
          <w:color w:val="000000"/>
          <w:sz w:val="23"/>
          <w:szCs w:val="23"/>
        </w:rPr>
        <w:t>.</w:t>
      </w:r>
    </w:p>
    <w:p w14:paraId="5C68FC6B" w14:textId="77777777" w:rsidR="000053E9" w:rsidRPr="000D6ED3" w:rsidRDefault="000053E9" w:rsidP="00F35027">
      <w:pPr>
        <w:keepNext w:val="0"/>
        <w:jc w:val="both"/>
        <w:rPr>
          <w:rFonts w:ascii="Times New Roman" w:hAnsi="Times New Roman"/>
          <w:sz w:val="23"/>
          <w:szCs w:val="23"/>
        </w:rPr>
      </w:pPr>
    </w:p>
    <w:p w14:paraId="42A87BE6" w14:textId="77777777" w:rsidR="000053E9" w:rsidRPr="000D6ED3" w:rsidRDefault="000053E9" w:rsidP="00F35027">
      <w:pPr>
        <w:keepNext w:val="0"/>
        <w:tabs>
          <w:tab w:val="left" w:pos="709"/>
        </w:tabs>
        <w:ind w:left="2835" w:right="-1"/>
        <w:jc w:val="both"/>
        <w:rPr>
          <w:rFonts w:ascii="Times New Roman" w:hAnsi="Times New Roman"/>
          <w:i/>
          <w:sz w:val="23"/>
          <w:szCs w:val="23"/>
        </w:rPr>
      </w:pPr>
      <w:r w:rsidRPr="000D6ED3">
        <w:rPr>
          <w:rFonts w:ascii="Times New Roman" w:hAnsi="Times New Roman"/>
          <w:sz w:val="23"/>
          <w:szCs w:val="23"/>
        </w:rPr>
        <w:t xml:space="preserve">                                   Por ser a expressão da verdade, firmamos a presente.</w:t>
      </w:r>
    </w:p>
    <w:p w14:paraId="54A5F707" w14:textId="77777777" w:rsidR="000053E9" w:rsidRPr="000D6ED3" w:rsidRDefault="000053E9" w:rsidP="00F35027">
      <w:pPr>
        <w:keepNext w:val="0"/>
        <w:ind w:left="2835"/>
        <w:jc w:val="both"/>
        <w:rPr>
          <w:rFonts w:ascii="Times New Roman" w:hAnsi="Times New Roman"/>
          <w:i/>
          <w:sz w:val="23"/>
          <w:szCs w:val="23"/>
        </w:rPr>
      </w:pPr>
      <w:r w:rsidRPr="000D6ED3">
        <w:rPr>
          <w:rFonts w:ascii="Times New Roman" w:hAnsi="Times New Roman"/>
          <w:i/>
          <w:sz w:val="23"/>
          <w:szCs w:val="23"/>
        </w:rPr>
        <w:tab/>
      </w:r>
      <w:r w:rsidRPr="000D6ED3">
        <w:rPr>
          <w:rFonts w:ascii="Times New Roman" w:hAnsi="Times New Roman"/>
          <w:i/>
          <w:sz w:val="23"/>
          <w:szCs w:val="23"/>
        </w:rPr>
        <w:tab/>
      </w:r>
      <w:r w:rsidRPr="000D6ED3">
        <w:rPr>
          <w:rFonts w:ascii="Times New Roman" w:hAnsi="Times New Roman"/>
          <w:i/>
          <w:sz w:val="23"/>
          <w:szCs w:val="23"/>
        </w:rPr>
        <w:tab/>
      </w:r>
    </w:p>
    <w:p w14:paraId="7E02A487" w14:textId="78078232" w:rsidR="000053E9" w:rsidRPr="000D6ED3" w:rsidRDefault="000053E9" w:rsidP="00F35027">
      <w:pPr>
        <w:keepNext w:val="0"/>
        <w:ind w:left="2835"/>
        <w:jc w:val="both"/>
        <w:rPr>
          <w:rFonts w:ascii="Times New Roman" w:hAnsi="Times New Roman"/>
          <w:sz w:val="23"/>
          <w:szCs w:val="23"/>
        </w:rPr>
      </w:pPr>
      <w:r w:rsidRPr="000D6ED3">
        <w:rPr>
          <w:rFonts w:ascii="Times New Roman" w:hAnsi="Times New Roman"/>
          <w:sz w:val="23"/>
          <w:szCs w:val="23"/>
        </w:rPr>
        <w:t xml:space="preserve">                                    .............................,.......de............................de 202</w:t>
      </w:r>
      <w:r w:rsidR="006B2EE3">
        <w:rPr>
          <w:rFonts w:ascii="Times New Roman" w:hAnsi="Times New Roman"/>
          <w:sz w:val="23"/>
          <w:szCs w:val="23"/>
        </w:rPr>
        <w:t>4</w:t>
      </w:r>
      <w:r w:rsidRPr="000D6ED3">
        <w:rPr>
          <w:rFonts w:ascii="Times New Roman" w:hAnsi="Times New Roman"/>
          <w:sz w:val="23"/>
          <w:szCs w:val="23"/>
        </w:rPr>
        <w:t>.</w:t>
      </w:r>
    </w:p>
    <w:p w14:paraId="698B45E6" w14:textId="77777777" w:rsidR="000D6ED3" w:rsidRDefault="000053E9" w:rsidP="00F35027">
      <w:pPr>
        <w:keepNext w:val="0"/>
        <w:ind w:left="4248"/>
        <w:rPr>
          <w:rFonts w:ascii="Times New Roman" w:hAnsi="Times New Roman"/>
          <w:sz w:val="23"/>
          <w:szCs w:val="23"/>
        </w:rPr>
      </w:pPr>
      <w:r w:rsidRPr="000D6ED3">
        <w:rPr>
          <w:rFonts w:ascii="Times New Roman" w:hAnsi="Times New Roman"/>
          <w:sz w:val="23"/>
          <w:szCs w:val="23"/>
        </w:rPr>
        <w:t xml:space="preserve">              </w:t>
      </w:r>
      <w:r w:rsidR="000D6ED3">
        <w:rPr>
          <w:rFonts w:ascii="Times New Roman" w:hAnsi="Times New Roman"/>
          <w:sz w:val="23"/>
          <w:szCs w:val="23"/>
        </w:rPr>
        <w:t xml:space="preserve">          </w:t>
      </w:r>
    </w:p>
    <w:p w14:paraId="20B5FC3B" w14:textId="17769828" w:rsidR="000053E9" w:rsidRPr="000D6ED3" w:rsidRDefault="000D6ED3" w:rsidP="00F35027">
      <w:pPr>
        <w:keepNext w:val="0"/>
        <w:ind w:left="4248"/>
        <w:rPr>
          <w:rFonts w:ascii="Times New Roman" w:hAnsi="Times New Roman"/>
          <w:sz w:val="23"/>
          <w:szCs w:val="23"/>
        </w:rPr>
      </w:pPr>
      <w:r>
        <w:rPr>
          <w:rFonts w:ascii="Times New Roman" w:hAnsi="Times New Roman"/>
          <w:sz w:val="23"/>
          <w:szCs w:val="23"/>
        </w:rPr>
        <w:t xml:space="preserve">         </w:t>
      </w:r>
      <w:r w:rsidR="000053E9" w:rsidRPr="000D6ED3">
        <w:rPr>
          <w:rFonts w:ascii="Times New Roman" w:hAnsi="Times New Roman"/>
          <w:sz w:val="23"/>
          <w:szCs w:val="23"/>
        </w:rPr>
        <w:t>__________________________________________</w:t>
      </w:r>
    </w:p>
    <w:p w14:paraId="009A1B09" w14:textId="7B693ED7" w:rsidR="000053E9" w:rsidRPr="000D6ED3" w:rsidRDefault="000053E9" w:rsidP="00F35027">
      <w:pPr>
        <w:keepNext w:val="0"/>
        <w:rPr>
          <w:rFonts w:ascii="Times New Roman" w:hAnsi="Times New Roman"/>
          <w:sz w:val="23"/>
          <w:szCs w:val="23"/>
        </w:rPr>
      </w:pPr>
      <w:r w:rsidRPr="000D6ED3">
        <w:rPr>
          <w:rFonts w:ascii="Times New Roman" w:hAnsi="Times New Roman"/>
          <w:sz w:val="23"/>
          <w:szCs w:val="23"/>
        </w:rPr>
        <w:t xml:space="preserve">                                                                                             Assinatura do titular ou do representante</w:t>
      </w:r>
    </w:p>
    <w:p w14:paraId="330BD334" w14:textId="25B2C496" w:rsidR="000053E9" w:rsidRPr="000D6ED3" w:rsidRDefault="000053E9" w:rsidP="00F35027">
      <w:pPr>
        <w:keepNext w:val="0"/>
        <w:rPr>
          <w:rFonts w:ascii="Times New Roman" w:hAnsi="Times New Roman"/>
          <w:sz w:val="23"/>
          <w:szCs w:val="23"/>
        </w:rPr>
      </w:pPr>
      <w:r w:rsidRPr="000D6ED3">
        <w:rPr>
          <w:rFonts w:ascii="Times New Roman" w:hAnsi="Times New Roman"/>
          <w:sz w:val="23"/>
          <w:szCs w:val="23"/>
        </w:rPr>
        <w:t xml:space="preserve">                                                                                                       legal da empresa proponente</w:t>
      </w:r>
    </w:p>
    <w:p w14:paraId="227B2155" w14:textId="0D3FE9CB" w:rsidR="000053E9" w:rsidRPr="000D6ED3" w:rsidRDefault="000053E9" w:rsidP="000053E9">
      <w:pPr>
        <w:rPr>
          <w:rFonts w:ascii="Times New Roman" w:hAnsi="Times New Roman"/>
          <w:sz w:val="23"/>
          <w:szCs w:val="23"/>
        </w:rPr>
      </w:pPr>
      <w:r w:rsidRPr="000D6ED3">
        <w:rPr>
          <w:rFonts w:ascii="Times New Roman" w:hAnsi="Times New Roman"/>
          <w:sz w:val="23"/>
          <w:szCs w:val="23"/>
        </w:rPr>
        <w:t>Nome do titular ou representante legal:</w:t>
      </w:r>
    </w:p>
    <w:p w14:paraId="68BA7D76" w14:textId="77777777" w:rsidR="000053E9" w:rsidRPr="000D6ED3" w:rsidRDefault="000053E9" w:rsidP="000053E9">
      <w:pPr>
        <w:pStyle w:val="Default"/>
        <w:jc w:val="both"/>
        <w:rPr>
          <w:color w:val="auto"/>
          <w:sz w:val="23"/>
          <w:szCs w:val="23"/>
        </w:rPr>
      </w:pPr>
      <w:r w:rsidRPr="000D6ED3">
        <w:rPr>
          <w:color w:val="auto"/>
          <w:sz w:val="23"/>
          <w:szCs w:val="23"/>
        </w:rPr>
        <w:t xml:space="preserve">Cargo: </w:t>
      </w:r>
    </w:p>
    <w:p w14:paraId="556C11ED" w14:textId="436F03C8" w:rsidR="000053E9" w:rsidRPr="000D6ED3" w:rsidRDefault="000053E9" w:rsidP="000053E9">
      <w:pPr>
        <w:pStyle w:val="Default"/>
        <w:jc w:val="both"/>
        <w:rPr>
          <w:b/>
          <w:sz w:val="23"/>
          <w:szCs w:val="23"/>
        </w:rPr>
      </w:pPr>
      <w:r w:rsidRPr="000D6ED3">
        <w:rPr>
          <w:color w:val="auto"/>
          <w:sz w:val="23"/>
          <w:szCs w:val="23"/>
        </w:rPr>
        <w:t xml:space="preserve">CPF: </w:t>
      </w:r>
    </w:p>
    <w:p w14:paraId="12FFD3E5" w14:textId="77777777"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261B936A" w14:textId="2D25E8E8" w:rsidR="008F6E2B" w:rsidRPr="00422AA9" w:rsidRDefault="003233BD" w:rsidP="003233BD">
      <w:pPr>
        <w:spacing w:before="120" w:after="120"/>
        <w:jc w:val="both"/>
        <w:rPr>
          <w:rFonts w:ascii="Times New Roman" w:hAnsi="Times New Roman"/>
          <w:b/>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8F6E2B" w:rsidRPr="00422AA9">
        <w:rPr>
          <w:rFonts w:ascii="Times New Roman" w:hAnsi="Times New Roman"/>
          <w:b/>
          <w:szCs w:val="24"/>
        </w:rPr>
        <w:t xml:space="preserve">)    </w:t>
      </w:r>
    </w:p>
    <w:p w14:paraId="2A60F8DF" w14:textId="1C64AB07" w:rsidR="008F6E2B" w:rsidRPr="00422AA9" w:rsidRDefault="008F6E2B" w:rsidP="000260C2">
      <w:pPr>
        <w:pStyle w:val="Commarcadores1"/>
        <w:spacing w:after="120"/>
        <w:jc w:val="center"/>
        <w:rPr>
          <w:rFonts w:cs="Times New Roman"/>
        </w:rPr>
      </w:pPr>
      <w:r w:rsidRPr="00422AA9">
        <w:rPr>
          <w:rFonts w:cs="Times New Roman"/>
          <w:b/>
        </w:rPr>
        <w:t xml:space="preserve">ANEXO </w:t>
      </w:r>
      <w:r>
        <w:rPr>
          <w:rFonts w:cs="Times New Roman"/>
          <w:b/>
        </w:rPr>
        <w:t>XI</w:t>
      </w:r>
    </w:p>
    <w:p w14:paraId="6538489E" w14:textId="77777777" w:rsidR="008F6E2B" w:rsidRPr="00711076" w:rsidRDefault="008F6E2B" w:rsidP="008F6E2B">
      <w:pPr>
        <w:pStyle w:val="Commarcadores1"/>
        <w:jc w:val="center"/>
        <w:rPr>
          <w:rFonts w:cs="Times New Roman"/>
        </w:rPr>
      </w:pPr>
      <w:r w:rsidRPr="00711076">
        <w:rPr>
          <w:rFonts w:cs="Times New Roman"/>
        </w:rPr>
        <w:t>Ao Agente de Contratação da Universidade Estadual do Oeste do Paraná - UNIOESTE (Reitoria)</w:t>
      </w:r>
    </w:p>
    <w:p w14:paraId="2604B790" w14:textId="77777777" w:rsidR="008F6E2B" w:rsidRPr="00711076" w:rsidRDefault="008F6E2B" w:rsidP="002E2169">
      <w:pPr>
        <w:spacing w:before="120"/>
        <w:jc w:val="center"/>
        <w:rPr>
          <w:rFonts w:ascii="Times New Roman" w:hAnsi="Times New Roman"/>
          <w:b/>
          <w:szCs w:val="24"/>
        </w:rPr>
      </w:pPr>
      <w:r w:rsidRPr="00711076">
        <w:rPr>
          <w:rFonts w:ascii="Times New Roman" w:hAnsi="Times New Roman"/>
          <w:b/>
          <w:szCs w:val="24"/>
        </w:rPr>
        <w:t>MODELO DE DECLARAÇÕES</w:t>
      </w:r>
    </w:p>
    <w:p w14:paraId="1E02C51D" w14:textId="77777777" w:rsidR="008F6E2B" w:rsidRPr="00711076" w:rsidRDefault="008F6E2B" w:rsidP="008F6E2B">
      <w:pPr>
        <w:jc w:val="center"/>
        <w:rPr>
          <w:rFonts w:ascii="Times New Roman" w:hAnsi="Times New Roman"/>
          <w:b/>
          <w:szCs w:val="24"/>
        </w:rPr>
      </w:pPr>
      <w:r w:rsidRPr="00711076">
        <w:rPr>
          <w:rFonts w:ascii="Times New Roman" w:hAnsi="Times New Roman"/>
          <w:b/>
          <w:szCs w:val="24"/>
        </w:rPr>
        <w:t>(documento obrigatório)</w:t>
      </w:r>
    </w:p>
    <w:p w14:paraId="6B50AD0B" w14:textId="08D200F8" w:rsidR="008F6E2B" w:rsidRPr="00AB6A8D" w:rsidRDefault="008F6E2B" w:rsidP="008F6E2B">
      <w:pPr>
        <w:spacing w:before="120"/>
        <w:jc w:val="both"/>
        <w:rPr>
          <w:rFonts w:ascii="Times New Roman" w:hAnsi="Times New Roman"/>
          <w:sz w:val="22"/>
          <w:szCs w:val="22"/>
        </w:rPr>
      </w:pPr>
      <w:r w:rsidRPr="00AB6A8D">
        <w:rPr>
          <w:rFonts w:ascii="Times New Roman" w:hAnsi="Times New Roman"/>
          <w:sz w:val="22"/>
          <w:szCs w:val="22"/>
        </w:rPr>
        <w:t>PROPONENTE:.....................................................................................................................................</w:t>
      </w:r>
      <w:r w:rsidR="00AB6A8D">
        <w:rPr>
          <w:rFonts w:ascii="Times New Roman" w:hAnsi="Times New Roman"/>
          <w:sz w:val="22"/>
          <w:szCs w:val="22"/>
        </w:rPr>
        <w:t>...............</w:t>
      </w:r>
    </w:p>
    <w:p w14:paraId="110B7217" w14:textId="3C0EDAE8" w:rsidR="008F6E2B" w:rsidRPr="00AB6A8D" w:rsidRDefault="008F6E2B" w:rsidP="008F6E2B">
      <w:pPr>
        <w:spacing w:before="120"/>
        <w:jc w:val="both"/>
        <w:rPr>
          <w:rFonts w:ascii="Times New Roman" w:hAnsi="Times New Roman"/>
          <w:sz w:val="22"/>
          <w:szCs w:val="22"/>
        </w:rPr>
      </w:pPr>
      <w:r w:rsidRPr="00AB6A8D">
        <w:rPr>
          <w:rFonts w:ascii="Times New Roman" w:hAnsi="Times New Roman"/>
          <w:sz w:val="22"/>
          <w:szCs w:val="22"/>
        </w:rPr>
        <w:t>ENDEREÇO:..........................................................................................................................................</w:t>
      </w:r>
      <w:r w:rsidR="00AB6A8D">
        <w:rPr>
          <w:rFonts w:ascii="Times New Roman" w:hAnsi="Times New Roman"/>
          <w:sz w:val="22"/>
          <w:szCs w:val="22"/>
        </w:rPr>
        <w:t>..............</w:t>
      </w:r>
    </w:p>
    <w:p w14:paraId="7F248FD4" w14:textId="77777777" w:rsidR="008F6E2B" w:rsidRPr="00AB6A8D" w:rsidRDefault="008F6E2B" w:rsidP="008F6E2B">
      <w:pPr>
        <w:pStyle w:val="Commarcadores"/>
        <w:spacing w:before="120"/>
        <w:ind w:left="0" w:firstLine="0"/>
        <w:rPr>
          <w:rFonts w:ascii="Times New Roman" w:hAnsi="Times New Roman"/>
          <w:sz w:val="22"/>
          <w:szCs w:val="22"/>
        </w:rPr>
      </w:pPr>
      <w:r w:rsidRPr="00AB6A8D">
        <w:rPr>
          <w:rFonts w:ascii="Times New Roman" w:hAnsi="Times New Roman"/>
          <w:sz w:val="22"/>
          <w:szCs w:val="22"/>
        </w:rPr>
        <w:t>CNPJ:................................................FONE: (0xx..........)</w:t>
      </w:r>
    </w:p>
    <w:p w14:paraId="20A4BC44" w14:textId="64181518" w:rsidR="008F6E2B" w:rsidRPr="00AB6A8D" w:rsidRDefault="008F6E2B" w:rsidP="00FE2DE4">
      <w:pPr>
        <w:pStyle w:val="EDITAL"/>
        <w:keepNext w:val="0"/>
        <w:spacing w:before="120" w:line="240" w:lineRule="auto"/>
        <w:ind w:firstLine="720"/>
        <w:rPr>
          <w:rFonts w:ascii="Times New Roman" w:hAnsi="Times New Roman"/>
          <w:szCs w:val="22"/>
        </w:rPr>
      </w:pPr>
      <w:r w:rsidRPr="00AB6A8D">
        <w:rPr>
          <w:rFonts w:ascii="Times New Roman" w:hAnsi="Times New Roman"/>
          <w:szCs w:val="22"/>
        </w:rPr>
        <w:t xml:space="preserve">Declaramos para os fins de direito, na qualidade de proponente da </w:t>
      </w:r>
      <w:r w:rsidR="00874C00">
        <w:rPr>
          <w:rFonts w:ascii="Times New Roman" w:hAnsi="Times New Roman"/>
          <w:szCs w:val="22"/>
        </w:rPr>
        <w:t>Concorrência</w:t>
      </w:r>
      <w:r w:rsidRPr="00AB6A8D">
        <w:rPr>
          <w:rFonts w:ascii="Times New Roman" w:hAnsi="Times New Roman"/>
          <w:szCs w:val="22"/>
        </w:rPr>
        <w:t xml:space="preserve"> Eletrônica nº </w:t>
      </w:r>
      <w:r w:rsidR="003233BD">
        <w:rPr>
          <w:rFonts w:ascii="Times New Roman" w:hAnsi="Times New Roman"/>
          <w:szCs w:val="22"/>
        </w:rPr>
        <w:t>011</w:t>
      </w:r>
      <w:r w:rsidRPr="00AB6A8D">
        <w:rPr>
          <w:rFonts w:ascii="Times New Roman" w:hAnsi="Times New Roman"/>
          <w:szCs w:val="22"/>
        </w:rPr>
        <w:t>/202</w:t>
      </w:r>
      <w:r w:rsidR="003233BD">
        <w:rPr>
          <w:rFonts w:ascii="Times New Roman" w:hAnsi="Times New Roman"/>
          <w:szCs w:val="22"/>
        </w:rPr>
        <w:t>4</w:t>
      </w:r>
      <w:r w:rsidRPr="00AB6A8D">
        <w:rPr>
          <w:rFonts w:ascii="Times New Roman" w:hAnsi="Times New Roman"/>
          <w:szCs w:val="22"/>
        </w:rPr>
        <w:t>, instaurada pela Universidade Estadual do Oeste do Paraná - UNIOESTE (Reitoria), que nossa empresa:</w:t>
      </w:r>
    </w:p>
    <w:p w14:paraId="5CB9425F" w14:textId="29531384" w:rsidR="008F6E2B" w:rsidRPr="00C31996" w:rsidRDefault="008F6E2B" w:rsidP="00BF293B">
      <w:pPr>
        <w:pStyle w:val="Corpodetexto"/>
        <w:keepNext w:val="0"/>
        <w:widowControl/>
        <w:numPr>
          <w:ilvl w:val="0"/>
          <w:numId w:val="16"/>
        </w:numPr>
        <w:ind w:left="993" w:hanging="284"/>
        <w:jc w:val="both"/>
        <w:rPr>
          <w:rFonts w:ascii="Times New Roman" w:hAnsi="Times New Roman"/>
          <w:bCs/>
          <w:sz w:val="22"/>
          <w:szCs w:val="22"/>
        </w:rPr>
      </w:pPr>
      <w:r w:rsidRPr="00C15037">
        <w:rPr>
          <w:rFonts w:ascii="Times New Roman" w:hAnsi="Times New Roman"/>
          <w:spacing w:val="-1"/>
          <w:sz w:val="22"/>
          <w:szCs w:val="22"/>
        </w:rPr>
        <w:t>não</w:t>
      </w:r>
      <w:r w:rsidRPr="00C15037">
        <w:rPr>
          <w:rFonts w:ascii="Times New Roman" w:hAnsi="Times New Roman"/>
          <w:spacing w:val="-14"/>
          <w:sz w:val="22"/>
          <w:szCs w:val="22"/>
        </w:rPr>
        <w:t xml:space="preserve"> </w:t>
      </w:r>
      <w:r w:rsidRPr="00C15037">
        <w:rPr>
          <w:rFonts w:ascii="Times New Roman" w:hAnsi="Times New Roman"/>
          <w:spacing w:val="-1"/>
          <w:sz w:val="22"/>
          <w:szCs w:val="22"/>
        </w:rPr>
        <w:t>incide</w:t>
      </w:r>
      <w:r w:rsidRPr="00C15037">
        <w:rPr>
          <w:rFonts w:ascii="Times New Roman" w:hAnsi="Times New Roman"/>
          <w:spacing w:val="-12"/>
          <w:sz w:val="22"/>
          <w:szCs w:val="22"/>
        </w:rPr>
        <w:t xml:space="preserve"> </w:t>
      </w:r>
      <w:r w:rsidRPr="00C15037">
        <w:rPr>
          <w:rFonts w:ascii="Times New Roman" w:hAnsi="Times New Roman"/>
          <w:sz w:val="22"/>
          <w:szCs w:val="22"/>
        </w:rPr>
        <w:t>em</w:t>
      </w:r>
      <w:r w:rsidRPr="00C15037">
        <w:rPr>
          <w:rFonts w:ascii="Times New Roman" w:hAnsi="Times New Roman"/>
          <w:spacing w:val="-11"/>
          <w:sz w:val="22"/>
          <w:szCs w:val="22"/>
        </w:rPr>
        <w:t xml:space="preserve"> </w:t>
      </w:r>
      <w:r w:rsidRPr="00C15037">
        <w:rPr>
          <w:rFonts w:ascii="Times New Roman" w:hAnsi="Times New Roman"/>
          <w:sz w:val="22"/>
          <w:szCs w:val="22"/>
        </w:rPr>
        <w:t>nenhuma</w:t>
      </w:r>
      <w:r w:rsidRPr="00C15037">
        <w:rPr>
          <w:rFonts w:ascii="Times New Roman" w:hAnsi="Times New Roman"/>
          <w:spacing w:val="-12"/>
          <w:sz w:val="22"/>
          <w:szCs w:val="22"/>
        </w:rPr>
        <w:t xml:space="preserve"> </w:t>
      </w:r>
      <w:r w:rsidRPr="00C15037">
        <w:rPr>
          <w:rFonts w:ascii="Times New Roman" w:hAnsi="Times New Roman"/>
          <w:sz w:val="22"/>
          <w:szCs w:val="22"/>
        </w:rPr>
        <w:t>das</w:t>
      </w:r>
      <w:r w:rsidRPr="00C15037">
        <w:rPr>
          <w:rFonts w:ascii="Times New Roman" w:hAnsi="Times New Roman"/>
          <w:spacing w:val="-11"/>
          <w:sz w:val="22"/>
          <w:szCs w:val="22"/>
        </w:rPr>
        <w:t xml:space="preserve"> </w:t>
      </w:r>
      <w:r w:rsidRPr="00C15037">
        <w:rPr>
          <w:rFonts w:ascii="Times New Roman" w:hAnsi="Times New Roman"/>
          <w:sz w:val="22"/>
          <w:szCs w:val="22"/>
        </w:rPr>
        <w:t>situações</w:t>
      </w:r>
      <w:r w:rsidRPr="00C15037">
        <w:rPr>
          <w:rFonts w:ascii="Times New Roman" w:hAnsi="Times New Roman"/>
          <w:spacing w:val="-10"/>
          <w:sz w:val="22"/>
          <w:szCs w:val="22"/>
        </w:rPr>
        <w:t xml:space="preserve"> </w:t>
      </w:r>
      <w:r w:rsidRPr="00C15037">
        <w:rPr>
          <w:rFonts w:ascii="Times New Roman" w:hAnsi="Times New Roman"/>
          <w:sz w:val="22"/>
          <w:szCs w:val="22"/>
        </w:rPr>
        <w:t>impeditivas</w:t>
      </w:r>
      <w:r w:rsidRPr="00C15037">
        <w:rPr>
          <w:rFonts w:ascii="Times New Roman" w:hAnsi="Times New Roman"/>
          <w:spacing w:val="-14"/>
          <w:sz w:val="22"/>
          <w:szCs w:val="22"/>
        </w:rPr>
        <w:t xml:space="preserve"> </w:t>
      </w:r>
      <w:r w:rsidRPr="00C15037">
        <w:rPr>
          <w:rFonts w:ascii="Times New Roman" w:hAnsi="Times New Roman"/>
          <w:sz w:val="22"/>
          <w:szCs w:val="22"/>
        </w:rPr>
        <w:t>à</w:t>
      </w:r>
      <w:r w:rsidRPr="00C15037">
        <w:rPr>
          <w:rFonts w:ascii="Times New Roman" w:hAnsi="Times New Roman"/>
          <w:spacing w:val="-14"/>
          <w:sz w:val="22"/>
          <w:szCs w:val="22"/>
        </w:rPr>
        <w:t xml:space="preserve"> </w:t>
      </w:r>
      <w:r w:rsidRPr="00C15037">
        <w:rPr>
          <w:rFonts w:ascii="Times New Roman" w:hAnsi="Times New Roman"/>
          <w:sz w:val="22"/>
          <w:szCs w:val="22"/>
        </w:rPr>
        <w:t>contratação,</w:t>
      </w:r>
      <w:r w:rsidRPr="00C15037">
        <w:rPr>
          <w:rFonts w:ascii="Times New Roman" w:hAnsi="Times New Roman"/>
          <w:spacing w:val="-14"/>
          <w:sz w:val="22"/>
          <w:szCs w:val="22"/>
        </w:rPr>
        <w:t xml:space="preserve"> </w:t>
      </w:r>
      <w:r w:rsidRPr="00C15037">
        <w:rPr>
          <w:rFonts w:ascii="Times New Roman" w:hAnsi="Times New Roman"/>
          <w:sz w:val="22"/>
          <w:szCs w:val="22"/>
        </w:rPr>
        <w:t>indicadas</w:t>
      </w:r>
      <w:r w:rsidRPr="00C15037">
        <w:rPr>
          <w:rFonts w:ascii="Times New Roman" w:hAnsi="Times New Roman"/>
          <w:spacing w:val="-11"/>
          <w:sz w:val="22"/>
          <w:szCs w:val="22"/>
        </w:rPr>
        <w:t xml:space="preserve"> </w:t>
      </w:r>
      <w:r w:rsidRPr="00C15037">
        <w:rPr>
          <w:rFonts w:ascii="Times New Roman" w:hAnsi="Times New Roman"/>
          <w:sz w:val="22"/>
          <w:szCs w:val="22"/>
        </w:rPr>
        <w:t>no</w:t>
      </w:r>
      <w:r w:rsidRPr="00C15037">
        <w:rPr>
          <w:rFonts w:ascii="Times New Roman" w:hAnsi="Times New Roman"/>
          <w:spacing w:val="-13"/>
          <w:sz w:val="22"/>
          <w:szCs w:val="22"/>
        </w:rPr>
        <w:t xml:space="preserve"> </w:t>
      </w:r>
      <w:r w:rsidRPr="00C15037">
        <w:rPr>
          <w:rFonts w:ascii="Times New Roman" w:hAnsi="Times New Roman"/>
          <w:sz w:val="22"/>
          <w:szCs w:val="22"/>
        </w:rPr>
        <w:t>Decreto</w:t>
      </w:r>
      <w:r w:rsidRPr="00C15037">
        <w:rPr>
          <w:rFonts w:ascii="Times New Roman" w:hAnsi="Times New Roman"/>
          <w:spacing w:val="-13"/>
          <w:sz w:val="22"/>
          <w:szCs w:val="22"/>
        </w:rPr>
        <w:t xml:space="preserve"> </w:t>
      </w:r>
      <w:r w:rsidRPr="00C15037">
        <w:rPr>
          <w:rFonts w:ascii="Times New Roman" w:hAnsi="Times New Roman"/>
          <w:sz w:val="22"/>
          <w:szCs w:val="22"/>
        </w:rPr>
        <w:t>Estadual nº</w:t>
      </w:r>
      <w:r w:rsidRPr="00C15037">
        <w:rPr>
          <w:rFonts w:ascii="Times New Roman" w:hAnsi="Times New Roman"/>
          <w:spacing w:val="-1"/>
          <w:sz w:val="22"/>
          <w:szCs w:val="22"/>
        </w:rPr>
        <w:t xml:space="preserve"> </w:t>
      </w:r>
      <w:r w:rsidRPr="00C15037">
        <w:rPr>
          <w:rFonts w:ascii="Times New Roman" w:hAnsi="Times New Roman"/>
          <w:sz w:val="22"/>
          <w:szCs w:val="22"/>
        </w:rPr>
        <w:t>2.485/2019,</w:t>
      </w:r>
      <w:r w:rsidRPr="00C15037">
        <w:rPr>
          <w:rFonts w:ascii="Times New Roman" w:hAnsi="Times New Roman"/>
          <w:spacing w:val="-2"/>
          <w:sz w:val="22"/>
          <w:szCs w:val="22"/>
        </w:rPr>
        <w:t xml:space="preserve"> </w:t>
      </w:r>
      <w:r w:rsidRPr="00C15037">
        <w:rPr>
          <w:rFonts w:ascii="Times New Roman" w:hAnsi="Times New Roman"/>
          <w:sz w:val="22"/>
          <w:szCs w:val="22"/>
        </w:rPr>
        <w:t>que</w:t>
      </w:r>
      <w:r w:rsidRPr="00C15037">
        <w:rPr>
          <w:rFonts w:ascii="Times New Roman" w:hAnsi="Times New Roman"/>
          <w:spacing w:val="-3"/>
          <w:sz w:val="22"/>
          <w:szCs w:val="22"/>
        </w:rPr>
        <w:t xml:space="preserve"> </w:t>
      </w:r>
      <w:r w:rsidRPr="00C15037">
        <w:rPr>
          <w:rFonts w:ascii="Times New Roman" w:hAnsi="Times New Roman"/>
          <w:sz w:val="22"/>
          <w:szCs w:val="22"/>
        </w:rPr>
        <w:t>veda</w:t>
      </w:r>
      <w:r w:rsidRPr="00C15037">
        <w:rPr>
          <w:rFonts w:ascii="Times New Roman" w:hAnsi="Times New Roman"/>
          <w:spacing w:val="1"/>
          <w:sz w:val="22"/>
          <w:szCs w:val="22"/>
        </w:rPr>
        <w:t xml:space="preserve"> </w:t>
      </w:r>
      <w:r w:rsidRPr="00C15037">
        <w:rPr>
          <w:rFonts w:ascii="Times New Roman" w:hAnsi="Times New Roman"/>
          <w:sz w:val="22"/>
          <w:szCs w:val="22"/>
        </w:rPr>
        <w:t>o</w:t>
      </w:r>
      <w:r w:rsidRPr="00C15037">
        <w:rPr>
          <w:rFonts w:ascii="Times New Roman" w:hAnsi="Times New Roman"/>
          <w:spacing w:val="-6"/>
          <w:sz w:val="22"/>
          <w:szCs w:val="22"/>
        </w:rPr>
        <w:t xml:space="preserve"> </w:t>
      </w:r>
      <w:r w:rsidRPr="00C15037">
        <w:rPr>
          <w:rFonts w:ascii="Times New Roman" w:hAnsi="Times New Roman"/>
          <w:sz w:val="22"/>
          <w:szCs w:val="22"/>
        </w:rPr>
        <w:t>nepotismo</w:t>
      </w:r>
      <w:r w:rsidRPr="00C15037">
        <w:rPr>
          <w:rFonts w:ascii="Times New Roman" w:hAnsi="Times New Roman"/>
          <w:spacing w:val="-2"/>
          <w:sz w:val="22"/>
          <w:szCs w:val="22"/>
        </w:rPr>
        <w:t xml:space="preserve"> </w:t>
      </w:r>
      <w:r w:rsidRPr="00C15037">
        <w:rPr>
          <w:rFonts w:ascii="Times New Roman" w:hAnsi="Times New Roman"/>
          <w:sz w:val="22"/>
          <w:szCs w:val="22"/>
        </w:rPr>
        <w:t>nos</w:t>
      </w:r>
      <w:r w:rsidRPr="00C15037">
        <w:rPr>
          <w:rFonts w:ascii="Times New Roman" w:hAnsi="Times New Roman"/>
          <w:spacing w:val="-2"/>
          <w:sz w:val="22"/>
          <w:szCs w:val="22"/>
        </w:rPr>
        <w:t xml:space="preserve"> </w:t>
      </w:r>
      <w:r w:rsidRPr="00C15037">
        <w:rPr>
          <w:rFonts w:ascii="Times New Roman" w:hAnsi="Times New Roman"/>
          <w:sz w:val="22"/>
          <w:szCs w:val="22"/>
        </w:rPr>
        <w:t>órgãos</w:t>
      </w:r>
      <w:r w:rsidRPr="00C15037">
        <w:rPr>
          <w:rFonts w:ascii="Times New Roman" w:hAnsi="Times New Roman"/>
          <w:spacing w:val="-2"/>
          <w:sz w:val="22"/>
          <w:szCs w:val="22"/>
        </w:rPr>
        <w:t xml:space="preserve"> </w:t>
      </w:r>
      <w:r w:rsidRPr="00C15037">
        <w:rPr>
          <w:rFonts w:ascii="Times New Roman" w:hAnsi="Times New Roman"/>
          <w:sz w:val="22"/>
          <w:szCs w:val="22"/>
        </w:rPr>
        <w:t>e</w:t>
      </w:r>
      <w:r w:rsidRPr="00C15037">
        <w:rPr>
          <w:rFonts w:ascii="Times New Roman" w:hAnsi="Times New Roman"/>
          <w:spacing w:val="-3"/>
          <w:sz w:val="22"/>
          <w:szCs w:val="22"/>
        </w:rPr>
        <w:t xml:space="preserve"> </w:t>
      </w:r>
      <w:r w:rsidRPr="00C15037">
        <w:rPr>
          <w:rFonts w:ascii="Times New Roman" w:hAnsi="Times New Roman"/>
          <w:sz w:val="22"/>
          <w:szCs w:val="22"/>
        </w:rPr>
        <w:t>entidades</w:t>
      </w:r>
      <w:r w:rsidRPr="00C15037">
        <w:rPr>
          <w:rFonts w:ascii="Times New Roman" w:hAnsi="Times New Roman"/>
          <w:spacing w:val="-2"/>
          <w:sz w:val="22"/>
          <w:szCs w:val="22"/>
        </w:rPr>
        <w:t xml:space="preserve"> </w:t>
      </w:r>
      <w:r w:rsidRPr="00C15037">
        <w:rPr>
          <w:rFonts w:ascii="Times New Roman" w:hAnsi="Times New Roman"/>
          <w:sz w:val="22"/>
          <w:szCs w:val="22"/>
        </w:rPr>
        <w:t>estaduais nas</w:t>
      </w:r>
      <w:r w:rsidRPr="00C15037">
        <w:rPr>
          <w:rFonts w:ascii="Times New Roman" w:hAnsi="Times New Roman"/>
          <w:spacing w:val="-2"/>
          <w:sz w:val="22"/>
          <w:szCs w:val="22"/>
        </w:rPr>
        <w:t xml:space="preserve"> </w:t>
      </w:r>
      <w:r w:rsidRPr="00C15037">
        <w:rPr>
          <w:rFonts w:ascii="Times New Roman" w:hAnsi="Times New Roman"/>
          <w:sz w:val="22"/>
          <w:szCs w:val="22"/>
        </w:rPr>
        <w:t>contratações/convênios ou</w:t>
      </w:r>
      <w:r w:rsidRPr="00C15037">
        <w:rPr>
          <w:rFonts w:ascii="Times New Roman" w:hAnsi="Times New Roman"/>
          <w:spacing w:val="-1"/>
          <w:sz w:val="22"/>
          <w:szCs w:val="22"/>
        </w:rPr>
        <w:t xml:space="preserve"> </w:t>
      </w:r>
      <w:r w:rsidRPr="00C15037">
        <w:rPr>
          <w:rFonts w:ascii="Times New Roman" w:hAnsi="Times New Roman"/>
          <w:sz w:val="22"/>
          <w:szCs w:val="22"/>
        </w:rPr>
        <w:t>instrumentos</w:t>
      </w:r>
      <w:r w:rsidRPr="00C15037">
        <w:rPr>
          <w:rFonts w:ascii="Times New Roman" w:hAnsi="Times New Roman"/>
          <w:spacing w:val="1"/>
          <w:sz w:val="22"/>
          <w:szCs w:val="22"/>
        </w:rPr>
        <w:t xml:space="preserve"> </w:t>
      </w:r>
      <w:r w:rsidRPr="00C15037">
        <w:rPr>
          <w:rFonts w:ascii="Times New Roman" w:hAnsi="Times New Roman"/>
          <w:sz w:val="22"/>
          <w:szCs w:val="22"/>
        </w:rPr>
        <w:t>equivalentes, celebrados</w:t>
      </w:r>
      <w:r w:rsidRPr="00C15037">
        <w:rPr>
          <w:rFonts w:ascii="Times New Roman" w:hAnsi="Times New Roman"/>
          <w:spacing w:val="-1"/>
          <w:sz w:val="22"/>
          <w:szCs w:val="22"/>
        </w:rPr>
        <w:t xml:space="preserve"> </w:t>
      </w:r>
      <w:r w:rsidRPr="00C15037">
        <w:rPr>
          <w:rFonts w:ascii="Times New Roman" w:hAnsi="Times New Roman"/>
          <w:sz w:val="22"/>
          <w:szCs w:val="22"/>
        </w:rPr>
        <w:t>pela Administração</w:t>
      </w:r>
      <w:r w:rsidRPr="00C15037">
        <w:rPr>
          <w:rFonts w:ascii="Times New Roman" w:hAnsi="Times New Roman"/>
          <w:spacing w:val="-2"/>
          <w:sz w:val="22"/>
          <w:szCs w:val="22"/>
        </w:rPr>
        <w:t xml:space="preserve"> </w:t>
      </w:r>
      <w:r w:rsidRPr="00C15037">
        <w:rPr>
          <w:rFonts w:ascii="Times New Roman" w:hAnsi="Times New Roman"/>
          <w:sz w:val="22"/>
          <w:szCs w:val="22"/>
        </w:rPr>
        <w:t>Pública</w:t>
      </w:r>
      <w:r w:rsidRPr="00C15037">
        <w:rPr>
          <w:rFonts w:ascii="Times New Roman" w:hAnsi="Times New Roman"/>
          <w:spacing w:val="-1"/>
          <w:sz w:val="22"/>
          <w:szCs w:val="22"/>
        </w:rPr>
        <w:t xml:space="preserve"> </w:t>
      </w:r>
      <w:r w:rsidRPr="00C15037">
        <w:rPr>
          <w:rFonts w:ascii="Times New Roman" w:hAnsi="Times New Roman"/>
          <w:sz w:val="22"/>
          <w:szCs w:val="22"/>
        </w:rPr>
        <w:t>do Estado</w:t>
      </w:r>
      <w:r w:rsidRPr="00C15037">
        <w:rPr>
          <w:rFonts w:ascii="Times New Roman" w:hAnsi="Times New Roman"/>
          <w:spacing w:val="-1"/>
          <w:sz w:val="22"/>
          <w:szCs w:val="22"/>
        </w:rPr>
        <w:t xml:space="preserve"> </w:t>
      </w:r>
      <w:r w:rsidRPr="00C15037">
        <w:rPr>
          <w:rFonts w:ascii="Times New Roman" w:hAnsi="Times New Roman"/>
          <w:sz w:val="22"/>
          <w:szCs w:val="22"/>
        </w:rPr>
        <w:t>do</w:t>
      </w:r>
      <w:r w:rsidRPr="00C15037">
        <w:rPr>
          <w:rFonts w:ascii="Times New Roman" w:hAnsi="Times New Roman"/>
          <w:spacing w:val="-1"/>
          <w:sz w:val="22"/>
          <w:szCs w:val="22"/>
        </w:rPr>
        <w:t xml:space="preserve"> </w:t>
      </w:r>
      <w:r w:rsidRPr="00C15037">
        <w:rPr>
          <w:rFonts w:ascii="Times New Roman" w:hAnsi="Times New Roman"/>
          <w:sz w:val="22"/>
          <w:szCs w:val="22"/>
        </w:rPr>
        <w:t xml:space="preserve">Paraná. </w:t>
      </w:r>
      <w:r w:rsidRPr="00C15037">
        <w:rPr>
          <w:rFonts w:ascii="Times New Roman" w:hAnsi="Times New Roman"/>
          <w:spacing w:val="-1"/>
          <w:sz w:val="22"/>
          <w:szCs w:val="22"/>
        </w:rPr>
        <w:t>Declaramos,</w:t>
      </w:r>
      <w:r w:rsidRPr="00C15037">
        <w:rPr>
          <w:rFonts w:ascii="Times New Roman" w:hAnsi="Times New Roman"/>
          <w:spacing w:val="-11"/>
          <w:sz w:val="22"/>
          <w:szCs w:val="22"/>
        </w:rPr>
        <w:t xml:space="preserve"> </w:t>
      </w:r>
      <w:r w:rsidRPr="00C15037">
        <w:rPr>
          <w:rFonts w:ascii="Times New Roman" w:hAnsi="Times New Roman"/>
          <w:sz w:val="22"/>
          <w:szCs w:val="22"/>
        </w:rPr>
        <w:t>ainda,</w:t>
      </w:r>
      <w:r w:rsidRPr="00C15037">
        <w:rPr>
          <w:rFonts w:ascii="Times New Roman" w:hAnsi="Times New Roman"/>
          <w:spacing w:val="-14"/>
          <w:sz w:val="22"/>
          <w:szCs w:val="22"/>
        </w:rPr>
        <w:t xml:space="preserve"> </w:t>
      </w:r>
      <w:r w:rsidRPr="00C15037">
        <w:rPr>
          <w:rFonts w:ascii="Times New Roman" w:hAnsi="Times New Roman"/>
          <w:sz w:val="22"/>
          <w:szCs w:val="22"/>
        </w:rPr>
        <w:t>que</w:t>
      </w:r>
      <w:r w:rsidRPr="00C15037">
        <w:rPr>
          <w:rFonts w:ascii="Times New Roman" w:hAnsi="Times New Roman"/>
          <w:spacing w:val="-11"/>
          <w:sz w:val="22"/>
          <w:szCs w:val="22"/>
        </w:rPr>
        <w:t xml:space="preserve"> </w:t>
      </w:r>
      <w:r w:rsidRPr="00C15037">
        <w:rPr>
          <w:rFonts w:ascii="Times New Roman" w:hAnsi="Times New Roman"/>
          <w:sz w:val="22"/>
          <w:szCs w:val="22"/>
        </w:rPr>
        <w:t>nenhum</w:t>
      </w:r>
      <w:r w:rsidRPr="00C15037">
        <w:rPr>
          <w:rFonts w:ascii="Times New Roman" w:hAnsi="Times New Roman"/>
          <w:spacing w:val="-13"/>
          <w:sz w:val="22"/>
          <w:szCs w:val="22"/>
        </w:rPr>
        <w:t xml:space="preserve"> </w:t>
      </w:r>
      <w:r w:rsidRPr="00C15037">
        <w:rPr>
          <w:rFonts w:ascii="Times New Roman" w:hAnsi="Times New Roman"/>
          <w:sz w:val="22"/>
          <w:szCs w:val="22"/>
        </w:rPr>
        <w:t>funcionário</w:t>
      </w:r>
      <w:r w:rsidRPr="00C15037">
        <w:rPr>
          <w:rFonts w:ascii="Times New Roman" w:hAnsi="Times New Roman"/>
          <w:spacing w:val="-14"/>
          <w:sz w:val="22"/>
          <w:szCs w:val="22"/>
        </w:rPr>
        <w:t xml:space="preserve"> </w:t>
      </w:r>
      <w:r w:rsidRPr="00C15037">
        <w:rPr>
          <w:rFonts w:ascii="Times New Roman" w:hAnsi="Times New Roman"/>
          <w:sz w:val="22"/>
          <w:szCs w:val="22"/>
        </w:rPr>
        <w:t>de nossa</w:t>
      </w:r>
      <w:r w:rsidRPr="00C15037">
        <w:rPr>
          <w:rFonts w:ascii="Times New Roman" w:hAnsi="Times New Roman"/>
          <w:spacing w:val="-11"/>
          <w:sz w:val="22"/>
          <w:szCs w:val="22"/>
        </w:rPr>
        <w:t xml:space="preserve"> </w:t>
      </w:r>
      <w:r w:rsidRPr="00C15037">
        <w:rPr>
          <w:rFonts w:ascii="Times New Roman" w:hAnsi="Times New Roman"/>
          <w:sz w:val="22"/>
          <w:szCs w:val="22"/>
        </w:rPr>
        <w:t>empresa</w:t>
      </w:r>
      <w:r w:rsidRPr="00C15037">
        <w:rPr>
          <w:rFonts w:ascii="Times New Roman" w:hAnsi="Times New Roman"/>
          <w:spacing w:val="-12"/>
          <w:sz w:val="22"/>
          <w:szCs w:val="22"/>
        </w:rPr>
        <w:t xml:space="preserve"> </w:t>
      </w:r>
      <w:r w:rsidRPr="00C15037">
        <w:rPr>
          <w:rFonts w:ascii="Times New Roman" w:hAnsi="Times New Roman"/>
          <w:sz w:val="22"/>
          <w:szCs w:val="22"/>
        </w:rPr>
        <w:t>possui</w:t>
      </w:r>
      <w:r w:rsidRPr="00C15037">
        <w:rPr>
          <w:rFonts w:ascii="Times New Roman" w:hAnsi="Times New Roman"/>
          <w:spacing w:val="-10"/>
          <w:sz w:val="22"/>
          <w:szCs w:val="22"/>
        </w:rPr>
        <w:t xml:space="preserve"> </w:t>
      </w:r>
      <w:r w:rsidRPr="00C15037">
        <w:rPr>
          <w:rFonts w:ascii="Times New Roman" w:hAnsi="Times New Roman"/>
          <w:sz w:val="22"/>
          <w:szCs w:val="22"/>
        </w:rPr>
        <w:t>qualquer</w:t>
      </w:r>
      <w:r w:rsidRPr="00C15037">
        <w:rPr>
          <w:rFonts w:ascii="Times New Roman" w:hAnsi="Times New Roman"/>
          <w:spacing w:val="-10"/>
          <w:sz w:val="22"/>
          <w:szCs w:val="22"/>
        </w:rPr>
        <w:t xml:space="preserve"> </w:t>
      </w:r>
      <w:r w:rsidRPr="00C15037">
        <w:rPr>
          <w:rFonts w:ascii="Times New Roman" w:hAnsi="Times New Roman"/>
          <w:sz w:val="22"/>
          <w:szCs w:val="22"/>
        </w:rPr>
        <w:t>tipo</w:t>
      </w:r>
      <w:r w:rsidRPr="00C15037">
        <w:rPr>
          <w:rFonts w:ascii="Times New Roman" w:hAnsi="Times New Roman"/>
          <w:spacing w:val="-11"/>
          <w:sz w:val="22"/>
          <w:szCs w:val="22"/>
        </w:rPr>
        <w:t xml:space="preserve"> </w:t>
      </w:r>
      <w:r w:rsidRPr="00C15037">
        <w:rPr>
          <w:rFonts w:ascii="Times New Roman" w:hAnsi="Times New Roman"/>
          <w:sz w:val="22"/>
          <w:szCs w:val="22"/>
        </w:rPr>
        <w:t>de</w:t>
      </w:r>
      <w:r w:rsidRPr="00C15037">
        <w:rPr>
          <w:rFonts w:ascii="Times New Roman" w:hAnsi="Times New Roman"/>
          <w:spacing w:val="-10"/>
          <w:sz w:val="22"/>
          <w:szCs w:val="22"/>
        </w:rPr>
        <w:t xml:space="preserve"> </w:t>
      </w:r>
      <w:r w:rsidRPr="00C15037">
        <w:rPr>
          <w:rFonts w:ascii="Times New Roman" w:hAnsi="Times New Roman"/>
          <w:sz w:val="22"/>
          <w:szCs w:val="22"/>
        </w:rPr>
        <w:t>impedimento</w:t>
      </w:r>
      <w:r w:rsidRPr="00C15037">
        <w:rPr>
          <w:rFonts w:ascii="Times New Roman" w:hAnsi="Times New Roman"/>
          <w:spacing w:val="-11"/>
          <w:sz w:val="22"/>
          <w:szCs w:val="22"/>
        </w:rPr>
        <w:t xml:space="preserve"> </w:t>
      </w:r>
      <w:r w:rsidRPr="00C15037">
        <w:rPr>
          <w:rFonts w:ascii="Times New Roman" w:hAnsi="Times New Roman"/>
          <w:sz w:val="22"/>
          <w:szCs w:val="22"/>
        </w:rPr>
        <w:t>em</w:t>
      </w:r>
      <w:r w:rsidRPr="00C15037">
        <w:rPr>
          <w:rFonts w:ascii="Times New Roman" w:hAnsi="Times New Roman"/>
          <w:spacing w:val="-14"/>
          <w:sz w:val="22"/>
          <w:szCs w:val="22"/>
        </w:rPr>
        <w:t xml:space="preserve"> </w:t>
      </w:r>
      <w:r w:rsidRPr="00C15037">
        <w:rPr>
          <w:rFonts w:ascii="Times New Roman" w:hAnsi="Times New Roman"/>
          <w:sz w:val="22"/>
          <w:szCs w:val="22"/>
        </w:rPr>
        <w:t>relaç</w:t>
      </w:r>
      <w:r w:rsidR="007E3335">
        <w:rPr>
          <w:rFonts w:ascii="Times New Roman" w:hAnsi="Times New Roman"/>
          <w:sz w:val="22"/>
          <w:szCs w:val="22"/>
        </w:rPr>
        <w:t xml:space="preserve">ão ao </w:t>
      </w:r>
      <w:r w:rsidRPr="00C15037">
        <w:rPr>
          <w:rFonts w:ascii="Times New Roman" w:hAnsi="Times New Roman"/>
          <w:sz w:val="22"/>
          <w:szCs w:val="22"/>
        </w:rPr>
        <w:t>descrito</w:t>
      </w:r>
      <w:r w:rsidRPr="00C15037">
        <w:rPr>
          <w:rFonts w:ascii="Times New Roman" w:hAnsi="Times New Roman"/>
          <w:spacing w:val="-3"/>
          <w:sz w:val="22"/>
          <w:szCs w:val="22"/>
        </w:rPr>
        <w:t xml:space="preserve"> </w:t>
      </w:r>
      <w:r w:rsidRPr="00C15037">
        <w:rPr>
          <w:rFonts w:ascii="Times New Roman" w:hAnsi="Times New Roman"/>
          <w:sz w:val="22"/>
          <w:szCs w:val="22"/>
        </w:rPr>
        <w:t>no art. 7º,</w:t>
      </w:r>
      <w:r w:rsidRPr="00C15037">
        <w:rPr>
          <w:rFonts w:ascii="Times New Roman" w:hAnsi="Times New Roman"/>
          <w:spacing w:val="-1"/>
          <w:sz w:val="22"/>
          <w:szCs w:val="22"/>
        </w:rPr>
        <w:t xml:space="preserve"> </w:t>
      </w:r>
      <w:r w:rsidRPr="00C15037">
        <w:rPr>
          <w:rFonts w:ascii="Times New Roman" w:hAnsi="Times New Roman"/>
          <w:sz w:val="22"/>
          <w:szCs w:val="22"/>
        </w:rPr>
        <w:t>do</w:t>
      </w:r>
      <w:r w:rsidRPr="00C15037">
        <w:rPr>
          <w:rFonts w:ascii="Times New Roman" w:hAnsi="Times New Roman"/>
          <w:spacing w:val="-2"/>
          <w:sz w:val="22"/>
          <w:szCs w:val="22"/>
        </w:rPr>
        <w:t xml:space="preserve"> </w:t>
      </w:r>
      <w:r w:rsidRPr="00C15037">
        <w:rPr>
          <w:rFonts w:ascii="Times New Roman" w:hAnsi="Times New Roman"/>
          <w:sz w:val="22"/>
          <w:szCs w:val="22"/>
        </w:rPr>
        <w:t>referido Decreto.</w:t>
      </w:r>
    </w:p>
    <w:p w14:paraId="767D1DC9" w14:textId="11A569A0" w:rsidR="000260C2" w:rsidRPr="00AB6A8D" w:rsidRDefault="000260C2" w:rsidP="00C15037">
      <w:pPr>
        <w:shd w:val="clear" w:color="auto" w:fill="FFFFFF"/>
        <w:spacing w:after="120"/>
        <w:ind w:left="993" w:hanging="284"/>
        <w:jc w:val="both"/>
        <w:rPr>
          <w:rFonts w:ascii="Times New Roman" w:hAnsi="Times New Roman"/>
          <w:bCs/>
          <w:sz w:val="22"/>
          <w:szCs w:val="22"/>
        </w:rPr>
      </w:pPr>
      <w:r w:rsidRPr="00AB6A8D">
        <w:rPr>
          <w:rFonts w:ascii="Times New Roman" w:hAnsi="Times New Roman"/>
          <w:sz w:val="22"/>
          <w:szCs w:val="22"/>
          <w:highlight w:val="white"/>
        </w:rPr>
        <w:t>b)</w:t>
      </w:r>
      <w:r w:rsidRPr="00AB6A8D">
        <w:rPr>
          <w:rFonts w:ascii="Times New Roman" w:hAnsi="Times New Roman"/>
          <w:sz w:val="22"/>
          <w:szCs w:val="22"/>
          <w:highlight w:val="white"/>
        </w:rPr>
        <w:tab/>
        <w:t>não se enquadra nas hipóteses previstas no § 1.º do art. 9.º e no art. 14, ambos da Lei Federal nº 14.133/21, atendendo às condições de participação da licitação e legislação vigente, em especial que</w:t>
      </w:r>
      <w:r w:rsidRPr="00AB6A8D">
        <w:rPr>
          <w:rFonts w:ascii="Times New Roman" w:hAnsi="Times New Roman"/>
          <w:sz w:val="22"/>
          <w:szCs w:val="22"/>
        </w:rPr>
        <w:t xml:space="preserve"> n</w:t>
      </w:r>
      <w:r w:rsidRPr="00AB6A8D">
        <w:rPr>
          <w:rFonts w:ascii="Times New Roman" w:eastAsia="Myriad Pro" w:hAnsi="Times New Roman"/>
          <w:sz w:val="22"/>
          <w:szCs w:val="22"/>
          <w:highlight w:val="white"/>
        </w:rPr>
        <w:t>os 05 (cinco) anos anteriores à divulgação do edital, não foi condenada judicialmente, com trânsito em julgado, por exploração de trabalho infantil, por submissão de trabalhadores a condições análogas às de escravo ou por contratação de adolescentes nos casos vedados pela legislação trabalhista.</w:t>
      </w:r>
    </w:p>
    <w:p w14:paraId="4E2FB2A8" w14:textId="60066346" w:rsidR="008F6E2B" w:rsidRPr="00AB6A8D" w:rsidRDefault="000260C2" w:rsidP="00C15037">
      <w:pPr>
        <w:pStyle w:val="Ttulo2"/>
        <w:spacing w:before="0" w:line="240" w:lineRule="auto"/>
        <w:ind w:left="993" w:hanging="284"/>
        <w:rPr>
          <w:rFonts w:ascii="Times New Roman" w:hAnsi="Times New Roman"/>
          <w:sz w:val="22"/>
          <w:szCs w:val="22"/>
        </w:rPr>
      </w:pPr>
      <w:r w:rsidRPr="00AB6A8D">
        <w:rPr>
          <w:rFonts w:ascii="Times New Roman" w:hAnsi="Times New Roman"/>
          <w:bCs/>
          <w:sz w:val="22"/>
          <w:szCs w:val="22"/>
        </w:rPr>
        <w:t>c</w:t>
      </w:r>
      <w:r w:rsidR="008F6E2B" w:rsidRPr="00AB6A8D">
        <w:rPr>
          <w:rFonts w:ascii="Times New Roman" w:hAnsi="Times New Roman"/>
          <w:bCs/>
          <w:sz w:val="22"/>
          <w:szCs w:val="22"/>
        </w:rPr>
        <w:t>)</w:t>
      </w:r>
      <w:r w:rsidR="008F6E2B" w:rsidRPr="00AB6A8D">
        <w:rPr>
          <w:rFonts w:ascii="Times New Roman" w:hAnsi="Times New Roman"/>
          <w:bCs/>
          <w:sz w:val="22"/>
          <w:szCs w:val="22"/>
        </w:rPr>
        <w:tab/>
        <w:t>atende à política ambiental de licitação</w:t>
      </w:r>
      <w:r w:rsidR="008F6E2B" w:rsidRPr="00AB6A8D">
        <w:rPr>
          <w:rFonts w:ascii="Times New Roman" w:hAnsi="Times New Roman"/>
          <w:bCs/>
          <w:spacing w:val="1"/>
          <w:sz w:val="22"/>
          <w:szCs w:val="22"/>
        </w:rPr>
        <w:t xml:space="preserve"> </w:t>
      </w:r>
      <w:r w:rsidR="008F6E2B" w:rsidRPr="00AB6A8D">
        <w:rPr>
          <w:rFonts w:ascii="Times New Roman" w:hAnsi="Times New Roman"/>
          <w:bCs/>
          <w:sz w:val="22"/>
          <w:szCs w:val="22"/>
        </w:rPr>
        <w:t>sustentável, conforme estabelecido na Lei Estadual nº 20.132/20. Atestamos ainda que nossa empresa atende à política pública ambiental de licitação sustentável, em especial que se</w:t>
      </w:r>
      <w:r w:rsidR="008F6E2B" w:rsidRPr="00AB6A8D">
        <w:rPr>
          <w:rFonts w:ascii="Times New Roman" w:hAnsi="Times New Roman"/>
          <w:bCs/>
          <w:spacing w:val="1"/>
          <w:sz w:val="22"/>
          <w:szCs w:val="22"/>
        </w:rPr>
        <w:t xml:space="preserve"> </w:t>
      </w:r>
      <w:r w:rsidR="008F6E2B" w:rsidRPr="00AB6A8D">
        <w:rPr>
          <w:rFonts w:ascii="Times New Roman" w:hAnsi="Times New Roman"/>
          <w:bCs/>
          <w:sz w:val="22"/>
          <w:szCs w:val="22"/>
        </w:rPr>
        <w:t>responsabiliza integralmente com a logística reversa dos produtos, embalagens e serviços pós-consumo, no limite da proporção que fornecemos ao poder público, assumindo a responsabilidade</w:t>
      </w:r>
      <w:r w:rsidR="008F6E2B" w:rsidRPr="00AB6A8D">
        <w:rPr>
          <w:rFonts w:ascii="Times New Roman" w:hAnsi="Times New Roman"/>
          <w:bCs/>
          <w:spacing w:val="1"/>
          <w:sz w:val="22"/>
          <w:szCs w:val="22"/>
        </w:rPr>
        <w:t xml:space="preserve"> </w:t>
      </w:r>
      <w:r w:rsidR="008F6E2B" w:rsidRPr="00AB6A8D">
        <w:rPr>
          <w:rFonts w:ascii="Times New Roman" w:hAnsi="Times New Roman"/>
          <w:bCs/>
          <w:sz w:val="22"/>
          <w:szCs w:val="22"/>
        </w:rPr>
        <w:t>pela</w:t>
      </w:r>
      <w:r w:rsidR="008F6E2B" w:rsidRPr="00AB6A8D">
        <w:rPr>
          <w:rFonts w:ascii="Times New Roman" w:hAnsi="Times New Roman"/>
          <w:bCs/>
          <w:spacing w:val="-2"/>
          <w:sz w:val="22"/>
          <w:szCs w:val="22"/>
        </w:rPr>
        <w:t xml:space="preserve"> </w:t>
      </w:r>
      <w:r w:rsidR="008F6E2B" w:rsidRPr="00AB6A8D">
        <w:rPr>
          <w:rFonts w:ascii="Times New Roman" w:hAnsi="Times New Roman"/>
          <w:bCs/>
          <w:sz w:val="22"/>
          <w:szCs w:val="22"/>
        </w:rPr>
        <w:t>destinação final, ambientalmente</w:t>
      </w:r>
      <w:r w:rsidR="008F6E2B" w:rsidRPr="00AB6A8D">
        <w:rPr>
          <w:rFonts w:ascii="Times New Roman" w:hAnsi="Times New Roman"/>
          <w:bCs/>
          <w:spacing w:val="1"/>
          <w:sz w:val="22"/>
          <w:szCs w:val="22"/>
        </w:rPr>
        <w:t xml:space="preserve"> </w:t>
      </w:r>
      <w:r w:rsidR="008F6E2B" w:rsidRPr="00AB6A8D">
        <w:rPr>
          <w:rFonts w:ascii="Times New Roman" w:hAnsi="Times New Roman"/>
          <w:bCs/>
          <w:sz w:val="22"/>
          <w:szCs w:val="22"/>
        </w:rPr>
        <w:t>adequada.</w:t>
      </w:r>
    </w:p>
    <w:p w14:paraId="1BB38789" w14:textId="0BDD663D" w:rsidR="00C31996" w:rsidRPr="00AB6A8D" w:rsidRDefault="000260C2" w:rsidP="000260C2">
      <w:pPr>
        <w:keepNext w:val="0"/>
        <w:ind w:left="993" w:hanging="284"/>
        <w:jc w:val="both"/>
        <w:rPr>
          <w:rFonts w:ascii="Times New Roman" w:hAnsi="Times New Roman"/>
          <w:sz w:val="22"/>
          <w:szCs w:val="22"/>
        </w:rPr>
      </w:pPr>
      <w:r w:rsidRPr="00AB6A8D">
        <w:rPr>
          <w:rFonts w:ascii="Times New Roman" w:hAnsi="Times New Roman"/>
          <w:sz w:val="22"/>
          <w:szCs w:val="22"/>
        </w:rPr>
        <w:t>d</w:t>
      </w:r>
      <w:r w:rsidR="008F6E2B" w:rsidRPr="00AB6A8D">
        <w:rPr>
          <w:rFonts w:ascii="Times New Roman" w:hAnsi="Times New Roman"/>
          <w:sz w:val="22"/>
          <w:szCs w:val="22"/>
        </w:rPr>
        <w:t>)</w:t>
      </w:r>
      <w:r w:rsidR="008F6E2B" w:rsidRPr="00AB6A8D">
        <w:rPr>
          <w:rFonts w:ascii="Times New Roman" w:hAnsi="Times New Roman"/>
          <w:sz w:val="22"/>
          <w:szCs w:val="22"/>
        </w:rPr>
        <w:tab/>
        <w:t>possui total conhecimento e cumpre integralmente a legislação acerca da ciência</w:t>
      </w:r>
      <w:r w:rsidR="008F6E2B" w:rsidRPr="00AB6A8D">
        <w:rPr>
          <w:rFonts w:ascii="Times New Roman" w:hAnsi="Times New Roman"/>
          <w:spacing w:val="-1"/>
          <w:sz w:val="22"/>
          <w:szCs w:val="22"/>
        </w:rPr>
        <w:t xml:space="preserve"> </w:t>
      </w:r>
      <w:r w:rsidR="008F6E2B" w:rsidRPr="00AB6A8D">
        <w:rPr>
          <w:rFonts w:ascii="Times New Roman" w:hAnsi="Times New Roman"/>
          <w:sz w:val="22"/>
          <w:szCs w:val="22"/>
        </w:rPr>
        <w:t>da</w:t>
      </w:r>
      <w:r w:rsidR="008F6E2B" w:rsidRPr="00AB6A8D">
        <w:rPr>
          <w:rFonts w:ascii="Times New Roman" w:hAnsi="Times New Roman"/>
          <w:spacing w:val="-4"/>
          <w:sz w:val="22"/>
          <w:szCs w:val="22"/>
        </w:rPr>
        <w:t xml:space="preserve"> </w:t>
      </w:r>
      <w:r w:rsidR="008F6E2B" w:rsidRPr="00AB6A8D">
        <w:rPr>
          <w:rFonts w:ascii="Times New Roman" w:hAnsi="Times New Roman"/>
          <w:sz w:val="22"/>
          <w:szCs w:val="22"/>
        </w:rPr>
        <w:t>disponibilidade dos</w:t>
      </w:r>
      <w:r w:rsidR="008F6E2B" w:rsidRPr="00AB6A8D">
        <w:rPr>
          <w:rFonts w:ascii="Times New Roman" w:hAnsi="Times New Roman"/>
          <w:spacing w:val="-1"/>
          <w:sz w:val="22"/>
          <w:szCs w:val="22"/>
        </w:rPr>
        <w:t xml:space="preserve"> </w:t>
      </w:r>
      <w:r w:rsidR="008F6E2B" w:rsidRPr="00AB6A8D">
        <w:rPr>
          <w:rFonts w:ascii="Times New Roman" w:hAnsi="Times New Roman"/>
          <w:sz w:val="22"/>
          <w:szCs w:val="22"/>
        </w:rPr>
        <w:t>dados, em</w:t>
      </w:r>
      <w:r w:rsidR="008F6E2B" w:rsidRPr="00AB6A8D">
        <w:rPr>
          <w:rFonts w:ascii="Times New Roman" w:hAnsi="Times New Roman"/>
          <w:spacing w:val="-4"/>
          <w:sz w:val="22"/>
          <w:szCs w:val="22"/>
        </w:rPr>
        <w:t xml:space="preserve"> </w:t>
      </w:r>
      <w:r w:rsidR="008F6E2B" w:rsidRPr="00AB6A8D">
        <w:rPr>
          <w:rFonts w:ascii="Times New Roman" w:hAnsi="Times New Roman"/>
          <w:sz w:val="22"/>
          <w:szCs w:val="22"/>
        </w:rPr>
        <w:t>virtude</w:t>
      </w:r>
      <w:r w:rsidR="008F6E2B" w:rsidRPr="00AB6A8D">
        <w:rPr>
          <w:rFonts w:ascii="Times New Roman" w:hAnsi="Times New Roman"/>
          <w:spacing w:val="-2"/>
          <w:sz w:val="22"/>
          <w:szCs w:val="22"/>
        </w:rPr>
        <w:t xml:space="preserve"> </w:t>
      </w:r>
      <w:r w:rsidR="008F6E2B" w:rsidRPr="00AB6A8D">
        <w:rPr>
          <w:rFonts w:ascii="Times New Roman" w:hAnsi="Times New Roman"/>
          <w:sz w:val="22"/>
          <w:szCs w:val="22"/>
        </w:rPr>
        <w:t>da</w:t>
      </w:r>
      <w:r w:rsidR="008F6E2B" w:rsidRPr="00AB6A8D">
        <w:rPr>
          <w:rFonts w:ascii="Times New Roman" w:hAnsi="Times New Roman"/>
          <w:spacing w:val="-3"/>
          <w:sz w:val="22"/>
          <w:szCs w:val="22"/>
        </w:rPr>
        <w:t xml:space="preserve"> </w:t>
      </w:r>
      <w:r w:rsidR="008F6E2B" w:rsidRPr="00AB6A8D">
        <w:rPr>
          <w:rFonts w:ascii="Times New Roman" w:hAnsi="Times New Roman"/>
          <w:sz w:val="22"/>
          <w:szCs w:val="22"/>
        </w:rPr>
        <w:t>indispensabilidade</w:t>
      </w:r>
      <w:r w:rsidR="008F6E2B" w:rsidRPr="00AB6A8D">
        <w:rPr>
          <w:rFonts w:ascii="Times New Roman" w:hAnsi="Times New Roman"/>
          <w:spacing w:val="-6"/>
          <w:sz w:val="22"/>
          <w:szCs w:val="22"/>
        </w:rPr>
        <w:t xml:space="preserve"> </w:t>
      </w:r>
      <w:r w:rsidR="008F6E2B" w:rsidRPr="00AB6A8D">
        <w:rPr>
          <w:rFonts w:ascii="Times New Roman" w:hAnsi="Times New Roman"/>
          <w:sz w:val="22"/>
          <w:szCs w:val="22"/>
        </w:rPr>
        <w:t>da</w:t>
      </w:r>
      <w:r w:rsidR="008F6E2B" w:rsidRPr="00AB6A8D">
        <w:rPr>
          <w:rFonts w:ascii="Times New Roman" w:hAnsi="Times New Roman"/>
          <w:spacing w:val="-3"/>
          <w:sz w:val="22"/>
          <w:szCs w:val="22"/>
        </w:rPr>
        <w:t xml:space="preserve"> </w:t>
      </w:r>
      <w:r w:rsidR="008F6E2B" w:rsidRPr="00AB6A8D">
        <w:rPr>
          <w:rFonts w:ascii="Times New Roman" w:hAnsi="Times New Roman"/>
          <w:sz w:val="22"/>
          <w:szCs w:val="22"/>
        </w:rPr>
        <w:t>divulgação</w:t>
      </w:r>
      <w:r w:rsidR="008F6E2B" w:rsidRPr="00AB6A8D">
        <w:rPr>
          <w:rFonts w:ascii="Times New Roman" w:hAnsi="Times New Roman"/>
          <w:spacing w:val="-3"/>
          <w:sz w:val="22"/>
          <w:szCs w:val="22"/>
        </w:rPr>
        <w:t xml:space="preserve"> </w:t>
      </w:r>
      <w:r w:rsidR="008F6E2B" w:rsidRPr="00AB6A8D">
        <w:rPr>
          <w:rFonts w:ascii="Times New Roman" w:hAnsi="Times New Roman"/>
          <w:sz w:val="22"/>
          <w:szCs w:val="22"/>
        </w:rPr>
        <w:t>dos</w:t>
      </w:r>
      <w:r w:rsidR="008F6E2B" w:rsidRPr="00AB6A8D">
        <w:rPr>
          <w:rFonts w:ascii="Times New Roman" w:hAnsi="Times New Roman"/>
          <w:spacing w:val="-6"/>
          <w:sz w:val="22"/>
          <w:szCs w:val="22"/>
        </w:rPr>
        <w:t xml:space="preserve"> </w:t>
      </w:r>
      <w:r w:rsidR="008F6E2B" w:rsidRPr="00AB6A8D">
        <w:rPr>
          <w:rFonts w:ascii="Times New Roman" w:hAnsi="Times New Roman"/>
          <w:sz w:val="22"/>
          <w:szCs w:val="22"/>
        </w:rPr>
        <w:t>dados</w:t>
      </w:r>
      <w:r w:rsidR="008F6E2B" w:rsidRPr="00AB6A8D">
        <w:rPr>
          <w:rFonts w:ascii="Times New Roman" w:hAnsi="Times New Roman"/>
          <w:spacing w:val="-3"/>
          <w:sz w:val="22"/>
          <w:szCs w:val="22"/>
        </w:rPr>
        <w:t xml:space="preserve"> </w:t>
      </w:r>
      <w:r w:rsidR="008F6E2B" w:rsidRPr="00AB6A8D">
        <w:rPr>
          <w:rFonts w:ascii="Times New Roman" w:hAnsi="Times New Roman"/>
          <w:sz w:val="22"/>
          <w:szCs w:val="22"/>
        </w:rPr>
        <w:t>constantes</w:t>
      </w:r>
      <w:r w:rsidR="008F6E2B" w:rsidRPr="00AB6A8D">
        <w:rPr>
          <w:rFonts w:ascii="Times New Roman" w:hAnsi="Times New Roman"/>
          <w:spacing w:val="-4"/>
          <w:sz w:val="22"/>
          <w:szCs w:val="22"/>
        </w:rPr>
        <w:t xml:space="preserve"> </w:t>
      </w:r>
      <w:r w:rsidR="008F6E2B" w:rsidRPr="00AB6A8D">
        <w:rPr>
          <w:rFonts w:ascii="Times New Roman" w:hAnsi="Times New Roman"/>
          <w:sz w:val="22"/>
          <w:szCs w:val="22"/>
        </w:rPr>
        <w:t>nos</w:t>
      </w:r>
      <w:r w:rsidR="008F6E2B" w:rsidRPr="00AB6A8D">
        <w:rPr>
          <w:rFonts w:ascii="Times New Roman" w:hAnsi="Times New Roman"/>
          <w:spacing w:val="-3"/>
          <w:sz w:val="22"/>
          <w:szCs w:val="22"/>
        </w:rPr>
        <w:t xml:space="preserve"> </w:t>
      </w:r>
      <w:r w:rsidR="008F6E2B" w:rsidRPr="00AB6A8D">
        <w:rPr>
          <w:rFonts w:ascii="Times New Roman" w:hAnsi="Times New Roman"/>
          <w:sz w:val="22"/>
          <w:szCs w:val="22"/>
        </w:rPr>
        <w:t>documentos</w:t>
      </w:r>
      <w:r w:rsidR="008F6E2B" w:rsidRPr="00AB6A8D">
        <w:rPr>
          <w:rFonts w:ascii="Times New Roman" w:hAnsi="Times New Roman"/>
          <w:spacing w:val="-3"/>
          <w:sz w:val="22"/>
          <w:szCs w:val="22"/>
        </w:rPr>
        <w:t xml:space="preserve"> </w:t>
      </w:r>
      <w:r w:rsidR="008F6E2B" w:rsidRPr="00AB6A8D">
        <w:rPr>
          <w:rFonts w:ascii="Times New Roman" w:hAnsi="Times New Roman"/>
          <w:sz w:val="22"/>
          <w:szCs w:val="22"/>
        </w:rPr>
        <w:t>de</w:t>
      </w:r>
      <w:r w:rsidR="008F6E2B" w:rsidRPr="00AB6A8D">
        <w:rPr>
          <w:rFonts w:ascii="Times New Roman" w:hAnsi="Times New Roman"/>
          <w:spacing w:val="-2"/>
          <w:sz w:val="22"/>
          <w:szCs w:val="22"/>
        </w:rPr>
        <w:t xml:space="preserve"> </w:t>
      </w:r>
      <w:r w:rsidR="00C15037">
        <w:rPr>
          <w:rFonts w:ascii="Times New Roman" w:hAnsi="Times New Roman"/>
          <w:spacing w:val="-2"/>
          <w:sz w:val="22"/>
          <w:szCs w:val="22"/>
        </w:rPr>
        <w:t xml:space="preserve">proposta de preço e </w:t>
      </w:r>
      <w:r w:rsidR="008F6E2B" w:rsidRPr="00AB6A8D">
        <w:rPr>
          <w:rFonts w:ascii="Times New Roman" w:hAnsi="Times New Roman"/>
          <w:sz w:val="22"/>
          <w:szCs w:val="22"/>
        </w:rPr>
        <w:t>habilitação descritas nes</w:t>
      </w:r>
      <w:r w:rsidR="00C15037">
        <w:rPr>
          <w:rFonts w:ascii="Times New Roman" w:hAnsi="Times New Roman"/>
          <w:sz w:val="22"/>
          <w:szCs w:val="22"/>
        </w:rPr>
        <w:t>t</w:t>
      </w:r>
      <w:r w:rsidR="008F6E2B" w:rsidRPr="00AB6A8D">
        <w:rPr>
          <w:rFonts w:ascii="Times New Roman" w:hAnsi="Times New Roman"/>
          <w:sz w:val="22"/>
          <w:szCs w:val="22"/>
        </w:rPr>
        <w:t>e certame, prevista no inciso VI, art. 7º, da Lei Federal nº</w:t>
      </w:r>
      <w:r w:rsidR="008F6E2B" w:rsidRPr="00AB6A8D">
        <w:rPr>
          <w:rFonts w:ascii="Times New Roman" w:hAnsi="Times New Roman"/>
          <w:spacing w:val="1"/>
          <w:sz w:val="22"/>
          <w:szCs w:val="22"/>
        </w:rPr>
        <w:t xml:space="preserve"> </w:t>
      </w:r>
      <w:r w:rsidR="008F6E2B" w:rsidRPr="00AB6A8D">
        <w:rPr>
          <w:rFonts w:ascii="Times New Roman" w:hAnsi="Times New Roman"/>
          <w:sz w:val="22"/>
          <w:szCs w:val="22"/>
        </w:rPr>
        <w:t>12.527/11 (Lei</w:t>
      </w:r>
      <w:r w:rsidR="008F6E2B" w:rsidRPr="00AB6A8D">
        <w:rPr>
          <w:rFonts w:ascii="Times New Roman" w:hAnsi="Times New Roman"/>
          <w:spacing w:val="-6"/>
          <w:sz w:val="22"/>
          <w:szCs w:val="22"/>
        </w:rPr>
        <w:t xml:space="preserve"> </w:t>
      </w:r>
      <w:r w:rsidR="008F6E2B" w:rsidRPr="00AB6A8D">
        <w:rPr>
          <w:rFonts w:ascii="Times New Roman" w:hAnsi="Times New Roman"/>
          <w:sz w:val="22"/>
          <w:szCs w:val="22"/>
        </w:rPr>
        <w:t>de</w:t>
      </w:r>
      <w:r w:rsidR="008F6E2B" w:rsidRPr="00AB6A8D">
        <w:rPr>
          <w:rFonts w:ascii="Times New Roman" w:hAnsi="Times New Roman"/>
          <w:spacing w:val="-7"/>
          <w:sz w:val="22"/>
          <w:szCs w:val="22"/>
        </w:rPr>
        <w:t xml:space="preserve"> </w:t>
      </w:r>
      <w:r w:rsidR="008F6E2B" w:rsidRPr="00AB6A8D">
        <w:rPr>
          <w:rFonts w:ascii="Times New Roman" w:hAnsi="Times New Roman"/>
          <w:sz w:val="22"/>
          <w:szCs w:val="22"/>
        </w:rPr>
        <w:t>acesso</w:t>
      </w:r>
      <w:r w:rsidR="008F6E2B" w:rsidRPr="00AB6A8D">
        <w:rPr>
          <w:rFonts w:ascii="Times New Roman" w:hAnsi="Times New Roman"/>
          <w:spacing w:val="-9"/>
          <w:sz w:val="22"/>
          <w:szCs w:val="22"/>
        </w:rPr>
        <w:t xml:space="preserve"> à</w:t>
      </w:r>
      <w:r w:rsidR="008F6E2B" w:rsidRPr="00AB6A8D">
        <w:rPr>
          <w:rFonts w:ascii="Times New Roman" w:hAnsi="Times New Roman"/>
          <w:spacing w:val="-3"/>
          <w:sz w:val="22"/>
          <w:szCs w:val="22"/>
        </w:rPr>
        <w:t xml:space="preserve"> </w:t>
      </w:r>
      <w:r w:rsidR="008F6E2B" w:rsidRPr="00AB6A8D">
        <w:rPr>
          <w:rFonts w:ascii="Times New Roman" w:hAnsi="Times New Roman"/>
          <w:sz w:val="22"/>
          <w:szCs w:val="22"/>
        </w:rPr>
        <w:t>Informação),</w:t>
      </w:r>
      <w:r w:rsidR="008F6E2B" w:rsidRPr="00AB6A8D">
        <w:rPr>
          <w:rFonts w:ascii="Times New Roman" w:hAnsi="Times New Roman"/>
          <w:spacing w:val="-9"/>
          <w:sz w:val="22"/>
          <w:szCs w:val="22"/>
        </w:rPr>
        <w:t xml:space="preserve"> </w:t>
      </w:r>
      <w:r w:rsidR="008F6E2B" w:rsidRPr="00AB6A8D">
        <w:rPr>
          <w:rFonts w:ascii="Times New Roman" w:hAnsi="Times New Roman"/>
          <w:sz w:val="22"/>
          <w:szCs w:val="22"/>
        </w:rPr>
        <w:t>considerando</w:t>
      </w:r>
      <w:r w:rsidR="008F6E2B" w:rsidRPr="00AB6A8D">
        <w:rPr>
          <w:rFonts w:ascii="Times New Roman" w:hAnsi="Times New Roman"/>
          <w:spacing w:val="-5"/>
          <w:sz w:val="22"/>
          <w:szCs w:val="22"/>
        </w:rPr>
        <w:t xml:space="preserve"> </w:t>
      </w:r>
      <w:r w:rsidR="008F6E2B" w:rsidRPr="00AB6A8D">
        <w:rPr>
          <w:rFonts w:ascii="Times New Roman" w:hAnsi="Times New Roman"/>
          <w:sz w:val="22"/>
          <w:szCs w:val="22"/>
        </w:rPr>
        <w:t>a</w:t>
      </w:r>
      <w:r w:rsidR="008F6E2B" w:rsidRPr="00AB6A8D">
        <w:rPr>
          <w:rFonts w:ascii="Times New Roman" w:hAnsi="Times New Roman"/>
          <w:spacing w:val="-7"/>
          <w:sz w:val="22"/>
          <w:szCs w:val="22"/>
        </w:rPr>
        <w:t xml:space="preserve"> </w:t>
      </w:r>
      <w:r w:rsidR="008F6E2B" w:rsidRPr="00AB6A8D">
        <w:rPr>
          <w:rFonts w:ascii="Times New Roman" w:hAnsi="Times New Roman"/>
          <w:sz w:val="22"/>
          <w:szCs w:val="22"/>
        </w:rPr>
        <w:t>Lei</w:t>
      </w:r>
      <w:r w:rsidR="008F6E2B" w:rsidRPr="00AB6A8D">
        <w:rPr>
          <w:rFonts w:ascii="Times New Roman" w:hAnsi="Times New Roman"/>
          <w:spacing w:val="-5"/>
          <w:sz w:val="22"/>
          <w:szCs w:val="22"/>
        </w:rPr>
        <w:t xml:space="preserve"> Federal </w:t>
      </w:r>
      <w:r w:rsidR="008F6E2B" w:rsidRPr="00AB6A8D">
        <w:rPr>
          <w:rFonts w:ascii="Times New Roman" w:hAnsi="Times New Roman"/>
          <w:sz w:val="22"/>
          <w:szCs w:val="22"/>
        </w:rPr>
        <w:t>nº</w:t>
      </w:r>
      <w:r w:rsidR="008F6E2B" w:rsidRPr="00AB6A8D">
        <w:rPr>
          <w:rFonts w:ascii="Times New Roman" w:hAnsi="Times New Roman"/>
          <w:spacing w:val="-7"/>
          <w:sz w:val="22"/>
          <w:szCs w:val="22"/>
        </w:rPr>
        <w:t xml:space="preserve"> </w:t>
      </w:r>
      <w:r w:rsidR="008F6E2B" w:rsidRPr="00AB6A8D">
        <w:rPr>
          <w:rFonts w:ascii="Times New Roman" w:hAnsi="Times New Roman"/>
          <w:sz w:val="22"/>
          <w:szCs w:val="22"/>
        </w:rPr>
        <w:t>13.709/18 (Lei</w:t>
      </w:r>
      <w:r w:rsidR="008F6E2B" w:rsidRPr="00AB6A8D">
        <w:rPr>
          <w:rFonts w:ascii="Times New Roman" w:hAnsi="Times New Roman"/>
          <w:spacing w:val="-6"/>
          <w:sz w:val="22"/>
          <w:szCs w:val="22"/>
        </w:rPr>
        <w:t xml:space="preserve"> </w:t>
      </w:r>
      <w:r w:rsidR="008F6E2B" w:rsidRPr="00AB6A8D">
        <w:rPr>
          <w:rFonts w:ascii="Times New Roman" w:hAnsi="Times New Roman"/>
          <w:sz w:val="22"/>
          <w:szCs w:val="22"/>
        </w:rPr>
        <w:t>Geral</w:t>
      </w:r>
      <w:r w:rsidR="008F6E2B" w:rsidRPr="00AB6A8D">
        <w:rPr>
          <w:rFonts w:ascii="Times New Roman" w:hAnsi="Times New Roman"/>
          <w:spacing w:val="-5"/>
          <w:sz w:val="22"/>
          <w:szCs w:val="22"/>
        </w:rPr>
        <w:t xml:space="preserve"> </w:t>
      </w:r>
      <w:r w:rsidR="008F6E2B" w:rsidRPr="00AB6A8D">
        <w:rPr>
          <w:rFonts w:ascii="Times New Roman" w:hAnsi="Times New Roman"/>
          <w:sz w:val="22"/>
          <w:szCs w:val="22"/>
        </w:rPr>
        <w:t>de</w:t>
      </w:r>
      <w:r w:rsidR="008F6E2B" w:rsidRPr="00AB6A8D">
        <w:rPr>
          <w:rFonts w:ascii="Times New Roman" w:hAnsi="Times New Roman"/>
          <w:spacing w:val="-6"/>
          <w:sz w:val="22"/>
          <w:szCs w:val="22"/>
        </w:rPr>
        <w:t xml:space="preserve"> </w:t>
      </w:r>
      <w:r w:rsidR="008F6E2B" w:rsidRPr="00AB6A8D">
        <w:rPr>
          <w:rFonts w:ascii="Times New Roman" w:hAnsi="Times New Roman"/>
          <w:sz w:val="22"/>
          <w:szCs w:val="22"/>
        </w:rPr>
        <w:t>Proteção</w:t>
      </w:r>
      <w:r w:rsidR="008F6E2B" w:rsidRPr="00AB6A8D">
        <w:rPr>
          <w:rFonts w:ascii="Times New Roman" w:hAnsi="Times New Roman"/>
          <w:spacing w:val="-5"/>
          <w:sz w:val="22"/>
          <w:szCs w:val="22"/>
        </w:rPr>
        <w:t xml:space="preserve"> </w:t>
      </w:r>
      <w:r w:rsidR="008F6E2B" w:rsidRPr="00AB6A8D">
        <w:rPr>
          <w:rFonts w:ascii="Times New Roman" w:hAnsi="Times New Roman"/>
          <w:sz w:val="22"/>
          <w:szCs w:val="22"/>
        </w:rPr>
        <w:t>de Dados</w:t>
      </w:r>
      <w:r w:rsidR="008F6E2B" w:rsidRPr="00AB6A8D">
        <w:rPr>
          <w:rFonts w:ascii="Times New Roman" w:hAnsi="Times New Roman"/>
          <w:spacing w:val="-1"/>
          <w:sz w:val="22"/>
          <w:szCs w:val="22"/>
        </w:rPr>
        <w:t xml:space="preserve"> </w:t>
      </w:r>
      <w:r w:rsidR="008F6E2B" w:rsidRPr="00AB6A8D">
        <w:rPr>
          <w:rFonts w:ascii="Times New Roman" w:hAnsi="Times New Roman"/>
          <w:sz w:val="22"/>
          <w:szCs w:val="22"/>
        </w:rPr>
        <w:t>Pessoais - LGPD), e que damos ciência</w:t>
      </w:r>
      <w:r w:rsidR="008F6E2B" w:rsidRPr="00AB6A8D">
        <w:rPr>
          <w:rFonts w:ascii="Times New Roman" w:hAnsi="Times New Roman"/>
          <w:spacing w:val="1"/>
          <w:sz w:val="22"/>
          <w:szCs w:val="22"/>
        </w:rPr>
        <w:t xml:space="preserve"> </w:t>
      </w:r>
      <w:r w:rsidR="008F6E2B" w:rsidRPr="00AB6A8D">
        <w:rPr>
          <w:rFonts w:ascii="Times New Roman" w:hAnsi="Times New Roman"/>
          <w:sz w:val="22"/>
          <w:szCs w:val="22"/>
        </w:rPr>
        <w:t>e</w:t>
      </w:r>
      <w:r w:rsidR="008F6E2B" w:rsidRPr="00AB6A8D">
        <w:rPr>
          <w:rFonts w:ascii="Times New Roman" w:hAnsi="Times New Roman"/>
          <w:spacing w:val="-3"/>
          <w:sz w:val="22"/>
          <w:szCs w:val="22"/>
        </w:rPr>
        <w:t xml:space="preserve"> </w:t>
      </w:r>
      <w:r w:rsidR="008F6E2B" w:rsidRPr="00AB6A8D">
        <w:rPr>
          <w:rFonts w:ascii="Times New Roman" w:hAnsi="Times New Roman"/>
          <w:sz w:val="22"/>
          <w:szCs w:val="22"/>
        </w:rPr>
        <w:t>consentimento</w:t>
      </w:r>
      <w:r w:rsidR="008F6E2B" w:rsidRPr="00AB6A8D">
        <w:rPr>
          <w:rFonts w:ascii="Times New Roman" w:hAnsi="Times New Roman"/>
          <w:spacing w:val="-2"/>
          <w:sz w:val="22"/>
          <w:szCs w:val="22"/>
        </w:rPr>
        <w:t xml:space="preserve"> </w:t>
      </w:r>
      <w:r w:rsidR="008F6E2B" w:rsidRPr="00AB6A8D">
        <w:rPr>
          <w:rFonts w:ascii="Times New Roman" w:hAnsi="Times New Roman"/>
          <w:sz w:val="22"/>
          <w:szCs w:val="22"/>
        </w:rPr>
        <w:t>para</w:t>
      </w:r>
      <w:r w:rsidR="008F6E2B" w:rsidRPr="00AB6A8D">
        <w:rPr>
          <w:rFonts w:ascii="Times New Roman" w:hAnsi="Times New Roman"/>
          <w:spacing w:val="-2"/>
          <w:sz w:val="22"/>
          <w:szCs w:val="22"/>
        </w:rPr>
        <w:t xml:space="preserve"> </w:t>
      </w:r>
      <w:r w:rsidR="008F6E2B" w:rsidRPr="00AB6A8D">
        <w:rPr>
          <w:rFonts w:ascii="Times New Roman" w:hAnsi="Times New Roman"/>
          <w:sz w:val="22"/>
          <w:szCs w:val="22"/>
        </w:rPr>
        <w:t>a divulgação</w:t>
      </w:r>
      <w:r w:rsidR="008F6E2B" w:rsidRPr="00AB6A8D">
        <w:rPr>
          <w:rFonts w:ascii="Times New Roman" w:hAnsi="Times New Roman"/>
          <w:spacing w:val="-1"/>
          <w:sz w:val="22"/>
          <w:szCs w:val="22"/>
        </w:rPr>
        <w:t xml:space="preserve"> </w:t>
      </w:r>
      <w:r w:rsidR="008F6E2B" w:rsidRPr="00AB6A8D">
        <w:rPr>
          <w:rFonts w:ascii="Times New Roman" w:hAnsi="Times New Roman"/>
          <w:sz w:val="22"/>
          <w:szCs w:val="22"/>
        </w:rPr>
        <w:t>dos</w:t>
      </w:r>
      <w:r w:rsidR="008F6E2B" w:rsidRPr="00AB6A8D">
        <w:rPr>
          <w:rFonts w:ascii="Times New Roman" w:hAnsi="Times New Roman"/>
          <w:spacing w:val="-2"/>
          <w:sz w:val="22"/>
          <w:szCs w:val="22"/>
        </w:rPr>
        <w:t xml:space="preserve"> </w:t>
      </w:r>
      <w:r w:rsidR="008F6E2B" w:rsidRPr="00AB6A8D">
        <w:rPr>
          <w:rFonts w:ascii="Times New Roman" w:hAnsi="Times New Roman"/>
          <w:sz w:val="22"/>
          <w:szCs w:val="22"/>
        </w:rPr>
        <w:t>mesmos.</w:t>
      </w:r>
    </w:p>
    <w:p w14:paraId="100638E6" w14:textId="77777777" w:rsidR="008F6E2B" w:rsidRPr="00AB6A8D" w:rsidRDefault="008F6E2B" w:rsidP="000260C2">
      <w:pPr>
        <w:pStyle w:val="EDITAL"/>
        <w:keepNext w:val="0"/>
        <w:spacing w:before="0" w:line="240" w:lineRule="auto"/>
        <w:ind w:left="2160" w:firstLine="720"/>
        <w:rPr>
          <w:rFonts w:ascii="Times New Roman" w:hAnsi="Times New Roman"/>
          <w:szCs w:val="22"/>
        </w:rPr>
      </w:pPr>
      <w:r w:rsidRPr="00AB6A8D">
        <w:rPr>
          <w:rFonts w:ascii="Times New Roman" w:hAnsi="Times New Roman"/>
          <w:szCs w:val="22"/>
        </w:rPr>
        <w:tab/>
        <w:t xml:space="preserve">         Por ser a expressão da verdade, firmamos a presente.</w:t>
      </w:r>
    </w:p>
    <w:p w14:paraId="59C186B4" w14:textId="77777777" w:rsidR="008F6E2B" w:rsidRPr="00AB6A8D" w:rsidRDefault="008F6E2B" w:rsidP="000260C2">
      <w:pPr>
        <w:keepNext w:val="0"/>
        <w:jc w:val="both"/>
        <w:rPr>
          <w:rFonts w:ascii="Times New Roman" w:hAnsi="Times New Roman"/>
          <w:sz w:val="22"/>
          <w:szCs w:val="22"/>
        </w:rPr>
      </w:pPr>
      <w:r w:rsidRPr="00AB6A8D">
        <w:rPr>
          <w:rFonts w:ascii="Times New Roman" w:hAnsi="Times New Roman"/>
          <w:sz w:val="22"/>
          <w:szCs w:val="22"/>
        </w:rPr>
        <w:t xml:space="preserve">  </w:t>
      </w:r>
      <w:r w:rsidRPr="00AB6A8D">
        <w:rPr>
          <w:rFonts w:ascii="Times New Roman" w:hAnsi="Times New Roman"/>
          <w:sz w:val="22"/>
          <w:szCs w:val="22"/>
        </w:rPr>
        <w:tab/>
      </w:r>
      <w:r w:rsidRPr="00AB6A8D">
        <w:rPr>
          <w:rFonts w:ascii="Times New Roman" w:hAnsi="Times New Roman"/>
          <w:sz w:val="22"/>
          <w:szCs w:val="22"/>
        </w:rPr>
        <w:tab/>
      </w:r>
      <w:r w:rsidRPr="00AB6A8D">
        <w:rPr>
          <w:rFonts w:ascii="Times New Roman" w:hAnsi="Times New Roman"/>
          <w:sz w:val="22"/>
          <w:szCs w:val="22"/>
        </w:rPr>
        <w:tab/>
      </w:r>
      <w:r w:rsidRPr="00AB6A8D">
        <w:rPr>
          <w:rFonts w:ascii="Times New Roman" w:hAnsi="Times New Roman"/>
          <w:sz w:val="22"/>
          <w:szCs w:val="22"/>
        </w:rPr>
        <w:tab/>
        <w:t xml:space="preserve"> </w:t>
      </w:r>
      <w:r w:rsidRPr="00AB6A8D">
        <w:rPr>
          <w:rFonts w:ascii="Times New Roman" w:hAnsi="Times New Roman"/>
          <w:sz w:val="22"/>
          <w:szCs w:val="22"/>
        </w:rPr>
        <w:tab/>
        <w:t xml:space="preserve">      _____________,______</w:t>
      </w:r>
      <w:proofErr w:type="spellStart"/>
      <w:r w:rsidRPr="00AB6A8D">
        <w:rPr>
          <w:rFonts w:ascii="Times New Roman" w:hAnsi="Times New Roman"/>
          <w:sz w:val="22"/>
          <w:szCs w:val="22"/>
        </w:rPr>
        <w:t>de_______________de</w:t>
      </w:r>
      <w:proofErr w:type="spellEnd"/>
      <w:r w:rsidRPr="00AB6A8D">
        <w:rPr>
          <w:rFonts w:ascii="Times New Roman" w:hAnsi="Times New Roman"/>
          <w:sz w:val="22"/>
          <w:szCs w:val="22"/>
        </w:rPr>
        <w:t>______.</w:t>
      </w:r>
      <w:r w:rsidRPr="00AB6A8D">
        <w:rPr>
          <w:rFonts w:ascii="Times New Roman" w:hAnsi="Times New Roman"/>
          <w:sz w:val="22"/>
          <w:szCs w:val="22"/>
        </w:rPr>
        <w:br/>
      </w:r>
      <w:r w:rsidRPr="00AB6A8D">
        <w:rPr>
          <w:rFonts w:ascii="Times New Roman" w:hAnsi="Times New Roman"/>
          <w:sz w:val="22"/>
          <w:szCs w:val="22"/>
        </w:rPr>
        <w:tab/>
      </w:r>
      <w:r w:rsidRPr="00AB6A8D">
        <w:rPr>
          <w:rFonts w:ascii="Times New Roman" w:hAnsi="Times New Roman"/>
          <w:sz w:val="22"/>
          <w:szCs w:val="22"/>
        </w:rPr>
        <w:tab/>
      </w:r>
      <w:r w:rsidRPr="00AB6A8D">
        <w:rPr>
          <w:rFonts w:ascii="Times New Roman" w:hAnsi="Times New Roman"/>
          <w:sz w:val="22"/>
          <w:szCs w:val="22"/>
        </w:rPr>
        <w:tab/>
      </w:r>
      <w:r w:rsidRPr="00AB6A8D">
        <w:rPr>
          <w:rFonts w:ascii="Times New Roman" w:hAnsi="Times New Roman"/>
          <w:sz w:val="22"/>
          <w:szCs w:val="22"/>
        </w:rPr>
        <w:tab/>
      </w:r>
    </w:p>
    <w:p w14:paraId="70598C3E" w14:textId="77777777" w:rsidR="008F6E2B" w:rsidRPr="00AB6A8D" w:rsidRDefault="008F6E2B" w:rsidP="000260C2">
      <w:pPr>
        <w:keepNext w:val="0"/>
        <w:ind w:left="4248"/>
        <w:rPr>
          <w:rFonts w:ascii="Times New Roman" w:hAnsi="Times New Roman"/>
          <w:sz w:val="22"/>
          <w:szCs w:val="22"/>
        </w:rPr>
      </w:pPr>
      <w:r w:rsidRPr="00AB6A8D">
        <w:rPr>
          <w:rFonts w:ascii="Times New Roman" w:hAnsi="Times New Roman"/>
          <w:sz w:val="22"/>
          <w:szCs w:val="22"/>
        </w:rPr>
        <w:t>__________________________________________</w:t>
      </w:r>
    </w:p>
    <w:p w14:paraId="36661318" w14:textId="788DCABF" w:rsidR="008F6E2B" w:rsidRPr="00AB6A8D" w:rsidRDefault="008F6E2B" w:rsidP="000260C2">
      <w:pPr>
        <w:keepNext w:val="0"/>
        <w:rPr>
          <w:rFonts w:ascii="Times New Roman" w:hAnsi="Times New Roman"/>
          <w:sz w:val="22"/>
          <w:szCs w:val="22"/>
        </w:rPr>
      </w:pPr>
      <w:r w:rsidRPr="00AB6A8D">
        <w:rPr>
          <w:rFonts w:ascii="Times New Roman" w:hAnsi="Times New Roman"/>
          <w:sz w:val="22"/>
          <w:szCs w:val="22"/>
        </w:rPr>
        <w:t xml:space="preserve">                                                                                   </w:t>
      </w:r>
      <w:r w:rsidR="004254A2">
        <w:rPr>
          <w:rFonts w:ascii="Times New Roman" w:hAnsi="Times New Roman"/>
          <w:sz w:val="22"/>
          <w:szCs w:val="22"/>
        </w:rPr>
        <w:t xml:space="preserve">    </w:t>
      </w:r>
      <w:r w:rsidRPr="00AB6A8D">
        <w:rPr>
          <w:rFonts w:ascii="Times New Roman" w:hAnsi="Times New Roman"/>
          <w:sz w:val="22"/>
          <w:szCs w:val="22"/>
        </w:rPr>
        <w:t>Assinatura do titular ou do representante</w:t>
      </w:r>
    </w:p>
    <w:p w14:paraId="04F76134" w14:textId="7A7652F6" w:rsidR="008F6E2B" w:rsidRPr="00AB6A8D" w:rsidRDefault="008F6E2B" w:rsidP="000260C2">
      <w:pPr>
        <w:keepNext w:val="0"/>
        <w:rPr>
          <w:rFonts w:ascii="Times New Roman" w:hAnsi="Times New Roman"/>
          <w:sz w:val="22"/>
          <w:szCs w:val="22"/>
        </w:rPr>
      </w:pPr>
      <w:r w:rsidRPr="00AB6A8D">
        <w:rPr>
          <w:rFonts w:ascii="Times New Roman" w:hAnsi="Times New Roman"/>
          <w:sz w:val="22"/>
          <w:szCs w:val="22"/>
        </w:rPr>
        <w:t xml:space="preserve">                                                                                             </w:t>
      </w:r>
      <w:r w:rsidR="004254A2">
        <w:rPr>
          <w:rFonts w:ascii="Times New Roman" w:hAnsi="Times New Roman"/>
          <w:sz w:val="22"/>
          <w:szCs w:val="22"/>
        </w:rPr>
        <w:t xml:space="preserve">     </w:t>
      </w:r>
      <w:r w:rsidRPr="00AB6A8D">
        <w:rPr>
          <w:rFonts w:ascii="Times New Roman" w:hAnsi="Times New Roman"/>
          <w:sz w:val="22"/>
          <w:szCs w:val="22"/>
        </w:rPr>
        <w:t>legal da empresa proponente</w:t>
      </w:r>
    </w:p>
    <w:p w14:paraId="6C5410E4" w14:textId="77777777"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7018F8C8" w14:textId="77777777" w:rsidR="003233BD" w:rsidRPr="00630BCB" w:rsidRDefault="003233BD" w:rsidP="003233BD">
      <w:pPr>
        <w:keepNext w:val="0"/>
        <w:keepLines/>
        <w:jc w:val="both"/>
        <w:rPr>
          <w:rFonts w:ascii="Times New Roman" w:hAnsi="Times New Roman"/>
          <w:b/>
        </w:rPr>
      </w:pPr>
    </w:p>
    <w:p w14:paraId="7ECDA56F" w14:textId="090CF789" w:rsidR="00247257" w:rsidRPr="00422AA9" w:rsidRDefault="003233BD" w:rsidP="003233BD">
      <w:pPr>
        <w:jc w:val="both"/>
        <w:rPr>
          <w:rFonts w:ascii="Times New Roman" w:hAnsi="Times New Roman"/>
          <w:b/>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247257" w:rsidRPr="00422AA9">
        <w:rPr>
          <w:rFonts w:ascii="Times New Roman" w:hAnsi="Times New Roman"/>
          <w:b/>
          <w:szCs w:val="24"/>
        </w:rPr>
        <w:t>)</w:t>
      </w:r>
    </w:p>
    <w:p w14:paraId="3250970D" w14:textId="77777777" w:rsidR="00247257" w:rsidRDefault="00247257" w:rsidP="00247257">
      <w:pPr>
        <w:jc w:val="both"/>
        <w:rPr>
          <w:rFonts w:ascii="Times New Roman" w:hAnsi="Times New Roman"/>
          <w:b/>
          <w:szCs w:val="24"/>
        </w:rPr>
      </w:pPr>
      <w:r w:rsidRPr="00422AA9">
        <w:rPr>
          <w:rFonts w:ascii="Times New Roman" w:hAnsi="Times New Roman"/>
          <w:b/>
          <w:szCs w:val="24"/>
        </w:rPr>
        <w:t xml:space="preserve">    </w:t>
      </w:r>
    </w:p>
    <w:p w14:paraId="58BF8DC9" w14:textId="77777777" w:rsidR="00247257" w:rsidRPr="00422AA9" w:rsidRDefault="00247257" w:rsidP="00247257">
      <w:pPr>
        <w:jc w:val="both"/>
        <w:rPr>
          <w:rFonts w:ascii="Times New Roman" w:hAnsi="Times New Roman"/>
          <w:b/>
          <w:szCs w:val="24"/>
        </w:rPr>
      </w:pPr>
    </w:p>
    <w:p w14:paraId="47AF3D79" w14:textId="77777777" w:rsidR="00247257" w:rsidRPr="00422AA9" w:rsidRDefault="00247257" w:rsidP="00247257">
      <w:pPr>
        <w:pStyle w:val="Commarcadores1"/>
        <w:jc w:val="center"/>
        <w:rPr>
          <w:rFonts w:cs="Times New Roman"/>
          <w:b/>
        </w:rPr>
      </w:pPr>
      <w:r w:rsidRPr="00422AA9">
        <w:rPr>
          <w:rFonts w:cs="Times New Roman"/>
          <w:b/>
        </w:rPr>
        <w:t xml:space="preserve">ANEXO </w:t>
      </w:r>
      <w:r>
        <w:rPr>
          <w:rFonts w:cs="Times New Roman"/>
          <w:b/>
        </w:rPr>
        <w:t>XII</w:t>
      </w:r>
    </w:p>
    <w:p w14:paraId="28D6228D" w14:textId="77777777" w:rsidR="00247257" w:rsidRPr="007C0FC5" w:rsidRDefault="00247257" w:rsidP="00247257">
      <w:pPr>
        <w:pStyle w:val="Commarcadores1"/>
        <w:jc w:val="center"/>
        <w:rPr>
          <w:rFonts w:cs="Times New Roman"/>
        </w:rPr>
      </w:pPr>
    </w:p>
    <w:p w14:paraId="39F83BA9" w14:textId="77777777" w:rsidR="00247257" w:rsidRPr="007C0FC5" w:rsidRDefault="00247257" w:rsidP="00247257">
      <w:pPr>
        <w:pStyle w:val="Commarcadores1"/>
        <w:jc w:val="center"/>
      </w:pPr>
      <w:r w:rsidRPr="007C0FC5">
        <w:rPr>
          <w:rFonts w:cs="Times New Roman"/>
        </w:rPr>
        <w:t>Ao Agente de Contratação da Universidade Estadual</w:t>
      </w:r>
      <w:r w:rsidRPr="007C0FC5">
        <w:t xml:space="preserve"> do Oeste do Paraná - UNIOESTE (Reitoria)</w:t>
      </w:r>
    </w:p>
    <w:p w14:paraId="0315A454" w14:textId="77777777" w:rsidR="00247257" w:rsidRPr="007C0FC5" w:rsidRDefault="00247257" w:rsidP="00247257">
      <w:pPr>
        <w:pStyle w:val="Default"/>
      </w:pPr>
    </w:p>
    <w:p w14:paraId="704DED80" w14:textId="77777777" w:rsidR="00247257" w:rsidRPr="007C0FC5" w:rsidRDefault="00247257" w:rsidP="00247257">
      <w:pPr>
        <w:pStyle w:val="Default"/>
      </w:pPr>
    </w:p>
    <w:p w14:paraId="789D302D" w14:textId="77777777" w:rsidR="00247257" w:rsidRPr="007C0FC5" w:rsidRDefault="00247257" w:rsidP="00247257">
      <w:pPr>
        <w:jc w:val="center"/>
        <w:rPr>
          <w:rFonts w:ascii="Times New Roman" w:hAnsi="Times New Roman"/>
          <w:b/>
          <w:szCs w:val="24"/>
        </w:rPr>
      </w:pPr>
      <w:r w:rsidRPr="007C0FC5">
        <w:rPr>
          <w:rFonts w:ascii="Times New Roman" w:hAnsi="Times New Roman"/>
          <w:b/>
          <w:szCs w:val="24"/>
        </w:rPr>
        <w:t>MODELO DE DECLARAÇÃO DE QUALIDADE AMBIENTAL</w:t>
      </w:r>
    </w:p>
    <w:p w14:paraId="414E15AD" w14:textId="77777777" w:rsidR="00247257" w:rsidRPr="007C0FC5" w:rsidRDefault="00247257" w:rsidP="00247257">
      <w:pPr>
        <w:jc w:val="center"/>
        <w:rPr>
          <w:rFonts w:ascii="Times New Roman" w:hAnsi="Times New Roman"/>
          <w:b/>
          <w:bCs/>
          <w:i/>
          <w:szCs w:val="24"/>
        </w:rPr>
      </w:pPr>
      <w:r w:rsidRPr="007C0FC5">
        <w:rPr>
          <w:rFonts w:ascii="Times New Roman" w:hAnsi="Times New Roman"/>
          <w:b/>
          <w:szCs w:val="24"/>
        </w:rPr>
        <w:t>E SUSTENTABILIDADE SOCIOAMBIENTAL</w:t>
      </w:r>
    </w:p>
    <w:p w14:paraId="6BA253E7" w14:textId="77777777" w:rsidR="00247257" w:rsidRPr="007C0FC5" w:rsidRDefault="00247257" w:rsidP="00247257">
      <w:pPr>
        <w:jc w:val="center"/>
        <w:rPr>
          <w:rFonts w:ascii="Times New Roman" w:hAnsi="Times New Roman"/>
          <w:b/>
          <w:szCs w:val="24"/>
        </w:rPr>
      </w:pPr>
      <w:r w:rsidRPr="007C0FC5">
        <w:rPr>
          <w:rFonts w:ascii="Times New Roman" w:hAnsi="Times New Roman"/>
          <w:b/>
          <w:szCs w:val="24"/>
        </w:rPr>
        <w:t>(documento obrigatório)</w:t>
      </w:r>
    </w:p>
    <w:p w14:paraId="4D79BEC0" w14:textId="77777777" w:rsidR="00247257" w:rsidRPr="007C0FC5" w:rsidRDefault="00247257" w:rsidP="00247257">
      <w:pPr>
        <w:jc w:val="both"/>
        <w:rPr>
          <w:rFonts w:ascii="Times New Roman" w:hAnsi="Times New Roman"/>
          <w:szCs w:val="24"/>
        </w:rPr>
      </w:pPr>
    </w:p>
    <w:p w14:paraId="5297B313" w14:textId="77777777" w:rsidR="00247257" w:rsidRPr="007C0FC5" w:rsidRDefault="00247257" w:rsidP="00247257">
      <w:pPr>
        <w:jc w:val="both"/>
        <w:rPr>
          <w:rFonts w:ascii="Times New Roman" w:hAnsi="Times New Roman"/>
          <w:szCs w:val="24"/>
        </w:rPr>
      </w:pPr>
      <w:r w:rsidRPr="007C0FC5">
        <w:rPr>
          <w:rFonts w:ascii="Times New Roman" w:hAnsi="Times New Roman"/>
          <w:szCs w:val="24"/>
        </w:rPr>
        <w:t>PROPONENTE:.....................................................................................................................................</w:t>
      </w:r>
    </w:p>
    <w:p w14:paraId="20BDCC40" w14:textId="77777777" w:rsidR="00247257" w:rsidRPr="007C0FC5" w:rsidRDefault="00247257" w:rsidP="00247257">
      <w:pPr>
        <w:jc w:val="both"/>
        <w:rPr>
          <w:rFonts w:ascii="Times New Roman" w:hAnsi="Times New Roman"/>
          <w:szCs w:val="24"/>
        </w:rPr>
      </w:pPr>
    </w:p>
    <w:p w14:paraId="2C517FC1" w14:textId="77777777" w:rsidR="00247257" w:rsidRPr="007C0FC5" w:rsidRDefault="00247257" w:rsidP="00247257">
      <w:pPr>
        <w:jc w:val="both"/>
        <w:rPr>
          <w:rFonts w:ascii="Times New Roman" w:hAnsi="Times New Roman"/>
          <w:szCs w:val="24"/>
        </w:rPr>
      </w:pPr>
      <w:r w:rsidRPr="007C0FC5">
        <w:rPr>
          <w:rFonts w:ascii="Times New Roman" w:hAnsi="Times New Roman"/>
          <w:szCs w:val="24"/>
        </w:rPr>
        <w:t>ENDEREÇO:..........................................................................................................................................</w:t>
      </w:r>
    </w:p>
    <w:p w14:paraId="4D9ED40C" w14:textId="77777777" w:rsidR="00247257" w:rsidRPr="007C0FC5" w:rsidRDefault="00247257" w:rsidP="00247257">
      <w:pPr>
        <w:jc w:val="both"/>
        <w:rPr>
          <w:rFonts w:ascii="Times New Roman" w:hAnsi="Times New Roman"/>
          <w:szCs w:val="24"/>
        </w:rPr>
      </w:pPr>
    </w:p>
    <w:p w14:paraId="6139AE65" w14:textId="77777777" w:rsidR="00247257" w:rsidRPr="007C0FC5" w:rsidRDefault="00247257" w:rsidP="00247257">
      <w:pPr>
        <w:pStyle w:val="Commarcadores"/>
        <w:keepNext w:val="0"/>
        <w:ind w:left="0" w:firstLine="0"/>
        <w:rPr>
          <w:rFonts w:ascii="Times New Roman" w:hAnsi="Times New Roman"/>
          <w:szCs w:val="24"/>
        </w:rPr>
      </w:pPr>
      <w:r w:rsidRPr="007C0FC5">
        <w:rPr>
          <w:rFonts w:ascii="Times New Roman" w:hAnsi="Times New Roman"/>
          <w:szCs w:val="24"/>
        </w:rPr>
        <w:t>CNPJ:................................................FONE: (0xx..........)</w:t>
      </w:r>
    </w:p>
    <w:p w14:paraId="7CE430F4" w14:textId="77777777" w:rsidR="00247257" w:rsidRPr="007C0FC5" w:rsidRDefault="00247257" w:rsidP="00247257">
      <w:pPr>
        <w:jc w:val="both"/>
        <w:rPr>
          <w:rFonts w:ascii="Times New Roman" w:hAnsi="Times New Roman"/>
          <w:b/>
          <w:szCs w:val="24"/>
        </w:rPr>
      </w:pPr>
    </w:p>
    <w:p w14:paraId="2DFFF207" w14:textId="77777777" w:rsidR="00247257" w:rsidRPr="007C0FC5" w:rsidRDefault="00247257" w:rsidP="00247257">
      <w:pPr>
        <w:jc w:val="both"/>
        <w:rPr>
          <w:rFonts w:ascii="Times New Roman" w:hAnsi="Times New Roman"/>
          <w:szCs w:val="24"/>
        </w:rPr>
      </w:pPr>
    </w:p>
    <w:p w14:paraId="4EF4C3DE" w14:textId="6598C241" w:rsidR="00247257" w:rsidRPr="007C0FC5" w:rsidRDefault="00247257" w:rsidP="00247257">
      <w:pPr>
        <w:pStyle w:val="Corpodetexto"/>
        <w:tabs>
          <w:tab w:val="left" w:pos="709"/>
        </w:tabs>
        <w:spacing w:after="0"/>
        <w:ind w:right="-57" w:firstLine="1985"/>
        <w:jc w:val="both"/>
        <w:rPr>
          <w:rFonts w:ascii="Times New Roman" w:hAnsi="Times New Roman"/>
          <w:szCs w:val="24"/>
        </w:rPr>
      </w:pPr>
      <w:r w:rsidRPr="007C0FC5">
        <w:rPr>
          <w:rFonts w:ascii="Times New Roman" w:hAnsi="Times New Roman"/>
          <w:szCs w:val="24"/>
        </w:rPr>
        <w:tab/>
        <w:t xml:space="preserve">Declaramos, sob as penas da lei, na qualidade de proponente </w:t>
      </w:r>
      <w:r>
        <w:rPr>
          <w:rFonts w:ascii="Times New Roman" w:hAnsi="Times New Roman"/>
          <w:szCs w:val="24"/>
        </w:rPr>
        <w:t xml:space="preserve">da </w:t>
      </w:r>
      <w:r w:rsidR="00FA0DEE">
        <w:rPr>
          <w:rFonts w:ascii="Times New Roman" w:hAnsi="Times New Roman"/>
          <w:szCs w:val="24"/>
        </w:rPr>
        <w:t>Concorrência</w:t>
      </w:r>
      <w:r>
        <w:rPr>
          <w:rFonts w:ascii="Times New Roman" w:hAnsi="Times New Roman"/>
          <w:szCs w:val="24"/>
        </w:rPr>
        <w:t xml:space="preserve"> Eletrônica </w:t>
      </w:r>
      <w:r w:rsidRPr="007C0FC5">
        <w:rPr>
          <w:rFonts w:ascii="Times New Roman" w:hAnsi="Times New Roman"/>
          <w:szCs w:val="24"/>
        </w:rPr>
        <w:t xml:space="preserve">nº </w:t>
      </w:r>
      <w:r w:rsidR="003233BD">
        <w:rPr>
          <w:rFonts w:ascii="Times New Roman" w:hAnsi="Times New Roman"/>
          <w:szCs w:val="24"/>
        </w:rPr>
        <w:t>011</w:t>
      </w:r>
      <w:r w:rsidRPr="007C0FC5">
        <w:rPr>
          <w:rFonts w:ascii="Times New Roman" w:hAnsi="Times New Roman"/>
          <w:szCs w:val="24"/>
        </w:rPr>
        <w:t>/202</w:t>
      </w:r>
      <w:r w:rsidR="003233BD">
        <w:rPr>
          <w:rFonts w:ascii="Times New Roman" w:hAnsi="Times New Roman"/>
          <w:szCs w:val="24"/>
        </w:rPr>
        <w:t>4</w:t>
      </w:r>
      <w:r w:rsidRPr="007C0FC5">
        <w:rPr>
          <w:rFonts w:ascii="Times New Roman" w:hAnsi="Times New Roman"/>
          <w:szCs w:val="24"/>
        </w:rPr>
        <w:t>, instaurad</w:t>
      </w:r>
      <w:r>
        <w:rPr>
          <w:rFonts w:ascii="Times New Roman" w:hAnsi="Times New Roman"/>
          <w:szCs w:val="24"/>
        </w:rPr>
        <w:t>a</w:t>
      </w:r>
      <w:r w:rsidRPr="007C0FC5">
        <w:rPr>
          <w:rFonts w:ascii="Times New Roman" w:hAnsi="Times New Roman"/>
          <w:szCs w:val="24"/>
        </w:rPr>
        <w:t xml:space="preserve"> pela Universidade Estadual do Oeste do Paraná - UNIOESTE (Reitoria), de que atendemos aos critérios de qualidade ambiental e sustentabilidade socioambiental, respeitando as normas de proteção do meio ambiente, conforme estabelece o Decreto Estadual n° 6.252/06, de 22 de março de 2006.</w:t>
      </w:r>
    </w:p>
    <w:p w14:paraId="1F0B06E0" w14:textId="77777777" w:rsidR="00247257" w:rsidRDefault="00247257" w:rsidP="00247257">
      <w:pPr>
        <w:pStyle w:val="Commarcadores2"/>
        <w:keepNext w:val="0"/>
        <w:numPr>
          <w:ilvl w:val="0"/>
          <w:numId w:val="0"/>
        </w:numPr>
        <w:ind w:left="709"/>
        <w:jc w:val="both"/>
        <w:rPr>
          <w:rFonts w:ascii="Times New Roman" w:hAnsi="Times New Roman"/>
          <w:szCs w:val="24"/>
        </w:rPr>
      </w:pPr>
    </w:p>
    <w:p w14:paraId="55BF8BA7" w14:textId="77777777" w:rsidR="00247257" w:rsidRPr="007C0FC5" w:rsidRDefault="00247257" w:rsidP="00247257">
      <w:pPr>
        <w:jc w:val="both"/>
        <w:rPr>
          <w:rFonts w:ascii="Times New Roman" w:hAnsi="Times New Roman"/>
          <w:szCs w:val="24"/>
        </w:rPr>
      </w:pPr>
    </w:p>
    <w:p w14:paraId="305D5E16" w14:textId="77777777" w:rsidR="00247257" w:rsidRPr="007C0FC5" w:rsidRDefault="00247257" w:rsidP="00247257">
      <w:pPr>
        <w:tabs>
          <w:tab w:val="left" w:pos="709"/>
        </w:tabs>
        <w:ind w:left="2835" w:right="759"/>
        <w:jc w:val="both"/>
        <w:rPr>
          <w:rFonts w:ascii="Times New Roman" w:hAnsi="Times New Roman"/>
          <w:i/>
          <w:szCs w:val="24"/>
        </w:rPr>
      </w:pPr>
      <w:r w:rsidRPr="007C0FC5">
        <w:rPr>
          <w:rFonts w:ascii="Times New Roman" w:hAnsi="Times New Roman"/>
          <w:szCs w:val="24"/>
        </w:rPr>
        <w:t>Por ser a expressão da verdade, firmamos a presente.</w:t>
      </w:r>
    </w:p>
    <w:p w14:paraId="08EF325C" w14:textId="77777777" w:rsidR="00247257" w:rsidRPr="007C0FC5" w:rsidRDefault="00247257" w:rsidP="00247257">
      <w:pPr>
        <w:tabs>
          <w:tab w:val="left" w:pos="709"/>
        </w:tabs>
        <w:ind w:right="759"/>
        <w:jc w:val="both"/>
        <w:rPr>
          <w:rFonts w:ascii="Times New Roman" w:hAnsi="Times New Roman"/>
          <w:i/>
          <w:szCs w:val="24"/>
        </w:rPr>
      </w:pPr>
    </w:p>
    <w:p w14:paraId="5B6BA805" w14:textId="77777777" w:rsidR="00247257" w:rsidRPr="007C0FC5" w:rsidRDefault="00247257" w:rsidP="00247257">
      <w:pPr>
        <w:ind w:left="2835"/>
        <w:jc w:val="both"/>
        <w:rPr>
          <w:rFonts w:ascii="Times New Roman" w:hAnsi="Times New Roman"/>
          <w:i/>
          <w:szCs w:val="24"/>
        </w:rPr>
      </w:pPr>
      <w:r w:rsidRPr="007C0FC5">
        <w:rPr>
          <w:rFonts w:ascii="Times New Roman" w:hAnsi="Times New Roman"/>
          <w:i/>
          <w:szCs w:val="24"/>
        </w:rPr>
        <w:tab/>
      </w:r>
      <w:r w:rsidRPr="007C0FC5">
        <w:rPr>
          <w:rFonts w:ascii="Times New Roman" w:hAnsi="Times New Roman"/>
          <w:i/>
          <w:szCs w:val="24"/>
        </w:rPr>
        <w:tab/>
      </w:r>
      <w:r w:rsidRPr="007C0FC5">
        <w:rPr>
          <w:rFonts w:ascii="Times New Roman" w:hAnsi="Times New Roman"/>
          <w:i/>
          <w:szCs w:val="24"/>
        </w:rPr>
        <w:tab/>
      </w:r>
    </w:p>
    <w:p w14:paraId="4C19B549" w14:textId="08816B78" w:rsidR="00247257" w:rsidRPr="007C0FC5" w:rsidRDefault="00247257" w:rsidP="00247257">
      <w:pPr>
        <w:ind w:left="2835"/>
        <w:jc w:val="both"/>
        <w:rPr>
          <w:rFonts w:ascii="Times New Roman" w:hAnsi="Times New Roman"/>
          <w:szCs w:val="24"/>
        </w:rPr>
      </w:pPr>
      <w:r w:rsidRPr="007C0FC5">
        <w:rPr>
          <w:rFonts w:ascii="Times New Roman" w:hAnsi="Times New Roman"/>
          <w:szCs w:val="24"/>
        </w:rPr>
        <w:t>.............................,.......de............................de 20</w:t>
      </w:r>
      <w:r w:rsidR="006B2EE3">
        <w:rPr>
          <w:rFonts w:ascii="Times New Roman" w:hAnsi="Times New Roman"/>
          <w:szCs w:val="24"/>
        </w:rPr>
        <w:t>24</w:t>
      </w:r>
      <w:r w:rsidRPr="007C0FC5">
        <w:rPr>
          <w:rFonts w:ascii="Times New Roman" w:hAnsi="Times New Roman"/>
          <w:szCs w:val="24"/>
        </w:rPr>
        <w:t>.</w:t>
      </w:r>
    </w:p>
    <w:p w14:paraId="114C99D3" w14:textId="77777777" w:rsidR="00247257" w:rsidRPr="007C0FC5" w:rsidRDefault="00247257" w:rsidP="00247257">
      <w:pPr>
        <w:ind w:left="2835"/>
        <w:jc w:val="both"/>
        <w:rPr>
          <w:rFonts w:ascii="Times New Roman" w:hAnsi="Times New Roman"/>
          <w:szCs w:val="24"/>
        </w:rPr>
      </w:pPr>
    </w:p>
    <w:p w14:paraId="568AB901" w14:textId="77777777" w:rsidR="00247257" w:rsidRPr="007C0FC5" w:rsidRDefault="00247257" w:rsidP="00247257">
      <w:pPr>
        <w:ind w:left="2835"/>
        <w:jc w:val="both"/>
        <w:rPr>
          <w:rFonts w:ascii="Times New Roman" w:hAnsi="Times New Roman"/>
          <w:szCs w:val="24"/>
        </w:rPr>
      </w:pPr>
    </w:p>
    <w:p w14:paraId="22E84B88" w14:textId="77777777" w:rsidR="00247257" w:rsidRPr="007C0FC5" w:rsidRDefault="00247257" w:rsidP="00247257">
      <w:pPr>
        <w:ind w:left="4248"/>
        <w:rPr>
          <w:rFonts w:ascii="Times New Roman" w:hAnsi="Times New Roman"/>
          <w:szCs w:val="24"/>
        </w:rPr>
      </w:pPr>
      <w:r w:rsidRPr="007C0FC5">
        <w:rPr>
          <w:rFonts w:ascii="Times New Roman" w:hAnsi="Times New Roman"/>
          <w:szCs w:val="24"/>
        </w:rPr>
        <w:t>__________________________________________</w:t>
      </w:r>
    </w:p>
    <w:p w14:paraId="44A67706" w14:textId="77777777" w:rsidR="00247257" w:rsidRPr="007C0FC5" w:rsidRDefault="00247257" w:rsidP="00247257">
      <w:pPr>
        <w:rPr>
          <w:rFonts w:ascii="Times New Roman" w:hAnsi="Times New Roman"/>
          <w:szCs w:val="24"/>
        </w:rPr>
      </w:pPr>
      <w:r w:rsidRPr="007C0FC5">
        <w:rPr>
          <w:rFonts w:ascii="Times New Roman" w:hAnsi="Times New Roman"/>
          <w:szCs w:val="24"/>
        </w:rPr>
        <w:t xml:space="preserve">                                                                                 Assinatura do titular ou do representante</w:t>
      </w:r>
    </w:p>
    <w:p w14:paraId="4130FA1F" w14:textId="77777777" w:rsidR="00247257" w:rsidRPr="007C0FC5" w:rsidRDefault="00247257" w:rsidP="00247257">
      <w:pPr>
        <w:rPr>
          <w:rFonts w:ascii="Times New Roman" w:hAnsi="Times New Roman"/>
          <w:szCs w:val="24"/>
        </w:rPr>
      </w:pPr>
      <w:r w:rsidRPr="007C0FC5">
        <w:rPr>
          <w:rFonts w:ascii="Times New Roman" w:hAnsi="Times New Roman"/>
          <w:szCs w:val="24"/>
        </w:rPr>
        <w:t xml:space="preserve">                                                                                           legal da empresa proponente</w:t>
      </w:r>
    </w:p>
    <w:p w14:paraId="0EF8420B" w14:textId="24245AAA" w:rsidR="00247257" w:rsidRDefault="00247257" w:rsidP="00247257">
      <w:pPr>
        <w:jc w:val="both"/>
        <w:rPr>
          <w:rFonts w:cs="Arial"/>
          <w:b/>
          <w:szCs w:val="24"/>
        </w:rPr>
      </w:pPr>
      <w:r w:rsidRPr="007C0FC5">
        <w:rPr>
          <w:rFonts w:cs="Arial"/>
          <w:b/>
          <w:szCs w:val="24"/>
        </w:rPr>
        <w:t xml:space="preserve"> </w:t>
      </w:r>
    </w:p>
    <w:p w14:paraId="21B6E60E" w14:textId="77777777" w:rsidR="000827FF" w:rsidRPr="007C0FC5" w:rsidRDefault="000827FF" w:rsidP="00247257">
      <w:pPr>
        <w:jc w:val="both"/>
        <w:rPr>
          <w:rFonts w:cs="Arial"/>
          <w:b/>
          <w:szCs w:val="24"/>
        </w:rPr>
      </w:pPr>
    </w:p>
    <w:p w14:paraId="72ACB664" w14:textId="2A817F9F" w:rsidR="000053E9" w:rsidRDefault="000053E9" w:rsidP="000260C2">
      <w:pPr>
        <w:keepNext w:val="0"/>
        <w:jc w:val="both"/>
        <w:rPr>
          <w:rFonts w:ascii="Times New Roman" w:hAnsi="Times New Roman"/>
          <w:b/>
        </w:rPr>
      </w:pPr>
    </w:p>
    <w:p w14:paraId="4509CDAE" w14:textId="77777777" w:rsidR="000827FF" w:rsidRDefault="000827FF" w:rsidP="000260C2">
      <w:pPr>
        <w:keepNext w:val="0"/>
        <w:jc w:val="both"/>
        <w:rPr>
          <w:rFonts w:ascii="Times New Roman" w:hAnsi="Times New Roman"/>
          <w:b/>
        </w:rPr>
      </w:pPr>
    </w:p>
    <w:p w14:paraId="676A07E1" w14:textId="77777777" w:rsidR="00486B37" w:rsidRDefault="00486B37" w:rsidP="000260C2">
      <w:pPr>
        <w:keepNext w:val="0"/>
        <w:jc w:val="both"/>
        <w:rPr>
          <w:rFonts w:ascii="Times New Roman" w:hAnsi="Times New Roman"/>
          <w:b/>
        </w:rPr>
      </w:pPr>
    </w:p>
    <w:p w14:paraId="336058BD" w14:textId="12390E8C" w:rsidR="00330B1A" w:rsidRDefault="00330B1A" w:rsidP="000260C2">
      <w:pPr>
        <w:keepNext w:val="0"/>
        <w:jc w:val="both"/>
        <w:rPr>
          <w:rFonts w:ascii="Times New Roman" w:hAnsi="Times New Roman"/>
          <w:b/>
        </w:rPr>
      </w:pPr>
    </w:p>
    <w:p w14:paraId="1C2174A7" w14:textId="77777777" w:rsidR="003233BD" w:rsidRPr="00630BCB" w:rsidRDefault="003233BD" w:rsidP="003233BD">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419AFC6C" w14:textId="66B83E32" w:rsidR="00104E84" w:rsidRPr="00422AA9" w:rsidRDefault="003233BD" w:rsidP="003233BD">
      <w:pPr>
        <w:spacing w:before="120"/>
        <w:jc w:val="both"/>
        <w:rPr>
          <w:rFonts w:ascii="Times New Roman" w:hAnsi="Times New Roman"/>
          <w:b/>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104E84" w:rsidRPr="00422AA9">
        <w:rPr>
          <w:rFonts w:ascii="Times New Roman" w:hAnsi="Times New Roman"/>
          <w:b/>
          <w:szCs w:val="24"/>
        </w:rPr>
        <w:t>)</w:t>
      </w:r>
    </w:p>
    <w:p w14:paraId="386B5788" w14:textId="4F771384" w:rsidR="00104E84" w:rsidRPr="00422AA9" w:rsidRDefault="00104E84" w:rsidP="00104E84">
      <w:pPr>
        <w:jc w:val="both"/>
        <w:rPr>
          <w:rFonts w:ascii="Times New Roman" w:hAnsi="Times New Roman"/>
          <w:b/>
          <w:szCs w:val="24"/>
        </w:rPr>
      </w:pPr>
      <w:r w:rsidRPr="00422AA9">
        <w:rPr>
          <w:rFonts w:ascii="Times New Roman" w:hAnsi="Times New Roman"/>
          <w:b/>
          <w:szCs w:val="24"/>
        </w:rPr>
        <w:t xml:space="preserve">    </w:t>
      </w:r>
    </w:p>
    <w:p w14:paraId="55A16C45" w14:textId="332B2CA2" w:rsidR="00104E84" w:rsidRPr="007C0FC5" w:rsidRDefault="00104E84" w:rsidP="000468B8">
      <w:pPr>
        <w:pStyle w:val="Commarcadores1"/>
        <w:spacing w:after="120"/>
        <w:jc w:val="center"/>
        <w:rPr>
          <w:rFonts w:cs="Times New Roman"/>
        </w:rPr>
      </w:pPr>
      <w:r w:rsidRPr="00422AA9">
        <w:rPr>
          <w:rFonts w:cs="Times New Roman"/>
          <w:b/>
        </w:rPr>
        <w:t xml:space="preserve">ANEXO </w:t>
      </w:r>
      <w:proofErr w:type="spellStart"/>
      <w:r>
        <w:rPr>
          <w:rFonts w:cs="Times New Roman"/>
          <w:b/>
        </w:rPr>
        <w:t>XII.a</w:t>
      </w:r>
      <w:proofErr w:type="spellEnd"/>
    </w:p>
    <w:p w14:paraId="2CC3784C" w14:textId="77777777" w:rsidR="00104E84" w:rsidRPr="007C0FC5" w:rsidRDefault="00104E84" w:rsidP="00104E84">
      <w:pPr>
        <w:pStyle w:val="Commarcadores1"/>
        <w:jc w:val="center"/>
      </w:pPr>
      <w:r w:rsidRPr="007C0FC5">
        <w:rPr>
          <w:rFonts w:cs="Times New Roman"/>
        </w:rPr>
        <w:t>Ao Agente de Contratação da Universidade Estadual</w:t>
      </w:r>
      <w:r w:rsidRPr="007C0FC5">
        <w:t xml:space="preserve"> do Oeste do Paraná - UNIOESTE (Reitoria)</w:t>
      </w:r>
    </w:p>
    <w:p w14:paraId="0593366A" w14:textId="77777777" w:rsidR="00104E84" w:rsidRPr="007C0FC5" w:rsidRDefault="00104E84" w:rsidP="00104E84">
      <w:pPr>
        <w:pStyle w:val="Default"/>
      </w:pPr>
    </w:p>
    <w:p w14:paraId="0D317032" w14:textId="4CF09A16" w:rsidR="00104E84" w:rsidRPr="002E2169" w:rsidRDefault="002E2169" w:rsidP="00104E84">
      <w:pPr>
        <w:jc w:val="center"/>
        <w:rPr>
          <w:rFonts w:ascii="Times New Roman" w:hAnsi="Times New Roman"/>
          <w:b/>
          <w:bCs/>
          <w:szCs w:val="24"/>
        </w:rPr>
      </w:pPr>
      <w:r w:rsidRPr="002E2169">
        <w:rPr>
          <w:rFonts w:ascii="Times New Roman" w:hAnsi="Times New Roman"/>
          <w:b/>
          <w:bCs/>
          <w:szCs w:val="24"/>
          <w:highlight w:val="white"/>
        </w:rPr>
        <w:t xml:space="preserve">Modelo </w:t>
      </w:r>
      <w:r>
        <w:rPr>
          <w:rFonts w:ascii="Times New Roman" w:hAnsi="Times New Roman"/>
          <w:b/>
          <w:bCs/>
          <w:szCs w:val="24"/>
          <w:highlight w:val="white"/>
        </w:rPr>
        <w:t>d</w:t>
      </w:r>
      <w:r w:rsidRPr="002E2169">
        <w:rPr>
          <w:rFonts w:ascii="Times New Roman" w:hAnsi="Times New Roman"/>
          <w:b/>
          <w:bCs/>
          <w:szCs w:val="24"/>
          <w:highlight w:val="white"/>
        </w:rPr>
        <w:t xml:space="preserve">e Declaração </w:t>
      </w:r>
      <w:r>
        <w:rPr>
          <w:rFonts w:ascii="Times New Roman" w:hAnsi="Times New Roman"/>
          <w:b/>
          <w:bCs/>
          <w:szCs w:val="24"/>
          <w:highlight w:val="white"/>
        </w:rPr>
        <w:t>d</w:t>
      </w:r>
      <w:r w:rsidRPr="002E2169">
        <w:rPr>
          <w:rFonts w:ascii="Times New Roman" w:hAnsi="Times New Roman"/>
          <w:b/>
          <w:bCs/>
          <w:szCs w:val="24"/>
          <w:highlight w:val="white"/>
        </w:rPr>
        <w:t xml:space="preserve">e Compromisso </w:t>
      </w:r>
      <w:r>
        <w:rPr>
          <w:rFonts w:ascii="Times New Roman" w:hAnsi="Times New Roman"/>
          <w:b/>
          <w:bCs/>
          <w:szCs w:val="24"/>
          <w:highlight w:val="white"/>
        </w:rPr>
        <w:t>d</w:t>
      </w:r>
      <w:r w:rsidRPr="002E2169">
        <w:rPr>
          <w:rFonts w:ascii="Times New Roman" w:hAnsi="Times New Roman"/>
          <w:b/>
          <w:bCs/>
          <w:szCs w:val="24"/>
          <w:highlight w:val="white"/>
        </w:rPr>
        <w:t xml:space="preserve">e Utilização </w:t>
      </w:r>
      <w:r>
        <w:rPr>
          <w:rFonts w:ascii="Times New Roman" w:hAnsi="Times New Roman"/>
          <w:b/>
          <w:bCs/>
          <w:szCs w:val="24"/>
          <w:highlight w:val="white"/>
        </w:rPr>
        <w:t>d</w:t>
      </w:r>
      <w:r w:rsidRPr="002E2169">
        <w:rPr>
          <w:rFonts w:ascii="Times New Roman" w:hAnsi="Times New Roman"/>
          <w:b/>
          <w:bCs/>
          <w:szCs w:val="24"/>
          <w:highlight w:val="white"/>
        </w:rPr>
        <w:t xml:space="preserve">e Produtos </w:t>
      </w:r>
      <w:r>
        <w:rPr>
          <w:rFonts w:ascii="Times New Roman" w:hAnsi="Times New Roman"/>
          <w:b/>
          <w:bCs/>
          <w:szCs w:val="24"/>
          <w:highlight w:val="white"/>
        </w:rPr>
        <w:t>e</w:t>
      </w:r>
      <w:r w:rsidRPr="002E2169">
        <w:rPr>
          <w:rFonts w:ascii="Times New Roman" w:hAnsi="Times New Roman"/>
          <w:b/>
          <w:bCs/>
          <w:szCs w:val="24"/>
          <w:highlight w:val="white"/>
        </w:rPr>
        <w:t xml:space="preserve"> Subprodutos </w:t>
      </w:r>
      <w:r>
        <w:rPr>
          <w:rFonts w:ascii="Times New Roman" w:hAnsi="Times New Roman"/>
          <w:b/>
          <w:bCs/>
          <w:szCs w:val="24"/>
          <w:highlight w:val="white"/>
        </w:rPr>
        <w:t>d</w:t>
      </w:r>
      <w:r w:rsidRPr="002E2169">
        <w:rPr>
          <w:rFonts w:ascii="Times New Roman" w:hAnsi="Times New Roman"/>
          <w:b/>
          <w:bCs/>
          <w:szCs w:val="24"/>
          <w:highlight w:val="white"/>
        </w:rPr>
        <w:t xml:space="preserve">e Madeira </w:t>
      </w:r>
      <w:r>
        <w:rPr>
          <w:rFonts w:ascii="Times New Roman" w:hAnsi="Times New Roman"/>
          <w:b/>
          <w:bCs/>
          <w:szCs w:val="24"/>
          <w:highlight w:val="white"/>
        </w:rPr>
        <w:t>e d</w:t>
      </w:r>
      <w:r w:rsidRPr="002E2169">
        <w:rPr>
          <w:rFonts w:ascii="Times New Roman" w:hAnsi="Times New Roman"/>
          <w:b/>
          <w:bCs/>
          <w:szCs w:val="24"/>
          <w:highlight w:val="white"/>
        </w:rPr>
        <w:t xml:space="preserve">e Gerenciamento </w:t>
      </w:r>
      <w:r>
        <w:rPr>
          <w:rFonts w:ascii="Times New Roman" w:hAnsi="Times New Roman"/>
          <w:b/>
          <w:bCs/>
          <w:szCs w:val="24"/>
          <w:highlight w:val="white"/>
        </w:rPr>
        <w:t>d</w:t>
      </w:r>
      <w:r w:rsidRPr="002E2169">
        <w:rPr>
          <w:rFonts w:ascii="Times New Roman" w:hAnsi="Times New Roman"/>
          <w:b/>
          <w:bCs/>
          <w:szCs w:val="24"/>
          <w:highlight w:val="white"/>
        </w:rPr>
        <w:t xml:space="preserve">e Resíduos </w:t>
      </w:r>
      <w:r>
        <w:rPr>
          <w:rFonts w:ascii="Times New Roman" w:hAnsi="Times New Roman"/>
          <w:b/>
          <w:bCs/>
          <w:szCs w:val="24"/>
          <w:highlight w:val="white"/>
        </w:rPr>
        <w:t>d</w:t>
      </w:r>
      <w:r w:rsidRPr="002E2169">
        <w:rPr>
          <w:rFonts w:ascii="Times New Roman" w:hAnsi="Times New Roman"/>
          <w:b/>
          <w:bCs/>
          <w:szCs w:val="24"/>
          <w:highlight w:val="white"/>
        </w:rPr>
        <w:t>a Construção Civil</w:t>
      </w:r>
    </w:p>
    <w:p w14:paraId="3CA9E1A4" w14:textId="77777777" w:rsidR="00104E84" w:rsidRPr="007C0FC5" w:rsidRDefault="00104E84" w:rsidP="00104E84">
      <w:pPr>
        <w:jc w:val="center"/>
        <w:rPr>
          <w:rFonts w:ascii="Times New Roman" w:hAnsi="Times New Roman"/>
          <w:b/>
          <w:szCs w:val="24"/>
        </w:rPr>
      </w:pPr>
      <w:r w:rsidRPr="007C0FC5">
        <w:rPr>
          <w:rFonts w:ascii="Times New Roman" w:hAnsi="Times New Roman"/>
          <w:b/>
          <w:szCs w:val="24"/>
        </w:rPr>
        <w:t>(documento obrigatório)</w:t>
      </w:r>
    </w:p>
    <w:p w14:paraId="7028CAA3" w14:textId="2697E2C8" w:rsidR="00104E84" w:rsidRPr="00BD4FA2" w:rsidRDefault="00104E84" w:rsidP="002D7DF0">
      <w:pPr>
        <w:spacing w:before="120"/>
        <w:jc w:val="both"/>
        <w:rPr>
          <w:rFonts w:ascii="Times New Roman" w:hAnsi="Times New Roman"/>
          <w:szCs w:val="24"/>
        </w:rPr>
      </w:pPr>
      <w:r w:rsidRPr="00BD4FA2">
        <w:rPr>
          <w:rFonts w:ascii="Times New Roman" w:hAnsi="Times New Roman"/>
          <w:szCs w:val="24"/>
        </w:rPr>
        <w:t>PROPONENTE:..............................................................................................................................</w:t>
      </w:r>
      <w:r w:rsidR="007841DD" w:rsidRPr="00BD4FA2">
        <w:rPr>
          <w:rFonts w:ascii="Times New Roman" w:hAnsi="Times New Roman"/>
          <w:szCs w:val="24"/>
        </w:rPr>
        <w:t>.......</w:t>
      </w:r>
    </w:p>
    <w:p w14:paraId="674E8196" w14:textId="4AE45008" w:rsidR="00104E84" w:rsidRPr="00BD4FA2" w:rsidRDefault="00104E84" w:rsidP="002D7DF0">
      <w:pPr>
        <w:keepNext w:val="0"/>
        <w:spacing w:before="120" w:after="120"/>
        <w:jc w:val="both"/>
        <w:rPr>
          <w:rFonts w:ascii="Times New Roman" w:hAnsi="Times New Roman"/>
          <w:szCs w:val="24"/>
        </w:rPr>
      </w:pPr>
      <w:r w:rsidRPr="00BD4FA2">
        <w:rPr>
          <w:rFonts w:ascii="Times New Roman" w:hAnsi="Times New Roman"/>
          <w:szCs w:val="24"/>
        </w:rPr>
        <w:t>ENDEREÇO:...................................................................................................................................</w:t>
      </w:r>
      <w:r w:rsidR="007841DD" w:rsidRPr="00BD4FA2">
        <w:rPr>
          <w:rFonts w:ascii="Times New Roman" w:hAnsi="Times New Roman"/>
          <w:szCs w:val="24"/>
        </w:rPr>
        <w:t>.......</w:t>
      </w:r>
    </w:p>
    <w:p w14:paraId="09F35144" w14:textId="77777777" w:rsidR="00104E84" w:rsidRPr="00BD4FA2" w:rsidRDefault="00104E84" w:rsidP="004B3AC2">
      <w:pPr>
        <w:pStyle w:val="Commarcadores"/>
        <w:keepNext w:val="0"/>
        <w:ind w:left="0" w:firstLine="0"/>
        <w:rPr>
          <w:rFonts w:ascii="Times New Roman" w:hAnsi="Times New Roman"/>
          <w:szCs w:val="24"/>
        </w:rPr>
      </w:pPr>
      <w:r w:rsidRPr="00BD4FA2">
        <w:rPr>
          <w:rFonts w:ascii="Times New Roman" w:hAnsi="Times New Roman"/>
          <w:szCs w:val="24"/>
        </w:rPr>
        <w:t>CNPJ:................................................FONE: (0xx..........)</w:t>
      </w:r>
    </w:p>
    <w:p w14:paraId="6D4B1524" w14:textId="77777777" w:rsidR="004B3AC2" w:rsidRPr="00BD4FA2" w:rsidRDefault="004B3AC2" w:rsidP="004B3AC2">
      <w:pPr>
        <w:keepNext w:val="0"/>
        <w:jc w:val="both"/>
        <w:rPr>
          <w:rFonts w:ascii="Times New Roman" w:hAnsi="Times New Roman"/>
          <w:szCs w:val="24"/>
        </w:rPr>
      </w:pPr>
    </w:p>
    <w:p w14:paraId="2C338970" w14:textId="2BDC1ECF" w:rsidR="004B3AC2" w:rsidRPr="00BD4FA2" w:rsidRDefault="00104E84" w:rsidP="002D7DF0">
      <w:pPr>
        <w:keepNext w:val="0"/>
        <w:ind w:firstLine="1134"/>
        <w:jc w:val="both"/>
        <w:rPr>
          <w:rFonts w:ascii="Times New Roman" w:hAnsi="Times New Roman"/>
          <w:szCs w:val="24"/>
        </w:rPr>
      </w:pPr>
      <w:r w:rsidRPr="00BD4FA2">
        <w:rPr>
          <w:rFonts w:ascii="Times New Roman" w:hAnsi="Times New Roman"/>
          <w:szCs w:val="24"/>
        </w:rPr>
        <w:t>Declaramos, sob as penas da lei, na qualidade de proponente da Conco</w:t>
      </w:r>
      <w:r w:rsidR="002158C9">
        <w:rPr>
          <w:rFonts w:ascii="Times New Roman" w:hAnsi="Times New Roman"/>
          <w:szCs w:val="24"/>
        </w:rPr>
        <w:t xml:space="preserve">rrência Eletrônica nº </w:t>
      </w:r>
      <w:r w:rsidR="003233BD">
        <w:rPr>
          <w:rFonts w:ascii="Times New Roman" w:hAnsi="Times New Roman"/>
          <w:szCs w:val="24"/>
        </w:rPr>
        <w:t>011</w:t>
      </w:r>
      <w:r w:rsidRPr="00BD4FA2">
        <w:rPr>
          <w:rFonts w:ascii="Times New Roman" w:hAnsi="Times New Roman"/>
          <w:szCs w:val="24"/>
        </w:rPr>
        <w:t>/202</w:t>
      </w:r>
      <w:r w:rsidR="003233BD">
        <w:rPr>
          <w:rFonts w:ascii="Times New Roman" w:hAnsi="Times New Roman"/>
          <w:szCs w:val="24"/>
        </w:rPr>
        <w:t>4</w:t>
      </w:r>
      <w:r w:rsidRPr="00BD4FA2">
        <w:rPr>
          <w:rFonts w:ascii="Times New Roman" w:hAnsi="Times New Roman"/>
          <w:szCs w:val="24"/>
        </w:rPr>
        <w:t>, instaurada pela Universidade Estadual do Oeste do Paraná - UNIOESTE (Reitoria),</w:t>
      </w:r>
      <w:r w:rsidR="004B3AC2" w:rsidRPr="00BD4FA2">
        <w:rPr>
          <w:rFonts w:ascii="Times New Roman" w:hAnsi="Times New Roman"/>
          <w:szCs w:val="24"/>
        </w:rPr>
        <w:t xml:space="preserve"> </w:t>
      </w:r>
      <w:r w:rsidR="004B3AC2" w:rsidRPr="00BD4FA2">
        <w:rPr>
          <w:rFonts w:ascii="Times New Roman" w:hAnsi="Times New Roman"/>
          <w:szCs w:val="24"/>
          <w:highlight w:val="white"/>
        </w:rPr>
        <w:t xml:space="preserve">para o fim de qualificação técnica no procedimento licitatório </w:t>
      </w:r>
      <w:proofErr w:type="spellStart"/>
      <w:r w:rsidR="004B3AC2" w:rsidRPr="00BD4FA2">
        <w:rPr>
          <w:rFonts w:ascii="Times New Roman" w:hAnsi="Times New Roman"/>
          <w:szCs w:val="24"/>
          <w:highlight w:val="white"/>
        </w:rPr>
        <w:t>suprarreferido</w:t>
      </w:r>
      <w:proofErr w:type="spellEnd"/>
      <w:r w:rsidR="004B3AC2" w:rsidRPr="00BD4FA2">
        <w:rPr>
          <w:rFonts w:ascii="Times New Roman" w:hAnsi="Times New Roman"/>
          <w:szCs w:val="24"/>
          <w:highlight w:val="white"/>
        </w:rPr>
        <w:t xml:space="preserve">, e para a execução da(s) obra(s) e serviço(s) de engenharia objeto da referida licitação, </w:t>
      </w:r>
      <w:r w:rsidR="00455122" w:rsidRPr="00BD4FA2">
        <w:rPr>
          <w:rFonts w:ascii="Times New Roman" w:hAnsi="Times New Roman"/>
          <w:szCs w:val="24"/>
          <w:highlight w:val="white"/>
        </w:rPr>
        <w:t xml:space="preserve">que </w:t>
      </w:r>
      <w:r w:rsidR="004B3AC2" w:rsidRPr="00BD4FA2">
        <w:rPr>
          <w:rFonts w:ascii="Times New Roman" w:hAnsi="Times New Roman"/>
          <w:szCs w:val="24"/>
          <w:highlight w:val="white"/>
        </w:rPr>
        <w:t>nossa empresa cumprirá as exigências legais ambientais, e em especial:</w:t>
      </w:r>
    </w:p>
    <w:p w14:paraId="34DF831A" w14:textId="27FCFD01" w:rsidR="00104E84" w:rsidRDefault="00104E84" w:rsidP="004B3AC2">
      <w:pPr>
        <w:pStyle w:val="Corpodetexto"/>
        <w:keepNext w:val="0"/>
        <w:tabs>
          <w:tab w:val="left" w:pos="709"/>
        </w:tabs>
        <w:spacing w:after="0"/>
        <w:ind w:right="-57" w:firstLine="1985"/>
        <w:jc w:val="both"/>
        <w:rPr>
          <w:rFonts w:ascii="Times New Roman" w:hAnsi="Times New Roman"/>
          <w:szCs w:val="24"/>
        </w:rPr>
      </w:pPr>
    </w:p>
    <w:p w14:paraId="2F82DDAA" w14:textId="63E496A2" w:rsidR="004B3AC2" w:rsidRPr="00BD4FA2" w:rsidRDefault="004B3AC2" w:rsidP="00BF293B">
      <w:pPr>
        <w:pStyle w:val="Corpodetexto"/>
        <w:keepNext w:val="0"/>
        <w:numPr>
          <w:ilvl w:val="0"/>
          <w:numId w:val="17"/>
        </w:numPr>
        <w:tabs>
          <w:tab w:val="left" w:pos="709"/>
        </w:tabs>
        <w:spacing w:after="0"/>
        <w:ind w:left="1418" w:right="-57" w:hanging="284"/>
        <w:jc w:val="both"/>
        <w:rPr>
          <w:rFonts w:ascii="Times New Roman" w:hAnsi="Times New Roman"/>
          <w:szCs w:val="24"/>
        </w:rPr>
      </w:pPr>
      <w:r w:rsidRPr="00BD4FA2">
        <w:rPr>
          <w:rFonts w:ascii="Times New Roman" w:hAnsi="Times New Roman"/>
          <w:szCs w:val="24"/>
          <w:highlight w:val="white"/>
        </w:rPr>
        <w:t xml:space="preserve">Somente serão utilizados produtos e subprodutos de madeira de origem exótica ou de origem nativa de procedência legal, decorrentes de desmatamento autorizado ou de manejo florestal aprovados por órgão ambiental competente integrante do Sistema Nacional do Meio Ambiente </w:t>
      </w:r>
      <w:r w:rsidR="00455122" w:rsidRPr="00BD4FA2">
        <w:rPr>
          <w:rFonts w:ascii="Times New Roman" w:hAnsi="Times New Roman"/>
          <w:szCs w:val="24"/>
          <w:highlight w:val="white"/>
        </w:rPr>
        <w:t>-</w:t>
      </w:r>
      <w:r w:rsidRPr="00BD4FA2">
        <w:rPr>
          <w:rFonts w:ascii="Times New Roman" w:hAnsi="Times New Roman"/>
          <w:szCs w:val="24"/>
          <w:highlight w:val="white"/>
        </w:rPr>
        <w:t xml:space="preserve"> SISNAMA, com autorização de transporte concedida pelo Instituto Brasileiro do Meio Ambiente e dos Recursos Naturais Renováveis </w:t>
      </w:r>
      <w:r w:rsidR="00455122" w:rsidRPr="00BD4FA2">
        <w:rPr>
          <w:rFonts w:ascii="Times New Roman" w:hAnsi="Times New Roman"/>
          <w:szCs w:val="24"/>
          <w:highlight w:val="white"/>
        </w:rPr>
        <w:t>-</w:t>
      </w:r>
      <w:r w:rsidRPr="00BD4FA2">
        <w:rPr>
          <w:rFonts w:ascii="Times New Roman" w:hAnsi="Times New Roman"/>
          <w:szCs w:val="24"/>
          <w:highlight w:val="white"/>
        </w:rPr>
        <w:t xml:space="preserve"> IBAMA, e em conformidade com o Decreto Estadual nº 4.889</w:t>
      </w:r>
      <w:r w:rsidR="00455122" w:rsidRPr="00BD4FA2">
        <w:rPr>
          <w:rFonts w:ascii="Times New Roman" w:hAnsi="Times New Roman"/>
          <w:szCs w:val="24"/>
          <w:highlight w:val="white"/>
        </w:rPr>
        <w:t>/</w:t>
      </w:r>
      <w:r w:rsidRPr="00BD4FA2">
        <w:rPr>
          <w:rFonts w:ascii="Times New Roman" w:hAnsi="Times New Roman"/>
          <w:szCs w:val="24"/>
          <w:highlight w:val="white"/>
        </w:rPr>
        <w:t>05, tendo ciência que o não atendimento da presente exigência na fase de execução do contrato poderá acarretar as sanções administrativas previstas no</w:t>
      </w:r>
      <w:r w:rsidRPr="00BD4FA2">
        <w:rPr>
          <w:rFonts w:ascii="Times New Roman" w:hAnsi="Times New Roman"/>
          <w:color w:val="000000"/>
          <w:szCs w:val="24"/>
        </w:rPr>
        <w:t xml:space="preserve"> art. 156 da Lei Federal nº 14.133</w:t>
      </w:r>
      <w:r w:rsidR="00455122" w:rsidRPr="00BD4FA2">
        <w:rPr>
          <w:rFonts w:ascii="Times New Roman" w:hAnsi="Times New Roman"/>
          <w:color w:val="000000"/>
          <w:szCs w:val="24"/>
        </w:rPr>
        <w:t>/</w:t>
      </w:r>
      <w:r w:rsidRPr="00BD4FA2">
        <w:rPr>
          <w:rFonts w:ascii="Times New Roman" w:hAnsi="Times New Roman"/>
          <w:color w:val="000000"/>
          <w:szCs w:val="24"/>
        </w:rPr>
        <w:t>21</w:t>
      </w:r>
      <w:r w:rsidR="00455122" w:rsidRPr="00BD4FA2">
        <w:rPr>
          <w:rFonts w:ascii="Times New Roman" w:hAnsi="Times New Roman"/>
          <w:color w:val="000000"/>
          <w:szCs w:val="24"/>
        </w:rPr>
        <w:t>,</w:t>
      </w:r>
      <w:r w:rsidRPr="00BD4FA2">
        <w:rPr>
          <w:rFonts w:ascii="Times New Roman" w:hAnsi="Times New Roman"/>
          <w:color w:val="000000"/>
          <w:szCs w:val="24"/>
        </w:rPr>
        <w:t xml:space="preserve"> e nos art</w:t>
      </w:r>
      <w:r w:rsidR="00BD4FA2" w:rsidRPr="00BD4FA2">
        <w:rPr>
          <w:rFonts w:ascii="Times New Roman" w:hAnsi="Times New Roman"/>
          <w:color w:val="000000"/>
          <w:szCs w:val="24"/>
        </w:rPr>
        <w:t>igos</w:t>
      </w:r>
      <w:r w:rsidRPr="00BD4FA2">
        <w:rPr>
          <w:rFonts w:ascii="Times New Roman" w:hAnsi="Times New Roman"/>
          <w:color w:val="000000"/>
          <w:szCs w:val="24"/>
        </w:rPr>
        <w:t xml:space="preserve"> 193 </w:t>
      </w:r>
      <w:r w:rsidR="00BD4FA2" w:rsidRPr="00BD4FA2">
        <w:rPr>
          <w:rFonts w:ascii="Times New Roman" w:hAnsi="Times New Roman"/>
          <w:color w:val="000000"/>
          <w:szCs w:val="24"/>
        </w:rPr>
        <w:t>à</w:t>
      </w:r>
      <w:r w:rsidRPr="00BD4FA2">
        <w:rPr>
          <w:rFonts w:ascii="Times New Roman" w:hAnsi="Times New Roman"/>
          <w:color w:val="000000"/>
          <w:szCs w:val="24"/>
        </w:rPr>
        <w:t xml:space="preserve"> 227 do Decreto </w:t>
      </w:r>
      <w:r w:rsidR="00BD4FA2" w:rsidRPr="00BD4FA2">
        <w:rPr>
          <w:rFonts w:ascii="Times New Roman" w:hAnsi="Times New Roman"/>
          <w:color w:val="000000"/>
          <w:szCs w:val="24"/>
        </w:rPr>
        <w:t xml:space="preserve">Estadual nº </w:t>
      </w:r>
      <w:r w:rsidRPr="00BD4FA2">
        <w:rPr>
          <w:rFonts w:ascii="Times New Roman" w:hAnsi="Times New Roman"/>
          <w:color w:val="000000"/>
          <w:szCs w:val="24"/>
        </w:rPr>
        <w:t>10.086</w:t>
      </w:r>
      <w:r w:rsidR="00BD4FA2" w:rsidRPr="00BD4FA2">
        <w:rPr>
          <w:rFonts w:ascii="Times New Roman" w:hAnsi="Times New Roman"/>
          <w:color w:val="000000"/>
          <w:szCs w:val="24"/>
        </w:rPr>
        <w:t>/</w:t>
      </w:r>
      <w:r w:rsidRPr="00BD4FA2">
        <w:rPr>
          <w:rFonts w:ascii="Times New Roman" w:hAnsi="Times New Roman"/>
          <w:color w:val="000000"/>
          <w:szCs w:val="24"/>
        </w:rPr>
        <w:t>22, sem prejuízo das implicações de ordem criminal previstas em lei.</w:t>
      </w:r>
    </w:p>
    <w:p w14:paraId="21C149B5" w14:textId="77777777" w:rsidR="007841DD" w:rsidRDefault="007841DD" w:rsidP="007841DD">
      <w:pPr>
        <w:pStyle w:val="Corpodetexto"/>
        <w:keepNext w:val="0"/>
        <w:tabs>
          <w:tab w:val="left" w:pos="709"/>
        </w:tabs>
        <w:spacing w:after="0"/>
        <w:ind w:right="-57"/>
        <w:jc w:val="both"/>
        <w:rPr>
          <w:rFonts w:ascii="Times New Roman" w:hAnsi="Times New Roman"/>
          <w:szCs w:val="24"/>
        </w:rPr>
      </w:pPr>
    </w:p>
    <w:p w14:paraId="628E0AD8" w14:textId="2E2D6326" w:rsidR="00104E84" w:rsidRPr="00BD4FA2" w:rsidRDefault="004B3AC2" w:rsidP="00BF293B">
      <w:pPr>
        <w:pStyle w:val="Corpodetexto"/>
        <w:keepNext w:val="0"/>
        <w:numPr>
          <w:ilvl w:val="0"/>
          <w:numId w:val="17"/>
        </w:numPr>
        <w:tabs>
          <w:tab w:val="left" w:pos="709"/>
        </w:tabs>
        <w:spacing w:after="0"/>
        <w:ind w:left="1418" w:right="-57" w:hanging="284"/>
        <w:jc w:val="both"/>
        <w:rPr>
          <w:rFonts w:ascii="Times New Roman" w:hAnsi="Times New Roman"/>
          <w:szCs w:val="24"/>
        </w:rPr>
      </w:pPr>
      <w:r w:rsidRPr="00BD4FA2">
        <w:rPr>
          <w:rFonts w:ascii="Times New Roman" w:hAnsi="Times New Roman"/>
          <w:szCs w:val="24"/>
          <w:highlight w:val="white"/>
        </w:rPr>
        <w:t>No que diz respeito ao Gerenciamento de Resíduos da Construção Civil, a obra será realizada de acordo com a Resolução do CONAMA nº 307</w:t>
      </w:r>
      <w:r w:rsidR="00BD4FA2" w:rsidRPr="00BD4FA2">
        <w:rPr>
          <w:rFonts w:ascii="Times New Roman" w:hAnsi="Times New Roman"/>
          <w:szCs w:val="24"/>
          <w:highlight w:val="white"/>
        </w:rPr>
        <w:t>/</w:t>
      </w:r>
      <w:r w:rsidRPr="00BD4FA2">
        <w:rPr>
          <w:rFonts w:ascii="Times New Roman" w:hAnsi="Times New Roman"/>
          <w:szCs w:val="24"/>
          <w:highlight w:val="white"/>
        </w:rPr>
        <w:t xml:space="preserve">02 e suas alterações, e com a legislação pertinente </w:t>
      </w:r>
      <w:r w:rsidR="00BD4FA2" w:rsidRPr="00BD4FA2">
        <w:rPr>
          <w:rFonts w:ascii="Times New Roman" w:hAnsi="Times New Roman"/>
          <w:szCs w:val="24"/>
          <w:highlight w:val="white"/>
        </w:rPr>
        <w:t>a</w:t>
      </w:r>
      <w:r w:rsidRPr="00BD4FA2">
        <w:rPr>
          <w:rFonts w:ascii="Times New Roman" w:hAnsi="Times New Roman"/>
          <w:szCs w:val="24"/>
          <w:highlight w:val="white"/>
        </w:rPr>
        <w:t>o município onde a mesma será construída</w:t>
      </w:r>
      <w:r w:rsidR="002D7DF0" w:rsidRPr="00BD4FA2">
        <w:rPr>
          <w:rFonts w:ascii="Times New Roman" w:hAnsi="Times New Roman"/>
          <w:szCs w:val="24"/>
        </w:rPr>
        <w:t>.</w:t>
      </w:r>
    </w:p>
    <w:p w14:paraId="2974F149" w14:textId="13B848B6" w:rsidR="007841DD" w:rsidRDefault="007841DD" w:rsidP="007841DD">
      <w:pPr>
        <w:pStyle w:val="PargrafodaLista"/>
        <w:rPr>
          <w:rFonts w:ascii="Times New Roman" w:hAnsi="Times New Roman"/>
          <w:szCs w:val="24"/>
        </w:rPr>
      </w:pPr>
    </w:p>
    <w:p w14:paraId="7E42F282" w14:textId="77777777" w:rsidR="00104E84" w:rsidRPr="00BD4FA2" w:rsidRDefault="00104E84" w:rsidP="004B3AC2">
      <w:pPr>
        <w:keepNext w:val="0"/>
        <w:tabs>
          <w:tab w:val="left" w:pos="709"/>
        </w:tabs>
        <w:ind w:left="2835" w:right="759"/>
        <w:jc w:val="both"/>
        <w:rPr>
          <w:rFonts w:ascii="Times New Roman" w:hAnsi="Times New Roman"/>
          <w:i/>
          <w:szCs w:val="24"/>
        </w:rPr>
      </w:pPr>
      <w:r w:rsidRPr="00BD4FA2">
        <w:rPr>
          <w:rFonts w:ascii="Times New Roman" w:hAnsi="Times New Roman"/>
          <w:szCs w:val="24"/>
        </w:rPr>
        <w:t>Por ser a expressão da verdade, firmamos a presente.</w:t>
      </w:r>
    </w:p>
    <w:p w14:paraId="6246E2A9" w14:textId="77777777" w:rsidR="00104E84" w:rsidRPr="00BD4FA2" w:rsidRDefault="00104E84" w:rsidP="004B3AC2">
      <w:pPr>
        <w:keepNext w:val="0"/>
        <w:ind w:left="2835"/>
        <w:jc w:val="both"/>
        <w:rPr>
          <w:rFonts w:ascii="Times New Roman" w:hAnsi="Times New Roman"/>
          <w:i/>
          <w:szCs w:val="24"/>
        </w:rPr>
      </w:pPr>
      <w:r w:rsidRPr="00BD4FA2">
        <w:rPr>
          <w:rFonts w:ascii="Times New Roman" w:hAnsi="Times New Roman"/>
          <w:i/>
          <w:szCs w:val="24"/>
        </w:rPr>
        <w:tab/>
      </w:r>
      <w:r w:rsidRPr="00BD4FA2">
        <w:rPr>
          <w:rFonts w:ascii="Times New Roman" w:hAnsi="Times New Roman"/>
          <w:i/>
          <w:szCs w:val="24"/>
        </w:rPr>
        <w:tab/>
      </w:r>
      <w:r w:rsidRPr="00BD4FA2">
        <w:rPr>
          <w:rFonts w:ascii="Times New Roman" w:hAnsi="Times New Roman"/>
          <w:i/>
          <w:szCs w:val="24"/>
        </w:rPr>
        <w:tab/>
      </w:r>
    </w:p>
    <w:p w14:paraId="3EB4D14C" w14:textId="75597C08" w:rsidR="001F4FE2" w:rsidRPr="00BD4FA2" w:rsidRDefault="00104E84" w:rsidP="006759AB">
      <w:pPr>
        <w:keepNext w:val="0"/>
        <w:spacing w:after="120"/>
        <w:ind w:left="2835"/>
        <w:jc w:val="both"/>
        <w:rPr>
          <w:rFonts w:ascii="Times New Roman" w:hAnsi="Times New Roman"/>
          <w:szCs w:val="24"/>
        </w:rPr>
      </w:pPr>
      <w:r w:rsidRPr="00BD4FA2">
        <w:rPr>
          <w:rFonts w:ascii="Times New Roman" w:hAnsi="Times New Roman"/>
          <w:szCs w:val="24"/>
        </w:rPr>
        <w:t>.............................,.......de............................de 20</w:t>
      </w:r>
      <w:r w:rsidR="006B2EE3">
        <w:rPr>
          <w:rFonts w:ascii="Times New Roman" w:hAnsi="Times New Roman"/>
          <w:szCs w:val="24"/>
        </w:rPr>
        <w:t>24</w:t>
      </w:r>
      <w:r w:rsidRPr="00BD4FA2">
        <w:rPr>
          <w:rFonts w:ascii="Times New Roman" w:hAnsi="Times New Roman"/>
          <w:szCs w:val="24"/>
        </w:rPr>
        <w:t>.</w:t>
      </w:r>
    </w:p>
    <w:p w14:paraId="2277E7F5" w14:textId="77777777" w:rsidR="00104E84" w:rsidRPr="00BD4FA2" w:rsidRDefault="00104E84" w:rsidP="004B3AC2">
      <w:pPr>
        <w:keepNext w:val="0"/>
        <w:ind w:left="4248"/>
        <w:rPr>
          <w:rFonts w:ascii="Times New Roman" w:hAnsi="Times New Roman"/>
          <w:szCs w:val="24"/>
        </w:rPr>
      </w:pPr>
      <w:r w:rsidRPr="00BD4FA2">
        <w:rPr>
          <w:rFonts w:ascii="Times New Roman" w:hAnsi="Times New Roman"/>
          <w:szCs w:val="24"/>
        </w:rPr>
        <w:t>__________________________________________</w:t>
      </w:r>
    </w:p>
    <w:p w14:paraId="6D0A68F6" w14:textId="21F5B29E" w:rsidR="00104E84" w:rsidRPr="00BD4FA2" w:rsidRDefault="00104E84" w:rsidP="004B3AC2">
      <w:pPr>
        <w:keepNext w:val="0"/>
        <w:rPr>
          <w:rFonts w:ascii="Times New Roman" w:hAnsi="Times New Roman"/>
          <w:szCs w:val="24"/>
        </w:rPr>
      </w:pPr>
      <w:r w:rsidRPr="00BD4FA2">
        <w:rPr>
          <w:rFonts w:ascii="Times New Roman" w:hAnsi="Times New Roman"/>
          <w:szCs w:val="24"/>
        </w:rPr>
        <w:t xml:space="preserve">                                                                                 </w:t>
      </w:r>
      <w:r w:rsidR="007841DD" w:rsidRPr="00BD4FA2">
        <w:rPr>
          <w:rFonts w:ascii="Times New Roman" w:hAnsi="Times New Roman"/>
          <w:szCs w:val="24"/>
        </w:rPr>
        <w:t xml:space="preserve">  </w:t>
      </w:r>
      <w:r w:rsidRPr="00BD4FA2">
        <w:rPr>
          <w:rFonts w:ascii="Times New Roman" w:hAnsi="Times New Roman"/>
          <w:szCs w:val="24"/>
        </w:rPr>
        <w:t>Assinatura do titular ou do representante</w:t>
      </w:r>
    </w:p>
    <w:p w14:paraId="436996BC" w14:textId="6A975046" w:rsidR="00104E84" w:rsidRPr="00BD4FA2" w:rsidRDefault="00104E84" w:rsidP="004B3AC2">
      <w:pPr>
        <w:keepNext w:val="0"/>
        <w:rPr>
          <w:rFonts w:ascii="Times New Roman" w:hAnsi="Times New Roman"/>
          <w:szCs w:val="24"/>
        </w:rPr>
      </w:pPr>
      <w:r w:rsidRPr="00BD4FA2">
        <w:rPr>
          <w:rFonts w:ascii="Times New Roman" w:hAnsi="Times New Roman"/>
          <w:szCs w:val="24"/>
        </w:rPr>
        <w:t xml:space="preserve">                                                                                           </w:t>
      </w:r>
      <w:r w:rsidR="007841DD" w:rsidRPr="00BD4FA2">
        <w:rPr>
          <w:rFonts w:ascii="Times New Roman" w:hAnsi="Times New Roman"/>
          <w:szCs w:val="24"/>
        </w:rPr>
        <w:t xml:space="preserve">   </w:t>
      </w:r>
      <w:r w:rsidRPr="00BD4FA2">
        <w:rPr>
          <w:rFonts w:ascii="Times New Roman" w:hAnsi="Times New Roman"/>
          <w:szCs w:val="24"/>
        </w:rPr>
        <w:t>legal da empresa proponente</w:t>
      </w:r>
    </w:p>
    <w:p w14:paraId="1CB1EC5E" w14:textId="77777777" w:rsidR="00323C84" w:rsidRPr="00630BCB" w:rsidRDefault="00323C84" w:rsidP="00323C84">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767BE686" w14:textId="672DBF91" w:rsidR="008A3BA1" w:rsidRPr="00422AA9" w:rsidRDefault="00323C84" w:rsidP="00323C84">
      <w:pPr>
        <w:keepNext w:val="0"/>
        <w:spacing w:before="120"/>
        <w:jc w:val="both"/>
        <w:rPr>
          <w:rFonts w:ascii="Times New Roman" w:hAnsi="Times New Roman"/>
          <w:b/>
          <w:szCs w:val="24"/>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8A3BA1" w:rsidRPr="00422AA9">
        <w:rPr>
          <w:rFonts w:ascii="Times New Roman" w:hAnsi="Times New Roman"/>
          <w:b/>
          <w:szCs w:val="24"/>
        </w:rPr>
        <w:t>)</w:t>
      </w:r>
    </w:p>
    <w:p w14:paraId="0A4788D0" w14:textId="65D0B0F2" w:rsidR="008A3BA1" w:rsidRPr="00422AA9" w:rsidRDefault="008A3BA1" w:rsidP="002158C9">
      <w:pPr>
        <w:keepNext w:val="0"/>
        <w:tabs>
          <w:tab w:val="left" w:pos="3254"/>
        </w:tabs>
        <w:jc w:val="both"/>
        <w:rPr>
          <w:rFonts w:ascii="Times New Roman" w:hAnsi="Times New Roman"/>
          <w:b/>
          <w:szCs w:val="24"/>
        </w:rPr>
      </w:pPr>
      <w:r w:rsidRPr="00422AA9">
        <w:rPr>
          <w:rFonts w:ascii="Times New Roman" w:hAnsi="Times New Roman"/>
          <w:b/>
          <w:szCs w:val="24"/>
        </w:rPr>
        <w:t xml:space="preserve">    </w:t>
      </w:r>
      <w:r w:rsidR="002158C9">
        <w:rPr>
          <w:rFonts w:ascii="Times New Roman" w:hAnsi="Times New Roman"/>
          <w:b/>
          <w:szCs w:val="24"/>
        </w:rPr>
        <w:tab/>
      </w:r>
    </w:p>
    <w:p w14:paraId="543D383D" w14:textId="089278D2" w:rsidR="008A3BA1" w:rsidRPr="007C0FC5" w:rsidRDefault="008A3BA1" w:rsidP="005F1BC9">
      <w:pPr>
        <w:pStyle w:val="Commarcadores1"/>
        <w:spacing w:after="120"/>
        <w:jc w:val="center"/>
        <w:rPr>
          <w:rFonts w:cs="Times New Roman"/>
        </w:rPr>
      </w:pPr>
      <w:r w:rsidRPr="00422AA9">
        <w:rPr>
          <w:rFonts w:cs="Times New Roman"/>
          <w:b/>
        </w:rPr>
        <w:t xml:space="preserve">ANEXO </w:t>
      </w:r>
      <w:r>
        <w:rPr>
          <w:rFonts w:cs="Times New Roman"/>
          <w:b/>
        </w:rPr>
        <w:t>XIII</w:t>
      </w:r>
    </w:p>
    <w:p w14:paraId="4BA35D7E" w14:textId="77777777" w:rsidR="008A3BA1" w:rsidRPr="007C0FC5" w:rsidRDefault="008A3BA1" w:rsidP="008A3BA1">
      <w:pPr>
        <w:pStyle w:val="Commarcadores1"/>
        <w:jc w:val="center"/>
      </w:pPr>
      <w:r w:rsidRPr="007C0FC5">
        <w:rPr>
          <w:rFonts w:cs="Times New Roman"/>
        </w:rPr>
        <w:t>Ao Agente de Contratação da Universidade Estadual</w:t>
      </w:r>
      <w:r w:rsidRPr="007C0FC5">
        <w:t xml:space="preserve"> do Oeste do Paraná - UNIOESTE (Reitoria)</w:t>
      </w:r>
    </w:p>
    <w:p w14:paraId="554682BD" w14:textId="77777777" w:rsidR="008A3BA1" w:rsidRPr="007C0FC5" w:rsidRDefault="008A3BA1" w:rsidP="008A3BA1">
      <w:pPr>
        <w:pStyle w:val="Default"/>
      </w:pPr>
    </w:p>
    <w:p w14:paraId="0D126FF2" w14:textId="77777777" w:rsidR="008A3BA1" w:rsidRPr="00F51AC5" w:rsidRDefault="008A3BA1" w:rsidP="008A3BA1">
      <w:pPr>
        <w:pStyle w:val="PargrafodaLista"/>
        <w:keepNext w:val="0"/>
        <w:ind w:left="0"/>
        <w:jc w:val="center"/>
        <w:rPr>
          <w:rFonts w:ascii="Times New Roman" w:hAnsi="Times New Roman"/>
          <w:b/>
          <w:bCs/>
        </w:rPr>
      </w:pPr>
      <w:r w:rsidRPr="00F51AC5">
        <w:rPr>
          <w:rFonts w:ascii="Times New Roman" w:hAnsi="Times New Roman"/>
          <w:b/>
        </w:rPr>
        <w:t xml:space="preserve">MODELO DE DECLARAÇÃO DE </w:t>
      </w:r>
      <w:r w:rsidRPr="00F51AC5">
        <w:rPr>
          <w:rFonts w:ascii="Times New Roman" w:hAnsi="Times New Roman"/>
          <w:b/>
          <w:bCs/>
        </w:rPr>
        <w:t>INEXISTÊNCIA DE VÍNCULOS E/OU</w:t>
      </w:r>
    </w:p>
    <w:p w14:paraId="175D3DE1" w14:textId="77777777" w:rsidR="008A3BA1" w:rsidRPr="00F51AC5" w:rsidRDefault="008A3BA1" w:rsidP="008A3BA1">
      <w:pPr>
        <w:pStyle w:val="PargrafodaLista"/>
        <w:keepNext w:val="0"/>
        <w:ind w:left="0"/>
        <w:jc w:val="center"/>
        <w:rPr>
          <w:rFonts w:ascii="Times New Roman" w:hAnsi="Times New Roman"/>
          <w:b/>
          <w:bCs/>
        </w:rPr>
      </w:pPr>
      <w:r w:rsidRPr="00F51AC5">
        <w:rPr>
          <w:rFonts w:ascii="Times New Roman" w:hAnsi="Times New Roman"/>
          <w:b/>
          <w:bCs/>
        </w:rPr>
        <w:t>CONFLITO DE INTERESSES</w:t>
      </w:r>
    </w:p>
    <w:p w14:paraId="6F1BA598" w14:textId="77777777" w:rsidR="008A3BA1" w:rsidRPr="007C0FC5" w:rsidRDefault="008A3BA1" w:rsidP="008A3BA1">
      <w:pPr>
        <w:keepNext w:val="0"/>
        <w:jc w:val="center"/>
        <w:rPr>
          <w:rFonts w:ascii="Times New Roman" w:hAnsi="Times New Roman"/>
          <w:b/>
          <w:szCs w:val="24"/>
        </w:rPr>
      </w:pPr>
      <w:r w:rsidRPr="007C0FC5">
        <w:rPr>
          <w:rFonts w:ascii="Times New Roman" w:hAnsi="Times New Roman"/>
          <w:b/>
          <w:szCs w:val="24"/>
        </w:rPr>
        <w:t>(documento obrigatório)</w:t>
      </w:r>
    </w:p>
    <w:p w14:paraId="12ACB5A7" w14:textId="581738A4" w:rsidR="008A3BA1" w:rsidRPr="008A3BA1" w:rsidRDefault="008A3BA1" w:rsidP="008A3BA1">
      <w:pPr>
        <w:keepNext w:val="0"/>
        <w:spacing w:before="120"/>
        <w:jc w:val="both"/>
        <w:rPr>
          <w:rFonts w:ascii="Times New Roman" w:hAnsi="Times New Roman"/>
          <w:sz w:val="23"/>
          <w:szCs w:val="23"/>
        </w:rPr>
      </w:pPr>
      <w:r w:rsidRPr="008A3BA1">
        <w:rPr>
          <w:rFonts w:ascii="Times New Roman" w:hAnsi="Times New Roman"/>
          <w:sz w:val="23"/>
          <w:szCs w:val="23"/>
        </w:rPr>
        <w:t>PROPONENTE:...............................................................................................................</w:t>
      </w:r>
      <w:r w:rsidR="00342BFD">
        <w:rPr>
          <w:rFonts w:ascii="Times New Roman" w:hAnsi="Times New Roman"/>
          <w:sz w:val="23"/>
          <w:szCs w:val="23"/>
        </w:rPr>
        <w:t>........</w:t>
      </w:r>
      <w:r w:rsidRPr="008A3BA1">
        <w:rPr>
          <w:rFonts w:ascii="Times New Roman" w:hAnsi="Times New Roman"/>
          <w:sz w:val="23"/>
          <w:szCs w:val="23"/>
        </w:rPr>
        <w:t>.....................</w:t>
      </w:r>
    </w:p>
    <w:p w14:paraId="06C17DD8" w14:textId="6A04A832" w:rsidR="008A3BA1" w:rsidRPr="008A3BA1" w:rsidRDefault="008A3BA1" w:rsidP="008A3BA1">
      <w:pPr>
        <w:keepNext w:val="0"/>
        <w:spacing w:before="120" w:after="120"/>
        <w:jc w:val="both"/>
        <w:rPr>
          <w:rFonts w:ascii="Times New Roman" w:hAnsi="Times New Roman"/>
          <w:sz w:val="23"/>
          <w:szCs w:val="23"/>
        </w:rPr>
      </w:pPr>
      <w:r w:rsidRPr="008A3BA1">
        <w:rPr>
          <w:rFonts w:ascii="Times New Roman" w:hAnsi="Times New Roman"/>
          <w:sz w:val="23"/>
          <w:szCs w:val="23"/>
        </w:rPr>
        <w:t>ENDEREÇO:............................................................................................................................</w:t>
      </w:r>
      <w:r w:rsidR="00342BFD">
        <w:rPr>
          <w:rFonts w:ascii="Times New Roman" w:hAnsi="Times New Roman"/>
          <w:sz w:val="23"/>
          <w:szCs w:val="23"/>
        </w:rPr>
        <w:t>........</w:t>
      </w:r>
      <w:r w:rsidRPr="008A3BA1">
        <w:rPr>
          <w:rFonts w:ascii="Times New Roman" w:hAnsi="Times New Roman"/>
          <w:sz w:val="23"/>
          <w:szCs w:val="23"/>
        </w:rPr>
        <w:t>.............</w:t>
      </w:r>
    </w:p>
    <w:p w14:paraId="48058775" w14:textId="77777777" w:rsidR="008A3BA1" w:rsidRPr="008A3BA1" w:rsidRDefault="008A3BA1" w:rsidP="008A3BA1">
      <w:pPr>
        <w:pStyle w:val="Commarcadores"/>
        <w:keepNext w:val="0"/>
        <w:ind w:left="0" w:firstLine="0"/>
        <w:rPr>
          <w:rFonts w:ascii="Times New Roman" w:hAnsi="Times New Roman"/>
          <w:sz w:val="23"/>
          <w:szCs w:val="23"/>
        </w:rPr>
      </w:pPr>
      <w:r w:rsidRPr="008A3BA1">
        <w:rPr>
          <w:rFonts w:ascii="Times New Roman" w:hAnsi="Times New Roman"/>
          <w:sz w:val="23"/>
          <w:szCs w:val="23"/>
        </w:rPr>
        <w:t>CNPJ:................................................FONE: (0xx..........)</w:t>
      </w:r>
    </w:p>
    <w:p w14:paraId="172A71FE" w14:textId="77777777" w:rsidR="008A3BA1" w:rsidRPr="008A3BA1" w:rsidRDefault="008A3BA1" w:rsidP="008A3BA1">
      <w:pPr>
        <w:keepNext w:val="0"/>
        <w:jc w:val="both"/>
        <w:rPr>
          <w:rFonts w:ascii="Times New Roman" w:hAnsi="Times New Roman"/>
          <w:sz w:val="23"/>
          <w:szCs w:val="23"/>
        </w:rPr>
      </w:pPr>
    </w:p>
    <w:p w14:paraId="5263D29F" w14:textId="43D2173E" w:rsidR="008A3BA1" w:rsidRPr="008A3BA1" w:rsidRDefault="008A3BA1" w:rsidP="008A3BA1">
      <w:pPr>
        <w:keepNext w:val="0"/>
        <w:shd w:val="clear" w:color="auto" w:fill="FFFFFF"/>
        <w:ind w:firstLine="1276"/>
        <w:jc w:val="both"/>
        <w:rPr>
          <w:rFonts w:ascii="Times New Roman" w:hAnsi="Times New Roman"/>
          <w:sz w:val="23"/>
          <w:szCs w:val="23"/>
        </w:rPr>
      </w:pPr>
      <w:r w:rsidRPr="008A3BA1">
        <w:rPr>
          <w:rFonts w:ascii="Times New Roman" w:hAnsi="Times New Roman"/>
          <w:sz w:val="23"/>
          <w:szCs w:val="23"/>
        </w:rPr>
        <w:t xml:space="preserve">Declaramos, sob as penas da lei, na qualidade de proponente da </w:t>
      </w:r>
      <w:r w:rsidR="00F406AE">
        <w:rPr>
          <w:rFonts w:ascii="Times New Roman" w:hAnsi="Times New Roman"/>
          <w:sz w:val="23"/>
          <w:szCs w:val="23"/>
        </w:rPr>
        <w:t>Concorrência</w:t>
      </w:r>
      <w:r w:rsidRPr="008A3BA1">
        <w:rPr>
          <w:rFonts w:ascii="Times New Roman" w:hAnsi="Times New Roman"/>
          <w:sz w:val="23"/>
          <w:szCs w:val="23"/>
        </w:rPr>
        <w:t xml:space="preserve"> Eletrônica nº </w:t>
      </w:r>
      <w:r w:rsidR="00323C84">
        <w:rPr>
          <w:rFonts w:ascii="Times New Roman" w:hAnsi="Times New Roman"/>
          <w:sz w:val="23"/>
          <w:szCs w:val="23"/>
        </w:rPr>
        <w:t>011</w:t>
      </w:r>
      <w:r w:rsidRPr="008A3BA1">
        <w:rPr>
          <w:rFonts w:ascii="Times New Roman" w:hAnsi="Times New Roman"/>
          <w:sz w:val="23"/>
          <w:szCs w:val="23"/>
        </w:rPr>
        <w:t>/202</w:t>
      </w:r>
      <w:r w:rsidR="00323C84">
        <w:rPr>
          <w:rFonts w:ascii="Times New Roman" w:hAnsi="Times New Roman"/>
          <w:sz w:val="23"/>
          <w:szCs w:val="23"/>
        </w:rPr>
        <w:t>4</w:t>
      </w:r>
      <w:r w:rsidRPr="008A3BA1">
        <w:rPr>
          <w:rFonts w:ascii="Times New Roman" w:hAnsi="Times New Roman"/>
          <w:sz w:val="23"/>
          <w:szCs w:val="23"/>
        </w:rPr>
        <w:t>, instaurada pela Universidade Estadual do Oeste do Paraná - UNIOESTE (Reitoria), que d</w:t>
      </w:r>
      <w:r w:rsidRPr="008A3BA1">
        <w:rPr>
          <w:rFonts w:ascii="Times New Roman" w:hAnsi="Times New Roman"/>
          <w:bCs/>
          <w:sz w:val="23"/>
          <w:szCs w:val="23"/>
        </w:rPr>
        <w:t xml:space="preserve">e acordo com os requisitos do </w:t>
      </w:r>
      <w:r w:rsidRPr="008A3BA1">
        <w:rPr>
          <w:rFonts w:ascii="Times New Roman" w:hAnsi="Times New Roman"/>
          <w:sz w:val="23"/>
          <w:szCs w:val="23"/>
        </w:rPr>
        <w:t xml:space="preserve">art. 14, </w:t>
      </w:r>
      <w:r w:rsidRPr="008A3BA1">
        <w:rPr>
          <w:rFonts w:ascii="Times New Roman" w:hAnsi="Times New Roman"/>
          <w:bCs/>
          <w:sz w:val="23"/>
          <w:szCs w:val="23"/>
        </w:rPr>
        <w:t xml:space="preserve">da </w:t>
      </w:r>
      <w:r w:rsidRPr="008A3BA1">
        <w:rPr>
          <w:rFonts w:ascii="Times New Roman" w:hAnsi="Times New Roman"/>
          <w:sz w:val="23"/>
          <w:szCs w:val="23"/>
        </w:rPr>
        <w:t xml:space="preserve">Lei Federal nº 14.133/21, nossa empresa </w:t>
      </w:r>
      <w:r>
        <w:rPr>
          <w:rFonts w:ascii="Times New Roman" w:hAnsi="Times New Roman"/>
          <w:sz w:val="23"/>
          <w:szCs w:val="23"/>
        </w:rPr>
        <w:t>n</w:t>
      </w:r>
      <w:r w:rsidRPr="008A3BA1">
        <w:rPr>
          <w:rFonts w:ascii="Times New Roman" w:eastAsia="Myriad Pro" w:hAnsi="Times New Roman"/>
          <w:sz w:val="23"/>
          <w:szCs w:val="23"/>
          <w:highlight w:val="white"/>
        </w:rPr>
        <w:t>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r w:rsidRPr="008A3BA1">
        <w:rPr>
          <w:rFonts w:ascii="Times New Roman" w:hAnsi="Times New Roman"/>
          <w:sz w:val="23"/>
          <w:szCs w:val="23"/>
        </w:rPr>
        <w:t xml:space="preserve">, bem como a inexistência de vínculos direta ou indiretamente e/ou conflitos de interesse entre funcionários e dirigentes desta empresa e a Universidade Estadual do Oeste do Paraná - UNIOESTE, bem como a ciência que caso venha a ocorrer tal situação, que estes serão impedidos de participar da execução do contrato, sendo este motivo lícito para encerramento contratual. </w:t>
      </w:r>
    </w:p>
    <w:p w14:paraId="52F01CCE" w14:textId="77777777" w:rsidR="007173CD" w:rsidRPr="008A3BA1" w:rsidRDefault="007173CD" w:rsidP="008A3BA1">
      <w:pPr>
        <w:keepNext w:val="0"/>
        <w:jc w:val="both"/>
        <w:rPr>
          <w:rFonts w:ascii="Times New Roman" w:hAnsi="Times New Roman"/>
          <w:sz w:val="23"/>
          <w:szCs w:val="23"/>
        </w:rPr>
      </w:pPr>
    </w:p>
    <w:p w14:paraId="383B98C0" w14:textId="08E5A004" w:rsidR="008A3BA1" w:rsidRPr="008A3BA1" w:rsidRDefault="008A3BA1" w:rsidP="008A3BA1">
      <w:pPr>
        <w:keepNext w:val="0"/>
        <w:jc w:val="center"/>
        <w:rPr>
          <w:rFonts w:ascii="Times New Roman" w:hAnsi="Times New Roman"/>
          <w:sz w:val="23"/>
          <w:szCs w:val="23"/>
        </w:rPr>
      </w:pPr>
      <w:r w:rsidRPr="008A3BA1">
        <w:rPr>
          <w:noProof/>
          <w:sz w:val="23"/>
          <w:szCs w:val="23"/>
        </w:rPr>
        <w:drawing>
          <wp:inline distT="0" distB="0" distL="0" distR="0" wp14:anchorId="0DE092E0" wp14:editId="62AC592B">
            <wp:extent cx="4893310" cy="1804035"/>
            <wp:effectExtent l="0" t="0" r="254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3310" cy="1804035"/>
                    </a:xfrm>
                    <a:prstGeom prst="rect">
                      <a:avLst/>
                    </a:prstGeom>
                    <a:noFill/>
                    <a:ln>
                      <a:noFill/>
                    </a:ln>
                  </pic:spPr>
                </pic:pic>
              </a:graphicData>
            </a:graphic>
          </wp:inline>
        </w:drawing>
      </w:r>
    </w:p>
    <w:p w14:paraId="3166557D" w14:textId="77777777" w:rsidR="008A3BA1" w:rsidRPr="008A3BA1" w:rsidRDefault="008A3BA1" w:rsidP="005F1BC9">
      <w:pPr>
        <w:keepNext w:val="0"/>
        <w:tabs>
          <w:tab w:val="left" w:pos="709"/>
        </w:tabs>
        <w:spacing w:before="120"/>
        <w:ind w:left="2835" w:right="425"/>
        <w:jc w:val="both"/>
        <w:rPr>
          <w:rFonts w:ascii="Times New Roman" w:hAnsi="Times New Roman"/>
          <w:i/>
          <w:sz w:val="23"/>
          <w:szCs w:val="23"/>
        </w:rPr>
      </w:pPr>
      <w:r w:rsidRPr="008A3BA1">
        <w:rPr>
          <w:rFonts w:ascii="Times New Roman" w:hAnsi="Times New Roman"/>
          <w:sz w:val="23"/>
          <w:szCs w:val="23"/>
        </w:rPr>
        <w:t xml:space="preserve">                     Por ser a expressão da verdade, firmamos a presente.</w:t>
      </w:r>
    </w:p>
    <w:p w14:paraId="3DEA7D38" w14:textId="77777777" w:rsidR="008A3BA1" w:rsidRPr="008A3BA1" w:rsidRDefault="008A3BA1" w:rsidP="008A3BA1">
      <w:pPr>
        <w:keepNext w:val="0"/>
        <w:ind w:left="2835"/>
        <w:jc w:val="both"/>
        <w:rPr>
          <w:rFonts w:ascii="Times New Roman" w:hAnsi="Times New Roman"/>
          <w:i/>
          <w:sz w:val="23"/>
          <w:szCs w:val="23"/>
        </w:rPr>
      </w:pPr>
      <w:r w:rsidRPr="008A3BA1">
        <w:rPr>
          <w:rFonts w:ascii="Times New Roman" w:hAnsi="Times New Roman"/>
          <w:i/>
          <w:sz w:val="23"/>
          <w:szCs w:val="23"/>
        </w:rPr>
        <w:tab/>
      </w:r>
      <w:r w:rsidRPr="008A3BA1">
        <w:rPr>
          <w:rFonts w:ascii="Times New Roman" w:hAnsi="Times New Roman"/>
          <w:i/>
          <w:sz w:val="23"/>
          <w:szCs w:val="23"/>
        </w:rPr>
        <w:tab/>
      </w:r>
      <w:r w:rsidRPr="008A3BA1">
        <w:rPr>
          <w:rFonts w:ascii="Times New Roman" w:hAnsi="Times New Roman"/>
          <w:i/>
          <w:sz w:val="23"/>
          <w:szCs w:val="23"/>
        </w:rPr>
        <w:tab/>
      </w:r>
    </w:p>
    <w:p w14:paraId="67D29AE4" w14:textId="4171D42A" w:rsidR="008A3BA1" w:rsidRPr="008A3BA1" w:rsidRDefault="008A3BA1" w:rsidP="008A3BA1">
      <w:pPr>
        <w:keepNext w:val="0"/>
        <w:ind w:left="2835"/>
        <w:jc w:val="both"/>
        <w:rPr>
          <w:rFonts w:ascii="Times New Roman" w:hAnsi="Times New Roman"/>
          <w:sz w:val="23"/>
          <w:szCs w:val="23"/>
        </w:rPr>
      </w:pPr>
      <w:r w:rsidRPr="008A3BA1">
        <w:rPr>
          <w:rFonts w:ascii="Times New Roman" w:hAnsi="Times New Roman"/>
          <w:sz w:val="23"/>
          <w:szCs w:val="23"/>
        </w:rPr>
        <w:t xml:space="preserve">                      .............................,.......de............................de 202</w:t>
      </w:r>
      <w:r w:rsidR="006B2EE3">
        <w:rPr>
          <w:rFonts w:ascii="Times New Roman" w:hAnsi="Times New Roman"/>
          <w:sz w:val="23"/>
          <w:szCs w:val="23"/>
        </w:rPr>
        <w:t>4</w:t>
      </w:r>
      <w:r w:rsidRPr="008A3BA1">
        <w:rPr>
          <w:rFonts w:ascii="Times New Roman" w:hAnsi="Times New Roman"/>
          <w:sz w:val="23"/>
          <w:szCs w:val="23"/>
        </w:rPr>
        <w:t>.</w:t>
      </w:r>
    </w:p>
    <w:p w14:paraId="158D1CF5" w14:textId="77777777" w:rsidR="008A3BA1" w:rsidRDefault="008A3BA1" w:rsidP="008A3BA1">
      <w:pPr>
        <w:keepNext w:val="0"/>
        <w:ind w:left="2835"/>
        <w:jc w:val="both"/>
        <w:rPr>
          <w:rFonts w:ascii="Times New Roman" w:hAnsi="Times New Roman"/>
          <w:sz w:val="23"/>
          <w:szCs w:val="23"/>
        </w:rPr>
      </w:pPr>
    </w:p>
    <w:p w14:paraId="619CADB5" w14:textId="77777777" w:rsidR="008A3BA1" w:rsidRPr="008A3BA1" w:rsidRDefault="008A3BA1" w:rsidP="008A3BA1">
      <w:pPr>
        <w:keepNext w:val="0"/>
        <w:ind w:left="4248"/>
        <w:rPr>
          <w:rFonts w:ascii="Times New Roman" w:hAnsi="Times New Roman"/>
          <w:sz w:val="23"/>
          <w:szCs w:val="23"/>
        </w:rPr>
      </w:pPr>
      <w:r w:rsidRPr="008A3BA1">
        <w:rPr>
          <w:rFonts w:ascii="Times New Roman" w:hAnsi="Times New Roman"/>
          <w:sz w:val="23"/>
          <w:szCs w:val="23"/>
        </w:rPr>
        <w:t>__________________________________________</w:t>
      </w:r>
    </w:p>
    <w:p w14:paraId="52C0D643" w14:textId="73D55E6F" w:rsidR="008A3BA1" w:rsidRPr="008A3BA1" w:rsidRDefault="008A3BA1" w:rsidP="008A3BA1">
      <w:pPr>
        <w:keepNext w:val="0"/>
        <w:rPr>
          <w:rFonts w:ascii="Times New Roman" w:hAnsi="Times New Roman"/>
          <w:sz w:val="23"/>
          <w:szCs w:val="23"/>
        </w:rPr>
      </w:pPr>
      <w:r w:rsidRPr="008A3BA1">
        <w:rPr>
          <w:rFonts w:ascii="Times New Roman" w:hAnsi="Times New Roman"/>
          <w:sz w:val="23"/>
          <w:szCs w:val="23"/>
        </w:rPr>
        <w:t xml:space="preserve">                                                                                 </w:t>
      </w:r>
      <w:r>
        <w:rPr>
          <w:rFonts w:ascii="Times New Roman" w:hAnsi="Times New Roman"/>
          <w:sz w:val="23"/>
          <w:szCs w:val="23"/>
        </w:rPr>
        <w:t xml:space="preserve">   </w:t>
      </w:r>
      <w:r w:rsidRPr="008A3BA1">
        <w:rPr>
          <w:rFonts w:ascii="Times New Roman" w:hAnsi="Times New Roman"/>
          <w:sz w:val="23"/>
          <w:szCs w:val="23"/>
        </w:rPr>
        <w:t>Assinatura do titular ou do representante</w:t>
      </w:r>
    </w:p>
    <w:p w14:paraId="4AE8BC8E" w14:textId="6A8D01B6" w:rsidR="008A3BA1" w:rsidRPr="008A3BA1" w:rsidRDefault="008A3BA1" w:rsidP="008A3BA1">
      <w:pPr>
        <w:keepNext w:val="0"/>
        <w:rPr>
          <w:rFonts w:ascii="Times New Roman" w:hAnsi="Times New Roman"/>
          <w:sz w:val="23"/>
          <w:szCs w:val="23"/>
        </w:rPr>
      </w:pPr>
      <w:r w:rsidRPr="008A3BA1">
        <w:rPr>
          <w:rFonts w:ascii="Times New Roman" w:hAnsi="Times New Roman"/>
          <w:sz w:val="23"/>
          <w:szCs w:val="23"/>
        </w:rPr>
        <w:t xml:space="preserve">                                                                                           </w:t>
      </w:r>
      <w:r>
        <w:rPr>
          <w:rFonts w:ascii="Times New Roman" w:hAnsi="Times New Roman"/>
          <w:sz w:val="23"/>
          <w:szCs w:val="23"/>
        </w:rPr>
        <w:t xml:space="preserve">    </w:t>
      </w:r>
      <w:r w:rsidRPr="008A3BA1">
        <w:rPr>
          <w:rFonts w:ascii="Times New Roman" w:hAnsi="Times New Roman"/>
          <w:sz w:val="23"/>
          <w:szCs w:val="23"/>
        </w:rPr>
        <w:t>legal da empresa proponente</w:t>
      </w:r>
    </w:p>
    <w:p w14:paraId="41724D2E" w14:textId="5BA5BF93" w:rsidR="00323C84" w:rsidRPr="00630BCB" w:rsidRDefault="00323C84" w:rsidP="00323C84">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5907AA5D" w14:textId="77777777" w:rsidR="00323C84" w:rsidRPr="00630BCB" w:rsidRDefault="00323C84" w:rsidP="00323C84">
      <w:pPr>
        <w:keepNext w:val="0"/>
        <w:keepLines/>
        <w:jc w:val="both"/>
        <w:rPr>
          <w:rFonts w:ascii="Times New Roman" w:hAnsi="Times New Roman"/>
          <w:b/>
        </w:rPr>
      </w:pPr>
    </w:p>
    <w:p w14:paraId="1D00AAA1" w14:textId="161F84A9" w:rsidR="00C3761B" w:rsidRPr="00A83E62" w:rsidRDefault="00323C84" w:rsidP="00323C84">
      <w:pPr>
        <w:pStyle w:val="Commarcadores1"/>
      </w:pPr>
      <w:r>
        <w:rPr>
          <w:b/>
        </w:rPr>
        <w:t>Concorrência Eletrônica nº 011</w:t>
      </w:r>
      <w:r w:rsidRPr="00630BCB">
        <w:rPr>
          <w:b/>
        </w:rPr>
        <w:t>/202</w:t>
      </w:r>
      <w:r>
        <w:rPr>
          <w:b/>
        </w:rPr>
        <w:t>4</w:t>
      </w:r>
      <w:r w:rsidRPr="00630BCB">
        <w:rPr>
          <w:b/>
        </w:rPr>
        <w:t xml:space="preserve"> - UNIOESTE (Reitoria</w:t>
      </w:r>
      <w:r w:rsidR="00C3761B" w:rsidRPr="0082436C">
        <w:rPr>
          <w:b/>
        </w:rPr>
        <w:t>)</w:t>
      </w:r>
      <w:r w:rsidR="00D41D52" w:rsidRPr="00A83E62">
        <w:t xml:space="preserve"> </w:t>
      </w:r>
      <w:r w:rsidR="000618D6">
        <w:t xml:space="preserve"> </w:t>
      </w:r>
    </w:p>
    <w:p w14:paraId="3D9EA6C0" w14:textId="77777777" w:rsidR="00C3761B" w:rsidRPr="00A83E62" w:rsidRDefault="00C3761B" w:rsidP="00F36898">
      <w:pPr>
        <w:keepNext w:val="0"/>
        <w:rPr>
          <w:rFonts w:ascii="Times New Roman" w:hAnsi="Times New Roman"/>
          <w:b/>
        </w:rPr>
      </w:pPr>
      <w:r w:rsidRPr="00A83E62">
        <w:rPr>
          <w:rFonts w:ascii="Times New Roman" w:hAnsi="Times New Roman"/>
          <w:b/>
        </w:rPr>
        <w:t xml:space="preserve">  </w:t>
      </w:r>
      <w:r w:rsidR="002C77F9" w:rsidRPr="00A83E62">
        <w:rPr>
          <w:rFonts w:ascii="Times New Roman" w:hAnsi="Times New Roman"/>
          <w:b/>
        </w:rPr>
        <w:t xml:space="preserve"> </w:t>
      </w:r>
      <w:r w:rsidR="003C0838" w:rsidRPr="00A83E62">
        <w:rPr>
          <w:rFonts w:ascii="Times New Roman" w:hAnsi="Times New Roman"/>
          <w:b/>
        </w:rPr>
        <w:t xml:space="preserve"> </w:t>
      </w:r>
      <w:r w:rsidR="00F403B3">
        <w:rPr>
          <w:rFonts w:ascii="Times New Roman" w:hAnsi="Times New Roman"/>
          <w:b/>
        </w:rPr>
        <w:t xml:space="preserve"> </w:t>
      </w:r>
    </w:p>
    <w:p w14:paraId="0A6FD970" w14:textId="4466B73D" w:rsidR="00C3761B" w:rsidRPr="009A3577" w:rsidRDefault="00C3761B" w:rsidP="00F36898">
      <w:pPr>
        <w:pStyle w:val="Commarcadores1"/>
        <w:ind w:left="566"/>
        <w:jc w:val="center"/>
        <w:rPr>
          <w:b/>
        </w:rPr>
      </w:pPr>
      <w:r w:rsidRPr="009A3577">
        <w:rPr>
          <w:b/>
        </w:rPr>
        <w:t>ANEXO X</w:t>
      </w:r>
      <w:r w:rsidR="00213633">
        <w:rPr>
          <w:b/>
        </w:rPr>
        <w:t>IV</w:t>
      </w:r>
    </w:p>
    <w:p w14:paraId="7FF54E50" w14:textId="77777777" w:rsidR="00C3761B" w:rsidRPr="009A3577" w:rsidRDefault="00C3761B" w:rsidP="008F0A04">
      <w:pPr>
        <w:pStyle w:val="Commarcadores1"/>
        <w:ind w:left="566"/>
        <w:jc w:val="center"/>
        <w:rPr>
          <w:b/>
        </w:rPr>
      </w:pPr>
    </w:p>
    <w:p w14:paraId="00CA4ED9" w14:textId="77777777" w:rsidR="00C3761B" w:rsidRPr="009A3577" w:rsidRDefault="00C3761B" w:rsidP="00C3761B">
      <w:pPr>
        <w:pStyle w:val="Commarcadores1"/>
        <w:ind w:left="566"/>
        <w:jc w:val="center"/>
        <w:rPr>
          <w:b/>
        </w:rPr>
      </w:pPr>
      <w:r w:rsidRPr="009A3577">
        <w:rPr>
          <w:b/>
        </w:rPr>
        <w:t>MINUTA DE CONTRATO</w:t>
      </w:r>
    </w:p>
    <w:p w14:paraId="5DAAB9B7" w14:textId="77777777" w:rsidR="00C3761B" w:rsidRPr="009A3577" w:rsidRDefault="00C3761B" w:rsidP="00C3761B">
      <w:pPr>
        <w:pStyle w:val="Commarcadores1"/>
        <w:ind w:left="566"/>
      </w:pPr>
    </w:p>
    <w:p w14:paraId="79A38B80" w14:textId="77777777" w:rsidR="00C3761B" w:rsidRPr="009A3577" w:rsidRDefault="00C3761B" w:rsidP="00C3761B">
      <w:pPr>
        <w:pStyle w:val="Commarcadores1"/>
        <w:ind w:left="566"/>
        <w:jc w:val="center"/>
        <w:rPr>
          <w:b/>
          <w:bCs/>
        </w:rPr>
      </w:pPr>
      <w:r w:rsidRPr="009A3577">
        <w:rPr>
          <w:b/>
          <w:bCs/>
        </w:rPr>
        <w:t>CONTRATO Nº......./.......</w:t>
      </w:r>
    </w:p>
    <w:p w14:paraId="122BAE88" w14:textId="77777777" w:rsidR="00C3761B" w:rsidRPr="009A3577" w:rsidRDefault="00C3761B" w:rsidP="00C3761B">
      <w:pPr>
        <w:pStyle w:val="Commarcadores1"/>
        <w:ind w:left="566"/>
        <w:jc w:val="center"/>
        <w:rPr>
          <w:b/>
          <w:bCs/>
          <w:shd w:val="clear" w:color="auto" w:fill="FFFF00"/>
        </w:rPr>
      </w:pPr>
    </w:p>
    <w:p w14:paraId="47815C76" w14:textId="77777777" w:rsidR="008B20D0" w:rsidRPr="00AD7CDA" w:rsidRDefault="008B20D0" w:rsidP="008B20D0">
      <w:pPr>
        <w:pStyle w:val="MINUTA"/>
        <w:keepNext w:val="0"/>
        <w:spacing w:before="0" w:after="0" w:line="240" w:lineRule="auto"/>
        <w:ind w:left="2977"/>
        <w:rPr>
          <w:rFonts w:ascii="Times New Roman" w:hAnsi="Times New Roman"/>
          <w:szCs w:val="24"/>
        </w:rPr>
      </w:pPr>
      <w:r w:rsidRPr="00AD7CDA">
        <w:rPr>
          <w:rFonts w:ascii="Times New Roman" w:hAnsi="Times New Roman"/>
          <w:szCs w:val="24"/>
        </w:rPr>
        <w:t>Contrato de Execução de Obra, que entre si celebram a Universidade Estadual do Oeste do Paraná - UNIOESTE (Reitoria), e a Empresa.................................................................................................</w:t>
      </w:r>
    </w:p>
    <w:p w14:paraId="48C4E379" w14:textId="77777777" w:rsidR="008B20D0" w:rsidRPr="00AD7CDA" w:rsidRDefault="008B20D0" w:rsidP="008B20D0">
      <w:pPr>
        <w:pStyle w:val="MINUTA"/>
        <w:keepNext w:val="0"/>
        <w:spacing w:before="0" w:after="0" w:line="240" w:lineRule="auto"/>
        <w:ind w:left="2977"/>
        <w:rPr>
          <w:rFonts w:ascii="Times New Roman" w:hAnsi="Times New Roman"/>
          <w:szCs w:val="24"/>
          <w:shd w:val="clear" w:color="auto" w:fill="FFFF00"/>
        </w:rPr>
      </w:pPr>
    </w:p>
    <w:p w14:paraId="4457732C" w14:textId="05941C6F" w:rsidR="008B20D0" w:rsidRPr="00F6426E" w:rsidRDefault="008B20D0" w:rsidP="008B20D0">
      <w:pPr>
        <w:pStyle w:val="MINUTA"/>
        <w:keepNext w:val="0"/>
        <w:spacing w:before="0" w:after="0" w:line="240" w:lineRule="auto"/>
        <w:ind w:firstLine="1134"/>
        <w:rPr>
          <w:rFonts w:ascii="Times New Roman" w:hAnsi="Times New Roman"/>
          <w:szCs w:val="24"/>
        </w:rPr>
      </w:pPr>
      <w:r w:rsidRPr="0040334E">
        <w:rPr>
          <w:rFonts w:ascii="Times New Roman" w:hAnsi="Times New Roman"/>
          <w:szCs w:val="24"/>
        </w:rPr>
        <w:t xml:space="preserve">A Universidade Estadual do Oeste do Paraná - UNIOESTE (Reitoria), pessoa jurídica de direito público, inscrita no CNPJ sob nº 78.680.337/0001-84, situada na Rua Universitária, 1619 - Jardim Universitário, na cidade de Cascavel, Estado do Paraná, neste ato representada por seu Pró-Reitor de </w:t>
      </w:r>
      <w:r w:rsidRPr="00F6426E">
        <w:rPr>
          <w:rFonts w:ascii="Times New Roman" w:hAnsi="Times New Roman"/>
          <w:szCs w:val="24"/>
        </w:rPr>
        <w:t xml:space="preserve">Administração e Finanças, Prof. </w:t>
      </w:r>
      <w:r w:rsidR="00323C84" w:rsidRPr="00F6426E">
        <w:rPr>
          <w:rFonts w:ascii="Times New Roman" w:hAnsi="Times New Roman"/>
          <w:szCs w:val="24"/>
        </w:rPr>
        <w:t>Gerson Henrique da Silva</w:t>
      </w:r>
      <w:r w:rsidRPr="00F6426E">
        <w:rPr>
          <w:rFonts w:ascii="Times New Roman" w:hAnsi="Times New Roman"/>
          <w:szCs w:val="24"/>
        </w:rPr>
        <w:t>, nomeado pela Portaria nº 0</w:t>
      </w:r>
      <w:r w:rsidR="00927762" w:rsidRPr="00F6426E">
        <w:rPr>
          <w:rFonts w:ascii="Times New Roman" w:hAnsi="Times New Roman"/>
          <w:szCs w:val="24"/>
        </w:rPr>
        <w:t>340</w:t>
      </w:r>
      <w:r w:rsidRPr="00F6426E">
        <w:rPr>
          <w:rFonts w:ascii="Times New Roman" w:hAnsi="Times New Roman"/>
          <w:szCs w:val="24"/>
        </w:rPr>
        <w:t>/202</w:t>
      </w:r>
      <w:r w:rsidR="00927762" w:rsidRPr="00F6426E">
        <w:rPr>
          <w:rFonts w:ascii="Times New Roman" w:hAnsi="Times New Roman"/>
          <w:szCs w:val="24"/>
        </w:rPr>
        <w:t>4</w:t>
      </w:r>
      <w:r w:rsidRPr="00F6426E">
        <w:rPr>
          <w:rFonts w:ascii="Times New Roman" w:hAnsi="Times New Roman"/>
          <w:szCs w:val="24"/>
        </w:rPr>
        <w:t xml:space="preserve"> - GRE, Id.:....................., expedido por:...................................., e CPF:............................, a seguir denominada </w:t>
      </w:r>
      <w:r w:rsidRPr="00F6426E">
        <w:rPr>
          <w:rFonts w:ascii="Times New Roman" w:hAnsi="Times New Roman"/>
          <w:b/>
          <w:szCs w:val="24"/>
        </w:rPr>
        <w:t xml:space="preserve">CONTRATANTE, </w:t>
      </w:r>
      <w:r w:rsidRPr="00F6426E">
        <w:rPr>
          <w:rFonts w:ascii="Times New Roman" w:hAnsi="Times New Roman"/>
          <w:szCs w:val="24"/>
        </w:rPr>
        <w:t xml:space="preserve">e a Empresa................................................., pessoa jurídica de direito privado, situada na Rua/Av............., nº........., na cidade de.............., Estado.........., inscrita no CNPJ sob nº...................., representada neste ato pelo(a) Senhor(a)..............................................., a seguir denominada </w:t>
      </w:r>
      <w:r w:rsidRPr="00F6426E">
        <w:rPr>
          <w:rFonts w:ascii="Times New Roman" w:hAnsi="Times New Roman"/>
          <w:b/>
          <w:szCs w:val="24"/>
        </w:rPr>
        <w:t>CONTRATADA,</w:t>
      </w:r>
      <w:r w:rsidRPr="00F6426E">
        <w:rPr>
          <w:rFonts w:ascii="Times New Roman" w:hAnsi="Times New Roman"/>
          <w:szCs w:val="24"/>
        </w:rPr>
        <w:t xml:space="preserve"> acordam e ajustam firmar o presente CONTRATO, nos termos da </w:t>
      </w:r>
      <w:r w:rsidRPr="00F6426E">
        <w:rPr>
          <w:rFonts w:ascii="Times New Roman" w:hAnsi="Times New Roman"/>
          <w:bCs/>
          <w:szCs w:val="24"/>
        </w:rPr>
        <w:t>Lei Federal nº 14.133/21</w:t>
      </w:r>
      <w:r w:rsidR="008A4F76" w:rsidRPr="00F6426E">
        <w:rPr>
          <w:rFonts w:ascii="Times New Roman" w:hAnsi="Times New Roman"/>
          <w:bCs/>
          <w:szCs w:val="24"/>
        </w:rPr>
        <w:t xml:space="preserve"> e</w:t>
      </w:r>
      <w:r w:rsidRPr="00F6426E">
        <w:rPr>
          <w:rFonts w:ascii="Times New Roman" w:hAnsi="Times New Roman"/>
          <w:bCs/>
          <w:szCs w:val="24"/>
        </w:rPr>
        <w:t xml:space="preserve"> do Decreto Estadual nº 10.086/22, </w:t>
      </w:r>
      <w:r w:rsidRPr="00F6426E">
        <w:rPr>
          <w:rFonts w:ascii="Times New Roman" w:hAnsi="Times New Roman"/>
          <w:szCs w:val="24"/>
        </w:rPr>
        <w:t xml:space="preserve">assim como pelas condições do Edital da Concorrência Eletrônica nº </w:t>
      </w:r>
      <w:r w:rsidR="00104510" w:rsidRPr="00F6426E">
        <w:rPr>
          <w:rFonts w:ascii="Times New Roman" w:hAnsi="Times New Roman"/>
          <w:szCs w:val="24"/>
        </w:rPr>
        <w:t>011</w:t>
      </w:r>
      <w:r w:rsidRPr="00F6426E">
        <w:rPr>
          <w:rFonts w:ascii="Times New Roman" w:hAnsi="Times New Roman"/>
          <w:szCs w:val="24"/>
        </w:rPr>
        <w:t>/202</w:t>
      </w:r>
      <w:r w:rsidR="00104510" w:rsidRPr="00F6426E">
        <w:rPr>
          <w:rFonts w:ascii="Times New Roman" w:hAnsi="Times New Roman"/>
          <w:szCs w:val="24"/>
        </w:rPr>
        <w:t>4</w:t>
      </w:r>
      <w:r w:rsidRPr="00F6426E">
        <w:rPr>
          <w:rFonts w:ascii="Times New Roman" w:hAnsi="Times New Roman"/>
          <w:szCs w:val="24"/>
        </w:rPr>
        <w:t xml:space="preserve">, pelos termos da proposta da CONTRATADA datada de......./......./......., e pelas cláusulas a seguir expressas, definidoras dos direitos, obrigações e responsabilidades das partes. </w:t>
      </w:r>
    </w:p>
    <w:p w14:paraId="7BE32421" w14:textId="77777777" w:rsidR="000C668E" w:rsidRPr="00F6426E" w:rsidRDefault="000C668E" w:rsidP="00C3761B">
      <w:pPr>
        <w:pStyle w:val="MINUTA"/>
        <w:keepNext w:val="0"/>
        <w:spacing w:before="0" w:after="0" w:line="240" w:lineRule="auto"/>
        <w:ind w:firstLine="851"/>
        <w:rPr>
          <w:rFonts w:ascii="Times New Roman" w:hAnsi="Times New Roman"/>
          <w:shd w:val="clear" w:color="auto" w:fill="FFFF00"/>
        </w:rPr>
      </w:pPr>
    </w:p>
    <w:p w14:paraId="315A835B" w14:textId="687F6F71" w:rsidR="002317A4" w:rsidRPr="00F6426E" w:rsidRDefault="008B20D0" w:rsidP="00C3761B">
      <w:pPr>
        <w:pStyle w:val="MINUTA"/>
        <w:keepNext w:val="0"/>
        <w:spacing w:before="0" w:after="0" w:line="240" w:lineRule="auto"/>
        <w:ind w:firstLine="851"/>
        <w:rPr>
          <w:rFonts w:ascii="Times New Roman" w:hAnsi="Times New Roman"/>
          <w:shd w:val="clear" w:color="auto" w:fill="FFFF00"/>
        </w:rPr>
      </w:pPr>
      <w:r w:rsidRPr="00F6426E">
        <w:rPr>
          <w:rFonts w:ascii="Times New Roman" w:hAnsi="Times New Roman"/>
          <w:shd w:val="clear" w:color="auto" w:fill="FFFF00"/>
        </w:rPr>
        <w:t xml:space="preserve"> </w:t>
      </w:r>
    </w:p>
    <w:p w14:paraId="786E0655" w14:textId="77777777" w:rsidR="00C3761B" w:rsidRPr="00F6426E" w:rsidRDefault="00C3761B" w:rsidP="00C3761B">
      <w:pPr>
        <w:pStyle w:val="MINUTA"/>
        <w:keepNext w:val="0"/>
        <w:spacing w:before="0" w:after="0" w:line="240" w:lineRule="auto"/>
        <w:rPr>
          <w:rFonts w:ascii="Times New Roman" w:hAnsi="Times New Roman"/>
          <w:b/>
        </w:rPr>
      </w:pPr>
      <w:r w:rsidRPr="00F6426E">
        <w:rPr>
          <w:rFonts w:ascii="Times New Roman" w:hAnsi="Times New Roman"/>
          <w:b/>
          <w:u w:val="single"/>
        </w:rPr>
        <w:t>CLÁUSULA PRIMEIRA</w:t>
      </w:r>
      <w:r w:rsidRPr="00F6426E">
        <w:rPr>
          <w:rFonts w:ascii="Times New Roman" w:hAnsi="Times New Roman"/>
          <w:b/>
        </w:rPr>
        <w:t xml:space="preserve"> - OBJETO</w:t>
      </w:r>
    </w:p>
    <w:p w14:paraId="50D94929" w14:textId="00F52ED2" w:rsidR="00EC4D51" w:rsidRPr="00F6426E" w:rsidRDefault="00544E1C" w:rsidP="00EC4D51">
      <w:pPr>
        <w:keepNext w:val="0"/>
        <w:jc w:val="both"/>
        <w:rPr>
          <w:rFonts w:ascii="Times New Roman" w:hAnsi="Times New Roman"/>
          <w:sz w:val="20"/>
        </w:rPr>
      </w:pPr>
      <w:r w:rsidRPr="00F6426E">
        <w:rPr>
          <w:rFonts w:ascii="Times New Roman" w:hAnsi="Times New Roman"/>
          <w:szCs w:val="24"/>
        </w:rPr>
        <w:t>O presente C</w:t>
      </w:r>
      <w:r w:rsidR="00C3761B" w:rsidRPr="00F6426E">
        <w:rPr>
          <w:rFonts w:ascii="Times New Roman" w:hAnsi="Times New Roman"/>
          <w:szCs w:val="24"/>
        </w:rPr>
        <w:t>ontrato tem por objeto a</w:t>
      </w:r>
      <w:r w:rsidR="00912E50" w:rsidRPr="00F6426E">
        <w:rPr>
          <w:rFonts w:ascii="Times New Roman" w:hAnsi="Times New Roman"/>
          <w:szCs w:val="24"/>
        </w:rPr>
        <w:t xml:space="preserve"> </w:t>
      </w:r>
      <w:r w:rsidR="00EC4D51" w:rsidRPr="00F6426E">
        <w:rPr>
          <w:rFonts w:ascii="Times New Roman" w:hAnsi="Times New Roman"/>
          <w:szCs w:val="24"/>
        </w:rPr>
        <w:t xml:space="preserve">empreitada por preço unitário, </w:t>
      </w:r>
      <w:r w:rsidR="006B2EE3" w:rsidRPr="00F6426E">
        <w:rPr>
          <w:rFonts w:ascii="Times New Roman" w:hAnsi="Times New Roman"/>
          <w:szCs w:val="24"/>
        </w:rPr>
        <w:t>para a regularização do Termo de Compromisso de Ajustamento de Conduta - TCAC, do Corpo de Bombeiros (UNIOESTE - Campus de Cascavel</w:t>
      </w:r>
      <w:r w:rsidR="00EC4D51" w:rsidRPr="00F6426E">
        <w:rPr>
          <w:rFonts w:ascii="Times New Roman" w:hAnsi="Times New Roman"/>
          <w:szCs w:val="24"/>
        </w:rPr>
        <w:t>).</w:t>
      </w:r>
      <w:r w:rsidR="00EC4D51" w:rsidRPr="00F6426E">
        <w:rPr>
          <w:rFonts w:ascii="Times New Roman" w:hAnsi="Times New Roman"/>
          <w:sz w:val="20"/>
        </w:rPr>
        <w:t xml:space="preserve">    </w:t>
      </w:r>
    </w:p>
    <w:p w14:paraId="3AD87FC3" w14:textId="77777777" w:rsidR="00EC4D51" w:rsidRPr="00F6426E" w:rsidRDefault="00EC4D51" w:rsidP="00EC4D51">
      <w:pPr>
        <w:keepNext w:val="0"/>
        <w:ind w:firstLine="1701"/>
        <w:jc w:val="both"/>
        <w:rPr>
          <w:rFonts w:ascii="Times New Roman" w:hAnsi="Times New Roman"/>
        </w:rPr>
      </w:pPr>
    </w:p>
    <w:p w14:paraId="097F7A44" w14:textId="77777777" w:rsidR="00C3761B" w:rsidRPr="00F6426E" w:rsidRDefault="00C3761B" w:rsidP="00C3761B">
      <w:pPr>
        <w:pStyle w:val="MINUTA"/>
        <w:keepNext w:val="0"/>
        <w:spacing w:before="0" w:after="0" w:line="240" w:lineRule="auto"/>
        <w:rPr>
          <w:rFonts w:ascii="Times New Roman" w:hAnsi="Times New Roman"/>
          <w:b/>
          <w:u w:val="single"/>
        </w:rPr>
      </w:pPr>
      <w:r w:rsidRPr="00F6426E">
        <w:rPr>
          <w:rFonts w:ascii="Times New Roman" w:hAnsi="Times New Roman"/>
          <w:b/>
          <w:u w:val="single"/>
        </w:rPr>
        <w:t>Parágrafo Único</w:t>
      </w:r>
    </w:p>
    <w:p w14:paraId="7A823B92" w14:textId="0C45BDC1" w:rsidR="00C3761B" w:rsidRPr="00F6426E" w:rsidRDefault="00C3761B" w:rsidP="00C3761B">
      <w:pPr>
        <w:pStyle w:val="MINUTA"/>
        <w:keepNext w:val="0"/>
        <w:spacing w:before="0" w:after="0" w:line="240" w:lineRule="auto"/>
        <w:rPr>
          <w:rFonts w:ascii="Times New Roman" w:hAnsi="Times New Roman"/>
          <w:bCs/>
        </w:rPr>
      </w:pPr>
      <w:r w:rsidRPr="00F6426E">
        <w:rPr>
          <w:rFonts w:ascii="Times New Roman" w:hAnsi="Times New Roman"/>
          <w:bCs/>
        </w:rPr>
        <w:t xml:space="preserve">Integram e completam o presente Termo Contratual, para todos os fins de direito, obrigando as partes em todos os seus termos, as condições expressas no edital da </w:t>
      </w:r>
      <w:r w:rsidR="00B738DA" w:rsidRPr="00F6426E">
        <w:rPr>
          <w:rFonts w:ascii="Times New Roman" w:hAnsi="Times New Roman"/>
          <w:bCs/>
        </w:rPr>
        <w:t>Concorrência</w:t>
      </w:r>
      <w:r w:rsidRPr="00F6426E">
        <w:rPr>
          <w:rFonts w:ascii="Times New Roman" w:hAnsi="Times New Roman"/>
          <w:bCs/>
        </w:rPr>
        <w:t xml:space="preserve"> </w:t>
      </w:r>
      <w:r w:rsidR="009855F3" w:rsidRPr="00F6426E">
        <w:rPr>
          <w:rFonts w:ascii="Times New Roman" w:hAnsi="Times New Roman"/>
          <w:bCs/>
        </w:rPr>
        <w:t xml:space="preserve">Eletrônica </w:t>
      </w:r>
      <w:r w:rsidRPr="00F6426E">
        <w:rPr>
          <w:rFonts w:ascii="Times New Roman" w:hAnsi="Times New Roman"/>
          <w:bCs/>
        </w:rPr>
        <w:t xml:space="preserve">nº </w:t>
      </w:r>
      <w:r w:rsidR="00914BCF" w:rsidRPr="00F6426E">
        <w:rPr>
          <w:rFonts w:ascii="Times New Roman" w:hAnsi="Times New Roman"/>
          <w:bCs/>
        </w:rPr>
        <w:t>011</w:t>
      </w:r>
      <w:r w:rsidRPr="00F6426E">
        <w:rPr>
          <w:rFonts w:ascii="Times New Roman" w:hAnsi="Times New Roman"/>
          <w:bCs/>
        </w:rPr>
        <w:t>/</w:t>
      </w:r>
      <w:r w:rsidR="00691842" w:rsidRPr="00F6426E">
        <w:rPr>
          <w:rFonts w:ascii="Times New Roman" w:hAnsi="Times New Roman"/>
          <w:bCs/>
        </w:rPr>
        <w:t>20</w:t>
      </w:r>
      <w:r w:rsidR="0055625C" w:rsidRPr="00F6426E">
        <w:rPr>
          <w:rFonts w:ascii="Times New Roman" w:hAnsi="Times New Roman"/>
          <w:bCs/>
        </w:rPr>
        <w:t>2</w:t>
      </w:r>
      <w:r w:rsidR="00914BCF" w:rsidRPr="00F6426E">
        <w:rPr>
          <w:rFonts w:ascii="Times New Roman" w:hAnsi="Times New Roman"/>
          <w:bCs/>
        </w:rPr>
        <w:t>4</w:t>
      </w:r>
      <w:r w:rsidRPr="00F6426E">
        <w:rPr>
          <w:rFonts w:ascii="Times New Roman" w:hAnsi="Times New Roman"/>
          <w:bCs/>
        </w:rPr>
        <w:t xml:space="preserve">, juntamente com seus anexos e a proposta da CONTRATADA. </w:t>
      </w:r>
    </w:p>
    <w:p w14:paraId="523D0F98" w14:textId="546A31ED" w:rsidR="00912E50" w:rsidRPr="00F6426E" w:rsidRDefault="00912E50" w:rsidP="00C3761B">
      <w:pPr>
        <w:pStyle w:val="MINUTA"/>
        <w:keepNext w:val="0"/>
        <w:spacing w:before="0" w:after="0" w:line="240" w:lineRule="auto"/>
        <w:rPr>
          <w:rFonts w:ascii="Times New Roman" w:hAnsi="Times New Roman"/>
          <w:b/>
          <w:u w:val="single"/>
          <w:shd w:val="clear" w:color="auto" w:fill="FFFF00"/>
        </w:rPr>
      </w:pPr>
    </w:p>
    <w:p w14:paraId="090A3AD3" w14:textId="77777777" w:rsidR="000C668E" w:rsidRPr="00D01982" w:rsidRDefault="000C668E" w:rsidP="00C3761B">
      <w:pPr>
        <w:pStyle w:val="MINUTA"/>
        <w:keepNext w:val="0"/>
        <w:spacing w:before="0" w:after="0" w:line="240" w:lineRule="auto"/>
        <w:rPr>
          <w:rFonts w:ascii="Times New Roman" w:hAnsi="Times New Roman"/>
          <w:b/>
          <w:u w:val="single"/>
          <w:shd w:val="clear" w:color="auto" w:fill="FFFF00"/>
        </w:rPr>
      </w:pPr>
    </w:p>
    <w:p w14:paraId="327288EA" w14:textId="77777777" w:rsidR="00C3761B" w:rsidRPr="00D01982" w:rsidRDefault="00C3761B" w:rsidP="00C3761B">
      <w:pPr>
        <w:pStyle w:val="MINUTA"/>
        <w:keepNext w:val="0"/>
        <w:spacing w:before="0" w:after="0" w:line="240" w:lineRule="auto"/>
        <w:rPr>
          <w:rFonts w:ascii="Times New Roman" w:hAnsi="Times New Roman"/>
          <w:b/>
        </w:rPr>
      </w:pPr>
      <w:r w:rsidRPr="00D01982">
        <w:rPr>
          <w:rFonts w:ascii="Times New Roman" w:hAnsi="Times New Roman"/>
          <w:b/>
          <w:u w:val="single"/>
        </w:rPr>
        <w:t>CLÁUSULA SEGUNDA</w:t>
      </w:r>
      <w:r w:rsidRPr="00D01982">
        <w:rPr>
          <w:rFonts w:ascii="Times New Roman" w:hAnsi="Times New Roman"/>
          <w:b/>
        </w:rPr>
        <w:t xml:space="preserve"> - REGIME DE EXECUÇÃO</w:t>
      </w:r>
    </w:p>
    <w:p w14:paraId="6EFB528B" w14:textId="77777777" w:rsidR="00C3761B" w:rsidRPr="00D01982" w:rsidRDefault="00C3761B" w:rsidP="00C3761B">
      <w:pPr>
        <w:pStyle w:val="MINUTA"/>
        <w:keepNext w:val="0"/>
        <w:spacing w:before="0" w:after="0" w:line="240" w:lineRule="auto"/>
        <w:rPr>
          <w:rFonts w:ascii="Times New Roman" w:hAnsi="Times New Roman"/>
          <w:bCs/>
        </w:rPr>
      </w:pPr>
      <w:r w:rsidRPr="00D01982">
        <w:rPr>
          <w:rFonts w:ascii="Times New Roman" w:hAnsi="Times New Roman"/>
        </w:rPr>
        <w:t xml:space="preserve">A execução do presente Contrato dar-se-á sob a forma de execução indireta, em regime de </w:t>
      </w:r>
      <w:r w:rsidRPr="00D01982">
        <w:rPr>
          <w:rFonts w:ascii="Times New Roman" w:hAnsi="Times New Roman"/>
          <w:bCs/>
        </w:rPr>
        <w:t xml:space="preserve">empreitada por preço </w:t>
      </w:r>
      <w:r w:rsidR="00650336" w:rsidRPr="00D01982">
        <w:rPr>
          <w:rFonts w:ascii="Times New Roman" w:hAnsi="Times New Roman"/>
          <w:bCs/>
        </w:rPr>
        <w:t>unitário</w:t>
      </w:r>
      <w:r w:rsidRPr="00D01982">
        <w:rPr>
          <w:rFonts w:ascii="Times New Roman" w:hAnsi="Times New Roman"/>
          <w:bCs/>
        </w:rPr>
        <w:t xml:space="preserve">, para o objeto licitado. </w:t>
      </w:r>
    </w:p>
    <w:p w14:paraId="188B6BE7" w14:textId="77777777" w:rsidR="008B20D0" w:rsidRPr="0037360A" w:rsidRDefault="008B20D0" w:rsidP="0037360A">
      <w:pPr>
        <w:pStyle w:val="MINUTA"/>
        <w:keepNext w:val="0"/>
        <w:spacing w:before="0" w:after="0" w:line="240" w:lineRule="auto"/>
        <w:rPr>
          <w:rFonts w:ascii="Times New Roman" w:hAnsi="Times New Roman"/>
          <w:b/>
          <w:szCs w:val="24"/>
        </w:rPr>
      </w:pPr>
      <w:r w:rsidRPr="0037360A">
        <w:rPr>
          <w:rFonts w:ascii="Times New Roman" w:hAnsi="Times New Roman"/>
          <w:b/>
          <w:szCs w:val="24"/>
          <w:u w:val="single"/>
        </w:rPr>
        <w:t>CLÁUSULA TERCEIRA</w:t>
      </w:r>
      <w:r w:rsidRPr="0037360A">
        <w:rPr>
          <w:rFonts w:ascii="Times New Roman" w:hAnsi="Times New Roman"/>
          <w:b/>
          <w:szCs w:val="24"/>
        </w:rPr>
        <w:t xml:space="preserve"> - VALOR CONTRATUAL</w:t>
      </w:r>
    </w:p>
    <w:p w14:paraId="37B74407" w14:textId="77777777" w:rsidR="008B20D0" w:rsidRPr="0037360A" w:rsidRDefault="008B20D0" w:rsidP="0037360A">
      <w:pPr>
        <w:pStyle w:val="MINUTA"/>
        <w:keepNext w:val="0"/>
        <w:spacing w:before="0" w:after="0" w:line="240" w:lineRule="auto"/>
        <w:rPr>
          <w:rFonts w:ascii="Times New Roman" w:hAnsi="Times New Roman"/>
          <w:szCs w:val="24"/>
        </w:rPr>
      </w:pPr>
      <w:r w:rsidRPr="0037360A">
        <w:rPr>
          <w:rFonts w:ascii="Times New Roman" w:hAnsi="Times New Roman"/>
          <w:szCs w:val="24"/>
        </w:rPr>
        <w:t>Pela execução do objeto ora contratado, a CONTRATANTE pagará à CONTRATADA os valores dos serviços de R$................(por extenso), sendo R$................referente aos materiais e R$..............para mão-de-obra,</w:t>
      </w:r>
      <w:r w:rsidRPr="0037360A">
        <w:rPr>
          <w:rFonts w:ascii="Times New Roman" w:hAnsi="Times New Roman"/>
          <w:b/>
          <w:szCs w:val="24"/>
        </w:rPr>
        <w:t xml:space="preserve"> </w:t>
      </w:r>
      <w:r w:rsidRPr="0037360A">
        <w:rPr>
          <w:rFonts w:ascii="Times New Roman" w:hAnsi="Times New Roman"/>
          <w:szCs w:val="24"/>
        </w:rPr>
        <w:t xml:space="preserve">conforme constante na proposta. </w:t>
      </w:r>
    </w:p>
    <w:p w14:paraId="6C1A46DC" w14:textId="77777777" w:rsidR="000C668E" w:rsidRPr="0037360A" w:rsidRDefault="000C668E" w:rsidP="0037360A">
      <w:pPr>
        <w:pStyle w:val="MINUTA"/>
        <w:keepNext w:val="0"/>
        <w:spacing w:before="0" w:after="0" w:line="240" w:lineRule="auto"/>
        <w:rPr>
          <w:rFonts w:ascii="Times New Roman" w:hAnsi="Times New Roman"/>
          <w:b/>
          <w:szCs w:val="24"/>
          <w:highlight w:val="yellow"/>
          <w:u w:val="single"/>
        </w:rPr>
      </w:pPr>
    </w:p>
    <w:p w14:paraId="265AB0AB" w14:textId="77777777" w:rsidR="0037360A" w:rsidRPr="0037360A" w:rsidRDefault="0037360A" w:rsidP="0037360A">
      <w:pPr>
        <w:pStyle w:val="MINUTA"/>
        <w:keepNext w:val="0"/>
        <w:spacing w:before="0" w:after="0" w:line="240" w:lineRule="auto"/>
        <w:rPr>
          <w:rFonts w:ascii="Times New Roman" w:hAnsi="Times New Roman"/>
          <w:b/>
          <w:szCs w:val="24"/>
          <w:highlight w:val="yellow"/>
          <w:u w:val="single"/>
        </w:rPr>
      </w:pPr>
    </w:p>
    <w:p w14:paraId="09E92AB4" w14:textId="1DECCBA6" w:rsidR="008B20D0" w:rsidRPr="0037360A" w:rsidRDefault="008B20D0" w:rsidP="0037360A">
      <w:pPr>
        <w:pStyle w:val="MINUTA"/>
        <w:keepNext w:val="0"/>
        <w:spacing w:before="0" w:after="0" w:line="240" w:lineRule="auto"/>
        <w:rPr>
          <w:rFonts w:ascii="Times New Roman" w:hAnsi="Times New Roman"/>
          <w:b/>
          <w:szCs w:val="24"/>
        </w:rPr>
      </w:pPr>
      <w:r w:rsidRPr="0037360A">
        <w:rPr>
          <w:rFonts w:ascii="Times New Roman" w:hAnsi="Times New Roman"/>
          <w:b/>
          <w:szCs w:val="24"/>
          <w:u w:val="single"/>
        </w:rPr>
        <w:t>CLÁUSULA QUARTA</w:t>
      </w:r>
      <w:r w:rsidRPr="0037360A">
        <w:rPr>
          <w:rFonts w:ascii="Times New Roman" w:hAnsi="Times New Roman"/>
          <w:b/>
          <w:szCs w:val="24"/>
        </w:rPr>
        <w:t xml:space="preserve"> - MEDIÇÕES E CONDIÇÕES DE PAGAMENTO</w:t>
      </w:r>
    </w:p>
    <w:p w14:paraId="50A8C0F5" w14:textId="77777777" w:rsidR="0037360A" w:rsidRDefault="0037360A" w:rsidP="0037360A">
      <w:pPr>
        <w:pStyle w:val="MINUTA"/>
        <w:keepNext w:val="0"/>
        <w:spacing w:before="0" w:after="0" w:line="240" w:lineRule="auto"/>
        <w:rPr>
          <w:rFonts w:ascii="Times New Roman" w:hAnsi="Times New Roman"/>
          <w:b/>
          <w:szCs w:val="24"/>
          <w:u w:val="single"/>
        </w:rPr>
      </w:pPr>
    </w:p>
    <w:p w14:paraId="1BCC6800" w14:textId="5EBB4090" w:rsidR="008B20D0" w:rsidRPr="0037360A" w:rsidRDefault="008B20D0" w:rsidP="0037360A">
      <w:pPr>
        <w:pStyle w:val="MINUTA"/>
        <w:keepNext w:val="0"/>
        <w:spacing w:before="0" w:after="0" w:line="240" w:lineRule="auto"/>
        <w:rPr>
          <w:rFonts w:ascii="Times New Roman" w:hAnsi="Times New Roman"/>
          <w:b/>
          <w:szCs w:val="24"/>
          <w:u w:val="single"/>
        </w:rPr>
      </w:pPr>
      <w:r w:rsidRPr="0037360A">
        <w:rPr>
          <w:rFonts w:ascii="Times New Roman" w:hAnsi="Times New Roman"/>
          <w:b/>
          <w:szCs w:val="24"/>
          <w:u w:val="single"/>
        </w:rPr>
        <w:t>Parágrafo Primeiro</w:t>
      </w:r>
    </w:p>
    <w:p w14:paraId="0BBE7A95" w14:textId="70FBF64F" w:rsidR="008B20D0" w:rsidRPr="0037360A" w:rsidRDefault="008B20D0" w:rsidP="0037360A">
      <w:pPr>
        <w:pStyle w:val="MINUTA"/>
        <w:keepNext w:val="0"/>
        <w:spacing w:before="0" w:after="0" w:line="240" w:lineRule="auto"/>
        <w:rPr>
          <w:rFonts w:ascii="Times New Roman" w:hAnsi="Times New Roman"/>
          <w:szCs w:val="24"/>
        </w:rPr>
      </w:pPr>
      <w:r w:rsidRPr="0037360A">
        <w:rPr>
          <w:rFonts w:ascii="Times New Roman" w:hAnsi="Times New Roman"/>
          <w:szCs w:val="24"/>
          <w:u w:val="single"/>
        </w:rPr>
        <w:t>Planilha de Medição:</w:t>
      </w:r>
      <w:r w:rsidRPr="0037360A">
        <w:rPr>
          <w:rFonts w:ascii="Times New Roman" w:hAnsi="Times New Roman"/>
          <w:szCs w:val="24"/>
        </w:rPr>
        <w:t xml:space="preserve"> O representante da Universidade Estadual do Oeste do Paraná - UNIOESTE, especialmente designado para acompanhar e fiscalizar a execução deste contrato, efetuará medições a partir da expedição da Ordem de Execução de Serviços, e conforme o Cronograma Físico e Financeiro apresentado pela CONTRATADA, e somente se constatado o avanço físico re</w:t>
      </w:r>
      <w:r w:rsidR="00D158A9" w:rsidRPr="0037360A">
        <w:rPr>
          <w:rFonts w:ascii="Times New Roman" w:hAnsi="Times New Roman"/>
          <w:szCs w:val="24"/>
        </w:rPr>
        <w:t>al dos serviços previstos para o</w:t>
      </w:r>
      <w:r w:rsidRPr="0037360A">
        <w:rPr>
          <w:rFonts w:ascii="Times New Roman" w:hAnsi="Times New Roman"/>
          <w:szCs w:val="24"/>
        </w:rPr>
        <w:t xml:space="preserve"> referid</w:t>
      </w:r>
      <w:r w:rsidR="00D158A9" w:rsidRPr="0037360A">
        <w:rPr>
          <w:rFonts w:ascii="Times New Roman" w:hAnsi="Times New Roman"/>
          <w:szCs w:val="24"/>
        </w:rPr>
        <w:t>o</w:t>
      </w:r>
      <w:r w:rsidRPr="0037360A">
        <w:rPr>
          <w:rFonts w:ascii="Times New Roman" w:hAnsi="Times New Roman"/>
          <w:szCs w:val="24"/>
        </w:rPr>
        <w:t xml:space="preserve"> </w:t>
      </w:r>
      <w:r w:rsidR="00D158A9" w:rsidRPr="0037360A">
        <w:rPr>
          <w:rFonts w:ascii="Times New Roman" w:hAnsi="Times New Roman"/>
          <w:szCs w:val="24"/>
        </w:rPr>
        <w:t>mês</w:t>
      </w:r>
      <w:r w:rsidRPr="0037360A">
        <w:rPr>
          <w:rFonts w:ascii="Times New Roman" w:hAnsi="Times New Roman"/>
          <w:szCs w:val="24"/>
        </w:rPr>
        <w:t xml:space="preserve">, e verificado o cumprimento das obrigações deste contrato no período da medição, quanto à quantidade, qualidade e ao prazo previsto para a execução, emitirá o boletim de medição que deverá ser assinado pela fiscalização da </w:t>
      </w:r>
      <w:r w:rsidR="009673A8" w:rsidRPr="0037360A">
        <w:rPr>
          <w:rFonts w:ascii="Times New Roman" w:hAnsi="Times New Roman"/>
          <w:szCs w:val="24"/>
        </w:rPr>
        <w:t>CONTRATANTE</w:t>
      </w:r>
      <w:r w:rsidRPr="0037360A">
        <w:rPr>
          <w:rFonts w:ascii="Times New Roman" w:hAnsi="Times New Roman"/>
          <w:szCs w:val="24"/>
        </w:rPr>
        <w:t xml:space="preserve"> e atestado pelo responsável técnico da CONTRATADA. </w:t>
      </w:r>
    </w:p>
    <w:p w14:paraId="25714A8C" w14:textId="77777777" w:rsidR="008B20D0" w:rsidRPr="0037360A" w:rsidRDefault="008B20D0" w:rsidP="0037360A">
      <w:pPr>
        <w:tabs>
          <w:tab w:val="left" w:pos="142"/>
        </w:tabs>
        <w:jc w:val="both"/>
        <w:rPr>
          <w:rFonts w:ascii="Times New Roman" w:hAnsi="Times New Roman"/>
          <w:b/>
          <w:szCs w:val="24"/>
          <w:highlight w:val="yellow"/>
          <w:u w:val="single"/>
        </w:rPr>
      </w:pPr>
    </w:p>
    <w:p w14:paraId="06459AFB" w14:textId="77777777" w:rsidR="008B20D0" w:rsidRPr="0037360A" w:rsidRDefault="008B20D0" w:rsidP="0037360A">
      <w:pPr>
        <w:tabs>
          <w:tab w:val="left" w:pos="142"/>
        </w:tabs>
        <w:jc w:val="both"/>
        <w:rPr>
          <w:rFonts w:ascii="Times New Roman" w:hAnsi="Times New Roman"/>
          <w:szCs w:val="24"/>
        </w:rPr>
      </w:pPr>
      <w:r w:rsidRPr="0037360A">
        <w:rPr>
          <w:rFonts w:ascii="Times New Roman" w:hAnsi="Times New Roman"/>
          <w:b/>
          <w:szCs w:val="24"/>
          <w:u w:val="single"/>
        </w:rPr>
        <w:t>Parágrafo Segundo</w:t>
      </w:r>
    </w:p>
    <w:p w14:paraId="23909095" w14:textId="0A856694" w:rsidR="00D158A9" w:rsidRPr="0037360A" w:rsidRDefault="008B20D0" w:rsidP="0037360A">
      <w:pPr>
        <w:pStyle w:val="MINUTA"/>
        <w:keepNext w:val="0"/>
        <w:spacing w:before="0" w:after="0" w:line="240" w:lineRule="auto"/>
        <w:rPr>
          <w:rFonts w:ascii="Times New Roman" w:hAnsi="Times New Roman"/>
          <w:szCs w:val="24"/>
        </w:rPr>
      </w:pPr>
      <w:r w:rsidRPr="0037360A">
        <w:rPr>
          <w:rFonts w:ascii="Times New Roman" w:hAnsi="Times New Roman"/>
          <w:szCs w:val="24"/>
        </w:rPr>
        <w:t xml:space="preserve">Medida e atestada a execução dos serviços, </w:t>
      </w:r>
      <w:r w:rsidR="00DC348E" w:rsidRPr="0037360A">
        <w:rPr>
          <w:rFonts w:ascii="Times New Roman" w:hAnsi="Times New Roman"/>
          <w:szCs w:val="24"/>
        </w:rPr>
        <w:t xml:space="preserve">conforme orientação da fiscalização, </w:t>
      </w:r>
      <w:r w:rsidR="00D158A9" w:rsidRPr="0037360A">
        <w:rPr>
          <w:rFonts w:ascii="Times New Roman" w:hAnsi="Times New Roman"/>
          <w:szCs w:val="24"/>
        </w:rPr>
        <w:t xml:space="preserve">a CONTRATADA </w:t>
      </w:r>
      <w:r w:rsidR="00226E0D" w:rsidRPr="0037360A">
        <w:rPr>
          <w:rFonts w:ascii="Times New Roman" w:hAnsi="Times New Roman"/>
          <w:szCs w:val="24"/>
        </w:rPr>
        <w:t>dev</w:t>
      </w:r>
      <w:r w:rsidR="00DC348E" w:rsidRPr="0037360A">
        <w:rPr>
          <w:rFonts w:ascii="Times New Roman" w:hAnsi="Times New Roman"/>
          <w:szCs w:val="24"/>
        </w:rPr>
        <w:t xml:space="preserve">erá </w:t>
      </w:r>
      <w:r w:rsidRPr="0037360A">
        <w:rPr>
          <w:rFonts w:ascii="Times New Roman" w:hAnsi="Times New Roman"/>
          <w:szCs w:val="24"/>
        </w:rPr>
        <w:t>emitir notas fiscais separadas para cada medição efetuada</w:t>
      </w:r>
      <w:r w:rsidR="00DC348E" w:rsidRPr="0037360A">
        <w:rPr>
          <w:rFonts w:ascii="Times New Roman" w:hAnsi="Times New Roman"/>
          <w:szCs w:val="24"/>
        </w:rPr>
        <w:t xml:space="preserve">. </w:t>
      </w:r>
      <w:r w:rsidRPr="0037360A">
        <w:rPr>
          <w:rFonts w:ascii="Times New Roman" w:hAnsi="Times New Roman"/>
          <w:szCs w:val="24"/>
        </w:rPr>
        <w:t xml:space="preserve">Após a CONTRATADA entregar as correspondentes notas fiscais relativas à este contrato para o fiscal designado da CONTRATANTE, este realizará a conferência e o competente atesto, fazendo o encaminhamento à </w:t>
      </w:r>
      <w:r w:rsidR="00B23E19" w:rsidRPr="0037360A">
        <w:rPr>
          <w:rFonts w:ascii="Times New Roman" w:hAnsi="Times New Roman"/>
          <w:szCs w:val="24"/>
        </w:rPr>
        <w:t xml:space="preserve">Divisão Financeira da Reitoria da UNIOESTE, sendo que caberá à esta, a liquidação dos respectivos empenhos. </w:t>
      </w:r>
    </w:p>
    <w:p w14:paraId="7D8B7B03" w14:textId="678382C8" w:rsidR="00DC4834" w:rsidRPr="0037360A" w:rsidRDefault="00DC4834" w:rsidP="0037360A">
      <w:pPr>
        <w:keepNext w:val="0"/>
        <w:ind w:firstLine="720"/>
        <w:jc w:val="both"/>
        <w:rPr>
          <w:rFonts w:ascii="Times New Roman" w:hAnsi="Times New Roman"/>
          <w:szCs w:val="24"/>
        </w:rPr>
      </w:pPr>
      <w:r w:rsidRPr="0037360A">
        <w:rPr>
          <w:rFonts w:ascii="Times New Roman" w:hAnsi="Times New Roman"/>
          <w:szCs w:val="24"/>
        </w:rPr>
        <w:t>1 -</w:t>
      </w:r>
      <w:r w:rsidR="002F2115" w:rsidRPr="0037360A">
        <w:rPr>
          <w:rFonts w:ascii="Times New Roman" w:hAnsi="Times New Roman"/>
          <w:szCs w:val="24"/>
        </w:rPr>
        <w:t xml:space="preserve"> A</w:t>
      </w:r>
      <w:r w:rsidRPr="0037360A">
        <w:rPr>
          <w:rFonts w:ascii="Times New Roman" w:hAnsi="Times New Roman"/>
          <w:szCs w:val="24"/>
        </w:rPr>
        <w:t xml:space="preserve"> CONTRATADA deverá emitir as notas fiscais em favor da Universidade Estadual do Oeste do Paraná - UNIOESTE (Reitoria).</w:t>
      </w:r>
    </w:p>
    <w:p w14:paraId="4D3C5C9E" w14:textId="69F63FBF" w:rsidR="002D317D" w:rsidRPr="0037360A" w:rsidRDefault="0037360A" w:rsidP="0037360A">
      <w:pPr>
        <w:pStyle w:val="MINUTA"/>
        <w:keepNext w:val="0"/>
        <w:spacing w:before="0" w:after="0" w:line="240" w:lineRule="auto"/>
        <w:ind w:firstLine="708"/>
        <w:rPr>
          <w:rFonts w:ascii="Times New Roman" w:hAnsi="Times New Roman"/>
          <w:b/>
          <w:bCs/>
          <w:szCs w:val="24"/>
        </w:rPr>
      </w:pPr>
      <w:r w:rsidRPr="0037360A">
        <w:rPr>
          <w:rFonts w:ascii="Times New Roman" w:hAnsi="Times New Roman"/>
          <w:b/>
          <w:bCs/>
          <w:szCs w:val="24"/>
        </w:rPr>
        <w:t>2</w:t>
      </w:r>
      <w:r w:rsidR="002D317D" w:rsidRPr="0037360A">
        <w:rPr>
          <w:rFonts w:ascii="Times New Roman" w:hAnsi="Times New Roman"/>
          <w:b/>
          <w:bCs/>
          <w:szCs w:val="24"/>
        </w:rPr>
        <w:t xml:space="preserve"> - </w:t>
      </w:r>
      <w:r w:rsidR="002D317D" w:rsidRPr="0037360A">
        <w:rPr>
          <w:rFonts w:ascii="Times New Roman" w:hAnsi="Times New Roman"/>
          <w:b/>
          <w:szCs w:val="24"/>
        </w:rPr>
        <w:t>Conforme orientação da CONTRATANTE, n</w:t>
      </w:r>
      <w:r w:rsidR="002D317D" w:rsidRPr="0037360A">
        <w:rPr>
          <w:rFonts w:ascii="Times New Roman" w:hAnsi="Times New Roman"/>
          <w:b/>
          <w:bCs/>
          <w:szCs w:val="24"/>
        </w:rPr>
        <w:t>a emissão da(s) nota(s) fiscal(</w:t>
      </w:r>
      <w:proofErr w:type="spellStart"/>
      <w:r w:rsidR="002D317D" w:rsidRPr="0037360A">
        <w:rPr>
          <w:rFonts w:ascii="Times New Roman" w:hAnsi="Times New Roman"/>
          <w:b/>
          <w:bCs/>
          <w:szCs w:val="24"/>
        </w:rPr>
        <w:t>is</w:t>
      </w:r>
      <w:proofErr w:type="spellEnd"/>
      <w:r w:rsidR="002D317D" w:rsidRPr="0037360A">
        <w:rPr>
          <w:rFonts w:ascii="Times New Roman" w:hAnsi="Times New Roman"/>
          <w:b/>
          <w:bCs/>
          <w:szCs w:val="24"/>
        </w:rPr>
        <w:t xml:space="preserve">), a CONTRATADA deverá colocar no campo “dados adicionais” ou “outras informações”, o(s) número(s) do(s) Convênio(s), conforme segue abaixo: </w:t>
      </w:r>
    </w:p>
    <w:p w14:paraId="7C80DC90" w14:textId="3CEB7D8B" w:rsidR="00C10562" w:rsidRPr="0037360A" w:rsidRDefault="00C10562" w:rsidP="0037360A">
      <w:pPr>
        <w:pStyle w:val="MINUTA"/>
        <w:keepNext w:val="0"/>
        <w:spacing w:before="0" w:after="0" w:line="240" w:lineRule="auto"/>
        <w:ind w:firstLine="708"/>
        <w:rPr>
          <w:rFonts w:ascii="Times New Roman" w:hAnsi="Times New Roman"/>
          <w:b/>
          <w:szCs w:val="24"/>
        </w:rPr>
      </w:pPr>
      <w:r w:rsidRPr="0037360A">
        <w:rPr>
          <w:rFonts w:ascii="Times New Roman" w:hAnsi="Times New Roman"/>
          <w:b/>
          <w:szCs w:val="24"/>
        </w:rPr>
        <w:t>TED nº</w:t>
      </w:r>
      <w:r w:rsidR="002F2115" w:rsidRPr="0037360A">
        <w:rPr>
          <w:rFonts w:ascii="Times New Roman" w:hAnsi="Times New Roman"/>
          <w:b/>
          <w:szCs w:val="24"/>
        </w:rPr>
        <w:t xml:space="preserve"> 293-23</w:t>
      </w:r>
      <w:r w:rsidRPr="0037360A">
        <w:rPr>
          <w:rFonts w:ascii="Times New Roman" w:hAnsi="Times New Roman"/>
          <w:b/>
          <w:szCs w:val="24"/>
        </w:rPr>
        <w:t xml:space="preserve"> - SETI/UGF/FUNDO PARANÁ, Concorrência Eletrônica </w:t>
      </w:r>
      <w:r w:rsidR="00262113" w:rsidRPr="0037360A">
        <w:rPr>
          <w:rFonts w:ascii="Times New Roman" w:hAnsi="Times New Roman"/>
          <w:b/>
          <w:szCs w:val="24"/>
        </w:rPr>
        <w:t>011</w:t>
      </w:r>
      <w:r w:rsidRPr="0037360A">
        <w:rPr>
          <w:rFonts w:ascii="Times New Roman" w:hAnsi="Times New Roman"/>
          <w:b/>
          <w:szCs w:val="24"/>
        </w:rPr>
        <w:t>/202</w:t>
      </w:r>
      <w:r w:rsidR="00262113" w:rsidRPr="0037360A">
        <w:rPr>
          <w:rFonts w:ascii="Times New Roman" w:hAnsi="Times New Roman"/>
          <w:b/>
          <w:szCs w:val="24"/>
        </w:rPr>
        <w:t>4</w:t>
      </w:r>
      <w:r w:rsidRPr="0037360A">
        <w:rPr>
          <w:rFonts w:ascii="Times New Roman" w:hAnsi="Times New Roman"/>
          <w:b/>
          <w:szCs w:val="24"/>
        </w:rPr>
        <w:t xml:space="preserve">, tipo “Maior Desconto”. </w:t>
      </w:r>
    </w:p>
    <w:p w14:paraId="3293346B" w14:textId="77777777" w:rsidR="00786712" w:rsidRPr="0037360A" w:rsidRDefault="00786712" w:rsidP="0037360A">
      <w:pPr>
        <w:keepNext w:val="0"/>
        <w:jc w:val="both"/>
        <w:rPr>
          <w:rFonts w:ascii="Times New Roman" w:hAnsi="Times New Roman"/>
          <w:szCs w:val="24"/>
          <w:highlight w:val="yellow"/>
        </w:rPr>
      </w:pPr>
    </w:p>
    <w:p w14:paraId="2182BA13" w14:textId="77777777" w:rsidR="008B20D0" w:rsidRPr="0037360A" w:rsidRDefault="008B20D0" w:rsidP="0037360A">
      <w:pPr>
        <w:keepNext w:val="0"/>
        <w:tabs>
          <w:tab w:val="left" w:pos="142"/>
        </w:tabs>
        <w:jc w:val="both"/>
        <w:rPr>
          <w:rFonts w:ascii="Times New Roman" w:hAnsi="Times New Roman"/>
          <w:b/>
          <w:szCs w:val="24"/>
          <w:u w:val="single"/>
        </w:rPr>
      </w:pPr>
      <w:r w:rsidRPr="0037360A">
        <w:rPr>
          <w:rFonts w:ascii="Times New Roman" w:hAnsi="Times New Roman"/>
          <w:b/>
          <w:szCs w:val="24"/>
          <w:u w:val="single"/>
        </w:rPr>
        <w:t>Parágrafo Terceiro</w:t>
      </w:r>
    </w:p>
    <w:p w14:paraId="72CFC874" w14:textId="77777777" w:rsidR="00B92112" w:rsidRPr="0037360A" w:rsidRDefault="00B92112" w:rsidP="0037360A">
      <w:pPr>
        <w:pStyle w:val="Recuodecorpodetexto"/>
        <w:ind w:left="0" w:firstLine="0"/>
        <w:rPr>
          <w:b/>
          <w:szCs w:val="24"/>
        </w:rPr>
      </w:pPr>
      <w:r w:rsidRPr="0037360A">
        <w:rPr>
          <w:b/>
          <w:szCs w:val="24"/>
        </w:rPr>
        <w:t xml:space="preserve">Para o cumprimento do Parágrafo anterior, caberá à CONTRATADA manter a regularidade de sua situação fiscal e trabalhista no Portal Nacional de Contratações Públicas - PNCP, e no </w:t>
      </w:r>
      <w:r w:rsidRPr="0037360A">
        <w:rPr>
          <w:b/>
          <w:bCs/>
          <w:iCs/>
          <w:szCs w:val="24"/>
        </w:rPr>
        <w:t>Cadastro Unificado de Fornecedores do Estado do Paraná - CAUFPR (GMS), conforme Decreto Estadual nº 9762/13, de 19 de dezembro de 2013 e suas alterações</w:t>
      </w:r>
      <w:r w:rsidRPr="0037360A">
        <w:rPr>
          <w:b/>
          <w:iCs/>
          <w:szCs w:val="24"/>
        </w:rPr>
        <w:t>,</w:t>
      </w:r>
      <w:r w:rsidRPr="0037360A">
        <w:rPr>
          <w:b/>
          <w:szCs w:val="24"/>
        </w:rPr>
        <w:t xml:space="preserve"> sob pena de não o fazendo, estar impossibilitada de receber os pagamentos devidos até a efetiva regularização, se for o caso. Também caberá à CONTRATADA não estar inscrita junto ao CADIN, sob pena de não cumprimento do Parágrafo já citado. </w:t>
      </w:r>
    </w:p>
    <w:p w14:paraId="0BF8BA10" w14:textId="77777777" w:rsidR="0037360A" w:rsidRPr="0037360A" w:rsidRDefault="0037360A" w:rsidP="0037360A">
      <w:pPr>
        <w:pStyle w:val="Recuodecorpodetexto"/>
        <w:ind w:left="0" w:firstLine="0"/>
        <w:rPr>
          <w:b/>
          <w:szCs w:val="24"/>
        </w:rPr>
      </w:pPr>
    </w:p>
    <w:p w14:paraId="7E2D702A" w14:textId="77777777" w:rsidR="0037360A" w:rsidRDefault="0037360A" w:rsidP="005F367D">
      <w:pPr>
        <w:pStyle w:val="Recuodecorpodetexto"/>
        <w:ind w:left="0" w:firstLine="0"/>
        <w:rPr>
          <w:b/>
          <w:sz w:val="23"/>
          <w:szCs w:val="23"/>
        </w:rPr>
      </w:pPr>
    </w:p>
    <w:p w14:paraId="7C2F6925" w14:textId="77777777" w:rsidR="0037360A" w:rsidRDefault="0037360A" w:rsidP="005F367D">
      <w:pPr>
        <w:pStyle w:val="Recuodecorpodetexto"/>
        <w:ind w:left="0" w:firstLine="0"/>
        <w:rPr>
          <w:b/>
          <w:sz w:val="23"/>
          <w:szCs w:val="23"/>
        </w:rPr>
      </w:pPr>
    </w:p>
    <w:p w14:paraId="58B7E13D" w14:textId="77777777" w:rsidR="005D2316" w:rsidRDefault="005D2316" w:rsidP="005F367D">
      <w:pPr>
        <w:keepNext w:val="0"/>
        <w:tabs>
          <w:tab w:val="left" w:pos="142"/>
        </w:tabs>
        <w:jc w:val="both"/>
        <w:rPr>
          <w:rFonts w:ascii="Times New Roman" w:hAnsi="Times New Roman"/>
          <w:b/>
          <w:szCs w:val="24"/>
          <w:u w:val="single"/>
        </w:rPr>
      </w:pPr>
    </w:p>
    <w:p w14:paraId="18149694" w14:textId="05A9A8A8" w:rsidR="008B20D0" w:rsidRPr="00F41290" w:rsidRDefault="008B20D0" w:rsidP="005F367D">
      <w:pPr>
        <w:keepNext w:val="0"/>
        <w:tabs>
          <w:tab w:val="left" w:pos="142"/>
        </w:tabs>
        <w:jc w:val="both"/>
        <w:rPr>
          <w:rFonts w:ascii="Times New Roman" w:hAnsi="Times New Roman"/>
          <w:szCs w:val="24"/>
        </w:rPr>
      </w:pPr>
      <w:r w:rsidRPr="00F41290">
        <w:rPr>
          <w:rFonts w:ascii="Times New Roman" w:hAnsi="Times New Roman"/>
          <w:b/>
          <w:szCs w:val="24"/>
          <w:u w:val="single"/>
        </w:rPr>
        <w:t>Parágrafo Quarto</w:t>
      </w:r>
      <w:r w:rsidRPr="00F41290">
        <w:rPr>
          <w:rFonts w:ascii="Times New Roman" w:hAnsi="Times New Roman"/>
          <w:b/>
          <w:szCs w:val="24"/>
        </w:rPr>
        <w:t xml:space="preserve"> </w:t>
      </w:r>
    </w:p>
    <w:p w14:paraId="211A15C2" w14:textId="77777777" w:rsidR="00B92112" w:rsidRPr="00F41290" w:rsidRDefault="00B92112" w:rsidP="005F367D">
      <w:pPr>
        <w:pStyle w:val="MINUTA"/>
        <w:keepNext w:val="0"/>
        <w:spacing w:before="0" w:after="0" w:line="240" w:lineRule="auto"/>
        <w:rPr>
          <w:rFonts w:ascii="Times New Roman" w:hAnsi="Times New Roman"/>
          <w:b/>
          <w:szCs w:val="24"/>
        </w:rPr>
      </w:pPr>
      <w:r w:rsidRPr="00F41290">
        <w:rPr>
          <w:rFonts w:ascii="Times New Roman" w:hAnsi="Times New Roman"/>
          <w:b/>
          <w:szCs w:val="24"/>
        </w:rPr>
        <w:t xml:space="preserve">Considerando que o Sistema de Gestão de Convênios e Contratos de Repasse - SICONV, </w:t>
      </w:r>
      <w:r w:rsidRPr="00F41290">
        <w:rPr>
          <w:rFonts w:ascii="Times New Roman" w:hAnsi="Times New Roman"/>
          <w:b/>
          <w:bCs/>
          <w:szCs w:val="24"/>
        </w:rPr>
        <w:t xml:space="preserve">não operacionaliza pagamentos através de </w:t>
      </w:r>
      <w:r w:rsidRPr="00F41290">
        <w:rPr>
          <w:rFonts w:ascii="Times New Roman" w:hAnsi="Times New Roman"/>
          <w:b/>
          <w:szCs w:val="24"/>
        </w:rPr>
        <w:t>boleto bancário, solicitamos que a CONTRATADA informe na(s) nota(s) fiscal(</w:t>
      </w:r>
      <w:proofErr w:type="spellStart"/>
      <w:r w:rsidRPr="00F41290">
        <w:rPr>
          <w:rFonts w:ascii="Times New Roman" w:hAnsi="Times New Roman"/>
          <w:b/>
          <w:szCs w:val="24"/>
        </w:rPr>
        <w:t>is</w:t>
      </w:r>
      <w:proofErr w:type="spellEnd"/>
      <w:r w:rsidRPr="00F41290">
        <w:rPr>
          <w:rFonts w:ascii="Times New Roman" w:hAnsi="Times New Roman"/>
          <w:b/>
          <w:szCs w:val="24"/>
        </w:rPr>
        <w:t xml:space="preserve">) emitida(s), o banco, o número da agência bancária e o número da conta corrente para depósito (devendo ser do mesmo CNPJ apresentado na proposta). Enfatizamos que não será efetuada qualquer outra forma de pagamento que não seja depósito bancário. </w:t>
      </w:r>
    </w:p>
    <w:p w14:paraId="34E3C75F" w14:textId="77777777" w:rsidR="00F41290" w:rsidRPr="00E31E9B" w:rsidRDefault="00F41290" w:rsidP="008B20D0">
      <w:pPr>
        <w:tabs>
          <w:tab w:val="left" w:pos="142"/>
        </w:tabs>
        <w:jc w:val="both"/>
        <w:rPr>
          <w:rFonts w:ascii="Times New Roman" w:hAnsi="Times New Roman"/>
          <w:b/>
          <w:szCs w:val="24"/>
          <w:u w:val="single"/>
        </w:rPr>
      </w:pPr>
    </w:p>
    <w:p w14:paraId="364C6591" w14:textId="77777777" w:rsidR="008B20D0" w:rsidRPr="00E31E9B" w:rsidRDefault="008B20D0" w:rsidP="008B20D0">
      <w:pPr>
        <w:tabs>
          <w:tab w:val="left" w:pos="142"/>
        </w:tabs>
        <w:jc w:val="both"/>
        <w:rPr>
          <w:rFonts w:ascii="Times New Roman" w:hAnsi="Times New Roman"/>
          <w:szCs w:val="24"/>
        </w:rPr>
      </w:pPr>
      <w:r w:rsidRPr="00E31E9B">
        <w:rPr>
          <w:rFonts w:ascii="Times New Roman" w:hAnsi="Times New Roman"/>
          <w:b/>
          <w:szCs w:val="24"/>
          <w:u w:val="single"/>
        </w:rPr>
        <w:t>Parágrafo Quinto</w:t>
      </w:r>
    </w:p>
    <w:p w14:paraId="42E3F199" w14:textId="77777777" w:rsidR="00FD3EE2" w:rsidRPr="00E31E9B" w:rsidRDefault="00FD3EE2" w:rsidP="00FD3EE2">
      <w:pPr>
        <w:pStyle w:val="MINUTA"/>
        <w:keepNext w:val="0"/>
        <w:spacing w:before="0" w:after="0" w:line="240" w:lineRule="auto"/>
        <w:rPr>
          <w:rFonts w:ascii="Times New Roman" w:hAnsi="Times New Roman"/>
          <w:b/>
          <w:szCs w:val="24"/>
        </w:rPr>
      </w:pPr>
      <w:r w:rsidRPr="00E31E9B">
        <w:rPr>
          <w:rFonts w:ascii="Times New Roman" w:hAnsi="Times New Roman"/>
          <w:b/>
          <w:szCs w:val="24"/>
        </w:rPr>
        <w:t xml:space="preserve">Considerando o Decreto Estadual nº 4505/16, de 06 de julho de 2016, os empenhos efetuados com recursos do Tesouro, só poderão ter seus pagamentos efetivados em favor da CONTRATADA, por meio de depósito bancário em conta corrente ativa no Banco do Brasil. </w:t>
      </w:r>
    </w:p>
    <w:p w14:paraId="258DB5BA" w14:textId="77777777" w:rsidR="00FD3EE2" w:rsidRPr="00E31E9B" w:rsidRDefault="00FD3EE2" w:rsidP="008B20D0">
      <w:pPr>
        <w:pStyle w:val="MINUTA"/>
        <w:keepNext w:val="0"/>
        <w:spacing w:before="0" w:after="0" w:line="240" w:lineRule="auto"/>
        <w:rPr>
          <w:rFonts w:ascii="Times New Roman" w:hAnsi="Times New Roman"/>
          <w:b/>
          <w:szCs w:val="24"/>
        </w:rPr>
      </w:pPr>
    </w:p>
    <w:p w14:paraId="12110D75" w14:textId="77777777" w:rsidR="008B20D0" w:rsidRPr="00E31E9B" w:rsidRDefault="008B20D0" w:rsidP="008B20D0">
      <w:pPr>
        <w:tabs>
          <w:tab w:val="left" w:pos="142"/>
        </w:tabs>
        <w:jc w:val="both"/>
        <w:rPr>
          <w:rFonts w:ascii="Times New Roman" w:hAnsi="Times New Roman"/>
          <w:szCs w:val="24"/>
        </w:rPr>
      </w:pPr>
      <w:r w:rsidRPr="00E31E9B">
        <w:rPr>
          <w:rFonts w:ascii="Times New Roman" w:hAnsi="Times New Roman"/>
          <w:b/>
          <w:szCs w:val="24"/>
          <w:u w:val="single"/>
        </w:rPr>
        <w:t>Parágrafo Sexto</w:t>
      </w:r>
    </w:p>
    <w:p w14:paraId="1F642E5E" w14:textId="77777777" w:rsidR="00FD3EE2" w:rsidRPr="00E31E9B" w:rsidRDefault="00FD3EE2" w:rsidP="00FD3EE2">
      <w:pPr>
        <w:pStyle w:val="MINUTA"/>
        <w:keepNext w:val="0"/>
        <w:spacing w:before="0" w:after="0" w:line="240" w:lineRule="auto"/>
        <w:rPr>
          <w:rFonts w:ascii="Times New Roman" w:hAnsi="Times New Roman"/>
          <w:b/>
          <w:szCs w:val="24"/>
        </w:rPr>
      </w:pPr>
      <w:r w:rsidRPr="00E31E9B">
        <w:rPr>
          <w:rFonts w:ascii="Times New Roman" w:hAnsi="Times New Roman"/>
          <w:b/>
          <w:szCs w:val="24"/>
        </w:rPr>
        <w:t>Executado o objeto do edital, através de orientação da CONTRATANTE, a CONTRATADA deverá discriminar na(s) nota(s) fiscal(</w:t>
      </w:r>
      <w:proofErr w:type="spellStart"/>
      <w:r w:rsidRPr="00E31E9B">
        <w:rPr>
          <w:rFonts w:ascii="Times New Roman" w:hAnsi="Times New Roman"/>
          <w:b/>
          <w:szCs w:val="24"/>
        </w:rPr>
        <w:t>is</w:t>
      </w:r>
      <w:proofErr w:type="spellEnd"/>
      <w:r w:rsidRPr="00E31E9B">
        <w:rPr>
          <w:rFonts w:ascii="Times New Roman" w:hAnsi="Times New Roman"/>
          <w:b/>
          <w:szCs w:val="24"/>
        </w:rPr>
        <w:t>) emitida(s) que compõem este contrato, os valores referentes aos materiais e aos serviços, bem como a correta discriminação dos impostos a serem retidos.</w:t>
      </w:r>
    </w:p>
    <w:p w14:paraId="11888029" w14:textId="77777777" w:rsidR="00F41290" w:rsidRPr="005D2316" w:rsidRDefault="00F41290" w:rsidP="008B20D0">
      <w:pPr>
        <w:pStyle w:val="MINUTA"/>
        <w:keepNext w:val="0"/>
        <w:spacing w:before="0" w:after="0" w:line="240" w:lineRule="auto"/>
        <w:rPr>
          <w:rFonts w:ascii="Times New Roman" w:hAnsi="Times New Roman"/>
          <w:b/>
          <w:szCs w:val="24"/>
        </w:rPr>
      </w:pPr>
    </w:p>
    <w:p w14:paraId="699E6374" w14:textId="77777777" w:rsidR="008B20D0" w:rsidRPr="005D2316" w:rsidRDefault="008B20D0" w:rsidP="008B20D0">
      <w:pPr>
        <w:tabs>
          <w:tab w:val="left" w:pos="142"/>
        </w:tabs>
        <w:jc w:val="both"/>
        <w:rPr>
          <w:rFonts w:ascii="Times New Roman" w:hAnsi="Times New Roman"/>
          <w:szCs w:val="24"/>
        </w:rPr>
      </w:pPr>
      <w:r w:rsidRPr="005D2316">
        <w:rPr>
          <w:rFonts w:ascii="Times New Roman" w:hAnsi="Times New Roman"/>
          <w:b/>
          <w:szCs w:val="24"/>
          <w:u w:val="single"/>
        </w:rPr>
        <w:t>Parágrafo Sétimo</w:t>
      </w:r>
    </w:p>
    <w:p w14:paraId="71E45130" w14:textId="4162C844" w:rsidR="002B4414" w:rsidRPr="005D2316" w:rsidRDefault="002B4414" w:rsidP="002B4414">
      <w:pPr>
        <w:keepNext w:val="0"/>
        <w:jc w:val="both"/>
        <w:rPr>
          <w:rFonts w:ascii="Times New Roman" w:hAnsi="Times New Roman"/>
          <w:szCs w:val="24"/>
        </w:rPr>
      </w:pPr>
      <w:r w:rsidRPr="005D2316">
        <w:rPr>
          <w:rFonts w:ascii="Times New Roman" w:hAnsi="Times New Roman"/>
          <w:szCs w:val="24"/>
        </w:rPr>
        <w:t xml:space="preserve">Para as notas relativas à este contrato, os pagamentos serão realizados de acordo com o cronograma físico e financeiro proposto pela CONTRATADA e efetivamente executado em todas as suas etapas, e serão efetuados em até 30 (trinta) dias corridos </w:t>
      </w:r>
      <w:r w:rsidRPr="005D2316">
        <w:rPr>
          <w:rFonts w:ascii="Times New Roman" w:hAnsi="Times New Roman"/>
          <w:bCs/>
          <w:szCs w:val="24"/>
        </w:rPr>
        <w:t>(podendo ser para mais ou para menos, considerando o trâmite burocrático entre os órgãos do Estado),</w:t>
      </w:r>
      <w:r w:rsidRPr="005D2316">
        <w:rPr>
          <w:rFonts w:ascii="Times New Roman" w:hAnsi="Times New Roman"/>
          <w:szCs w:val="24"/>
        </w:rPr>
        <w:t xml:space="preserve"> após o adimplemento de cada parcela, e após a entrega dos documentos fiscais</w:t>
      </w:r>
      <w:r w:rsidR="005D2316" w:rsidRPr="005D2316">
        <w:rPr>
          <w:rFonts w:ascii="Times New Roman" w:hAnsi="Times New Roman"/>
          <w:szCs w:val="24"/>
        </w:rPr>
        <w:t xml:space="preserve"> na </w:t>
      </w:r>
      <w:r w:rsidRPr="005D2316">
        <w:rPr>
          <w:rFonts w:ascii="Times New Roman" w:hAnsi="Times New Roman"/>
          <w:szCs w:val="24"/>
        </w:rPr>
        <w:t xml:space="preserve">Divisão Financeira da Reitoria da UNIOESTE, referentes à medição previamente realizada pelo fiscal da obra.  </w:t>
      </w:r>
    </w:p>
    <w:p w14:paraId="44FCE3C5" w14:textId="77777777" w:rsidR="005D2316" w:rsidRDefault="005D2316" w:rsidP="008B20D0">
      <w:pPr>
        <w:pStyle w:val="MINUTA"/>
        <w:keepNext w:val="0"/>
        <w:spacing w:before="0" w:after="0" w:line="240" w:lineRule="auto"/>
        <w:ind w:firstLine="709"/>
        <w:rPr>
          <w:rFonts w:ascii="Times New Roman" w:hAnsi="Times New Roman"/>
          <w:b/>
          <w:szCs w:val="24"/>
          <w:highlight w:val="yellow"/>
        </w:rPr>
      </w:pPr>
    </w:p>
    <w:p w14:paraId="396A504C" w14:textId="795CF2B3" w:rsidR="008B20D0" w:rsidRPr="005868B1" w:rsidRDefault="008B20D0" w:rsidP="008B20D0">
      <w:pPr>
        <w:pStyle w:val="MINUTA"/>
        <w:keepNext w:val="0"/>
        <w:spacing w:before="0" w:after="0" w:line="240" w:lineRule="auto"/>
        <w:rPr>
          <w:rFonts w:ascii="Times New Roman" w:hAnsi="Times New Roman"/>
          <w:szCs w:val="24"/>
        </w:rPr>
      </w:pPr>
      <w:r w:rsidRPr="005868B1">
        <w:rPr>
          <w:rFonts w:ascii="Times New Roman" w:hAnsi="Times New Roman"/>
          <w:b/>
          <w:szCs w:val="24"/>
          <w:u w:val="single"/>
        </w:rPr>
        <w:t>Parágrafo Oitavo</w:t>
      </w:r>
    </w:p>
    <w:p w14:paraId="6E157D01" w14:textId="3E788454" w:rsidR="005868B1" w:rsidRPr="00C10D8F" w:rsidRDefault="005868B1" w:rsidP="005868B1">
      <w:pPr>
        <w:keepNext w:val="0"/>
        <w:shd w:val="clear" w:color="auto" w:fill="FFFFFF"/>
        <w:tabs>
          <w:tab w:val="left" w:pos="-7200"/>
        </w:tabs>
        <w:jc w:val="both"/>
        <w:rPr>
          <w:rFonts w:ascii="Times New Roman" w:hAnsi="Times New Roman"/>
          <w:szCs w:val="24"/>
        </w:rPr>
      </w:pPr>
      <w:r w:rsidRPr="005868B1">
        <w:rPr>
          <w:rFonts w:ascii="Times New Roman" w:hAnsi="Times New Roman"/>
          <w:szCs w:val="24"/>
        </w:rPr>
        <w:t xml:space="preserve">A apresentação e protocolização da fatura e a juntada da documentação pertinente são de única e exclusiva responsabilidade da CONTRATADA e deverá ser realizada, </w:t>
      </w:r>
      <w:r w:rsidRPr="005868B1">
        <w:rPr>
          <w:rFonts w:ascii="Times New Roman" w:hAnsi="Times New Roman"/>
        </w:rPr>
        <w:t xml:space="preserve">preferencialmente em formato digital com documentos que demandem de assinatura em formato digital padrão ICP Brasil, </w:t>
      </w:r>
      <w:r w:rsidRPr="005868B1">
        <w:rPr>
          <w:rFonts w:ascii="Times New Roman" w:hAnsi="Times New Roman"/>
          <w:szCs w:val="24"/>
        </w:rPr>
        <w:t>sendo que os pagamentos das faturas</w:t>
      </w:r>
      <w:r w:rsidRPr="00C10D8F">
        <w:rPr>
          <w:rFonts w:ascii="Times New Roman" w:hAnsi="Times New Roman"/>
          <w:szCs w:val="24"/>
        </w:rPr>
        <w:t xml:space="preserve"> ficam condicionados, no que couber, à apresentação pela C</w:t>
      </w:r>
      <w:r>
        <w:rPr>
          <w:rFonts w:ascii="Times New Roman" w:hAnsi="Times New Roman"/>
          <w:szCs w:val="24"/>
        </w:rPr>
        <w:t>ONTRATADA</w:t>
      </w:r>
      <w:r w:rsidRPr="00C10D8F">
        <w:rPr>
          <w:rFonts w:ascii="Times New Roman" w:hAnsi="Times New Roman"/>
          <w:szCs w:val="24"/>
        </w:rPr>
        <w:t xml:space="preserve"> dos seguintes documentos:</w:t>
      </w:r>
    </w:p>
    <w:p w14:paraId="1915A2DB" w14:textId="77777777" w:rsidR="005868B1" w:rsidRDefault="005868B1" w:rsidP="00A62603">
      <w:pPr>
        <w:keepNext w:val="0"/>
        <w:shd w:val="clear" w:color="auto" w:fill="FFFFFF"/>
        <w:tabs>
          <w:tab w:val="left" w:pos="-7200"/>
        </w:tabs>
        <w:jc w:val="both"/>
        <w:rPr>
          <w:rFonts w:ascii="Times New Roman" w:hAnsi="Times New Roman"/>
          <w:szCs w:val="24"/>
          <w:highlight w:val="yellow"/>
        </w:rPr>
      </w:pPr>
    </w:p>
    <w:p w14:paraId="4C0F82A0" w14:textId="14646035" w:rsidR="005868B1" w:rsidRPr="00DA4D0A" w:rsidRDefault="005868B1" w:rsidP="00A62603">
      <w:pPr>
        <w:pStyle w:val="Ttulo3"/>
        <w:keepNext w:val="0"/>
        <w:spacing w:before="0" w:after="0" w:line="240" w:lineRule="auto"/>
        <w:ind w:left="0" w:firstLine="709"/>
        <w:rPr>
          <w:rFonts w:ascii="Times New Roman" w:hAnsi="Times New Roman"/>
          <w:b/>
          <w:bCs/>
        </w:rPr>
      </w:pPr>
      <w:r>
        <w:rPr>
          <w:rFonts w:ascii="Times New Roman" w:hAnsi="Times New Roman"/>
          <w:szCs w:val="24"/>
        </w:rPr>
        <w:t>a</w:t>
      </w:r>
      <w:r w:rsidRPr="00DA4D0A">
        <w:rPr>
          <w:rFonts w:ascii="Times New Roman" w:hAnsi="Times New Roman"/>
          <w:szCs w:val="24"/>
        </w:rPr>
        <w:t xml:space="preserve"> - </w:t>
      </w:r>
      <w:r w:rsidRPr="00DA4D0A">
        <w:rPr>
          <w:rFonts w:ascii="Times New Roman" w:hAnsi="Times New Roman"/>
          <w:b/>
          <w:bCs/>
        </w:rPr>
        <w:t>Para a Primeira Fatura:</w:t>
      </w:r>
    </w:p>
    <w:p w14:paraId="0A1305BA" w14:textId="0D3B61F8" w:rsidR="005868B1" w:rsidRDefault="005868B1" w:rsidP="00A62603">
      <w:pPr>
        <w:pStyle w:val="PargrafodaLista"/>
        <w:keepNext w:val="0"/>
        <w:ind w:left="0" w:firstLine="709"/>
        <w:jc w:val="both"/>
        <w:rPr>
          <w:rFonts w:ascii="Times New Roman" w:hAnsi="Times New Roman"/>
          <w:szCs w:val="24"/>
        </w:rPr>
      </w:pPr>
      <w:r w:rsidRPr="00DA4D0A">
        <w:rPr>
          <w:rFonts w:ascii="Times New Roman" w:hAnsi="Times New Roman"/>
          <w:szCs w:val="24"/>
        </w:rPr>
        <w:t xml:space="preserve">Para a primeira fatura a ser encaminhada, a </w:t>
      </w:r>
      <w:r w:rsidR="0072516D">
        <w:rPr>
          <w:rFonts w:ascii="Times New Roman" w:hAnsi="Times New Roman"/>
          <w:szCs w:val="24"/>
        </w:rPr>
        <w:t>CONTRATADA</w:t>
      </w:r>
      <w:r w:rsidRPr="00DA4D0A">
        <w:rPr>
          <w:rFonts w:ascii="Times New Roman" w:hAnsi="Times New Roman"/>
          <w:szCs w:val="24"/>
        </w:rPr>
        <w:t xml:space="preserve"> deverá solicitar à fiscalização o seguinte modelo de checklist, em formato digital, para preenchimento adequado, devendo anexá-lo junto à toda a documentação. Salientamos que visando facilitar os processos subsequentes, é produtivo enviar os documentos previamente renomeados e ordenados, conforme a numeração sugerida abaixo:</w:t>
      </w:r>
    </w:p>
    <w:p w14:paraId="7F31F58C" w14:textId="77777777" w:rsidR="005D2316" w:rsidRDefault="005D2316" w:rsidP="00A62603">
      <w:pPr>
        <w:pStyle w:val="PargrafodaLista"/>
        <w:keepNext w:val="0"/>
        <w:ind w:left="0" w:firstLine="709"/>
        <w:jc w:val="both"/>
        <w:rPr>
          <w:rFonts w:ascii="Times New Roman" w:hAnsi="Times New Roman"/>
          <w:szCs w:val="24"/>
        </w:rPr>
      </w:pPr>
    </w:p>
    <w:p w14:paraId="0B53D41E" w14:textId="77777777" w:rsidR="005D2316" w:rsidRDefault="005D2316" w:rsidP="00A62603">
      <w:pPr>
        <w:pStyle w:val="PargrafodaLista"/>
        <w:keepNext w:val="0"/>
        <w:ind w:left="0" w:firstLine="709"/>
        <w:jc w:val="both"/>
        <w:rPr>
          <w:rFonts w:ascii="Times New Roman" w:hAnsi="Times New Roman"/>
          <w:szCs w:val="24"/>
        </w:rPr>
      </w:pPr>
    </w:p>
    <w:tbl>
      <w:tblPr>
        <w:tblW w:w="5000" w:type="pct"/>
        <w:tblCellMar>
          <w:left w:w="70" w:type="dxa"/>
          <w:right w:w="70" w:type="dxa"/>
        </w:tblCellMar>
        <w:tblLook w:val="04A0" w:firstRow="1" w:lastRow="0" w:firstColumn="1" w:lastColumn="0" w:noHBand="0" w:noVBand="1"/>
      </w:tblPr>
      <w:tblGrid>
        <w:gridCol w:w="2635"/>
        <w:gridCol w:w="506"/>
        <w:gridCol w:w="6488"/>
      </w:tblGrid>
      <w:tr w:rsidR="005868B1" w:rsidRPr="00C710ED" w14:paraId="0DC48BC4"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CF5CA2" w14:textId="77777777" w:rsidR="005868B1" w:rsidRPr="00F874C8" w:rsidRDefault="005868B1" w:rsidP="00A62603">
            <w:pPr>
              <w:keepNext w:val="0"/>
              <w:jc w:val="center"/>
              <w:rPr>
                <w:rFonts w:ascii="Times New Roman" w:hAnsi="Times New Roman"/>
                <w:b/>
                <w:bCs/>
                <w:color w:val="000000"/>
                <w:szCs w:val="24"/>
              </w:rPr>
            </w:pPr>
            <w:r w:rsidRPr="00F874C8">
              <w:rPr>
                <w:rFonts w:ascii="Times New Roman" w:hAnsi="Times New Roman"/>
                <w:b/>
                <w:bCs/>
                <w:color w:val="000000"/>
                <w:szCs w:val="24"/>
              </w:rPr>
              <w:t>Responsável</w:t>
            </w:r>
          </w:p>
        </w:tc>
        <w:tc>
          <w:tcPr>
            <w:tcW w:w="263" w:type="pct"/>
            <w:tcBorders>
              <w:top w:val="single" w:sz="4" w:space="0" w:color="auto"/>
              <w:left w:val="nil"/>
              <w:bottom w:val="single" w:sz="4" w:space="0" w:color="auto"/>
              <w:right w:val="single" w:sz="4" w:space="0" w:color="auto"/>
            </w:tcBorders>
            <w:shd w:val="clear" w:color="000000" w:fill="FFFFFF"/>
            <w:noWrap/>
            <w:vAlign w:val="center"/>
            <w:hideMark/>
          </w:tcPr>
          <w:p w14:paraId="2C215ED6" w14:textId="77777777" w:rsidR="005868B1" w:rsidRPr="00F874C8" w:rsidRDefault="005868B1" w:rsidP="00A62603">
            <w:pPr>
              <w:keepNext w:val="0"/>
              <w:jc w:val="center"/>
              <w:rPr>
                <w:rFonts w:ascii="Times New Roman" w:hAnsi="Times New Roman"/>
                <w:b/>
                <w:bCs/>
                <w:color w:val="000000"/>
                <w:szCs w:val="24"/>
              </w:rPr>
            </w:pPr>
            <w:r>
              <w:rPr>
                <w:rFonts w:ascii="Times New Roman" w:hAnsi="Times New Roman"/>
                <w:b/>
                <w:bCs/>
                <w:color w:val="000000"/>
                <w:szCs w:val="24"/>
              </w:rPr>
              <w:t>N</w:t>
            </w:r>
            <w:r w:rsidRPr="00F874C8">
              <w:rPr>
                <w:rFonts w:ascii="Times New Roman" w:hAnsi="Times New Roman"/>
                <w:b/>
                <w:bCs/>
                <w:color w:val="000000"/>
                <w:szCs w:val="24"/>
              </w:rPr>
              <w:t>º</w:t>
            </w:r>
          </w:p>
        </w:tc>
        <w:tc>
          <w:tcPr>
            <w:tcW w:w="3369" w:type="pct"/>
            <w:tcBorders>
              <w:top w:val="single" w:sz="4" w:space="0" w:color="auto"/>
              <w:left w:val="nil"/>
              <w:bottom w:val="single" w:sz="4" w:space="0" w:color="auto"/>
              <w:right w:val="single" w:sz="4" w:space="0" w:color="auto"/>
            </w:tcBorders>
            <w:shd w:val="clear" w:color="000000" w:fill="FFFFFF"/>
            <w:vAlign w:val="center"/>
            <w:hideMark/>
          </w:tcPr>
          <w:p w14:paraId="1740031F" w14:textId="77777777" w:rsidR="005868B1" w:rsidRPr="00F874C8" w:rsidRDefault="005868B1" w:rsidP="00A62603">
            <w:pPr>
              <w:keepNext w:val="0"/>
              <w:jc w:val="center"/>
              <w:rPr>
                <w:rFonts w:ascii="Times New Roman" w:hAnsi="Times New Roman"/>
                <w:b/>
                <w:bCs/>
                <w:color w:val="000000"/>
                <w:szCs w:val="24"/>
              </w:rPr>
            </w:pPr>
            <w:r w:rsidRPr="00F874C8">
              <w:rPr>
                <w:rFonts w:ascii="Times New Roman" w:hAnsi="Times New Roman"/>
                <w:b/>
                <w:bCs/>
                <w:color w:val="000000"/>
                <w:szCs w:val="24"/>
              </w:rPr>
              <w:t>1ª Medição</w:t>
            </w:r>
          </w:p>
        </w:tc>
      </w:tr>
      <w:tr w:rsidR="005868B1" w:rsidRPr="00C710ED" w14:paraId="23C33701"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286F7"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55708460" w14:textId="77777777" w:rsidR="005868B1" w:rsidRPr="00F874C8" w:rsidRDefault="005868B1" w:rsidP="00A62603">
            <w:pPr>
              <w:keepNext w:val="0"/>
              <w:jc w:val="center"/>
              <w:rPr>
                <w:rFonts w:ascii="Times New Roman" w:hAnsi="Times New Roman"/>
                <w:color w:val="000000"/>
                <w:szCs w:val="24"/>
              </w:rPr>
            </w:pPr>
            <w:r w:rsidRPr="00F874C8">
              <w:rPr>
                <w:rFonts w:ascii="Times New Roman" w:hAnsi="Times New Roman"/>
                <w:color w:val="000000"/>
                <w:szCs w:val="24"/>
              </w:rPr>
              <w:t>1</w:t>
            </w:r>
          </w:p>
        </w:tc>
        <w:tc>
          <w:tcPr>
            <w:tcW w:w="3369" w:type="pct"/>
            <w:tcBorders>
              <w:top w:val="single" w:sz="4" w:space="0" w:color="auto"/>
              <w:left w:val="nil"/>
              <w:bottom w:val="single" w:sz="4" w:space="0" w:color="auto"/>
              <w:right w:val="single" w:sz="4" w:space="0" w:color="auto"/>
            </w:tcBorders>
            <w:shd w:val="clear" w:color="auto" w:fill="auto"/>
            <w:vAlign w:val="center"/>
            <w:hideMark/>
          </w:tcPr>
          <w:p w14:paraId="58933E20" w14:textId="0E9244F0"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 xml:space="preserve">Fatura Discriminativa (conforme modelo Anexo </w:t>
            </w:r>
            <w:proofErr w:type="spellStart"/>
            <w:r w:rsidRPr="00F874C8">
              <w:rPr>
                <w:rFonts w:ascii="Times New Roman" w:hAnsi="Times New Roman"/>
                <w:color w:val="000000"/>
                <w:szCs w:val="24"/>
              </w:rPr>
              <w:t>XIV.c</w:t>
            </w:r>
            <w:proofErr w:type="spellEnd"/>
            <w:r w:rsidR="008F6435">
              <w:rPr>
                <w:rFonts w:ascii="Times New Roman" w:hAnsi="Times New Roman"/>
                <w:color w:val="000000"/>
                <w:szCs w:val="24"/>
              </w:rPr>
              <w:t xml:space="preserve"> do edital</w:t>
            </w:r>
            <w:r w:rsidRPr="00F874C8">
              <w:rPr>
                <w:rFonts w:ascii="Times New Roman" w:hAnsi="Times New Roman"/>
                <w:color w:val="000000"/>
                <w:szCs w:val="24"/>
              </w:rPr>
              <w:t>)</w:t>
            </w:r>
          </w:p>
        </w:tc>
      </w:tr>
      <w:tr w:rsidR="005868B1" w:rsidRPr="00C710ED" w14:paraId="28493AAD"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321F1FD"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184D3B79" w14:textId="77777777" w:rsidR="005868B1" w:rsidRPr="00F874C8" w:rsidRDefault="005868B1" w:rsidP="00A62603">
            <w:pPr>
              <w:keepNext w:val="0"/>
              <w:jc w:val="center"/>
              <w:rPr>
                <w:rFonts w:ascii="Times New Roman" w:hAnsi="Times New Roman"/>
                <w:color w:val="000000"/>
                <w:szCs w:val="24"/>
              </w:rPr>
            </w:pPr>
            <w:r w:rsidRPr="00F874C8">
              <w:rPr>
                <w:rFonts w:ascii="Times New Roman" w:hAnsi="Times New Roman"/>
                <w:color w:val="000000"/>
                <w:szCs w:val="24"/>
              </w:rPr>
              <w:t>2</w:t>
            </w:r>
          </w:p>
        </w:tc>
        <w:tc>
          <w:tcPr>
            <w:tcW w:w="3369" w:type="pct"/>
            <w:tcBorders>
              <w:top w:val="nil"/>
              <w:left w:val="nil"/>
              <w:bottom w:val="single" w:sz="4" w:space="0" w:color="auto"/>
              <w:right w:val="single" w:sz="4" w:space="0" w:color="auto"/>
            </w:tcBorders>
            <w:shd w:val="clear" w:color="auto" w:fill="auto"/>
            <w:vAlign w:val="center"/>
            <w:hideMark/>
          </w:tcPr>
          <w:p w14:paraId="65EF4C26"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 xml:space="preserve">Planilha de </w:t>
            </w:r>
            <w:r>
              <w:rPr>
                <w:rFonts w:ascii="Times New Roman" w:hAnsi="Times New Roman"/>
                <w:color w:val="000000"/>
                <w:szCs w:val="24"/>
              </w:rPr>
              <w:t>M</w:t>
            </w:r>
            <w:r w:rsidRPr="00F874C8">
              <w:rPr>
                <w:rFonts w:ascii="Times New Roman" w:hAnsi="Times New Roman"/>
                <w:color w:val="000000"/>
                <w:szCs w:val="24"/>
              </w:rPr>
              <w:t>edição (assinada)</w:t>
            </w:r>
          </w:p>
        </w:tc>
      </w:tr>
      <w:tr w:rsidR="005868B1" w:rsidRPr="00C710ED" w14:paraId="45B6BF21"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C5CD5C4"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30818EA8" w14:textId="77777777" w:rsidR="005868B1" w:rsidRPr="00F874C8" w:rsidRDefault="005868B1" w:rsidP="00A62603">
            <w:pPr>
              <w:keepNext w:val="0"/>
              <w:jc w:val="center"/>
              <w:rPr>
                <w:rFonts w:ascii="Times New Roman" w:hAnsi="Times New Roman"/>
                <w:color w:val="000000"/>
                <w:szCs w:val="24"/>
              </w:rPr>
            </w:pPr>
            <w:r w:rsidRPr="00F874C8">
              <w:rPr>
                <w:rFonts w:ascii="Times New Roman" w:hAnsi="Times New Roman"/>
                <w:color w:val="000000"/>
                <w:szCs w:val="24"/>
              </w:rPr>
              <w:t>3</w:t>
            </w:r>
          </w:p>
        </w:tc>
        <w:tc>
          <w:tcPr>
            <w:tcW w:w="3369" w:type="pct"/>
            <w:tcBorders>
              <w:top w:val="nil"/>
              <w:left w:val="nil"/>
              <w:bottom w:val="single" w:sz="4" w:space="0" w:color="auto"/>
              <w:right w:val="single" w:sz="4" w:space="0" w:color="auto"/>
            </w:tcBorders>
            <w:shd w:val="clear" w:color="auto" w:fill="auto"/>
            <w:vAlign w:val="center"/>
            <w:hideMark/>
          </w:tcPr>
          <w:p w14:paraId="754A7D53"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 xml:space="preserve">Cronograma Físico Financeiro da </w:t>
            </w:r>
            <w:r>
              <w:rPr>
                <w:rFonts w:ascii="Times New Roman" w:hAnsi="Times New Roman"/>
                <w:color w:val="000000"/>
                <w:szCs w:val="24"/>
              </w:rPr>
              <w:t>m</w:t>
            </w:r>
            <w:r w:rsidRPr="00F874C8">
              <w:rPr>
                <w:rFonts w:ascii="Times New Roman" w:hAnsi="Times New Roman"/>
                <w:color w:val="000000"/>
                <w:szCs w:val="24"/>
              </w:rPr>
              <w:t>edição (assinada)</w:t>
            </w:r>
          </w:p>
        </w:tc>
      </w:tr>
      <w:tr w:rsidR="005868B1" w:rsidRPr="00C710ED" w14:paraId="70553C0B"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ECF3713"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3E807E76" w14:textId="77777777" w:rsidR="005868B1" w:rsidRPr="00F874C8" w:rsidRDefault="005868B1" w:rsidP="00A62603">
            <w:pPr>
              <w:keepNext w:val="0"/>
              <w:jc w:val="center"/>
              <w:rPr>
                <w:rFonts w:ascii="Times New Roman" w:hAnsi="Times New Roman"/>
                <w:color w:val="000000"/>
                <w:szCs w:val="24"/>
              </w:rPr>
            </w:pPr>
            <w:r w:rsidRPr="00F874C8">
              <w:rPr>
                <w:rFonts w:ascii="Times New Roman" w:hAnsi="Times New Roman"/>
                <w:color w:val="000000"/>
                <w:szCs w:val="24"/>
              </w:rPr>
              <w:t>4</w:t>
            </w:r>
          </w:p>
        </w:tc>
        <w:tc>
          <w:tcPr>
            <w:tcW w:w="3369" w:type="pct"/>
            <w:tcBorders>
              <w:top w:val="nil"/>
              <w:left w:val="nil"/>
              <w:bottom w:val="single" w:sz="4" w:space="0" w:color="auto"/>
              <w:right w:val="single" w:sz="4" w:space="0" w:color="auto"/>
            </w:tcBorders>
            <w:shd w:val="clear" w:color="auto" w:fill="auto"/>
            <w:vAlign w:val="center"/>
            <w:hideMark/>
          </w:tcPr>
          <w:p w14:paraId="6280554C"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 xml:space="preserve">Nota </w:t>
            </w:r>
            <w:r>
              <w:rPr>
                <w:rFonts w:ascii="Times New Roman" w:hAnsi="Times New Roman"/>
                <w:color w:val="000000"/>
                <w:szCs w:val="24"/>
              </w:rPr>
              <w:t>F</w:t>
            </w:r>
            <w:r w:rsidRPr="00F874C8">
              <w:rPr>
                <w:rFonts w:ascii="Times New Roman" w:hAnsi="Times New Roman"/>
                <w:color w:val="000000"/>
                <w:szCs w:val="24"/>
              </w:rPr>
              <w:t>iscal com valor compatível a planilha medição</w:t>
            </w:r>
          </w:p>
        </w:tc>
      </w:tr>
      <w:tr w:rsidR="005868B1" w:rsidRPr="00C710ED" w14:paraId="0D65283B"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0ED605E"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7D96BF0D" w14:textId="77777777" w:rsidR="005868B1" w:rsidRPr="00F874C8" w:rsidRDefault="005868B1" w:rsidP="00A62603">
            <w:pPr>
              <w:keepNext w:val="0"/>
              <w:jc w:val="center"/>
              <w:rPr>
                <w:rFonts w:ascii="Times New Roman" w:hAnsi="Times New Roman"/>
                <w:color w:val="000000"/>
                <w:szCs w:val="24"/>
              </w:rPr>
            </w:pPr>
            <w:r w:rsidRPr="00F874C8">
              <w:rPr>
                <w:rFonts w:ascii="Times New Roman" w:hAnsi="Times New Roman"/>
                <w:color w:val="000000"/>
                <w:szCs w:val="24"/>
              </w:rPr>
              <w:t>5</w:t>
            </w:r>
          </w:p>
        </w:tc>
        <w:tc>
          <w:tcPr>
            <w:tcW w:w="3369" w:type="pct"/>
            <w:tcBorders>
              <w:top w:val="nil"/>
              <w:left w:val="nil"/>
              <w:bottom w:val="single" w:sz="4" w:space="0" w:color="auto"/>
              <w:right w:val="single" w:sz="4" w:space="0" w:color="auto"/>
            </w:tcBorders>
            <w:shd w:val="clear" w:color="auto" w:fill="auto"/>
            <w:vAlign w:val="center"/>
            <w:hideMark/>
          </w:tcPr>
          <w:p w14:paraId="1B2C4BD0"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Declaração não retenção de impostos da NF (se for o caso)</w:t>
            </w:r>
          </w:p>
        </w:tc>
      </w:tr>
      <w:tr w:rsidR="005868B1" w:rsidRPr="00C710ED" w14:paraId="7AAD24EA"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CC525B7"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3244C5DB" w14:textId="77777777" w:rsidR="005868B1" w:rsidRPr="00F874C8" w:rsidRDefault="005868B1" w:rsidP="00A62603">
            <w:pPr>
              <w:keepNext w:val="0"/>
              <w:jc w:val="center"/>
              <w:rPr>
                <w:rFonts w:ascii="Times New Roman" w:hAnsi="Times New Roman"/>
                <w:color w:val="000000"/>
                <w:szCs w:val="24"/>
              </w:rPr>
            </w:pPr>
            <w:r w:rsidRPr="00F874C8">
              <w:rPr>
                <w:rFonts w:ascii="Times New Roman" w:hAnsi="Times New Roman"/>
                <w:color w:val="000000"/>
                <w:szCs w:val="24"/>
              </w:rPr>
              <w:t>6</w:t>
            </w:r>
          </w:p>
        </w:tc>
        <w:tc>
          <w:tcPr>
            <w:tcW w:w="3369" w:type="pct"/>
            <w:tcBorders>
              <w:top w:val="nil"/>
              <w:left w:val="nil"/>
              <w:bottom w:val="single" w:sz="4" w:space="0" w:color="auto"/>
              <w:right w:val="single" w:sz="4" w:space="0" w:color="auto"/>
            </w:tcBorders>
            <w:shd w:val="clear" w:color="auto" w:fill="auto"/>
            <w:vAlign w:val="center"/>
            <w:hideMark/>
          </w:tcPr>
          <w:p w14:paraId="13673D73" w14:textId="28C08E13" w:rsidR="005868B1" w:rsidRPr="00F874C8" w:rsidRDefault="008D1A7E" w:rsidP="00A62603">
            <w:pPr>
              <w:keepNext w:val="0"/>
              <w:jc w:val="both"/>
              <w:rPr>
                <w:rFonts w:ascii="Times New Roman" w:hAnsi="Times New Roman"/>
                <w:color w:val="000000"/>
                <w:szCs w:val="24"/>
              </w:rPr>
            </w:pPr>
            <w:r w:rsidRPr="0077633B">
              <w:rPr>
                <w:rFonts w:ascii="Times New Roman" w:hAnsi="Times New Roman"/>
                <w:color w:val="000000"/>
                <w:szCs w:val="24"/>
              </w:rPr>
              <w:t>Relatório Fotográfico relativo a medição</w:t>
            </w:r>
          </w:p>
        </w:tc>
      </w:tr>
      <w:tr w:rsidR="005868B1" w:rsidRPr="00C710ED" w14:paraId="7B7BDA03"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F6E116D"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1C9F7C82" w14:textId="77777777" w:rsidR="005868B1" w:rsidRPr="00F874C8" w:rsidRDefault="005868B1" w:rsidP="00A62603">
            <w:pPr>
              <w:keepNext w:val="0"/>
              <w:jc w:val="center"/>
              <w:rPr>
                <w:rFonts w:ascii="Times New Roman" w:hAnsi="Times New Roman"/>
                <w:color w:val="000000"/>
                <w:szCs w:val="24"/>
              </w:rPr>
            </w:pPr>
            <w:r w:rsidRPr="00F874C8">
              <w:rPr>
                <w:rFonts w:ascii="Times New Roman" w:hAnsi="Times New Roman"/>
                <w:color w:val="000000"/>
                <w:szCs w:val="24"/>
              </w:rPr>
              <w:t>7</w:t>
            </w:r>
          </w:p>
        </w:tc>
        <w:tc>
          <w:tcPr>
            <w:tcW w:w="3369" w:type="pct"/>
            <w:tcBorders>
              <w:top w:val="nil"/>
              <w:left w:val="nil"/>
              <w:bottom w:val="single" w:sz="4" w:space="0" w:color="auto"/>
              <w:right w:val="single" w:sz="4" w:space="0" w:color="auto"/>
            </w:tcBorders>
            <w:shd w:val="clear" w:color="auto" w:fill="auto"/>
            <w:vAlign w:val="center"/>
            <w:hideMark/>
          </w:tcPr>
          <w:p w14:paraId="2D784F02"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 xml:space="preserve">Guia de </w:t>
            </w:r>
            <w:r>
              <w:rPr>
                <w:rFonts w:ascii="Times New Roman" w:hAnsi="Times New Roman"/>
                <w:color w:val="000000"/>
                <w:szCs w:val="24"/>
              </w:rPr>
              <w:t>P</w:t>
            </w:r>
            <w:r w:rsidRPr="00F874C8">
              <w:rPr>
                <w:rFonts w:ascii="Times New Roman" w:hAnsi="Times New Roman"/>
                <w:color w:val="000000"/>
                <w:szCs w:val="24"/>
              </w:rPr>
              <w:t>agamento no GMS</w:t>
            </w:r>
            <w:r>
              <w:rPr>
                <w:rFonts w:ascii="Times New Roman" w:hAnsi="Times New Roman"/>
                <w:color w:val="000000"/>
                <w:szCs w:val="24"/>
              </w:rPr>
              <w:t>,</w:t>
            </w:r>
            <w:r w:rsidRPr="00F874C8">
              <w:rPr>
                <w:rFonts w:ascii="Times New Roman" w:hAnsi="Times New Roman"/>
                <w:color w:val="000000"/>
                <w:szCs w:val="24"/>
              </w:rPr>
              <w:t xml:space="preserve"> relativa à medição</w:t>
            </w:r>
          </w:p>
        </w:tc>
      </w:tr>
      <w:tr w:rsidR="005868B1" w:rsidRPr="00C710ED" w14:paraId="7F5F5170"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967A092"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nil"/>
              <w:left w:val="nil"/>
              <w:bottom w:val="single" w:sz="4" w:space="0" w:color="auto"/>
              <w:right w:val="single" w:sz="4" w:space="0" w:color="auto"/>
            </w:tcBorders>
            <w:shd w:val="clear" w:color="auto" w:fill="auto"/>
            <w:noWrap/>
            <w:vAlign w:val="center"/>
            <w:hideMark/>
          </w:tcPr>
          <w:p w14:paraId="7787E810" w14:textId="77777777" w:rsidR="005868B1" w:rsidRPr="00F874C8" w:rsidRDefault="005868B1" w:rsidP="00A62603">
            <w:pPr>
              <w:keepNext w:val="0"/>
              <w:jc w:val="center"/>
              <w:rPr>
                <w:rFonts w:ascii="Times New Roman" w:hAnsi="Times New Roman"/>
                <w:color w:val="000000"/>
                <w:szCs w:val="24"/>
              </w:rPr>
            </w:pPr>
            <w:r w:rsidRPr="00F874C8">
              <w:rPr>
                <w:rFonts w:ascii="Times New Roman" w:hAnsi="Times New Roman"/>
                <w:color w:val="000000"/>
                <w:szCs w:val="24"/>
              </w:rPr>
              <w:t>8</w:t>
            </w:r>
          </w:p>
        </w:tc>
        <w:tc>
          <w:tcPr>
            <w:tcW w:w="3369" w:type="pct"/>
            <w:tcBorders>
              <w:top w:val="nil"/>
              <w:left w:val="nil"/>
              <w:bottom w:val="single" w:sz="4" w:space="0" w:color="auto"/>
              <w:right w:val="single" w:sz="4" w:space="0" w:color="auto"/>
            </w:tcBorders>
            <w:shd w:val="clear" w:color="auto" w:fill="auto"/>
            <w:vAlign w:val="center"/>
            <w:hideMark/>
          </w:tcPr>
          <w:p w14:paraId="33DEA4A6" w14:textId="77777777" w:rsidR="005868B1" w:rsidRPr="00F874C8" w:rsidRDefault="005868B1" w:rsidP="00A62603">
            <w:pPr>
              <w:keepNext w:val="0"/>
              <w:jc w:val="both"/>
              <w:rPr>
                <w:rFonts w:ascii="Times New Roman" w:hAnsi="Times New Roman"/>
                <w:color w:val="000000"/>
                <w:szCs w:val="24"/>
              </w:rPr>
            </w:pPr>
            <w:r w:rsidRPr="00F874C8">
              <w:rPr>
                <w:rFonts w:ascii="Times New Roman" w:hAnsi="Times New Roman"/>
                <w:color w:val="000000"/>
                <w:szCs w:val="24"/>
              </w:rPr>
              <w:t>ART de Execução</w:t>
            </w:r>
          </w:p>
        </w:tc>
      </w:tr>
      <w:tr w:rsidR="005868B1" w:rsidRPr="00C710ED" w14:paraId="44E5D5EC"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6C42D6D"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2F0F6C44"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9</w:t>
            </w:r>
          </w:p>
        </w:tc>
        <w:tc>
          <w:tcPr>
            <w:tcW w:w="3369" w:type="pct"/>
            <w:tcBorders>
              <w:top w:val="nil"/>
              <w:left w:val="nil"/>
              <w:bottom w:val="single" w:sz="4" w:space="0" w:color="auto"/>
              <w:right w:val="single" w:sz="4" w:space="0" w:color="auto"/>
            </w:tcBorders>
            <w:shd w:val="clear" w:color="auto" w:fill="auto"/>
            <w:vAlign w:val="center"/>
            <w:hideMark/>
          </w:tcPr>
          <w:p w14:paraId="7DB932FC"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ART de Fiscalização</w:t>
            </w:r>
          </w:p>
        </w:tc>
      </w:tr>
      <w:tr w:rsidR="005868B1" w:rsidRPr="00C710ED" w14:paraId="4234714F"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04C999F"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55AE4F43"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10</w:t>
            </w:r>
          </w:p>
        </w:tc>
        <w:tc>
          <w:tcPr>
            <w:tcW w:w="3369" w:type="pct"/>
            <w:tcBorders>
              <w:top w:val="nil"/>
              <w:left w:val="nil"/>
              <w:bottom w:val="single" w:sz="4" w:space="0" w:color="auto"/>
              <w:right w:val="single" w:sz="4" w:space="0" w:color="auto"/>
            </w:tcBorders>
            <w:shd w:val="clear" w:color="auto" w:fill="auto"/>
            <w:vAlign w:val="center"/>
            <w:hideMark/>
          </w:tcPr>
          <w:p w14:paraId="1B23A9C3"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Alvará de Construção ou Declaração com </w:t>
            </w:r>
            <w:r>
              <w:rPr>
                <w:rFonts w:ascii="Times New Roman" w:hAnsi="Times New Roman"/>
                <w:color w:val="000000"/>
                <w:szCs w:val="24"/>
              </w:rPr>
              <w:t>J</w:t>
            </w:r>
            <w:r w:rsidRPr="00F874C8">
              <w:rPr>
                <w:rFonts w:ascii="Times New Roman" w:hAnsi="Times New Roman"/>
                <w:color w:val="000000"/>
                <w:szCs w:val="24"/>
              </w:rPr>
              <w:t xml:space="preserve">ustificativa da </w:t>
            </w:r>
            <w:r>
              <w:rPr>
                <w:rFonts w:ascii="Times New Roman" w:hAnsi="Times New Roman"/>
                <w:color w:val="000000"/>
                <w:szCs w:val="24"/>
              </w:rPr>
              <w:t>D</w:t>
            </w:r>
            <w:r w:rsidRPr="00F874C8">
              <w:rPr>
                <w:rFonts w:ascii="Times New Roman" w:hAnsi="Times New Roman"/>
                <w:color w:val="000000"/>
                <w:szCs w:val="24"/>
              </w:rPr>
              <w:t>ispensa</w:t>
            </w:r>
          </w:p>
        </w:tc>
      </w:tr>
      <w:tr w:rsidR="005868B1" w:rsidRPr="00C710ED" w14:paraId="32A98364"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0EBCADF"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20D2D1C9"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11</w:t>
            </w:r>
          </w:p>
        </w:tc>
        <w:tc>
          <w:tcPr>
            <w:tcW w:w="3369" w:type="pct"/>
            <w:tcBorders>
              <w:top w:val="nil"/>
              <w:left w:val="nil"/>
              <w:bottom w:val="single" w:sz="4" w:space="0" w:color="auto"/>
              <w:right w:val="single" w:sz="4" w:space="0" w:color="auto"/>
            </w:tcBorders>
            <w:shd w:val="clear" w:color="auto" w:fill="auto"/>
            <w:vAlign w:val="center"/>
            <w:hideMark/>
          </w:tcPr>
          <w:p w14:paraId="52C6E0C3"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CNO - Cadastro Nacional de Obras ou </w:t>
            </w:r>
            <w:r>
              <w:rPr>
                <w:rFonts w:ascii="Times New Roman" w:hAnsi="Times New Roman"/>
                <w:color w:val="000000"/>
                <w:szCs w:val="24"/>
              </w:rPr>
              <w:t>D</w:t>
            </w:r>
            <w:r w:rsidRPr="00F874C8">
              <w:rPr>
                <w:rFonts w:ascii="Times New Roman" w:hAnsi="Times New Roman"/>
                <w:color w:val="000000"/>
                <w:szCs w:val="24"/>
              </w:rPr>
              <w:t xml:space="preserve">eclaração de </w:t>
            </w:r>
            <w:r>
              <w:rPr>
                <w:rFonts w:ascii="Times New Roman" w:hAnsi="Times New Roman"/>
                <w:color w:val="000000"/>
                <w:szCs w:val="24"/>
              </w:rPr>
              <w:t>D</w:t>
            </w:r>
            <w:r w:rsidRPr="00F874C8">
              <w:rPr>
                <w:rFonts w:ascii="Times New Roman" w:hAnsi="Times New Roman"/>
                <w:color w:val="000000"/>
                <w:szCs w:val="24"/>
              </w:rPr>
              <w:t>ispensa</w:t>
            </w:r>
          </w:p>
        </w:tc>
      </w:tr>
      <w:tr w:rsidR="005868B1" w:rsidRPr="00C710ED" w14:paraId="6CAA8C09"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C22520B"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3BB24B1C"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12</w:t>
            </w:r>
          </w:p>
        </w:tc>
        <w:tc>
          <w:tcPr>
            <w:tcW w:w="3369" w:type="pct"/>
            <w:tcBorders>
              <w:top w:val="nil"/>
              <w:left w:val="nil"/>
              <w:bottom w:val="single" w:sz="4" w:space="0" w:color="auto"/>
              <w:right w:val="single" w:sz="4" w:space="0" w:color="auto"/>
            </w:tcBorders>
            <w:shd w:val="clear" w:color="auto" w:fill="auto"/>
            <w:vAlign w:val="center"/>
            <w:hideMark/>
          </w:tcPr>
          <w:p w14:paraId="41F84637"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GMS em </w:t>
            </w:r>
            <w:r>
              <w:rPr>
                <w:rFonts w:ascii="Times New Roman" w:hAnsi="Times New Roman"/>
                <w:color w:val="000000"/>
                <w:szCs w:val="24"/>
              </w:rPr>
              <w:t>S</w:t>
            </w:r>
            <w:r w:rsidRPr="00F874C8">
              <w:rPr>
                <w:rFonts w:ascii="Times New Roman" w:hAnsi="Times New Roman"/>
                <w:color w:val="000000"/>
                <w:szCs w:val="24"/>
              </w:rPr>
              <w:t xml:space="preserve">ituação </w:t>
            </w:r>
            <w:r>
              <w:rPr>
                <w:rFonts w:ascii="Times New Roman" w:hAnsi="Times New Roman"/>
                <w:color w:val="000000"/>
                <w:szCs w:val="24"/>
              </w:rPr>
              <w:t>R</w:t>
            </w:r>
            <w:r w:rsidRPr="00F874C8">
              <w:rPr>
                <w:rFonts w:ascii="Times New Roman" w:hAnsi="Times New Roman"/>
                <w:color w:val="000000"/>
                <w:szCs w:val="24"/>
              </w:rPr>
              <w:t>egular</w:t>
            </w:r>
          </w:p>
        </w:tc>
      </w:tr>
      <w:tr w:rsidR="005868B1" w:rsidRPr="00C710ED" w14:paraId="5B0F4AA9"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CB303A"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3F05FDC2"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13</w:t>
            </w:r>
          </w:p>
        </w:tc>
        <w:tc>
          <w:tcPr>
            <w:tcW w:w="3369" w:type="pct"/>
            <w:tcBorders>
              <w:top w:val="nil"/>
              <w:left w:val="nil"/>
              <w:bottom w:val="single" w:sz="4" w:space="0" w:color="auto"/>
              <w:right w:val="single" w:sz="4" w:space="0" w:color="auto"/>
            </w:tcBorders>
            <w:shd w:val="clear" w:color="auto" w:fill="auto"/>
            <w:vAlign w:val="center"/>
            <w:hideMark/>
          </w:tcPr>
          <w:p w14:paraId="63E4C966"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Municipal</w:t>
            </w:r>
          </w:p>
        </w:tc>
      </w:tr>
      <w:tr w:rsidR="005868B1" w:rsidRPr="00C710ED" w14:paraId="7B6A3EBC"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4B011DA"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21A9DDF2"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14</w:t>
            </w:r>
          </w:p>
        </w:tc>
        <w:tc>
          <w:tcPr>
            <w:tcW w:w="3369" w:type="pct"/>
            <w:tcBorders>
              <w:top w:val="nil"/>
              <w:left w:val="nil"/>
              <w:bottom w:val="single" w:sz="4" w:space="0" w:color="auto"/>
              <w:right w:val="single" w:sz="4" w:space="0" w:color="auto"/>
            </w:tcBorders>
            <w:shd w:val="clear" w:color="auto" w:fill="auto"/>
            <w:vAlign w:val="center"/>
            <w:hideMark/>
          </w:tcPr>
          <w:p w14:paraId="0CB4493C"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Estadual</w:t>
            </w:r>
          </w:p>
        </w:tc>
      </w:tr>
      <w:tr w:rsidR="005868B1" w:rsidRPr="00C710ED" w14:paraId="74E6426E"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5F5BE7D"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2F99958E"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15</w:t>
            </w:r>
          </w:p>
        </w:tc>
        <w:tc>
          <w:tcPr>
            <w:tcW w:w="3369" w:type="pct"/>
            <w:tcBorders>
              <w:top w:val="nil"/>
              <w:left w:val="nil"/>
              <w:bottom w:val="single" w:sz="4" w:space="0" w:color="auto"/>
              <w:right w:val="single" w:sz="4" w:space="0" w:color="auto"/>
            </w:tcBorders>
            <w:shd w:val="clear" w:color="auto" w:fill="auto"/>
            <w:vAlign w:val="center"/>
            <w:hideMark/>
          </w:tcPr>
          <w:p w14:paraId="320B41C0"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Certidão Negativa de </w:t>
            </w:r>
            <w:r>
              <w:rPr>
                <w:rFonts w:ascii="Times New Roman" w:hAnsi="Times New Roman"/>
                <w:color w:val="000000"/>
                <w:szCs w:val="24"/>
              </w:rPr>
              <w:t>D</w:t>
            </w:r>
            <w:r w:rsidRPr="00F874C8">
              <w:rPr>
                <w:rFonts w:ascii="Times New Roman" w:hAnsi="Times New Roman"/>
                <w:color w:val="000000"/>
                <w:szCs w:val="24"/>
              </w:rPr>
              <w:t xml:space="preserve">ébitos </w:t>
            </w:r>
            <w:r>
              <w:rPr>
                <w:rFonts w:ascii="Times New Roman" w:hAnsi="Times New Roman"/>
                <w:color w:val="000000"/>
                <w:szCs w:val="24"/>
              </w:rPr>
              <w:t>r</w:t>
            </w:r>
            <w:r w:rsidRPr="00F874C8">
              <w:rPr>
                <w:rFonts w:ascii="Times New Roman" w:hAnsi="Times New Roman"/>
                <w:color w:val="000000"/>
                <w:szCs w:val="24"/>
              </w:rPr>
              <w:t xml:space="preserve">elativos aos </w:t>
            </w:r>
            <w:r>
              <w:rPr>
                <w:rFonts w:ascii="Times New Roman" w:hAnsi="Times New Roman"/>
                <w:color w:val="000000"/>
                <w:szCs w:val="24"/>
              </w:rPr>
              <w:t>T</w:t>
            </w:r>
            <w:r w:rsidRPr="00F874C8">
              <w:rPr>
                <w:rFonts w:ascii="Times New Roman" w:hAnsi="Times New Roman"/>
                <w:color w:val="000000"/>
                <w:szCs w:val="24"/>
              </w:rPr>
              <w:t>ributos Federais e à Dívida Ativa da União</w:t>
            </w:r>
          </w:p>
        </w:tc>
      </w:tr>
      <w:tr w:rsidR="005868B1" w:rsidRPr="00C710ED" w14:paraId="3E0E25C2"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08F7471"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5A72DDE7"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16</w:t>
            </w:r>
          </w:p>
        </w:tc>
        <w:tc>
          <w:tcPr>
            <w:tcW w:w="3369" w:type="pct"/>
            <w:tcBorders>
              <w:top w:val="nil"/>
              <w:left w:val="nil"/>
              <w:bottom w:val="single" w:sz="4" w:space="0" w:color="auto"/>
              <w:right w:val="single" w:sz="4" w:space="0" w:color="auto"/>
            </w:tcBorders>
            <w:shd w:val="clear" w:color="auto" w:fill="auto"/>
            <w:vAlign w:val="center"/>
            <w:hideMark/>
          </w:tcPr>
          <w:p w14:paraId="03B7D25F"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FGTS</w:t>
            </w:r>
          </w:p>
        </w:tc>
      </w:tr>
      <w:tr w:rsidR="005868B1" w:rsidRPr="00C710ED" w14:paraId="7BC34BC4"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FCB5380"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764F2F09"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17</w:t>
            </w:r>
          </w:p>
        </w:tc>
        <w:tc>
          <w:tcPr>
            <w:tcW w:w="3369" w:type="pct"/>
            <w:tcBorders>
              <w:top w:val="nil"/>
              <w:left w:val="nil"/>
              <w:bottom w:val="single" w:sz="4" w:space="0" w:color="auto"/>
              <w:right w:val="single" w:sz="4" w:space="0" w:color="auto"/>
            </w:tcBorders>
            <w:shd w:val="clear" w:color="auto" w:fill="auto"/>
            <w:vAlign w:val="center"/>
            <w:hideMark/>
          </w:tcPr>
          <w:p w14:paraId="56CC6ECB"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Débitos Trabalhistas</w:t>
            </w:r>
          </w:p>
        </w:tc>
      </w:tr>
      <w:tr w:rsidR="005868B1" w:rsidRPr="00C710ED" w14:paraId="79B3D9A4"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E3E9F3C"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36F6C2F"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18</w:t>
            </w:r>
          </w:p>
        </w:tc>
        <w:tc>
          <w:tcPr>
            <w:tcW w:w="3369" w:type="pct"/>
            <w:tcBorders>
              <w:top w:val="nil"/>
              <w:left w:val="nil"/>
              <w:bottom w:val="single" w:sz="4" w:space="0" w:color="auto"/>
              <w:right w:val="single" w:sz="4" w:space="0" w:color="auto"/>
            </w:tcBorders>
            <w:shd w:val="clear" w:color="auto" w:fill="auto"/>
            <w:vAlign w:val="center"/>
            <w:hideMark/>
          </w:tcPr>
          <w:p w14:paraId="34960112"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Lista de </w:t>
            </w:r>
            <w:r>
              <w:rPr>
                <w:rFonts w:ascii="Times New Roman" w:hAnsi="Times New Roman"/>
                <w:color w:val="000000"/>
                <w:szCs w:val="24"/>
              </w:rPr>
              <w:t>f</w:t>
            </w:r>
            <w:r w:rsidRPr="00F874C8">
              <w:rPr>
                <w:rFonts w:ascii="Times New Roman" w:hAnsi="Times New Roman"/>
                <w:color w:val="000000"/>
                <w:szCs w:val="24"/>
              </w:rPr>
              <w:t>uncionários da obra com atesto do fiscal</w:t>
            </w:r>
          </w:p>
        </w:tc>
      </w:tr>
      <w:tr w:rsidR="005868B1" w:rsidRPr="00C710ED" w14:paraId="63CB3266"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3B15B13"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45FF89FF"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19</w:t>
            </w:r>
          </w:p>
        </w:tc>
        <w:tc>
          <w:tcPr>
            <w:tcW w:w="3369" w:type="pct"/>
            <w:tcBorders>
              <w:top w:val="nil"/>
              <w:left w:val="nil"/>
              <w:bottom w:val="single" w:sz="4" w:space="0" w:color="auto"/>
              <w:right w:val="single" w:sz="4" w:space="0" w:color="auto"/>
            </w:tcBorders>
            <w:shd w:val="clear" w:color="auto" w:fill="auto"/>
            <w:vAlign w:val="center"/>
            <w:hideMark/>
          </w:tcPr>
          <w:p w14:paraId="775DC7E9"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Holerites dos funcionários registrados com assinatura</w:t>
            </w:r>
          </w:p>
        </w:tc>
      </w:tr>
      <w:tr w:rsidR="005868B1" w:rsidRPr="00C710ED" w14:paraId="2DEB3117"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5595D88"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5065E227"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20</w:t>
            </w:r>
          </w:p>
        </w:tc>
        <w:tc>
          <w:tcPr>
            <w:tcW w:w="3369" w:type="pct"/>
            <w:tcBorders>
              <w:top w:val="nil"/>
              <w:left w:val="nil"/>
              <w:bottom w:val="single" w:sz="4" w:space="0" w:color="auto"/>
              <w:right w:val="single" w:sz="4" w:space="0" w:color="auto"/>
            </w:tcBorders>
            <w:shd w:val="clear" w:color="auto" w:fill="auto"/>
            <w:vAlign w:val="center"/>
            <w:hideMark/>
          </w:tcPr>
          <w:p w14:paraId="6FA1D166"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Contrato </w:t>
            </w:r>
            <w:r>
              <w:rPr>
                <w:rFonts w:ascii="Times New Roman" w:hAnsi="Times New Roman"/>
                <w:color w:val="000000"/>
                <w:szCs w:val="24"/>
              </w:rPr>
              <w:t>a</w:t>
            </w:r>
            <w:r w:rsidRPr="00F874C8">
              <w:rPr>
                <w:rFonts w:ascii="Times New Roman" w:hAnsi="Times New Roman"/>
                <w:color w:val="000000"/>
                <w:szCs w:val="24"/>
              </w:rPr>
              <w:t xml:space="preserve">ssinado + </w:t>
            </w:r>
            <w:r>
              <w:rPr>
                <w:rFonts w:ascii="Times New Roman" w:hAnsi="Times New Roman"/>
                <w:color w:val="000000"/>
                <w:szCs w:val="24"/>
              </w:rPr>
              <w:t>p</w:t>
            </w:r>
            <w:r w:rsidRPr="00F874C8">
              <w:rPr>
                <w:rFonts w:ascii="Times New Roman" w:hAnsi="Times New Roman"/>
                <w:color w:val="000000"/>
                <w:szCs w:val="24"/>
              </w:rPr>
              <w:t>ublicação</w:t>
            </w:r>
          </w:p>
        </w:tc>
      </w:tr>
      <w:tr w:rsidR="005868B1" w:rsidRPr="00C710ED" w14:paraId="16AEBC87"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2C6FCB9"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16DA15FC"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21</w:t>
            </w:r>
          </w:p>
        </w:tc>
        <w:tc>
          <w:tcPr>
            <w:tcW w:w="3369" w:type="pct"/>
            <w:tcBorders>
              <w:top w:val="nil"/>
              <w:left w:val="nil"/>
              <w:bottom w:val="single" w:sz="4" w:space="0" w:color="auto"/>
              <w:right w:val="single" w:sz="4" w:space="0" w:color="auto"/>
            </w:tcBorders>
            <w:shd w:val="clear" w:color="auto" w:fill="auto"/>
            <w:vAlign w:val="center"/>
            <w:hideMark/>
          </w:tcPr>
          <w:p w14:paraId="478A10AE"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Ordem de </w:t>
            </w:r>
            <w:r>
              <w:rPr>
                <w:rFonts w:ascii="Times New Roman" w:hAnsi="Times New Roman"/>
                <w:color w:val="000000"/>
                <w:szCs w:val="24"/>
              </w:rPr>
              <w:t>S</w:t>
            </w:r>
            <w:r w:rsidRPr="00F874C8">
              <w:rPr>
                <w:rFonts w:ascii="Times New Roman" w:hAnsi="Times New Roman"/>
                <w:color w:val="000000"/>
                <w:szCs w:val="24"/>
              </w:rPr>
              <w:t>erviço assinada</w:t>
            </w:r>
          </w:p>
        </w:tc>
      </w:tr>
      <w:tr w:rsidR="005868B1" w:rsidRPr="00C710ED" w14:paraId="24C6FDCE"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8834E4D"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705FAFD8"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22</w:t>
            </w:r>
          </w:p>
        </w:tc>
        <w:tc>
          <w:tcPr>
            <w:tcW w:w="3369" w:type="pct"/>
            <w:tcBorders>
              <w:top w:val="nil"/>
              <w:left w:val="nil"/>
              <w:bottom w:val="single" w:sz="4" w:space="0" w:color="auto"/>
              <w:right w:val="single" w:sz="4" w:space="0" w:color="auto"/>
            </w:tcBorders>
            <w:shd w:val="clear" w:color="auto" w:fill="auto"/>
            <w:vAlign w:val="center"/>
            <w:hideMark/>
          </w:tcPr>
          <w:p w14:paraId="21E9E370"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Seguro Garantia</w:t>
            </w:r>
          </w:p>
        </w:tc>
      </w:tr>
      <w:tr w:rsidR="005868B1" w:rsidRPr="00C710ED" w14:paraId="4A0E3BE2"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1039192" w14:textId="77777777" w:rsidR="005868B1" w:rsidRPr="00CE6B75" w:rsidRDefault="005868B1" w:rsidP="00414DB1">
            <w:pPr>
              <w:keepNext w:val="0"/>
              <w:widowControl/>
              <w:jc w:val="both"/>
              <w:rPr>
                <w:rFonts w:ascii="Times New Roman" w:hAnsi="Times New Roman"/>
                <w:b/>
                <w:bCs/>
                <w:color w:val="000000"/>
                <w:szCs w:val="24"/>
              </w:rPr>
            </w:pPr>
            <w:r w:rsidRPr="00F874C8">
              <w:rPr>
                <w:rFonts w:ascii="Times New Roman" w:hAnsi="Times New Roman"/>
                <w:color w:val="000000"/>
                <w:szCs w:val="24"/>
              </w:rPr>
              <w:t>Fiscalização</w:t>
            </w:r>
            <w:r>
              <w:rPr>
                <w:rFonts w:ascii="Times New Roman" w:hAnsi="Times New Roman"/>
                <w:color w:val="000000"/>
                <w:szCs w:val="24"/>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00F43754"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23</w:t>
            </w:r>
          </w:p>
        </w:tc>
        <w:tc>
          <w:tcPr>
            <w:tcW w:w="3369" w:type="pct"/>
            <w:tcBorders>
              <w:top w:val="nil"/>
              <w:left w:val="nil"/>
              <w:bottom w:val="single" w:sz="4" w:space="0" w:color="auto"/>
              <w:right w:val="single" w:sz="4" w:space="0" w:color="auto"/>
            </w:tcBorders>
            <w:shd w:val="clear" w:color="auto" w:fill="auto"/>
            <w:vAlign w:val="center"/>
            <w:hideMark/>
          </w:tcPr>
          <w:p w14:paraId="33FB4837"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Empenhos Contrato</w:t>
            </w:r>
          </w:p>
        </w:tc>
      </w:tr>
      <w:tr w:rsidR="005868B1" w:rsidRPr="00C710ED" w14:paraId="4B86C2F7"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F1C2CC0"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16ED833D"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24</w:t>
            </w:r>
          </w:p>
        </w:tc>
        <w:tc>
          <w:tcPr>
            <w:tcW w:w="3369" w:type="pct"/>
            <w:tcBorders>
              <w:top w:val="nil"/>
              <w:left w:val="nil"/>
              <w:bottom w:val="single" w:sz="4" w:space="0" w:color="auto"/>
              <w:right w:val="single" w:sz="4" w:space="0" w:color="auto"/>
            </w:tcBorders>
            <w:shd w:val="clear" w:color="auto" w:fill="auto"/>
            <w:vAlign w:val="center"/>
            <w:hideMark/>
          </w:tcPr>
          <w:p w14:paraId="30D08B8F"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Portaria nomeação fiscal do contrato</w:t>
            </w:r>
          </w:p>
        </w:tc>
      </w:tr>
      <w:tr w:rsidR="005868B1" w:rsidRPr="00C710ED" w14:paraId="5F8CF7DE"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BF26BA7"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6E18AB0D"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25</w:t>
            </w:r>
          </w:p>
        </w:tc>
        <w:tc>
          <w:tcPr>
            <w:tcW w:w="3369" w:type="pct"/>
            <w:tcBorders>
              <w:top w:val="nil"/>
              <w:left w:val="nil"/>
              <w:bottom w:val="single" w:sz="4" w:space="0" w:color="auto"/>
              <w:right w:val="single" w:sz="4" w:space="0" w:color="auto"/>
            </w:tcBorders>
            <w:shd w:val="clear" w:color="auto" w:fill="auto"/>
            <w:vAlign w:val="center"/>
            <w:hideMark/>
          </w:tcPr>
          <w:p w14:paraId="4366F334"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Portaria nomeação gestor do contrato</w:t>
            </w:r>
          </w:p>
        </w:tc>
      </w:tr>
      <w:tr w:rsidR="005868B1" w:rsidRPr="00C710ED" w14:paraId="63E14924"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0DE1A8"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3596B3FD"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26</w:t>
            </w:r>
          </w:p>
        </w:tc>
        <w:tc>
          <w:tcPr>
            <w:tcW w:w="3369" w:type="pct"/>
            <w:tcBorders>
              <w:top w:val="nil"/>
              <w:left w:val="nil"/>
              <w:bottom w:val="single" w:sz="4" w:space="0" w:color="auto"/>
              <w:right w:val="single" w:sz="4" w:space="0" w:color="auto"/>
            </w:tcBorders>
            <w:shd w:val="clear" w:color="auto" w:fill="auto"/>
            <w:vAlign w:val="center"/>
            <w:hideMark/>
          </w:tcPr>
          <w:p w14:paraId="7183AF19" w14:textId="7E054F6F"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Declaração de Impossibilidade de Apresentação Imediata de Cópias de GFIP e Informação da Previdência Social (conforme modelo Anexo </w:t>
            </w:r>
            <w:proofErr w:type="spellStart"/>
            <w:r w:rsidRPr="00F874C8">
              <w:rPr>
                <w:rFonts w:ascii="Times New Roman" w:hAnsi="Times New Roman"/>
                <w:color w:val="000000"/>
                <w:szCs w:val="24"/>
              </w:rPr>
              <w:t>XIV.b</w:t>
            </w:r>
            <w:proofErr w:type="spellEnd"/>
            <w:r w:rsidR="008F6435">
              <w:rPr>
                <w:rFonts w:ascii="Times New Roman" w:hAnsi="Times New Roman"/>
                <w:color w:val="000000"/>
                <w:szCs w:val="24"/>
              </w:rPr>
              <w:t xml:space="preserve"> do edital</w:t>
            </w:r>
            <w:r w:rsidRPr="00F874C8">
              <w:rPr>
                <w:rFonts w:ascii="Times New Roman" w:hAnsi="Times New Roman"/>
                <w:color w:val="000000"/>
                <w:szCs w:val="24"/>
              </w:rPr>
              <w:t>)</w:t>
            </w:r>
          </w:p>
        </w:tc>
      </w:tr>
    </w:tbl>
    <w:p w14:paraId="4B4A5D12" w14:textId="77777777" w:rsidR="002B4C68" w:rsidRDefault="005868B1" w:rsidP="005868B1">
      <w:pPr>
        <w:tabs>
          <w:tab w:val="left" w:pos="709"/>
        </w:tabs>
        <w:jc w:val="both"/>
        <w:rPr>
          <w:rFonts w:ascii="Times New Roman" w:hAnsi="Times New Roman"/>
          <w:szCs w:val="24"/>
        </w:rPr>
      </w:pPr>
      <w:r>
        <w:rPr>
          <w:rFonts w:ascii="Times New Roman" w:hAnsi="Times New Roman"/>
          <w:szCs w:val="24"/>
        </w:rPr>
        <w:tab/>
      </w:r>
    </w:p>
    <w:p w14:paraId="54BFDC0B" w14:textId="7EE154C6" w:rsidR="005868B1" w:rsidRPr="00452D6A" w:rsidRDefault="002B4C68" w:rsidP="00BB265B">
      <w:pPr>
        <w:keepNext w:val="0"/>
        <w:tabs>
          <w:tab w:val="left" w:pos="709"/>
        </w:tabs>
        <w:jc w:val="both"/>
        <w:rPr>
          <w:rFonts w:ascii="Times New Roman" w:hAnsi="Times New Roman"/>
          <w:szCs w:val="24"/>
        </w:rPr>
      </w:pPr>
      <w:r>
        <w:rPr>
          <w:rFonts w:ascii="Times New Roman" w:hAnsi="Times New Roman"/>
          <w:szCs w:val="24"/>
        </w:rPr>
        <w:tab/>
      </w:r>
      <w:r w:rsidR="005868B1" w:rsidRPr="00452D6A">
        <w:rPr>
          <w:rFonts w:ascii="Times New Roman" w:hAnsi="Times New Roman"/>
          <w:szCs w:val="24"/>
        </w:rPr>
        <w:t>1 - Esclarecimentos acerca dos itens dispostos em checklist, para a Primeira Fatura:</w:t>
      </w:r>
    </w:p>
    <w:p w14:paraId="5F697666" w14:textId="77777777" w:rsidR="005868B1" w:rsidRDefault="005868B1" w:rsidP="00BB265B">
      <w:pPr>
        <w:pStyle w:val="PargrafodaLista"/>
        <w:keepNext w:val="0"/>
        <w:tabs>
          <w:tab w:val="left" w:pos="1229"/>
        </w:tabs>
        <w:ind w:left="980" w:right="549"/>
        <w:jc w:val="both"/>
        <w:rPr>
          <w:rFonts w:ascii="Times New Roman" w:hAnsi="Times New Roman"/>
          <w:szCs w:val="24"/>
          <w:highlight w:val="cyan"/>
        </w:rPr>
      </w:pPr>
    </w:p>
    <w:p w14:paraId="6BF0102D" w14:textId="263A1616" w:rsidR="005868B1" w:rsidRPr="00877E5B" w:rsidRDefault="005868B1" w:rsidP="00BF293B">
      <w:pPr>
        <w:pStyle w:val="PargrafodaLista"/>
        <w:keepNext w:val="0"/>
        <w:numPr>
          <w:ilvl w:val="0"/>
          <w:numId w:val="23"/>
        </w:numPr>
        <w:shd w:val="clear" w:color="auto" w:fill="FFFFFF"/>
        <w:tabs>
          <w:tab w:val="left" w:pos="-10517"/>
          <w:tab w:val="left" w:pos="1134"/>
        </w:tabs>
        <w:ind w:left="709" w:firstLine="0"/>
        <w:jc w:val="both"/>
        <w:rPr>
          <w:rFonts w:ascii="Times New Roman" w:hAnsi="Times New Roman"/>
          <w:szCs w:val="24"/>
        </w:rPr>
      </w:pPr>
      <w:r w:rsidRPr="00877E5B">
        <w:rPr>
          <w:rFonts w:ascii="Times New Roman" w:hAnsi="Times New Roman"/>
          <w:szCs w:val="24"/>
          <w:u w:val="single"/>
        </w:rPr>
        <w:t>Fatura Discriminativa</w:t>
      </w:r>
      <w:r w:rsidRPr="00877E5B">
        <w:rPr>
          <w:rFonts w:ascii="Times New Roman" w:hAnsi="Times New Roman"/>
          <w:szCs w:val="24"/>
        </w:rPr>
        <w:t xml:space="preserve"> - Fatura Discriminativa, conforme modelo Anexo </w:t>
      </w:r>
      <w:proofErr w:type="spellStart"/>
      <w:r w:rsidRPr="00877E5B">
        <w:rPr>
          <w:rFonts w:ascii="Times New Roman" w:hAnsi="Times New Roman"/>
          <w:color w:val="000000"/>
          <w:szCs w:val="24"/>
        </w:rPr>
        <w:t>XIV.c</w:t>
      </w:r>
      <w:proofErr w:type="spellEnd"/>
      <w:r w:rsidR="002B4C68">
        <w:rPr>
          <w:rFonts w:ascii="Times New Roman" w:hAnsi="Times New Roman"/>
          <w:color w:val="000000"/>
          <w:szCs w:val="24"/>
        </w:rPr>
        <w:t xml:space="preserve"> do edital</w:t>
      </w:r>
      <w:r w:rsidRPr="00877E5B">
        <w:rPr>
          <w:rFonts w:ascii="Times New Roman" w:hAnsi="Times New Roman"/>
          <w:szCs w:val="24"/>
        </w:rPr>
        <w:t>;</w:t>
      </w:r>
    </w:p>
    <w:p w14:paraId="73A9887A" w14:textId="77777777" w:rsidR="005868B1" w:rsidRPr="00877E5B" w:rsidRDefault="005868B1" w:rsidP="00BB265B">
      <w:pPr>
        <w:pStyle w:val="PargrafodaLista"/>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a.1) quando houver reajuste ao contrato, deverá ser apresentada fatura discriminativa exclusiva com o valor referente à parcela do reajuste</w:t>
      </w:r>
      <w:r>
        <w:rPr>
          <w:rFonts w:ascii="Times New Roman" w:hAnsi="Times New Roman"/>
          <w:szCs w:val="24"/>
        </w:rPr>
        <w:t>.</w:t>
      </w:r>
    </w:p>
    <w:p w14:paraId="49E5B385" w14:textId="09FBA7B1" w:rsidR="005868B1" w:rsidRPr="00BB265B" w:rsidRDefault="005868B1" w:rsidP="00BF293B">
      <w:pPr>
        <w:pStyle w:val="PargrafodaLista"/>
        <w:keepNext w:val="0"/>
        <w:numPr>
          <w:ilvl w:val="0"/>
          <w:numId w:val="23"/>
        </w:numPr>
        <w:shd w:val="clear" w:color="auto" w:fill="FFFFFF"/>
        <w:tabs>
          <w:tab w:val="left" w:pos="-10517"/>
        </w:tabs>
        <w:ind w:left="1134" w:hanging="425"/>
        <w:jc w:val="both"/>
        <w:rPr>
          <w:rFonts w:ascii="Times New Roman" w:hAnsi="Times New Roman"/>
          <w:szCs w:val="24"/>
        </w:rPr>
      </w:pPr>
      <w:r w:rsidRPr="00BB265B">
        <w:rPr>
          <w:rFonts w:ascii="Times New Roman" w:eastAsia="Arial Unicode MS" w:hAnsi="Times New Roman"/>
          <w:szCs w:val="24"/>
          <w:u w:val="single"/>
        </w:rPr>
        <w:t>Nota Fiscal</w:t>
      </w:r>
      <w:r w:rsidRPr="00BB265B">
        <w:rPr>
          <w:rFonts w:ascii="Times New Roman" w:eastAsia="Arial Unicode MS" w:hAnsi="Times New Roman"/>
          <w:szCs w:val="24"/>
        </w:rPr>
        <w:t xml:space="preserve"> - Nota Fiscal deverá ser apresentada em 02 (duas) vias com preenchimento de todos os campos, emitida em nome do órgão pagador, contendo endereço e CNPJ conforme especificados na licitação, com indicação do valor total, a respectiva parcela, o tipo de serviço, o local, o número de contrato, a respectiva data de assinatura e o número do Cadastro Nacional de Obras - CNO, quando couber. </w:t>
      </w:r>
      <w:r w:rsidRPr="00BB265B">
        <w:rPr>
          <w:rFonts w:ascii="Times New Roman" w:hAnsi="Times New Roman"/>
          <w:szCs w:val="24"/>
        </w:rPr>
        <w:t>Será admitida a apresentação de Nota Fiscal na forma eletrônica para este caso, em apenas uma via;</w:t>
      </w:r>
    </w:p>
    <w:p w14:paraId="0C24D142" w14:textId="77777777" w:rsidR="005868B1" w:rsidRPr="00877E5B" w:rsidRDefault="005868B1" w:rsidP="005868B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b.1) Quando houver reajuste ao contrato, deverá ser apresentada nota fiscal exclusiva com o valor referente à parcela do reajuste;</w:t>
      </w:r>
    </w:p>
    <w:p w14:paraId="7B7C7F94" w14:textId="79EA458C" w:rsidR="005868B1" w:rsidRPr="00877E5B" w:rsidRDefault="005868B1" w:rsidP="005868B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 xml:space="preserve">b.2) No caso de a </w:t>
      </w:r>
      <w:r w:rsidR="00BB265B">
        <w:rPr>
          <w:rFonts w:ascii="Times New Roman" w:hAnsi="Times New Roman"/>
          <w:szCs w:val="24"/>
        </w:rPr>
        <w:t>CONTRATADA</w:t>
      </w:r>
      <w:r w:rsidRPr="00877E5B">
        <w:rPr>
          <w:rFonts w:ascii="Times New Roman" w:hAnsi="Times New Roman"/>
          <w:szCs w:val="24"/>
        </w:rPr>
        <w:t xml:space="preserve"> optar pela retenção dos encargos previdenciários, deverá ser especificado no corpo da Nota Fiscal o desmembramento dos materiais e da mão de obra, com o destaque “Nota Fiscal sujeita à Retenção de Encargos Previdenciários, conforme Instrução Normativa emitida pelo INSS”.</w:t>
      </w:r>
    </w:p>
    <w:p w14:paraId="72375037" w14:textId="77777777" w:rsidR="005868B1" w:rsidRPr="00877E5B" w:rsidRDefault="005868B1" w:rsidP="00BF293B">
      <w:pPr>
        <w:pStyle w:val="PargrafodaLista"/>
        <w:keepNext w:val="0"/>
        <w:numPr>
          <w:ilvl w:val="0"/>
          <w:numId w:val="23"/>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Alvará de Construção</w:t>
      </w:r>
      <w:r w:rsidRPr="00877E5B">
        <w:rPr>
          <w:rFonts w:ascii="Times New Roman" w:hAnsi="Times New Roman"/>
          <w:szCs w:val="24"/>
        </w:rPr>
        <w:t>, quando exigido pelo município do local da obra/serviço de engenharia ou arquitetura, ou documento de não obrigatoriedade emitido pelo município em que se localiza a obra/serviço</w:t>
      </w:r>
      <w:r>
        <w:rPr>
          <w:rFonts w:ascii="Times New Roman" w:hAnsi="Times New Roman"/>
          <w:szCs w:val="24"/>
        </w:rPr>
        <w:t>;</w:t>
      </w:r>
    </w:p>
    <w:p w14:paraId="4F0D4D22" w14:textId="273B2C48" w:rsidR="005868B1" w:rsidRPr="00877E5B" w:rsidRDefault="005868B1" w:rsidP="005868B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 xml:space="preserve">c.1) Admitir-se-á o Protocolo de encaminhamento do Alvará de Construção, desde que devidamente justificado pela </w:t>
      </w:r>
      <w:r w:rsidR="00BB265B">
        <w:rPr>
          <w:rFonts w:ascii="Times New Roman" w:hAnsi="Times New Roman"/>
          <w:szCs w:val="24"/>
        </w:rPr>
        <w:t>CONTRATADA</w:t>
      </w:r>
      <w:r w:rsidRPr="00877E5B">
        <w:rPr>
          <w:rFonts w:ascii="Times New Roman" w:hAnsi="Times New Roman"/>
          <w:szCs w:val="24"/>
        </w:rPr>
        <w:t xml:space="preserve"> a falta deste;</w:t>
      </w:r>
    </w:p>
    <w:p w14:paraId="4C54F4A2" w14:textId="4CF5270C" w:rsidR="005868B1" w:rsidRPr="00877E5B" w:rsidRDefault="005868B1" w:rsidP="005868B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 xml:space="preserve">c.2) Havendo a entrega do Protocolo no primeiro pagamento, a entrega do Alvará deverá ocorrer para pagamento da segunda medição, podendo ser prorrogada a sua entrega, devendo neste caso ser justificada pela </w:t>
      </w:r>
      <w:r w:rsidR="00BB265B">
        <w:rPr>
          <w:rFonts w:ascii="Times New Roman" w:hAnsi="Times New Roman"/>
          <w:szCs w:val="24"/>
        </w:rPr>
        <w:t>CONTRATADA</w:t>
      </w:r>
      <w:r w:rsidRPr="00877E5B">
        <w:rPr>
          <w:rFonts w:ascii="Times New Roman" w:hAnsi="Times New Roman"/>
          <w:szCs w:val="24"/>
        </w:rPr>
        <w:t xml:space="preserve"> através de manifestação formal, e desde que aceita pela </w:t>
      </w:r>
      <w:r w:rsidR="00BB265B">
        <w:rPr>
          <w:rFonts w:ascii="Times New Roman" w:hAnsi="Times New Roman"/>
          <w:szCs w:val="24"/>
        </w:rPr>
        <w:t>CONTRATANTE</w:t>
      </w:r>
      <w:r w:rsidRPr="00877E5B">
        <w:rPr>
          <w:rFonts w:ascii="Times New Roman" w:hAnsi="Times New Roman"/>
          <w:szCs w:val="24"/>
        </w:rPr>
        <w:t>.</w:t>
      </w:r>
    </w:p>
    <w:p w14:paraId="7239B82D" w14:textId="480FBA9C" w:rsidR="005868B1" w:rsidRPr="00414611" w:rsidRDefault="005868B1" w:rsidP="00BF293B">
      <w:pPr>
        <w:pStyle w:val="PargrafodaLista"/>
        <w:keepNext w:val="0"/>
        <w:numPr>
          <w:ilvl w:val="0"/>
          <w:numId w:val="23"/>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Matrícula da Obra ou Serviço junto ao INSS - a Matrícula CNO</w:t>
      </w:r>
      <w:r w:rsidRPr="00877E5B">
        <w:rPr>
          <w:rFonts w:ascii="Times New Roman" w:hAnsi="Times New Roman"/>
          <w:szCs w:val="24"/>
        </w:rPr>
        <w:t xml:space="preserve"> da obra deverá ser aberta junto ao INSS após a assinatura d</w:t>
      </w:r>
      <w:r w:rsidR="00BB265B">
        <w:rPr>
          <w:rFonts w:ascii="Times New Roman" w:hAnsi="Times New Roman"/>
          <w:szCs w:val="24"/>
        </w:rPr>
        <w:t>este</w:t>
      </w:r>
      <w:r w:rsidRPr="00877E5B">
        <w:rPr>
          <w:rFonts w:ascii="Times New Roman" w:hAnsi="Times New Roman"/>
          <w:szCs w:val="24"/>
        </w:rPr>
        <w:t xml:space="preserve"> contrato, independentemente de a obra ser construção, reparos ou melhorias, salvo para obras de reparos de pequeno valor que não ultrapasse o valor de 20 (vinte) vezes o limite máximo de contribuição do INSS e os demais possíveis casos dispensados na forma da lei. Os recolhimentos ao INSS deverão ser obrigatoriamente </w:t>
      </w:r>
      <w:r w:rsidRPr="00414611">
        <w:rPr>
          <w:rFonts w:ascii="Times New Roman" w:hAnsi="Times New Roman"/>
          <w:szCs w:val="24"/>
        </w:rPr>
        <w:t>feitos na Matrícula da Obra, conforme instrução normativa emitida pelo INSS.</w:t>
      </w:r>
    </w:p>
    <w:p w14:paraId="2B5B8192" w14:textId="6B44FB00" w:rsidR="005868B1" w:rsidRPr="00414611" w:rsidRDefault="005868B1" w:rsidP="00BF293B">
      <w:pPr>
        <w:pStyle w:val="PargrafodaLista"/>
        <w:keepNext w:val="0"/>
        <w:numPr>
          <w:ilvl w:val="0"/>
          <w:numId w:val="23"/>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Lista completa de todos os funcionários que trabalham na obra:</w:t>
      </w:r>
      <w:r w:rsidRPr="00414611">
        <w:rPr>
          <w:rFonts w:ascii="Times New Roman" w:hAnsi="Times New Roman"/>
          <w:szCs w:val="24"/>
        </w:rPr>
        <w:t xml:space="preserve"> Para cada medição, será exigida da </w:t>
      </w:r>
      <w:r w:rsidR="006A191C">
        <w:rPr>
          <w:rFonts w:ascii="Times New Roman" w:hAnsi="Times New Roman"/>
          <w:szCs w:val="24"/>
        </w:rPr>
        <w:t>CONTRATADA</w:t>
      </w:r>
      <w:r w:rsidRPr="00414611">
        <w:rPr>
          <w:rFonts w:ascii="Times New Roman" w:hAnsi="Times New Roman"/>
          <w:szCs w:val="24"/>
        </w:rPr>
        <w:t xml:space="preserve"> uma lista completa de todos os funcionários que trabalham na obra, referente ao período específico, a qual deverá ser </w:t>
      </w:r>
      <w:proofErr w:type="spellStart"/>
      <w:r w:rsidRPr="00414611">
        <w:rPr>
          <w:rFonts w:ascii="Times New Roman" w:hAnsi="Times New Roman"/>
          <w:szCs w:val="24"/>
        </w:rPr>
        <w:t>vistada</w:t>
      </w:r>
      <w:proofErr w:type="spellEnd"/>
      <w:r w:rsidRPr="00414611">
        <w:rPr>
          <w:rFonts w:ascii="Times New Roman" w:hAnsi="Times New Roman"/>
          <w:szCs w:val="24"/>
        </w:rPr>
        <w:t xml:space="preserve"> pela fiscalização da C</w:t>
      </w:r>
      <w:r w:rsidR="006A191C">
        <w:rPr>
          <w:rFonts w:ascii="Times New Roman" w:hAnsi="Times New Roman"/>
          <w:szCs w:val="24"/>
        </w:rPr>
        <w:t>ONTRATANTE</w:t>
      </w:r>
      <w:r w:rsidRPr="00414611">
        <w:rPr>
          <w:rFonts w:ascii="Times New Roman" w:hAnsi="Times New Roman"/>
          <w:szCs w:val="24"/>
        </w:rPr>
        <w:t>.</w:t>
      </w:r>
    </w:p>
    <w:p w14:paraId="7086952E" w14:textId="77777777" w:rsidR="005868B1" w:rsidRPr="00414611" w:rsidRDefault="005868B1" w:rsidP="00BF293B">
      <w:pPr>
        <w:pStyle w:val="PargrafodaLista"/>
        <w:keepNext w:val="0"/>
        <w:numPr>
          <w:ilvl w:val="0"/>
          <w:numId w:val="23"/>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Prova de Pagamento do Pessoal</w:t>
      </w:r>
      <w:r w:rsidRPr="00414611">
        <w:rPr>
          <w:rFonts w:ascii="Times New Roman" w:hAnsi="Times New Roman"/>
          <w:szCs w:val="24"/>
        </w:rPr>
        <w:t xml:space="preserve"> - Folha de Pagamento ou outro comprovante de pagamento, assinado pelos funcionários e devidamente autenticado pelo fiscal ou em outra forma admitida em lei, referente ao período de medição.</w:t>
      </w:r>
    </w:p>
    <w:p w14:paraId="7615E910" w14:textId="77777777" w:rsidR="005868B1" w:rsidRPr="00414611" w:rsidRDefault="005868B1" w:rsidP="00BF293B">
      <w:pPr>
        <w:pStyle w:val="PargrafodaLista"/>
        <w:keepNext w:val="0"/>
        <w:numPr>
          <w:ilvl w:val="0"/>
          <w:numId w:val="23"/>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Prova de Recolhimento junto ao Instituto Nacional de Seguridade Social (INSS)</w:t>
      </w:r>
      <w:r w:rsidRPr="00414611">
        <w:rPr>
          <w:rFonts w:ascii="Times New Roman" w:hAnsi="Times New Roman"/>
          <w:szCs w:val="24"/>
        </w:rPr>
        <w:t xml:space="preserve"> - Recolhimentos vinculados à Matrícula da Obra, devidamente autenticados pelo fiscal ou em outra forma admitida em lei, e Guia de Recolhimento Social - GPS, referente ao período de medição.</w:t>
      </w:r>
    </w:p>
    <w:p w14:paraId="419B059F" w14:textId="166C925E" w:rsidR="005868B1" w:rsidRPr="00414611" w:rsidRDefault="005868B1" w:rsidP="00BF293B">
      <w:pPr>
        <w:pStyle w:val="PargrafodaLista"/>
        <w:keepNext w:val="0"/>
        <w:numPr>
          <w:ilvl w:val="0"/>
          <w:numId w:val="23"/>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Prova de Recolhimento junto ao Fundo de Garantia por Tempo de Serviço (FGTS)</w:t>
      </w:r>
      <w:r w:rsidRPr="00414611">
        <w:rPr>
          <w:rFonts w:ascii="Times New Roman" w:hAnsi="Times New Roman"/>
          <w:szCs w:val="24"/>
        </w:rPr>
        <w:t xml:space="preserve"> - Recolhimentos vinculados ao CNPJ da </w:t>
      </w:r>
      <w:r w:rsidR="006A191C">
        <w:rPr>
          <w:rFonts w:ascii="Times New Roman" w:hAnsi="Times New Roman"/>
          <w:szCs w:val="24"/>
        </w:rPr>
        <w:t>CONTRATADA</w:t>
      </w:r>
      <w:r w:rsidRPr="00414611">
        <w:rPr>
          <w:rFonts w:ascii="Times New Roman" w:hAnsi="Times New Roman"/>
          <w:szCs w:val="24"/>
        </w:rPr>
        <w:t>, devidamente autenticado pelo fiscal ou em outra forma admitida em lei, e Guia de Recolhimento do FGTS - GFIP, e Informações a Previdência Social, referente ao período de medição.</w:t>
      </w:r>
    </w:p>
    <w:p w14:paraId="73337382" w14:textId="5BEBD251" w:rsidR="005868B1" w:rsidRPr="00414611" w:rsidRDefault="005868B1" w:rsidP="00BF293B">
      <w:pPr>
        <w:pStyle w:val="PargrafodaLista"/>
        <w:keepNext w:val="0"/>
        <w:numPr>
          <w:ilvl w:val="0"/>
          <w:numId w:val="23"/>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Certidão Negativa do FGTS (CRF)</w:t>
      </w:r>
      <w:r w:rsidRPr="00414611">
        <w:rPr>
          <w:rFonts w:ascii="Times New Roman" w:hAnsi="Times New Roman"/>
          <w:szCs w:val="24"/>
        </w:rPr>
        <w:t xml:space="preserve"> - Certidão Negativa de Débitos da </w:t>
      </w:r>
      <w:r w:rsidR="00BD145A">
        <w:rPr>
          <w:rFonts w:ascii="Times New Roman" w:hAnsi="Times New Roman"/>
          <w:szCs w:val="24"/>
        </w:rPr>
        <w:t>CONTRATADA</w:t>
      </w:r>
      <w:r w:rsidRPr="00414611">
        <w:rPr>
          <w:rFonts w:ascii="Times New Roman" w:hAnsi="Times New Roman"/>
          <w:szCs w:val="24"/>
        </w:rPr>
        <w:t xml:space="preserve"> junto ao FGTS, em plena validade.</w:t>
      </w:r>
    </w:p>
    <w:p w14:paraId="17E33EC3" w14:textId="6589E832" w:rsidR="005868B1" w:rsidRPr="00414611" w:rsidRDefault="005868B1" w:rsidP="00BF293B">
      <w:pPr>
        <w:pStyle w:val="PargrafodaLista"/>
        <w:keepNext w:val="0"/>
        <w:numPr>
          <w:ilvl w:val="0"/>
          <w:numId w:val="23"/>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 xml:space="preserve">Certidão Negativa de Tributos Federais, Estaduais e Municipais da </w:t>
      </w:r>
      <w:r w:rsidR="00BD145A">
        <w:rPr>
          <w:rFonts w:ascii="Times New Roman" w:hAnsi="Times New Roman"/>
          <w:szCs w:val="24"/>
          <w:u w:val="single"/>
        </w:rPr>
        <w:t>CONTRATADA</w:t>
      </w:r>
      <w:r w:rsidRPr="00414611">
        <w:rPr>
          <w:rFonts w:ascii="Times New Roman" w:hAnsi="Times New Roman"/>
          <w:szCs w:val="24"/>
          <w:u w:val="single"/>
        </w:rPr>
        <w:t>,</w:t>
      </w:r>
      <w:r w:rsidRPr="00414611">
        <w:rPr>
          <w:rFonts w:ascii="Times New Roman" w:hAnsi="Times New Roman"/>
          <w:szCs w:val="24"/>
        </w:rPr>
        <w:t xml:space="preserve"> em plena validade.</w:t>
      </w:r>
    </w:p>
    <w:p w14:paraId="03EB6E20" w14:textId="77777777" w:rsidR="005868B1" w:rsidRPr="00414611" w:rsidRDefault="005868B1" w:rsidP="00BF293B">
      <w:pPr>
        <w:pStyle w:val="PargrafodaLista"/>
        <w:keepNext w:val="0"/>
        <w:numPr>
          <w:ilvl w:val="0"/>
          <w:numId w:val="23"/>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Certidão Negativa de Débitos Trabalhistas (CNDT),</w:t>
      </w:r>
      <w:r w:rsidRPr="00414611">
        <w:rPr>
          <w:rFonts w:ascii="Times New Roman" w:hAnsi="Times New Roman"/>
          <w:szCs w:val="24"/>
        </w:rPr>
        <w:t xml:space="preserve"> conforme Lei Federal nº 12.440/11.</w:t>
      </w:r>
    </w:p>
    <w:p w14:paraId="79EC6656" w14:textId="3BC673A0" w:rsidR="005868B1" w:rsidRPr="00414611" w:rsidRDefault="005868B1" w:rsidP="00BF293B">
      <w:pPr>
        <w:pStyle w:val="PargrafodaLista"/>
        <w:keepNext w:val="0"/>
        <w:numPr>
          <w:ilvl w:val="0"/>
          <w:numId w:val="23"/>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Contrato</w:t>
      </w:r>
      <w:r w:rsidRPr="00414611">
        <w:rPr>
          <w:rFonts w:ascii="Times New Roman" w:hAnsi="Times New Roman"/>
          <w:szCs w:val="24"/>
        </w:rPr>
        <w:t xml:space="preserve"> - Cópia d</w:t>
      </w:r>
      <w:r w:rsidR="00BD145A">
        <w:rPr>
          <w:rFonts w:ascii="Times New Roman" w:hAnsi="Times New Roman"/>
          <w:szCs w:val="24"/>
        </w:rPr>
        <w:t>este</w:t>
      </w:r>
      <w:r w:rsidRPr="00414611">
        <w:rPr>
          <w:rFonts w:ascii="Times New Roman" w:hAnsi="Times New Roman"/>
          <w:szCs w:val="24"/>
        </w:rPr>
        <w:t xml:space="preserve"> contrato relativo ao objeto.</w:t>
      </w:r>
    </w:p>
    <w:p w14:paraId="7D1EF197" w14:textId="77777777" w:rsidR="005868B1" w:rsidRPr="00414611" w:rsidRDefault="005868B1" w:rsidP="00BF293B">
      <w:pPr>
        <w:pStyle w:val="PargrafodaLista"/>
        <w:keepNext w:val="0"/>
        <w:numPr>
          <w:ilvl w:val="0"/>
          <w:numId w:val="23"/>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Ordem de Serviço</w:t>
      </w:r>
      <w:r w:rsidRPr="00414611">
        <w:rPr>
          <w:rFonts w:ascii="Times New Roman" w:hAnsi="Times New Roman"/>
          <w:szCs w:val="24"/>
        </w:rPr>
        <w:t xml:space="preserve"> - Cópia da Ordem de Serviço assinada.</w:t>
      </w:r>
    </w:p>
    <w:p w14:paraId="272733E7" w14:textId="78E0FC7A" w:rsidR="005868B1" w:rsidRPr="00414611" w:rsidRDefault="005868B1" w:rsidP="00BF293B">
      <w:pPr>
        <w:pStyle w:val="PargrafodaLista"/>
        <w:keepNext w:val="0"/>
        <w:numPr>
          <w:ilvl w:val="0"/>
          <w:numId w:val="23"/>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rPr>
        <w:t xml:space="preserve">Caso ainda não possua comprovações de recolhimento de impostos federais dos funcionários (DARF, INSS, Previdência, IR), encaminhar declaração conforme modelo do Anexo </w:t>
      </w:r>
      <w:proofErr w:type="spellStart"/>
      <w:r w:rsidRPr="00414611">
        <w:rPr>
          <w:rFonts w:ascii="Times New Roman" w:hAnsi="Times New Roman"/>
          <w:szCs w:val="24"/>
        </w:rPr>
        <w:t>XIV.b</w:t>
      </w:r>
      <w:proofErr w:type="spellEnd"/>
      <w:r w:rsidR="00BD145A">
        <w:rPr>
          <w:rFonts w:ascii="Times New Roman" w:hAnsi="Times New Roman"/>
          <w:szCs w:val="24"/>
        </w:rPr>
        <w:t xml:space="preserve"> do edital</w:t>
      </w:r>
      <w:r w:rsidRPr="00414611">
        <w:rPr>
          <w:rFonts w:ascii="Times New Roman" w:hAnsi="Times New Roman"/>
          <w:szCs w:val="24"/>
        </w:rPr>
        <w:t>.</w:t>
      </w:r>
    </w:p>
    <w:p w14:paraId="25FEFD1C" w14:textId="77777777" w:rsidR="005868B1" w:rsidRDefault="005868B1" w:rsidP="005868B1">
      <w:pPr>
        <w:keepNext w:val="0"/>
        <w:shd w:val="clear" w:color="auto" w:fill="FFFFFF"/>
        <w:tabs>
          <w:tab w:val="left" w:pos="-7200"/>
        </w:tabs>
        <w:ind w:left="993"/>
        <w:jc w:val="both"/>
        <w:rPr>
          <w:rFonts w:ascii="Times New Roman" w:hAnsi="Times New Roman"/>
          <w:szCs w:val="24"/>
        </w:rPr>
      </w:pPr>
    </w:p>
    <w:p w14:paraId="4240ECFE" w14:textId="676124B3" w:rsidR="005868B1" w:rsidRPr="00DA4D0A" w:rsidRDefault="00BD145A" w:rsidP="005868B1">
      <w:pPr>
        <w:pStyle w:val="Ttulo3"/>
        <w:keepNext w:val="0"/>
        <w:spacing w:before="0" w:after="0" w:line="240" w:lineRule="auto"/>
        <w:ind w:left="0" w:firstLine="709"/>
        <w:rPr>
          <w:rFonts w:ascii="Times New Roman" w:hAnsi="Times New Roman"/>
          <w:b/>
          <w:bCs/>
        </w:rPr>
      </w:pPr>
      <w:r>
        <w:rPr>
          <w:rFonts w:ascii="Times New Roman" w:hAnsi="Times New Roman"/>
          <w:szCs w:val="24"/>
        </w:rPr>
        <w:t>b</w:t>
      </w:r>
      <w:r w:rsidR="005868B1" w:rsidRPr="00DA4D0A">
        <w:rPr>
          <w:rFonts w:ascii="Times New Roman" w:hAnsi="Times New Roman"/>
          <w:szCs w:val="24"/>
        </w:rPr>
        <w:t xml:space="preserve"> - </w:t>
      </w:r>
      <w:r w:rsidR="005868B1" w:rsidRPr="00DA4D0A">
        <w:rPr>
          <w:rFonts w:ascii="Times New Roman" w:hAnsi="Times New Roman"/>
          <w:b/>
          <w:bCs/>
        </w:rPr>
        <w:t>Para a</w:t>
      </w:r>
      <w:r w:rsidR="005868B1">
        <w:rPr>
          <w:rFonts w:ascii="Times New Roman" w:hAnsi="Times New Roman"/>
          <w:b/>
          <w:bCs/>
        </w:rPr>
        <w:t xml:space="preserve">s Próximas </w:t>
      </w:r>
      <w:r w:rsidR="005868B1" w:rsidRPr="00DA4D0A">
        <w:rPr>
          <w:rFonts w:ascii="Times New Roman" w:hAnsi="Times New Roman"/>
          <w:b/>
          <w:bCs/>
        </w:rPr>
        <w:t>Fatura</w:t>
      </w:r>
      <w:r w:rsidR="005868B1">
        <w:rPr>
          <w:rFonts w:ascii="Times New Roman" w:hAnsi="Times New Roman"/>
          <w:b/>
          <w:bCs/>
        </w:rPr>
        <w:t>s</w:t>
      </w:r>
      <w:r w:rsidR="005868B1" w:rsidRPr="00DA4D0A">
        <w:rPr>
          <w:rFonts w:ascii="Times New Roman" w:hAnsi="Times New Roman"/>
          <w:b/>
          <w:bCs/>
        </w:rPr>
        <w:t>:</w:t>
      </w:r>
    </w:p>
    <w:p w14:paraId="4FD0B399" w14:textId="19ACBCDB" w:rsidR="005868B1" w:rsidRDefault="005868B1" w:rsidP="005868B1">
      <w:pPr>
        <w:pStyle w:val="PargrafodaLista"/>
        <w:keepNext w:val="0"/>
        <w:ind w:left="0" w:firstLine="720"/>
        <w:jc w:val="both"/>
        <w:rPr>
          <w:rFonts w:ascii="Times New Roman" w:hAnsi="Times New Roman"/>
          <w:szCs w:val="24"/>
        </w:rPr>
      </w:pPr>
      <w:r w:rsidRPr="00DA4D0A">
        <w:rPr>
          <w:rFonts w:ascii="Times New Roman" w:hAnsi="Times New Roman"/>
          <w:szCs w:val="24"/>
        </w:rPr>
        <w:t>Para a</w:t>
      </w:r>
      <w:r>
        <w:rPr>
          <w:rFonts w:ascii="Times New Roman" w:hAnsi="Times New Roman"/>
          <w:szCs w:val="24"/>
        </w:rPr>
        <w:t>s</w:t>
      </w:r>
      <w:r w:rsidRPr="00DA4D0A">
        <w:rPr>
          <w:rFonts w:ascii="Times New Roman" w:hAnsi="Times New Roman"/>
          <w:szCs w:val="24"/>
        </w:rPr>
        <w:t xml:space="preserve"> pr</w:t>
      </w:r>
      <w:r>
        <w:rPr>
          <w:rFonts w:ascii="Times New Roman" w:hAnsi="Times New Roman"/>
          <w:szCs w:val="24"/>
        </w:rPr>
        <w:t>óximas f</w:t>
      </w:r>
      <w:r w:rsidRPr="00DA4D0A">
        <w:rPr>
          <w:rFonts w:ascii="Times New Roman" w:hAnsi="Times New Roman"/>
          <w:szCs w:val="24"/>
        </w:rPr>
        <w:t>atura</w:t>
      </w:r>
      <w:r>
        <w:rPr>
          <w:rFonts w:ascii="Times New Roman" w:hAnsi="Times New Roman"/>
          <w:szCs w:val="24"/>
        </w:rPr>
        <w:t>s</w:t>
      </w:r>
      <w:r w:rsidRPr="00DA4D0A">
        <w:rPr>
          <w:rFonts w:ascii="Times New Roman" w:hAnsi="Times New Roman"/>
          <w:szCs w:val="24"/>
        </w:rPr>
        <w:t xml:space="preserve"> a ser</w:t>
      </w:r>
      <w:r>
        <w:rPr>
          <w:rFonts w:ascii="Times New Roman" w:hAnsi="Times New Roman"/>
          <w:szCs w:val="24"/>
        </w:rPr>
        <w:t>em</w:t>
      </w:r>
      <w:r w:rsidRPr="00DA4D0A">
        <w:rPr>
          <w:rFonts w:ascii="Times New Roman" w:hAnsi="Times New Roman"/>
          <w:szCs w:val="24"/>
        </w:rPr>
        <w:t xml:space="preserve"> encaminhada</w:t>
      </w:r>
      <w:r>
        <w:rPr>
          <w:rFonts w:ascii="Times New Roman" w:hAnsi="Times New Roman"/>
          <w:szCs w:val="24"/>
        </w:rPr>
        <w:t>s</w:t>
      </w:r>
      <w:r w:rsidRPr="00DA4D0A">
        <w:rPr>
          <w:rFonts w:ascii="Times New Roman" w:hAnsi="Times New Roman"/>
          <w:szCs w:val="24"/>
        </w:rPr>
        <w:t xml:space="preserve">, a </w:t>
      </w:r>
      <w:r w:rsidR="00531FE6">
        <w:rPr>
          <w:rFonts w:ascii="Times New Roman" w:hAnsi="Times New Roman"/>
          <w:szCs w:val="24"/>
        </w:rPr>
        <w:t>CONTRATADA</w:t>
      </w:r>
      <w:r w:rsidRPr="00DA4D0A">
        <w:rPr>
          <w:rFonts w:ascii="Times New Roman" w:hAnsi="Times New Roman"/>
          <w:szCs w:val="24"/>
        </w:rPr>
        <w:t xml:space="preserve"> deverá </w:t>
      </w:r>
      <w:r>
        <w:rPr>
          <w:rFonts w:ascii="Times New Roman" w:hAnsi="Times New Roman"/>
          <w:szCs w:val="24"/>
        </w:rPr>
        <w:t xml:space="preserve">utilizar o mesmo </w:t>
      </w:r>
      <w:r w:rsidRPr="00DA4D0A">
        <w:rPr>
          <w:rFonts w:ascii="Times New Roman" w:hAnsi="Times New Roman"/>
          <w:szCs w:val="24"/>
        </w:rPr>
        <w:t>checklist</w:t>
      </w:r>
      <w:r>
        <w:rPr>
          <w:rFonts w:ascii="Times New Roman" w:hAnsi="Times New Roman"/>
          <w:szCs w:val="24"/>
        </w:rPr>
        <w:t xml:space="preserve"> adotado na primeira fatura e </w:t>
      </w:r>
      <w:r w:rsidRPr="00DA4D0A">
        <w:rPr>
          <w:rFonts w:ascii="Times New Roman" w:hAnsi="Times New Roman"/>
          <w:szCs w:val="24"/>
        </w:rPr>
        <w:t>anexá-lo junto à toda a documentação. Salientamos que visando facilitar os processos subsequentes, é produtivo enviar os documentos previamente renomeados e ordenados, conforme a numeração sugerida abaixo:</w:t>
      </w:r>
    </w:p>
    <w:tbl>
      <w:tblPr>
        <w:tblW w:w="5000" w:type="pct"/>
        <w:tblCellMar>
          <w:left w:w="70" w:type="dxa"/>
          <w:right w:w="70" w:type="dxa"/>
        </w:tblCellMar>
        <w:tblLook w:val="04A0" w:firstRow="1" w:lastRow="0" w:firstColumn="1" w:lastColumn="0" w:noHBand="0" w:noVBand="1"/>
      </w:tblPr>
      <w:tblGrid>
        <w:gridCol w:w="2635"/>
        <w:gridCol w:w="506"/>
        <w:gridCol w:w="6488"/>
      </w:tblGrid>
      <w:tr w:rsidR="005868B1" w:rsidRPr="00C710ED" w14:paraId="6FB905CA"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6E0EE" w14:textId="77777777" w:rsidR="005868B1" w:rsidRPr="00F874C8" w:rsidRDefault="005868B1" w:rsidP="00414DB1">
            <w:pPr>
              <w:keepNext w:val="0"/>
              <w:jc w:val="center"/>
              <w:rPr>
                <w:rFonts w:ascii="Times New Roman" w:hAnsi="Times New Roman"/>
                <w:b/>
                <w:bCs/>
                <w:color w:val="000000"/>
                <w:szCs w:val="24"/>
              </w:rPr>
            </w:pPr>
            <w:r w:rsidRPr="00F874C8">
              <w:rPr>
                <w:rFonts w:ascii="Times New Roman" w:hAnsi="Times New Roman"/>
                <w:b/>
                <w:bCs/>
                <w:color w:val="000000"/>
                <w:szCs w:val="24"/>
              </w:rPr>
              <w:t>Responsável</w:t>
            </w:r>
          </w:p>
        </w:tc>
        <w:tc>
          <w:tcPr>
            <w:tcW w:w="263" w:type="pct"/>
            <w:tcBorders>
              <w:top w:val="single" w:sz="4" w:space="0" w:color="auto"/>
              <w:left w:val="nil"/>
              <w:bottom w:val="single" w:sz="4" w:space="0" w:color="auto"/>
              <w:right w:val="single" w:sz="4" w:space="0" w:color="auto"/>
            </w:tcBorders>
            <w:shd w:val="clear" w:color="000000" w:fill="FFFFFF"/>
            <w:noWrap/>
            <w:vAlign w:val="center"/>
            <w:hideMark/>
          </w:tcPr>
          <w:p w14:paraId="156FD6F7" w14:textId="77777777" w:rsidR="005868B1" w:rsidRPr="00F874C8" w:rsidRDefault="005868B1" w:rsidP="00414DB1">
            <w:pPr>
              <w:keepNext w:val="0"/>
              <w:jc w:val="center"/>
              <w:rPr>
                <w:rFonts w:ascii="Times New Roman" w:hAnsi="Times New Roman"/>
                <w:b/>
                <w:bCs/>
                <w:color w:val="000000"/>
                <w:szCs w:val="24"/>
              </w:rPr>
            </w:pPr>
            <w:r>
              <w:rPr>
                <w:rFonts w:ascii="Times New Roman" w:hAnsi="Times New Roman"/>
                <w:b/>
                <w:bCs/>
                <w:color w:val="000000"/>
                <w:szCs w:val="24"/>
              </w:rPr>
              <w:t>N</w:t>
            </w:r>
            <w:r w:rsidRPr="00F874C8">
              <w:rPr>
                <w:rFonts w:ascii="Times New Roman" w:hAnsi="Times New Roman"/>
                <w:b/>
                <w:bCs/>
                <w:color w:val="000000"/>
                <w:szCs w:val="24"/>
              </w:rPr>
              <w:t>º</w:t>
            </w:r>
          </w:p>
        </w:tc>
        <w:tc>
          <w:tcPr>
            <w:tcW w:w="3369" w:type="pct"/>
            <w:tcBorders>
              <w:top w:val="single" w:sz="4" w:space="0" w:color="auto"/>
              <w:left w:val="nil"/>
              <w:bottom w:val="single" w:sz="4" w:space="0" w:color="auto"/>
              <w:right w:val="single" w:sz="4" w:space="0" w:color="auto"/>
            </w:tcBorders>
            <w:shd w:val="clear" w:color="000000" w:fill="FFFFFF"/>
            <w:vAlign w:val="center"/>
            <w:hideMark/>
          </w:tcPr>
          <w:p w14:paraId="7E9686A9" w14:textId="77777777" w:rsidR="005868B1" w:rsidRPr="00F874C8" w:rsidRDefault="005868B1" w:rsidP="00414DB1">
            <w:pPr>
              <w:keepNext w:val="0"/>
              <w:jc w:val="center"/>
              <w:rPr>
                <w:rFonts w:ascii="Times New Roman" w:hAnsi="Times New Roman"/>
                <w:b/>
                <w:bCs/>
                <w:color w:val="000000"/>
                <w:szCs w:val="24"/>
              </w:rPr>
            </w:pPr>
            <w:r>
              <w:rPr>
                <w:rFonts w:ascii="Times New Roman" w:hAnsi="Times New Roman"/>
                <w:b/>
                <w:bCs/>
                <w:color w:val="000000"/>
                <w:szCs w:val="24"/>
              </w:rPr>
              <w:t xml:space="preserve">Próximas </w:t>
            </w:r>
            <w:r w:rsidRPr="00F874C8">
              <w:rPr>
                <w:rFonts w:ascii="Times New Roman" w:hAnsi="Times New Roman"/>
                <w:b/>
                <w:bCs/>
                <w:color w:val="000000"/>
                <w:szCs w:val="24"/>
              </w:rPr>
              <w:t>Mediç</w:t>
            </w:r>
            <w:r>
              <w:rPr>
                <w:rFonts w:ascii="Times New Roman" w:hAnsi="Times New Roman"/>
                <w:b/>
                <w:bCs/>
                <w:color w:val="000000"/>
                <w:szCs w:val="24"/>
              </w:rPr>
              <w:t>ões</w:t>
            </w:r>
          </w:p>
        </w:tc>
      </w:tr>
      <w:tr w:rsidR="005868B1" w:rsidRPr="00C710ED" w14:paraId="02650285"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01517"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71D5CCD3"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1</w:t>
            </w:r>
          </w:p>
        </w:tc>
        <w:tc>
          <w:tcPr>
            <w:tcW w:w="3369" w:type="pct"/>
            <w:tcBorders>
              <w:top w:val="single" w:sz="4" w:space="0" w:color="auto"/>
              <w:left w:val="nil"/>
              <w:bottom w:val="single" w:sz="4" w:space="0" w:color="auto"/>
              <w:right w:val="single" w:sz="4" w:space="0" w:color="auto"/>
            </w:tcBorders>
            <w:shd w:val="clear" w:color="auto" w:fill="auto"/>
            <w:vAlign w:val="center"/>
            <w:hideMark/>
          </w:tcPr>
          <w:p w14:paraId="321FA0B5" w14:textId="486031BF"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Fatura Discriminativa (conforme modelo Anexo </w:t>
            </w:r>
            <w:proofErr w:type="spellStart"/>
            <w:r w:rsidRPr="00F874C8">
              <w:rPr>
                <w:rFonts w:ascii="Times New Roman" w:hAnsi="Times New Roman"/>
                <w:color w:val="000000"/>
                <w:szCs w:val="24"/>
              </w:rPr>
              <w:t>XIV.c</w:t>
            </w:r>
            <w:proofErr w:type="spellEnd"/>
            <w:r w:rsidR="00376EAF">
              <w:rPr>
                <w:rFonts w:ascii="Times New Roman" w:hAnsi="Times New Roman"/>
                <w:color w:val="000000"/>
                <w:szCs w:val="24"/>
              </w:rPr>
              <w:t xml:space="preserve"> do edital</w:t>
            </w:r>
            <w:r w:rsidRPr="00F874C8">
              <w:rPr>
                <w:rFonts w:ascii="Times New Roman" w:hAnsi="Times New Roman"/>
                <w:color w:val="000000"/>
                <w:szCs w:val="24"/>
              </w:rPr>
              <w:t>)</w:t>
            </w:r>
          </w:p>
        </w:tc>
      </w:tr>
      <w:tr w:rsidR="005868B1" w:rsidRPr="00C710ED" w14:paraId="0B19B671"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81E55B8"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3ECB76E5"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2</w:t>
            </w:r>
          </w:p>
        </w:tc>
        <w:tc>
          <w:tcPr>
            <w:tcW w:w="3369" w:type="pct"/>
            <w:tcBorders>
              <w:top w:val="nil"/>
              <w:left w:val="nil"/>
              <w:bottom w:val="single" w:sz="4" w:space="0" w:color="auto"/>
              <w:right w:val="single" w:sz="4" w:space="0" w:color="auto"/>
            </w:tcBorders>
            <w:shd w:val="clear" w:color="auto" w:fill="auto"/>
            <w:vAlign w:val="center"/>
            <w:hideMark/>
          </w:tcPr>
          <w:p w14:paraId="1E9D141F"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Planilha de </w:t>
            </w:r>
            <w:r>
              <w:rPr>
                <w:rFonts w:ascii="Times New Roman" w:hAnsi="Times New Roman"/>
                <w:color w:val="000000"/>
                <w:szCs w:val="24"/>
              </w:rPr>
              <w:t>M</w:t>
            </w:r>
            <w:r w:rsidRPr="00F874C8">
              <w:rPr>
                <w:rFonts w:ascii="Times New Roman" w:hAnsi="Times New Roman"/>
                <w:color w:val="000000"/>
                <w:szCs w:val="24"/>
              </w:rPr>
              <w:t>edição (assinada)</w:t>
            </w:r>
          </w:p>
        </w:tc>
      </w:tr>
      <w:tr w:rsidR="005868B1" w:rsidRPr="00C710ED" w14:paraId="0DEDDF91"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478C3F8"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580306C4"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3</w:t>
            </w:r>
          </w:p>
        </w:tc>
        <w:tc>
          <w:tcPr>
            <w:tcW w:w="3369" w:type="pct"/>
            <w:tcBorders>
              <w:top w:val="nil"/>
              <w:left w:val="nil"/>
              <w:bottom w:val="single" w:sz="4" w:space="0" w:color="auto"/>
              <w:right w:val="single" w:sz="4" w:space="0" w:color="auto"/>
            </w:tcBorders>
            <w:shd w:val="clear" w:color="auto" w:fill="auto"/>
            <w:vAlign w:val="center"/>
            <w:hideMark/>
          </w:tcPr>
          <w:p w14:paraId="072768D8"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Cronograma Físico Financeiro da </w:t>
            </w:r>
            <w:r>
              <w:rPr>
                <w:rFonts w:ascii="Times New Roman" w:hAnsi="Times New Roman"/>
                <w:color w:val="000000"/>
                <w:szCs w:val="24"/>
              </w:rPr>
              <w:t>m</w:t>
            </w:r>
            <w:r w:rsidRPr="00F874C8">
              <w:rPr>
                <w:rFonts w:ascii="Times New Roman" w:hAnsi="Times New Roman"/>
                <w:color w:val="000000"/>
                <w:szCs w:val="24"/>
              </w:rPr>
              <w:t>edição (assinada)</w:t>
            </w:r>
          </w:p>
        </w:tc>
      </w:tr>
      <w:tr w:rsidR="005868B1" w:rsidRPr="00C710ED" w14:paraId="0A92B3F2"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9A680E2"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3AB5BAF"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4</w:t>
            </w:r>
          </w:p>
        </w:tc>
        <w:tc>
          <w:tcPr>
            <w:tcW w:w="3369" w:type="pct"/>
            <w:tcBorders>
              <w:top w:val="nil"/>
              <w:left w:val="nil"/>
              <w:bottom w:val="single" w:sz="4" w:space="0" w:color="auto"/>
              <w:right w:val="single" w:sz="4" w:space="0" w:color="auto"/>
            </w:tcBorders>
            <w:shd w:val="clear" w:color="auto" w:fill="auto"/>
            <w:vAlign w:val="center"/>
            <w:hideMark/>
          </w:tcPr>
          <w:p w14:paraId="5FE90C88"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Nota </w:t>
            </w:r>
            <w:r>
              <w:rPr>
                <w:rFonts w:ascii="Times New Roman" w:hAnsi="Times New Roman"/>
                <w:color w:val="000000"/>
                <w:szCs w:val="24"/>
              </w:rPr>
              <w:t>F</w:t>
            </w:r>
            <w:r w:rsidRPr="00F874C8">
              <w:rPr>
                <w:rFonts w:ascii="Times New Roman" w:hAnsi="Times New Roman"/>
                <w:color w:val="000000"/>
                <w:szCs w:val="24"/>
              </w:rPr>
              <w:t>iscal com valor compatível a planilha medição</w:t>
            </w:r>
          </w:p>
        </w:tc>
      </w:tr>
      <w:tr w:rsidR="005868B1" w:rsidRPr="00C710ED" w14:paraId="16DE5889"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90E0C07"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6AF03C76"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5</w:t>
            </w:r>
          </w:p>
        </w:tc>
        <w:tc>
          <w:tcPr>
            <w:tcW w:w="3369" w:type="pct"/>
            <w:tcBorders>
              <w:top w:val="nil"/>
              <w:left w:val="nil"/>
              <w:bottom w:val="single" w:sz="4" w:space="0" w:color="auto"/>
              <w:right w:val="single" w:sz="4" w:space="0" w:color="auto"/>
            </w:tcBorders>
            <w:shd w:val="clear" w:color="auto" w:fill="auto"/>
            <w:vAlign w:val="center"/>
            <w:hideMark/>
          </w:tcPr>
          <w:p w14:paraId="1D4C657E"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Declaração não retenção de impostos da NF (se for o caso)</w:t>
            </w:r>
          </w:p>
        </w:tc>
      </w:tr>
      <w:tr w:rsidR="005868B1" w:rsidRPr="00C710ED" w14:paraId="735F8EDA"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AF7375D"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2913E273"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6</w:t>
            </w:r>
          </w:p>
        </w:tc>
        <w:tc>
          <w:tcPr>
            <w:tcW w:w="3369" w:type="pct"/>
            <w:tcBorders>
              <w:top w:val="nil"/>
              <w:left w:val="nil"/>
              <w:bottom w:val="single" w:sz="4" w:space="0" w:color="auto"/>
              <w:right w:val="single" w:sz="4" w:space="0" w:color="auto"/>
            </w:tcBorders>
            <w:shd w:val="clear" w:color="auto" w:fill="auto"/>
            <w:vAlign w:val="center"/>
            <w:hideMark/>
          </w:tcPr>
          <w:p w14:paraId="7AE30C66" w14:textId="59003FCD" w:rsidR="005868B1" w:rsidRPr="00F874C8" w:rsidRDefault="008D1A7E" w:rsidP="00414DB1">
            <w:pPr>
              <w:keepNext w:val="0"/>
              <w:jc w:val="both"/>
              <w:rPr>
                <w:rFonts w:ascii="Times New Roman" w:hAnsi="Times New Roman"/>
                <w:color w:val="000000"/>
                <w:szCs w:val="24"/>
              </w:rPr>
            </w:pPr>
            <w:r w:rsidRPr="0077633B">
              <w:rPr>
                <w:rFonts w:ascii="Times New Roman" w:hAnsi="Times New Roman"/>
                <w:color w:val="000000"/>
                <w:szCs w:val="24"/>
              </w:rPr>
              <w:t>Relatório Fotográfico relativo a medição</w:t>
            </w:r>
          </w:p>
        </w:tc>
      </w:tr>
      <w:tr w:rsidR="005868B1" w:rsidRPr="00C710ED" w14:paraId="7692A623"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3F82D51"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52EF5A76"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7</w:t>
            </w:r>
          </w:p>
        </w:tc>
        <w:tc>
          <w:tcPr>
            <w:tcW w:w="3369" w:type="pct"/>
            <w:tcBorders>
              <w:top w:val="nil"/>
              <w:left w:val="nil"/>
              <w:bottom w:val="single" w:sz="4" w:space="0" w:color="auto"/>
              <w:right w:val="single" w:sz="4" w:space="0" w:color="auto"/>
            </w:tcBorders>
            <w:shd w:val="clear" w:color="auto" w:fill="auto"/>
            <w:vAlign w:val="center"/>
            <w:hideMark/>
          </w:tcPr>
          <w:p w14:paraId="436E3922"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Guia de </w:t>
            </w:r>
            <w:r>
              <w:rPr>
                <w:rFonts w:ascii="Times New Roman" w:hAnsi="Times New Roman"/>
                <w:color w:val="000000"/>
                <w:szCs w:val="24"/>
              </w:rPr>
              <w:t>P</w:t>
            </w:r>
            <w:r w:rsidRPr="00F874C8">
              <w:rPr>
                <w:rFonts w:ascii="Times New Roman" w:hAnsi="Times New Roman"/>
                <w:color w:val="000000"/>
                <w:szCs w:val="24"/>
              </w:rPr>
              <w:t>agamento no GMS</w:t>
            </w:r>
            <w:r>
              <w:rPr>
                <w:rFonts w:ascii="Times New Roman" w:hAnsi="Times New Roman"/>
                <w:color w:val="000000"/>
                <w:szCs w:val="24"/>
              </w:rPr>
              <w:t>,</w:t>
            </w:r>
            <w:r w:rsidRPr="00F874C8">
              <w:rPr>
                <w:rFonts w:ascii="Times New Roman" w:hAnsi="Times New Roman"/>
                <w:color w:val="000000"/>
                <w:szCs w:val="24"/>
              </w:rPr>
              <w:t xml:space="preserve"> relativa à medição</w:t>
            </w:r>
          </w:p>
        </w:tc>
      </w:tr>
      <w:tr w:rsidR="005868B1" w:rsidRPr="00C710ED" w14:paraId="292A9D68"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2FC9648"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nil"/>
              <w:left w:val="nil"/>
              <w:bottom w:val="single" w:sz="4" w:space="0" w:color="auto"/>
              <w:right w:val="single" w:sz="4" w:space="0" w:color="auto"/>
            </w:tcBorders>
            <w:shd w:val="clear" w:color="auto" w:fill="auto"/>
            <w:noWrap/>
            <w:vAlign w:val="center"/>
            <w:hideMark/>
          </w:tcPr>
          <w:p w14:paraId="5F1E34E0"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8</w:t>
            </w:r>
          </w:p>
        </w:tc>
        <w:tc>
          <w:tcPr>
            <w:tcW w:w="3369" w:type="pct"/>
            <w:tcBorders>
              <w:top w:val="nil"/>
              <w:left w:val="nil"/>
              <w:bottom w:val="single" w:sz="4" w:space="0" w:color="auto"/>
              <w:right w:val="single" w:sz="4" w:space="0" w:color="auto"/>
            </w:tcBorders>
            <w:shd w:val="clear" w:color="auto" w:fill="auto"/>
            <w:vAlign w:val="center"/>
            <w:hideMark/>
          </w:tcPr>
          <w:p w14:paraId="24DF64CC"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ART de Execução</w:t>
            </w:r>
          </w:p>
        </w:tc>
      </w:tr>
      <w:tr w:rsidR="005868B1" w:rsidRPr="00C710ED" w14:paraId="3FB1F3FA"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2E57A91"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189BFA13"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9</w:t>
            </w:r>
          </w:p>
        </w:tc>
        <w:tc>
          <w:tcPr>
            <w:tcW w:w="3369" w:type="pct"/>
            <w:tcBorders>
              <w:top w:val="nil"/>
              <w:left w:val="nil"/>
              <w:bottom w:val="single" w:sz="4" w:space="0" w:color="auto"/>
              <w:right w:val="single" w:sz="4" w:space="0" w:color="auto"/>
            </w:tcBorders>
            <w:shd w:val="clear" w:color="auto" w:fill="auto"/>
            <w:vAlign w:val="center"/>
            <w:hideMark/>
          </w:tcPr>
          <w:p w14:paraId="32D565DF"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ART de Fiscalização</w:t>
            </w:r>
          </w:p>
        </w:tc>
      </w:tr>
      <w:tr w:rsidR="005868B1" w:rsidRPr="00C710ED" w14:paraId="2D13B373"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8E9A11A"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25D62FC6"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10</w:t>
            </w:r>
          </w:p>
        </w:tc>
        <w:tc>
          <w:tcPr>
            <w:tcW w:w="3369" w:type="pct"/>
            <w:tcBorders>
              <w:top w:val="nil"/>
              <w:left w:val="nil"/>
              <w:bottom w:val="single" w:sz="4" w:space="0" w:color="auto"/>
              <w:right w:val="single" w:sz="4" w:space="0" w:color="auto"/>
            </w:tcBorders>
            <w:shd w:val="clear" w:color="auto" w:fill="auto"/>
            <w:vAlign w:val="center"/>
            <w:hideMark/>
          </w:tcPr>
          <w:p w14:paraId="24F383CA"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Alvará de Construção ou Declaração com </w:t>
            </w:r>
            <w:r>
              <w:rPr>
                <w:rFonts w:ascii="Times New Roman" w:hAnsi="Times New Roman"/>
                <w:color w:val="000000"/>
                <w:szCs w:val="24"/>
              </w:rPr>
              <w:t>J</w:t>
            </w:r>
            <w:r w:rsidRPr="00F874C8">
              <w:rPr>
                <w:rFonts w:ascii="Times New Roman" w:hAnsi="Times New Roman"/>
                <w:color w:val="000000"/>
                <w:szCs w:val="24"/>
              </w:rPr>
              <w:t xml:space="preserve">ustificativa da </w:t>
            </w:r>
            <w:r>
              <w:rPr>
                <w:rFonts w:ascii="Times New Roman" w:hAnsi="Times New Roman"/>
                <w:color w:val="000000"/>
                <w:szCs w:val="24"/>
              </w:rPr>
              <w:t>D</w:t>
            </w:r>
            <w:r w:rsidRPr="00F874C8">
              <w:rPr>
                <w:rFonts w:ascii="Times New Roman" w:hAnsi="Times New Roman"/>
                <w:color w:val="000000"/>
                <w:szCs w:val="24"/>
              </w:rPr>
              <w:t>ispensa</w:t>
            </w:r>
          </w:p>
        </w:tc>
      </w:tr>
      <w:tr w:rsidR="005868B1" w:rsidRPr="00C710ED" w14:paraId="221DE195"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7D81F29"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693066AC"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11</w:t>
            </w:r>
          </w:p>
        </w:tc>
        <w:tc>
          <w:tcPr>
            <w:tcW w:w="3369" w:type="pct"/>
            <w:tcBorders>
              <w:top w:val="nil"/>
              <w:left w:val="nil"/>
              <w:bottom w:val="single" w:sz="4" w:space="0" w:color="auto"/>
              <w:right w:val="single" w:sz="4" w:space="0" w:color="auto"/>
            </w:tcBorders>
            <w:shd w:val="clear" w:color="auto" w:fill="auto"/>
            <w:vAlign w:val="center"/>
            <w:hideMark/>
          </w:tcPr>
          <w:p w14:paraId="00DFBB37"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CNO - Cadastro Nacional de Obras ou </w:t>
            </w:r>
            <w:r>
              <w:rPr>
                <w:rFonts w:ascii="Times New Roman" w:hAnsi="Times New Roman"/>
                <w:color w:val="000000"/>
                <w:szCs w:val="24"/>
              </w:rPr>
              <w:t>D</w:t>
            </w:r>
            <w:r w:rsidRPr="00F874C8">
              <w:rPr>
                <w:rFonts w:ascii="Times New Roman" w:hAnsi="Times New Roman"/>
                <w:color w:val="000000"/>
                <w:szCs w:val="24"/>
              </w:rPr>
              <w:t xml:space="preserve">eclaração de </w:t>
            </w:r>
            <w:r>
              <w:rPr>
                <w:rFonts w:ascii="Times New Roman" w:hAnsi="Times New Roman"/>
                <w:color w:val="000000"/>
                <w:szCs w:val="24"/>
              </w:rPr>
              <w:t>D</w:t>
            </w:r>
            <w:r w:rsidRPr="00F874C8">
              <w:rPr>
                <w:rFonts w:ascii="Times New Roman" w:hAnsi="Times New Roman"/>
                <w:color w:val="000000"/>
                <w:szCs w:val="24"/>
              </w:rPr>
              <w:t>ispensa</w:t>
            </w:r>
          </w:p>
        </w:tc>
      </w:tr>
      <w:tr w:rsidR="005868B1" w:rsidRPr="00C710ED" w14:paraId="43CE2DE8"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F63D83C"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646B6999"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12</w:t>
            </w:r>
          </w:p>
        </w:tc>
        <w:tc>
          <w:tcPr>
            <w:tcW w:w="3369" w:type="pct"/>
            <w:tcBorders>
              <w:top w:val="nil"/>
              <w:left w:val="nil"/>
              <w:bottom w:val="single" w:sz="4" w:space="0" w:color="auto"/>
              <w:right w:val="single" w:sz="4" w:space="0" w:color="auto"/>
            </w:tcBorders>
            <w:shd w:val="clear" w:color="auto" w:fill="auto"/>
            <w:vAlign w:val="center"/>
            <w:hideMark/>
          </w:tcPr>
          <w:p w14:paraId="07BEF51E"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GMS em </w:t>
            </w:r>
            <w:r>
              <w:rPr>
                <w:rFonts w:ascii="Times New Roman" w:hAnsi="Times New Roman"/>
                <w:color w:val="000000"/>
                <w:szCs w:val="24"/>
              </w:rPr>
              <w:t>S</w:t>
            </w:r>
            <w:r w:rsidRPr="00F874C8">
              <w:rPr>
                <w:rFonts w:ascii="Times New Roman" w:hAnsi="Times New Roman"/>
                <w:color w:val="000000"/>
                <w:szCs w:val="24"/>
              </w:rPr>
              <w:t xml:space="preserve">ituação </w:t>
            </w:r>
            <w:r>
              <w:rPr>
                <w:rFonts w:ascii="Times New Roman" w:hAnsi="Times New Roman"/>
                <w:color w:val="000000"/>
                <w:szCs w:val="24"/>
              </w:rPr>
              <w:t>R</w:t>
            </w:r>
            <w:r w:rsidRPr="00F874C8">
              <w:rPr>
                <w:rFonts w:ascii="Times New Roman" w:hAnsi="Times New Roman"/>
                <w:color w:val="000000"/>
                <w:szCs w:val="24"/>
              </w:rPr>
              <w:t>egular</w:t>
            </w:r>
          </w:p>
        </w:tc>
      </w:tr>
      <w:tr w:rsidR="005868B1" w:rsidRPr="00C710ED" w14:paraId="2A7A7623"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7C3E4FD"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134913C"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13</w:t>
            </w:r>
          </w:p>
        </w:tc>
        <w:tc>
          <w:tcPr>
            <w:tcW w:w="3369" w:type="pct"/>
            <w:tcBorders>
              <w:top w:val="nil"/>
              <w:left w:val="nil"/>
              <w:bottom w:val="single" w:sz="4" w:space="0" w:color="auto"/>
              <w:right w:val="single" w:sz="4" w:space="0" w:color="auto"/>
            </w:tcBorders>
            <w:shd w:val="clear" w:color="auto" w:fill="auto"/>
            <w:vAlign w:val="center"/>
            <w:hideMark/>
          </w:tcPr>
          <w:p w14:paraId="28B45DAD"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Certidão Negativa Municipal</w:t>
            </w:r>
          </w:p>
        </w:tc>
      </w:tr>
      <w:tr w:rsidR="005868B1" w:rsidRPr="00C710ED" w14:paraId="17F48CA3"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712F0B6"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6CA94158"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14</w:t>
            </w:r>
          </w:p>
        </w:tc>
        <w:tc>
          <w:tcPr>
            <w:tcW w:w="3369" w:type="pct"/>
            <w:tcBorders>
              <w:top w:val="nil"/>
              <w:left w:val="nil"/>
              <w:bottom w:val="single" w:sz="4" w:space="0" w:color="auto"/>
              <w:right w:val="single" w:sz="4" w:space="0" w:color="auto"/>
            </w:tcBorders>
            <w:shd w:val="clear" w:color="auto" w:fill="auto"/>
            <w:vAlign w:val="center"/>
            <w:hideMark/>
          </w:tcPr>
          <w:p w14:paraId="343CB4E5"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Certidão Negativa Estadual</w:t>
            </w:r>
          </w:p>
        </w:tc>
      </w:tr>
      <w:tr w:rsidR="005868B1" w:rsidRPr="00C710ED" w14:paraId="656E606B"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BC3FBB8"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489C85A7"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15</w:t>
            </w:r>
          </w:p>
        </w:tc>
        <w:tc>
          <w:tcPr>
            <w:tcW w:w="3369" w:type="pct"/>
            <w:tcBorders>
              <w:top w:val="nil"/>
              <w:left w:val="nil"/>
              <w:bottom w:val="single" w:sz="4" w:space="0" w:color="auto"/>
              <w:right w:val="single" w:sz="4" w:space="0" w:color="auto"/>
            </w:tcBorders>
            <w:shd w:val="clear" w:color="auto" w:fill="auto"/>
            <w:vAlign w:val="center"/>
            <w:hideMark/>
          </w:tcPr>
          <w:p w14:paraId="37C04045"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Certidão Negativa de </w:t>
            </w:r>
            <w:r>
              <w:rPr>
                <w:rFonts w:ascii="Times New Roman" w:hAnsi="Times New Roman"/>
                <w:color w:val="000000"/>
                <w:szCs w:val="24"/>
              </w:rPr>
              <w:t>D</w:t>
            </w:r>
            <w:r w:rsidRPr="00F874C8">
              <w:rPr>
                <w:rFonts w:ascii="Times New Roman" w:hAnsi="Times New Roman"/>
                <w:color w:val="000000"/>
                <w:szCs w:val="24"/>
              </w:rPr>
              <w:t xml:space="preserve">ébitos </w:t>
            </w:r>
            <w:r>
              <w:rPr>
                <w:rFonts w:ascii="Times New Roman" w:hAnsi="Times New Roman"/>
                <w:color w:val="000000"/>
                <w:szCs w:val="24"/>
              </w:rPr>
              <w:t>r</w:t>
            </w:r>
            <w:r w:rsidRPr="00F874C8">
              <w:rPr>
                <w:rFonts w:ascii="Times New Roman" w:hAnsi="Times New Roman"/>
                <w:color w:val="000000"/>
                <w:szCs w:val="24"/>
              </w:rPr>
              <w:t xml:space="preserve">elativos aos </w:t>
            </w:r>
            <w:r>
              <w:rPr>
                <w:rFonts w:ascii="Times New Roman" w:hAnsi="Times New Roman"/>
                <w:color w:val="000000"/>
                <w:szCs w:val="24"/>
              </w:rPr>
              <w:t>T</w:t>
            </w:r>
            <w:r w:rsidRPr="00F874C8">
              <w:rPr>
                <w:rFonts w:ascii="Times New Roman" w:hAnsi="Times New Roman"/>
                <w:color w:val="000000"/>
                <w:szCs w:val="24"/>
              </w:rPr>
              <w:t>ributos Federais e à Dívida Ativa da União</w:t>
            </w:r>
          </w:p>
        </w:tc>
      </w:tr>
      <w:tr w:rsidR="005868B1" w:rsidRPr="00C710ED" w14:paraId="7DB2BEEC"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675E267"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37B7B17"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16</w:t>
            </w:r>
          </w:p>
        </w:tc>
        <w:tc>
          <w:tcPr>
            <w:tcW w:w="3369" w:type="pct"/>
            <w:tcBorders>
              <w:top w:val="nil"/>
              <w:left w:val="nil"/>
              <w:bottom w:val="single" w:sz="4" w:space="0" w:color="auto"/>
              <w:right w:val="single" w:sz="4" w:space="0" w:color="auto"/>
            </w:tcBorders>
            <w:shd w:val="clear" w:color="auto" w:fill="auto"/>
            <w:vAlign w:val="center"/>
            <w:hideMark/>
          </w:tcPr>
          <w:p w14:paraId="332DC386"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Certidão Negativa FGTS</w:t>
            </w:r>
          </w:p>
        </w:tc>
      </w:tr>
      <w:tr w:rsidR="005868B1" w:rsidRPr="00C710ED" w14:paraId="2D22DE97"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D535C5E"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20B6D13"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17</w:t>
            </w:r>
          </w:p>
        </w:tc>
        <w:tc>
          <w:tcPr>
            <w:tcW w:w="3369" w:type="pct"/>
            <w:tcBorders>
              <w:top w:val="nil"/>
              <w:left w:val="nil"/>
              <w:bottom w:val="single" w:sz="4" w:space="0" w:color="auto"/>
              <w:right w:val="single" w:sz="4" w:space="0" w:color="auto"/>
            </w:tcBorders>
            <w:shd w:val="clear" w:color="auto" w:fill="auto"/>
            <w:vAlign w:val="center"/>
            <w:hideMark/>
          </w:tcPr>
          <w:p w14:paraId="5B642D18"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Certidão Negativa Débitos Trabalhistas</w:t>
            </w:r>
          </w:p>
        </w:tc>
      </w:tr>
      <w:tr w:rsidR="005868B1" w:rsidRPr="00C710ED" w14:paraId="2E98B72C"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DC21DC6"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AFD0362"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18</w:t>
            </w:r>
          </w:p>
        </w:tc>
        <w:tc>
          <w:tcPr>
            <w:tcW w:w="3369" w:type="pct"/>
            <w:tcBorders>
              <w:top w:val="nil"/>
              <w:left w:val="nil"/>
              <w:bottom w:val="single" w:sz="4" w:space="0" w:color="auto"/>
              <w:right w:val="single" w:sz="4" w:space="0" w:color="auto"/>
            </w:tcBorders>
            <w:shd w:val="clear" w:color="auto" w:fill="auto"/>
            <w:vAlign w:val="center"/>
            <w:hideMark/>
          </w:tcPr>
          <w:p w14:paraId="277780E6"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Lista de </w:t>
            </w:r>
            <w:r>
              <w:rPr>
                <w:rFonts w:ascii="Times New Roman" w:hAnsi="Times New Roman"/>
                <w:color w:val="000000"/>
                <w:szCs w:val="24"/>
              </w:rPr>
              <w:t>f</w:t>
            </w:r>
            <w:r w:rsidRPr="00F874C8">
              <w:rPr>
                <w:rFonts w:ascii="Times New Roman" w:hAnsi="Times New Roman"/>
                <w:color w:val="000000"/>
                <w:szCs w:val="24"/>
              </w:rPr>
              <w:t>uncionários da obra com atesto do fiscal</w:t>
            </w:r>
          </w:p>
        </w:tc>
      </w:tr>
      <w:tr w:rsidR="005868B1" w:rsidRPr="00C710ED" w14:paraId="6E907201"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3B7CEA1"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2D7EC072"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19</w:t>
            </w:r>
          </w:p>
        </w:tc>
        <w:tc>
          <w:tcPr>
            <w:tcW w:w="3369" w:type="pct"/>
            <w:tcBorders>
              <w:top w:val="nil"/>
              <w:left w:val="nil"/>
              <w:bottom w:val="single" w:sz="4" w:space="0" w:color="auto"/>
              <w:right w:val="single" w:sz="4" w:space="0" w:color="auto"/>
            </w:tcBorders>
            <w:shd w:val="clear" w:color="auto" w:fill="auto"/>
            <w:vAlign w:val="center"/>
            <w:hideMark/>
          </w:tcPr>
          <w:p w14:paraId="72A9939A"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Holerites dos funcionários registrados com assinatura</w:t>
            </w:r>
          </w:p>
        </w:tc>
      </w:tr>
      <w:tr w:rsidR="005868B1" w:rsidRPr="00C710ED" w14:paraId="568139CC"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6728255"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61FEB4FE"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20</w:t>
            </w:r>
          </w:p>
        </w:tc>
        <w:tc>
          <w:tcPr>
            <w:tcW w:w="3369" w:type="pct"/>
            <w:tcBorders>
              <w:top w:val="nil"/>
              <w:left w:val="nil"/>
              <w:bottom w:val="single" w:sz="4" w:space="0" w:color="auto"/>
              <w:right w:val="single" w:sz="4" w:space="0" w:color="auto"/>
            </w:tcBorders>
            <w:shd w:val="clear" w:color="auto" w:fill="auto"/>
            <w:vAlign w:val="center"/>
            <w:hideMark/>
          </w:tcPr>
          <w:p w14:paraId="0372645F"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Contrato </w:t>
            </w:r>
            <w:r>
              <w:rPr>
                <w:rFonts w:ascii="Times New Roman" w:hAnsi="Times New Roman"/>
                <w:color w:val="000000"/>
                <w:szCs w:val="24"/>
              </w:rPr>
              <w:t>a</w:t>
            </w:r>
            <w:r w:rsidRPr="00F874C8">
              <w:rPr>
                <w:rFonts w:ascii="Times New Roman" w:hAnsi="Times New Roman"/>
                <w:color w:val="000000"/>
                <w:szCs w:val="24"/>
              </w:rPr>
              <w:t xml:space="preserve">ssinado + </w:t>
            </w:r>
            <w:r>
              <w:rPr>
                <w:rFonts w:ascii="Times New Roman" w:hAnsi="Times New Roman"/>
                <w:color w:val="000000"/>
                <w:szCs w:val="24"/>
              </w:rPr>
              <w:t>p</w:t>
            </w:r>
            <w:r w:rsidRPr="00F874C8">
              <w:rPr>
                <w:rFonts w:ascii="Times New Roman" w:hAnsi="Times New Roman"/>
                <w:color w:val="000000"/>
                <w:szCs w:val="24"/>
              </w:rPr>
              <w:t>ublicação</w:t>
            </w:r>
          </w:p>
        </w:tc>
      </w:tr>
      <w:tr w:rsidR="005868B1" w:rsidRPr="00C710ED" w14:paraId="72E53110"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693242C"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45DF7663"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21</w:t>
            </w:r>
          </w:p>
        </w:tc>
        <w:tc>
          <w:tcPr>
            <w:tcW w:w="3369" w:type="pct"/>
            <w:tcBorders>
              <w:top w:val="nil"/>
              <w:left w:val="nil"/>
              <w:bottom w:val="single" w:sz="4" w:space="0" w:color="auto"/>
              <w:right w:val="single" w:sz="4" w:space="0" w:color="auto"/>
            </w:tcBorders>
            <w:shd w:val="clear" w:color="auto" w:fill="auto"/>
            <w:vAlign w:val="center"/>
            <w:hideMark/>
          </w:tcPr>
          <w:p w14:paraId="28CD9BF8"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Ordem de </w:t>
            </w:r>
            <w:r>
              <w:rPr>
                <w:rFonts w:ascii="Times New Roman" w:hAnsi="Times New Roman"/>
                <w:color w:val="000000"/>
                <w:szCs w:val="24"/>
              </w:rPr>
              <w:t>S</w:t>
            </w:r>
            <w:r w:rsidRPr="00F874C8">
              <w:rPr>
                <w:rFonts w:ascii="Times New Roman" w:hAnsi="Times New Roman"/>
                <w:color w:val="000000"/>
                <w:szCs w:val="24"/>
              </w:rPr>
              <w:t>erviço assinada</w:t>
            </w:r>
          </w:p>
        </w:tc>
      </w:tr>
      <w:tr w:rsidR="005868B1" w:rsidRPr="00C710ED" w14:paraId="17DBBDD1"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D9826F3"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311B2719"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22</w:t>
            </w:r>
          </w:p>
        </w:tc>
        <w:tc>
          <w:tcPr>
            <w:tcW w:w="3369" w:type="pct"/>
            <w:tcBorders>
              <w:top w:val="nil"/>
              <w:left w:val="nil"/>
              <w:bottom w:val="single" w:sz="4" w:space="0" w:color="auto"/>
              <w:right w:val="single" w:sz="4" w:space="0" w:color="auto"/>
            </w:tcBorders>
            <w:shd w:val="clear" w:color="auto" w:fill="auto"/>
            <w:vAlign w:val="center"/>
            <w:hideMark/>
          </w:tcPr>
          <w:p w14:paraId="79B7B65B"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Seguro Garantia</w:t>
            </w:r>
          </w:p>
        </w:tc>
      </w:tr>
      <w:tr w:rsidR="005868B1" w:rsidRPr="00C710ED" w14:paraId="69C4A8B3"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40DBF09" w14:textId="77777777" w:rsidR="005868B1" w:rsidRPr="00CE6B75" w:rsidRDefault="005868B1" w:rsidP="00414DB1">
            <w:pPr>
              <w:keepNext w:val="0"/>
              <w:jc w:val="both"/>
              <w:rPr>
                <w:rFonts w:ascii="Times New Roman" w:hAnsi="Times New Roman"/>
                <w:b/>
                <w:bCs/>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7E669A60"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23</w:t>
            </w:r>
          </w:p>
        </w:tc>
        <w:tc>
          <w:tcPr>
            <w:tcW w:w="3369" w:type="pct"/>
            <w:tcBorders>
              <w:top w:val="nil"/>
              <w:left w:val="nil"/>
              <w:bottom w:val="single" w:sz="4" w:space="0" w:color="auto"/>
              <w:right w:val="single" w:sz="4" w:space="0" w:color="auto"/>
            </w:tcBorders>
            <w:shd w:val="clear" w:color="auto" w:fill="auto"/>
            <w:vAlign w:val="center"/>
            <w:hideMark/>
          </w:tcPr>
          <w:p w14:paraId="413D5A79"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Empenhos Contrato</w:t>
            </w:r>
          </w:p>
        </w:tc>
      </w:tr>
      <w:tr w:rsidR="005868B1" w:rsidRPr="00C710ED" w14:paraId="189A1128"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888C593"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72107D7A"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24</w:t>
            </w:r>
          </w:p>
        </w:tc>
        <w:tc>
          <w:tcPr>
            <w:tcW w:w="3369" w:type="pct"/>
            <w:tcBorders>
              <w:top w:val="nil"/>
              <w:left w:val="nil"/>
              <w:bottom w:val="single" w:sz="4" w:space="0" w:color="auto"/>
              <w:right w:val="single" w:sz="4" w:space="0" w:color="auto"/>
            </w:tcBorders>
            <w:shd w:val="clear" w:color="auto" w:fill="auto"/>
            <w:vAlign w:val="center"/>
            <w:hideMark/>
          </w:tcPr>
          <w:p w14:paraId="7DAAB2CB"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Portaria nomeação fiscal do contrato</w:t>
            </w:r>
          </w:p>
        </w:tc>
      </w:tr>
      <w:tr w:rsidR="005868B1" w:rsidRPr="00C710ED" w14:paraId="0FEB77C0"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990E54C"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76B99688"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25</w:t>
            </w:r>
          </w:p>
        </w:tc>
        <w:tc>
          <w:tcPr>
            <w:tcW w:w="3369" w:type="pct"/>
            <w:tcBorders>
              <w:top w:val="nil"/>
              <w:left w:val="nil"/>
              <w:bottom w:val="single" w:sz="4" w:space="0" w:color="auto"/>
              <w:right w:val="single" w:sz="4" w:space="0" w:color="auto"/>
            </w:tcBorders>
            <w:shd w:val="clear" w:color="auto" w:fill="auto"/>
            <w:vAlign w:val="center"/>
            <w:hideMark/>
          </w:tcPr>
          <w:p w14:paraId="48D0DE42"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Portaria nomeação gestor do contrato</w:t>
            </w:r>
          </w:p>
        </w:tc>
      </w:tr>
      <w:tr w:rsidR="005868B1" w:rsidRPr="00C710ED" w14:paraId="3269AB7B"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75DB832"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41703FE3"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26</w:t>
            </w:r>
          </w:p>
        </w:tc>
        <w:tc>
          <w:tcPr>
            <w:tcW w:w="3369" w:type="pct"/>
            <w:tcBorders>
              <w:top w:val="nil"/>
              <w:left w:val="nil"/>
              <w:bottom w:val="single" w:sz="4" w:space="0" w:color="auto"/>
              <w:right w:val="single" w:sz="4" w:space="0" w:color="auto"/>
            </w:tcBorders>
            <w:shd w:val="clear" w:color="auto" w:fill="auto"/>
            <w:vAlign w:val="center"/>
            <w:hideMark/>
          </w:tcPr>
          <w:p w14:paraId="0A4FCC9F" w14:textId="77777777" w:rsidR="005868B1" w:rsidRPr="00F874C8" w:rsidRDefault="005868B1" w:rsidP="00414DB1">
            <w:pPr>
              <w:keepNext w:val="0"/>
              <w:jc w:val="both"/>
              <w:rPr>
                <w:rFonts w:ascii="Times New Roman" w:hAnsi="Times New Roman"/>
                <w:color w:val="000000"/>
                <w:szCs w:val="24"/>
              </w:rPr>
            </w:pPr>
            <w:r>
              <w:rPr>
                <w:rFonts w:ascii="Times New Roman" w:hAnsi="Times New Roman"/>
                <w:color w:val="000000"/>
                <w:szCs w:val="24"/>
              </w:rPr>
              <w:t xml:space="preserve">Guia de pagamento </w:t>
            </w:r>
            <w:r w:rsidRPr="00F874C8">
              <w:rPr>
                <w:rFonts w:ascii="Times New Roman" w:hAnsi="Times New Roman"/>
                <w:color w:val="000000"/>
                <w:szCs w:val="24"/>
              </w:rPr>
              <w:t xml:space="preserve">GFIP </w:t>
            </w:r>
            <w:r>
              <w:rPr>
                <w:rFonts w:ascii="Times New Roman" w:hAnsi="Times New Roman"/>
                <w:color w:val="000000"/>
                <w:szCs w:val="24"/>
              </w:rPr>
              <w:t>+ comprovante de pagamento (mês anterior)</w:t>
            </w:r>
          </w:p>
        </w:tc>
      </w:tr>
      <w:tr w:rsidR="005868B1" w:rsidRPr="00F874C8" w14:paraId="607CA916"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AE45E9C"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460E40BE" w14:textId="77777777" w:rsidR="005868B1" w:rsidRPr="00F874C8" w:rsidRDefault="005868B1" w:rsidP="00414DB1">
            <w:pPr>
              <w:keepNext w:val="0"/>
              <w:jc w:val="center"/>
              <w:rPr>
                <w:rFonts w:ascii="Times New Roman" w:hAnsi="Times New Roman"/>
                <w:color w:val="000000"/>
                <w:szCs w:val="24"/>
              </w:rPr>
            </w:pPr>
            <w:r w:rsidRPr="00F874C8">
              <w:rPr>
                <w:rFonts w:ascii="Times New Roman" w:hAnsi="Times New Roman"/>
                <w:color w:val="000000"/>
                <w:szCs w:val="24"/>
              </w:rPr>
              <w:t>2</w:t>
            </w:r>
            <w:r>
              <w:rPr>
                <w:rFonts w:ascii="Times New Roman" w:hAnsi="Times New Roman"/>
                <w:color w:val="000000"/>
                <w:szCs w:val="24"/>
              </w:rPr>
              <w:t>7</w:t>
            </w:r>
          </w:p>
        </w:tc>
        <w:tc>
          <w:tcPr>
            <w:tcW w:w="3369" w:type="pct"/>
            <w:tcBorders>
              <w:top w:val="nil"/>
              <w:left w:val="nil"/>
              <w:bottom w:val="single" w:sz="4" w:space="0" w:color="auto"/>
              <w:right w:val="single" w:sz="4" w:space="0" w:color="auto"/>
            </w:tcBorders>
            <w:shd w:val="clear" w:color="auto" w:fill="auto"/>
            <w:vAlign w:val="center"/>
            <w:hideMark/>
          </w:tcPr>
          <w:p w14:paraId="2BD68A19" w14:textId="77777777" w:rsidR="005868B1" w:rsidRPr="00F874C8" w:rsidRDefault="005868B1" w:rsidP="00414DB1">
            <w:pPr>
              <w:keepNext w:val="0"/>
              <w:jc w:val="both"/>
              <w:rPr>
                <w:rFonts w:ascii="Times New Roman" w:hAnsi="Times New Roman"/>
                <w:color w:val="000000"/>
                <w:szCs w:val="24"/>
              </w:rPr>
            </w:pPr>
            <w:r>
              <w:rPr>
                <w:rFonts w:ascii="Times New Roman" w:hAnsi="Times New Roman"/>
                <w:color w:val="000000"/>
                <w:szCs w:val="24"/>
              </w:rPr>
              <w:t>Guia de pagamento INSS</w:t>
            </w:r>
            <w:r w:rsidRPr="00F874C8">
              <w:rPr>
                <w:rFonts w:ascii="Times New Roman" w:hAnsi="Times New Roman"/>
                <w:color w:val="000000"/>
                <w:szCs w:val="24"/>
              </w:rPr>
              <w:t xml:space="preserve"> </w:t>
            </w:r>
            <w:r>
              <w:rPr>
                <w:rFonts w:ascii="Times New Roman" w:hAnsi="Times New Roman"/>
                <w:color w:val="000000"/>
                <w:szCs w:val="24"/>
              </w:rPr>
              <w:t>+ comprovante de pagamento (mês anterior)</w:t>
            </w:r>
          </w:p>
        </w:tc>
      </w:tr>
    </w:tbl>
    <w:p w14:paraId="296FA030" w14:textId="77777777" w:rsidR="005868B1" w:rsidRDefault="005868B1" w:rsidP="005868B1">
      <w:pPr>
        <w:keepNext w:val="0"/>
        <w:tabs>
          <w:tab w:val="left" w:pos="709"/>
        </w:tabs>
        <w:jc w:val="both"/>
        <w:rPr>
          <w:rFonts w:ascii="Times New Roman" w:hAnsi="Times New Roman"/>
          <w:szCs w:val="24"/>
        </w:rPr>
      </w:pPr>
      <w:r>
        <w:rPr>
          <w:rFonts w:ascii="Times New Roman" w:hAnsi="Times New Roman"/>
          <w:szCs w:val="24"/>
        </w:rPr>
        <w:tab/>
      </w:r>
    </w:p>
    <w:p w14:paraId="3A611A32" w14:textId="7FAB4D41" w:rsidR="005868B1" w:rsidRPr="00452D6A" w:rsidRDefault="005868B1" w:rsidP="005868B1">
      <w:pPr>
        <w:keepNext w:val="0"/>
        <w:tabs>
          <w:tab w:val="left" w:pos="709"/>
        </w:tabs>
        <w:jc w:val="both"/>
        <w:rPr>
          <w:rFonts w:ascii="Times New Roman" w:hAnsi="Times New Roman"/>
          <w:szCs w:val="24"/>
        </w:rPr>
      </w:pPr>
      <w:r>
        <w:rPr>
          <w:rFonts w:ascii="Times New Roman" w:hAnsi="Times New Roman"/>
          <w:szCs w:val="24"/>
        </w:rPr>
        <w:tab/>
      </w:r>
      <w:r w:rsidR="001566D8">
        <w:rPr>
          <w:rFonts w:ascii="Times New Roman" w:hAnsi="Times New Roman"/>
          <w:szCs w:val="24"/>
        </w:rPr>
        <w:t>1</w:t>
      </w:r>
      <w:r w:rsidRPr="00452D6A">
        <w:rPr>
          <w:rFonts w:ascii="Times New Roman" w:hAnsi="Times New Roman"/>
          <w:szCs w:val="24"/>
        </w:rPr>
        <w:t xml:space="preserve"> - Esclarecimentos acerca dos itens dispostos em checklist, para a</w:t>
      </w:r>
      <w:r>
        <w:rPr>
          <w:rFonts w:ascii="Times New Roman" w:hAnsi="Times New Roman"/>
          <w:szCs w:val="24"/>
        </w:rPr>
        <w:t>s</w:t>
      </w:r>
      <w:r w:rsidRPr="00452D6A">
        <w:rPr>
          <w:rFonts w:ascii="Times New Roman" w:hAnsi="Times New Roman"/>
          <w:szCs w:val="24"/>
        </w:rPr>
        <w:t xml:space="preserve"> Pr</w:t>
      </w:r>
      <w:r>
        <w:rPr>
          <w:rFonts w:ascii="Times New Roman" w:hAnsi="Times New Roman"/>
          <w:szCs w:val="24"/>
        </w:rPr>
        <w:t xml:space="preserve">óximas </w:t>
      </w:r>
      <w:r w:rsidRPr="00452D6A">
        <w:rPr>
          <w:rFonts w:ascii="Times New Roman" w:hAnsi="Times New Roman"/>
          <w:szCs w:val="24"/>
        </w:rPr>
        <w:t>Fatura</w:t>
      </w:r>
      <w:r>
        <w:rPr>
          <w:rFonts w:ascii="Times New Roman" w:hAnsi="Times New Roman"/>
          <w:szCs w:val="24"/>
        </w:rPr>
        <w:t>s</w:t>
      </w:r>
      <w:r w:rsidRPr="00452D6A">
        <w:rPr>
          <w:rFonts w:ascii="Times New Roman" w:hAnsi="Times New Roman"/>
          <w:szCs w:val="24"/>
        </w:rPr>
        <w:t>:</w:t>
      </w:r>
    </w:p>
    <w:p w14:paraId="3A36B1F4" w14:textId="77777777" w:rsidR="005868B1" w:rsidRPr="00C710ED" w:rsidRDefault="005868B1" w:rsidP="005868B1">
      <w:pPr>
        <w:pStyle w:val="PargrafodaLista"/>
        <w:tabs>
          <w:tab w:val="left" w:pos="1229"/>
        </w:tabs>
        <w:ind w:left="980" w:right="549"/>
        <w:jc w:val="both"/>
        <w:rPr>
          <w:rFonts w:ascii="Times New Roman" w:hAnsi="Times New Roman"/>
          <w:szCs w:val="24"/>
          <w:highlight w:val="cyan"/>
        </w:rPr>
      </w:pPr>
    </w:p>
    <w:p w14:paraId="5F55A38C" w14:textId="5358BCB3" w:rsidR="005868B1" w:rsidRPr="00877E5B" w:rsidRDefault="005868B1" w:rsidP="00BF293B">
      <w:pPr>
        <w:pStyle w:val="PargrafodaLista"/>
        <w:keepNext w:val="0"/>
        <w:numPr>
          <w:ilvl w:val="0"/>
          <w:numId w:val="24"/>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Fatura Discriminativa</w:t>
      </w:r>
      <w:r w:rsidRPr="00877E5B">
        <w:rPr>
          <w:rFonts w:ascii="Times New Roman" w:hAnsi="Times New Roman"/>
          <w:szCs w:val="24"/>
        </w:rPr>
        <w:t xml:space="preserve"> - Fatura Discriminativa, conforme modelo Anexo </w:t>
      </w:r>
      <w:proofErr w:type="spellStart"/>
      <w:r w:rsidRPr="00877E5B">
        <w:rPr>
          <w:rFonts w:ascii="Times New Roman" w:hAnsi="Times New Roman"/>
          <w:color w:val="000000"/>
          <w:szCs w:val="24"/>
        </w:rPr>
        <w:t>XIV.c</w:t>
      </w:r>
      <w:proofErr w:type="spellEnd"/>
      <w:r w:rsidR="00C4229F">
        <w:rPr>
          <w:rFonts w:ascii="Times New Roman" w:hAnsi="Times New Roman"/>
          <w:color w:val="000000"/>
          <w:szCs w:val="24"/>
        </w:rPr>
        <w:t xml:space="preserve"> do edital</w:t>
      </w:r>
      <w:r w:rsidRPr="00877E5B">
        <w:rPr>
          <w:rFonts w:ascii="Times New Roman" w:hAnsi="Times New Roman"/>
          <w:szCs w:val="24"/>
        </w:rPr>
        <w:t>;</w:t>
      </w:r>
    </w:p>
    <w:p w14:paraId="73701DC1" w14:textId="77777777" w:rsidR="005868B1" w:rsidRPr="00877E5B" w:rsidRDefault="005868B1" w:rsidP="005868B1">
      <w:pPr>
        <w:pStyle w:val="PargrafodaLista"/>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a.1) quando houver reajuste ao contrato, deverá ser apresentada fatura discriminativa exclusiva com o valor referente à parcela do reajuste</w:t>
      </w:r>
      <w:r>
        <w:rPr>
          <w:rFonts w:ascii="Times New Roman" w:hAnsi="Times New Roman"/>
          <w:szCs w:val="24"/>
        </w:rPr>
        <w:t>.</w:t>
      </w:r>
    </w:p>
    <w:p w14:paraId="2F326488" w14:textId="7EFC8085" w:rsidR="005868B1" w:rsidRPr="00C4229F" w:rsidRDefault="005868B1" w:rsidP="00BF293B">
      <w:pPr>
        <w:pStyle w:val="PargrafodaLista"/>
        <w:keepNext w:val="0"/>
        <w:numPr>
          <w:ilvl w:val="0"/>
          <w:numId w:val="24"/>
        </w:numPr>
        <w:shd w:val="clear" w:color="auto" w:fill="FFFFFF"/>
        <w:tabs>
          <w:tab w:val="left" w:pos="-10517"/>
        </w:tabs>
        <w:ind w:left="1134" w:hanging="425"/>
        <w:jc w:val="both"/>
        <w:rPr>
          <w:rFonts w:ascii="Times New Roman" w:hAnsi="Times New Roman"/>
          <w:szCs w:val="24"/>
        </w:rPr>
      </w:pPr>
      <w:r w:rsidRPr="00C4229F">
        <w:rPr>
          <w:rFonts w:ascii="Times New Roman" w:eastAsia="Arial Unicode MS" w:hAnsi="Times New Roman"/>
          <w:szCs w:val="24"/>
          <w:u w:val="single"/>
        </w:rPr>
        <w:t>Nota Fiscal</w:t>
      </w:r>
      <w:r w:rsidRPr="00C4229F">
        <w:rPr>
          <w:rFonts w:ascii="Times New Roman" w:eastAsia="Arial Unicode MS" w:hAnsi="Times New Roman"/>
          <w:szCs w:val="24"/>
        </w:rPr>
        <w:t xml:space="preserve"> - Nota Fiscal deverá ser apresentada em 02 (duas) vias com preenchimento de todos os campos, emitida em nome do órgão pagador, contendo endereço e CNPJ conforme especificados na licitação, com indicação do valor total, a respectiva parcela, o tipo de serviço, o local, o número de contrato, a respectiva data de assinatura e o número do Cadastro Nacional de Obras - CNO, quando couber. </w:t>
      </w:r>
      <w:r w:rsidRPr="00C4229F">
        <w:rPr>
          <w:rFonts w:ascii="Times New Roman" w:hAnsi="Times New Roman"/>
          <w:szCs w:val="24"/>
        </w:rPr>
        <w:t>Será admitida a apresentação de Nota Fiscal na forma eletrônica para este caso, em apenas uma via;</w:t>
      </w:r>
    </w:p>
    <w:p w14:paraId="3B479324" w14:textId="77777777" w:rsidR="005868B1" w:rsidRDefault="005868B1" w:rsidP="005868B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b.1) Quando houver reajuste ao contrato, deverá ser apresentada nota fiscal exclusiva com o valor referente à parcela do reajuste;</w:t>
      </w:r>
    </w:p>
    <w:p w14:paraId="43E4AED5" w14:textId="0D2D8A6E" w:rsidR="005868B1" w:rsidRDefault="005868B1" w:rsidP="005868B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 xml:space="preserve">b.2) No caso de a </w:t>
      </w:r>
      <w:r w:rsidR="00B81E09">
        <w:rPr>
          <w:rFonts w:ascii="Times New Roman" w:hAnsi="Times New Roman"/>
          <w:szCs w:val="24"/>
        </w:rPr>
        <w:t>CONTRATADA</w:t>
      </w:r>
      <w:r w:rsidRPr="00877E5B">
        <w:rPr>
          <w:rFonts w:ascii="Times New Roman" w:hAnsi="Times New Roman"/>
          <w:szCs w:val="24"/>
        </w:rPr>
        <w:t xml:space="preserve"> optar pela retenção dos encargos previdenciários, deverá ser especificado no corpo da Nota Fiscal o desmembramento dos materiais e da mão de obra, com o destaque “Nota Fiscal sujeita à Retenção de Encargos Previdenciários, conforme Instrução Normativa emitida pelo INSS”.</w:t>
      </w:r>
    </w:p>
    <w:p w14:paraId="37140AA7" w14:textId="77777777" w:rsidR="005868B1" w:rsidRPr="00877E5B" w:rsidRDefault="005868B1" w:rsidP="00BF293B">
      <w:pPr>
        <w:pStyle w:val="PargrafodaLista"/>
        <w:keepNext w:val="0"/>
        <w:numPr>
          <w:ilvl w:val="0"/>
          <w:numId w:val="24"/>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Alvará de Construção</w:t>
      </w:r>
      <w:r w:rsidRPr="00877E5B">
        <w:rPr>
          <w:rFonts w:ascii="Times New Roman" w:hAnsi="Times New Roman"/>
          <w:szCs w:val="24"/>
        </w:rPr>
        <w:t>, quando exigido pelo município do local da obra/serviço de engenharia ou arquitetura, ou documento de não obrigatoriedade emitido pelo município em que se localiza a obra/serviço</w:t>
      </w:r>
      <w:r>
        <w:rPr>
          <w:rFonts w:ascii="Times New Roman" w:hAnsi="Times New Roman"/>
          <w:szCs w:val="24"/>
        </w:rPr>
        <w:t>;</w:t>
      </w:r>
    </w:p>
    <w:p w14:paraId="16E98A61" w14:textId="7A053EE8" w:rsidR="005868B1" w:rsidRPr="00877E5B" w:rsidRDefault="005868B1" w:rsidP="005868B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 xml:space="preserve">c.1) Admitir-se-á o Protocolo de encaminhamento do Alvará de Construção, desde que devidamente justificado pela </w:t>
      </w:r>
      <w:r w:rsidR="00B81E09">
        <w:rPr>
          <w:rFonts w:ascii="Times New Roman" w:hAnsi="Times New Roman"/>
          <w:szCs w:val="24"/>
        </w:rPr>
        <w:t>CONTRATADA</w:t>
      </w:r>
      <w:r w:rsidRPr="00877E5B">
        <w:rPr>
          <w:rFonts w:ascii="Times New Roman" w:hAnsi="Times New Roman"/>
          <w:szCs w:val="24"/>
        </w:rPr>
        <w:t xml:space="preserve"> a falta deste;</w:t>
      </w:r>
    </w:p>
    <w:p w14:paraId="186E5952" w14:textId="70B4B198" w:rsidR="005868B1" w:rsidRDefault="005868B1" w:rsidP="005868B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 xml:space="preserve">c.2) Havendo a entrega do Protocolo no primeiro pagamento, a entrega do Alvará deverá ocorrer para pagamento da segunda medição, podendo ser prorrogada a sua entrega, devendo neste caso ser justificada pela </w:t>
      </w:r>
      <w:r w:rsidR="00B81E09">
        <w:rPr>
          <w:rFonts w:ascii="Times New Roman" w:hAnsi="Times New Roman"/>
          <w:szCs w:val="24"/>
        </w:rPr>
        <w:t>CONTRATADA</w:t>
      </w:r>
      <w:r w:rsidRPr="00877E5B">
        <w:rPr>
          <w:rFonts w:ascii="Times New Roman" w:hAnsi="Times New Roman"/>
          <w:szCs w:val="24"/>
        </w:rPr>
        <w:t xml:space="preserve"> através de manifestação formal, e desde que aceita pela </w:t>
      </w:r>
      <w:r w:rsidR="00B81E09">
        <w:rPr>
          <w:rFonts w:ascii="Times New Roman" w:hAnsi="Times New Roman"/>
          <w:szCs w:val="24"/>
        </w:rPr>
        <w:t>CONTRATANTE</w:t>
      </w:r>
      <w:r w:rsidRPr="00877E5B">
        <w:rPr>
          <w:rFonts w:ascii="Times New Roman" w:hAnsi="Times New Roman"/>
          <w:szCs w:val="24"/>
        </w:rPr>
        <w:t>.</w:t>
      </w:r>
    </w:p>
    <w:p w14:paraId="35FC0E48" w14:textId="71517B65" w:rsidR="00B81E09" w:rsidRDefault="005868B1" w:rsidP="005868B1">
      <w:pPr>
        <w:keepNext w:val="0"/>
        <w:shd w:val="clear" w:color="auto" w:fill="FFFFFF"/>
        <w:tabs>
          <w:tab w:val="left" w:pos="-10517"/>
        </w:tabs>
        <w:ind w:left="1134" w:hanging="425"/>
        <w:jc w:val="both"/>
        <w:rPr>
          <w:rFonts w:ascii="Times New Roman" w:hAnsi="Times New Roman"/>
          <w:szCs w:val="24"/>
        </w:rPr>
      </w:pPr>
      <w:r>
        <w:rPr>
          <w:rFonts w:ascii="Times New Roman" w:hAnsi="Times New Roman"/>
          <w:szCs w:val="24"/>
        </w:rPr>
        <w:t xml:space="preserve"> </w:t>
      </w:r>
    </w:p>
    <w:p w14:paraId="30B8DDF2" w14:textId="77777777" w:rsidR="00933A21" w:rsidRDefault="00933A21" w:rsidP="005868B1">
      <w:pPr>
        <w:keepNext w:val="0"/>
        <w:shd w:val="clear" w:color="auto" w:fill="FFFFFF"/>
        <w:tabs>
          <w:tab w:val="left" w:pos="-10517"/>
        </w:tabs>
        <w:ind w:left="1134" w:hanging="425"/>
        <w:jc w:val="both"/>
        <w:rPr>
          <w:rFonts w:ascii="Times New Roman" w:hAnsi="Times New Roman"/>
          <w:szCs w:val="24"/>
        </w:rPr>
      </w:pPr>
    </w:p>
    <w:p w14:paraId="665003C4" w14:textId="77777777" w:rsidR="00933A21" w:rsidRDefault="00933A21" w:rsidP="005868B1">
      <w:pPr>
        <w:keepNext w:val="0"/>
        <w:shd w:val="clear" w:color="auto" w:fill="FFFFFF"/>
        <w:tabs>
          <w:tab w:val="left" w:pos="-10517"/>
        </w:tabs>
        <w:ind w:left="1134" w:hanging="425"/>
        <w:jc w:val="both"/>
        <w:rPr>
          <w:rFonts w:ascii="Times New Roman" w:hAnsi="Times New Roman"/>
          <w:szCs w:val="24"/>
        </w:rPr>
      </w:pPr>
    </w:p>
    <w:p w14:paraId="63C771F0" w14:textId="77777777" w:rsidR="00933A21" w:rsidRDefault="00933A21" w:rsidP="005868B1">
      <w:pPr>
        <w:keepNext w:val="0"/>
        <w:shd w:val="clear" w:color="auto" w:fill="FFFFFF"/>
        <w:tabs>
          <w:tab w:val="left" w:pos="-10517"/>
        </w:tabs>
        <w:ind w:left="1134" w:hanging="425"/>
        <w:jc w:val="both"/>
        <w:rPr>
          <w:rFonts w:ascii="Times New Roman" w:hAnsi="Times New Roman"/>
          <w:szCs w:val="24"/>
        </w:rPr>
      </w:pPr>
    </w:p>
    <w:p w14:paraId="253E05E2" w14:textId="77777777" w:rsidR="00933A21" w:rsidRPr="00877E5B" w:rsidRDefault="00933A21" w:rsidP="005868B1">
      <w:pPr>
        <w:keepNext w:val="0"/>
        <w:shd w:val="clear" w:color="auto" w:fill="FFFFFF"/>
        <w:tabs>
          <w:tab w:val="left" w:pos="-10517"/>
        </w:tabs>
        <w:ind w:left="1134" w:hanging="425"/>
        <w:jc w:val="both"/>
        <w:rPr>
          <w:rFonts w:ascii="Times New Roman" w:hAnsi="Times New Roman"/>
          <w:szCs w:val="24"/>
        </w:rPr>
      </w:pPr>
    </w:p>
    <w:p w14:paraId="3A253D6E" w14:textId="4A4EAB9F" w:rsidR="005868B1" w:rsidRPr="00414611" w:rsidRDefault="005868B1" w:rsidP="00BF293B">
      <w:pPr>
        <w:pStyle w:val="PargrafodaLista"/>
        <w:keepNext w:val="0"/>
        <w:numPr>
          <w:ilvl w:val="0"/>
          <w:numId w:val="24"/>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Matrícula da Obra ou Serviço junto ao INSS - a Matrícula CNO</w:t>
      </w:r>
      <w:r w:rsidRPr="00877E5B">
        <w:rPr>
          <w:rFonts w:ascii="Times New Roman" w:hAnsi="Times New Roman"/>
          <w:szCs w:val="24"/>
        </w:rPr>
        <w:t xml:space="preserve"> da obra deverá ser aberta junto ao INSS após a assinatura d</w:t>
      </w:r>
      <w:r w:rsidR="007E7850">
        <w:rPr>
          <w:rFonts w:ascii="Times New Roman" w:hAnsi="Times New Roman"/>
          <w:szCs w:val="24"/>
        </w:rPr>
        <w:t>este</w:t>
      </w:r>
      <w:r w:rsidRPr="00877E5B">
        <w:rPr>
          <w:rFonts w:ascii="Times New Roman" w:hAnsi="Times New Roman"/>
          <w:szCs w:val="24"/>
        </w:rPr>
        <w:t xml:space="preserve"> contrato, independentemente de a obra ser construção, reparos ou melhorias, salvo para obras de reparos de pequeno valor que não ultrapasse o valor de 20 (vinte) vezes o limite máximo de contribuição do INSS e os demais possíveis casos dispensados na forma da lei. Os recolhimentos ao INSS deverão ser obrigatoriamente </w:t>
      </w:r>
      <w:r w:rsidRPr="00414611">
        <w:rPr>
          <w:rFonts w:ascii="Times New Roman" w:hAnsi="Times New Roman"/>
          <w:szCs w:val="24"/>
        </w:rPr>
        <w:t>feitos na Matrícula da Obra, conforme instrução normativa emitida pelo INSS.</w:t>
      </w:r>
    </w:p>
    <w:p w14:paraId="41B27E93" w14:textId="249B575A" w:rsidR="005868B1" w:rsidRDefault="005868B1" w:rsidP="00BF293B">
      <w:pPr>
        <w:pStyle w:val="PargrafodaLista"/>
        <w:keepNext w:val="0"/>
        <w:numPr>
          <w:ilvl w:val="0"/>
          <w:numId w:val="24"/>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Lista completa de todos os funcionários que trabalham na obra:</w:t>
      </w:r>
      <w:r w:rsidRPr="00414611">
        <w:rPr>
          <w:rFonts w:ascii="Times New Roman" w:hAnsi="Times New Roman"/>
          <w:szCs w:val="24"/>
        </w:rPr>
        <w:t xml:space="preserve"> Para cada medição, será exigida da </w:t>
      </w:r>
      <w:r w:rsidR="007E7850">
        <w:rPr>
          <w:rFonts w:ascii="Times New Roman" w:hAnsi="Times New Roman"/>
          <w:szCs w:val="24"/>
        </w:rPr>
        <w:t>CONTRATADA</w:t>
      </w:r>
      <w:r w:rsidRPr="00414611">
        <w:rPr>
          <w:rFonts w:ascii="Times New Roman" w:hAnsi="Times New Roman"/>
          <w:szCs w:val="24"/>
        </w:rPr>
        <w:t xml:space="preserve"> uma lista completa de todos os funcionários que trabalham na obra, referente ao período específico, a qual deverá ser </w:t>
      </w:r>
      <w:proofErr w:type="spellStart"/>
      <w:r w:rsidRPr="00414611">
        <w:rPr>
          <w:rFonts w:ascii="Times New Roman" w:hAnsi="Times New Roman"/>
          <w:szCs w:val="24"/>
        </w:rPr>
        <w:t>vistada</w:t>
      </w:r>
      <w:proofErr w:type="spellEnd"/>
      <w:r w:rsidRPr="00414611">
        <w:rPr>
          <w:rFonts w:ascii="Times New Roman" w:hAnsi="Times New Roman"/>
          <w:szCs w:val="24"/>
        </w:rPr>
        <w:t xml:space="preserve"> pela fiscalização da C</w:t>
      </w:r>
      <w:r w:rsidR="007E7850">
        <w:rPr>
          <w:rFonts w:ascii="Times New Roman" w:hAnsi="Times New Roman"/>
          <w:szCs w:val="24"/>
        </w:rPr>
        <w:t>ONTRATANTE</w:t>
      </w:r>
      <w:r w:rsidRPr="00414611">
        <w:rPr>
          <w:rFonts w:ascii="Times New Roman" w:hAnsi="Times New Roman"/>
          <w:szCs w:val="24"/>
        </w:rPr>
        <w:t>.</w:t>
      </w:r>
    </w:p>
    <w:p w14:paraId="77AEB088" w14:textId="77777777" w:rsidR="005868B1" w:rsidRPr="00414611" w:rsidRDefault="005868B1" w:rsidP="00BF293B">
      <w:pPr>
        <w:pStyle w:val="PargrafodaLista"/>
        <w:keepNext w:val="0"/>
        <w:numPr>
          <w:ilvl w:val="0"/>
          <w:numId w:val="24"/>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Prova de Pagamento do Pessoal</w:t>
      </w:r>
      <w:r w:rsidRPr="00414611">
        <w:rPr>
          <w:rFonts w:ascii="Times New Roman" w:hAnsi="Times New Roman"/>
          <w:szCs w:val="24"/>
        </w:rPr>
        <w:t xml:space="preserve"> - Folha de Pagamento ou outro comprovante de pagamento, assinado pelos funcionários e devidamente autenticad</w:t>
      </w:r>
      <w:r>
        <w:rPr>
          <w:rFonts w:ascii="Times New Roman" w:hAnsi="Times New Roman"/>
          <w:szCs w:val="24"/>
        </w:rPr>
        <w:t>a</w:t>
      </w:r>
      <w:r w:rsidRPr="00414611">
        <w:rPr>
          <w:rFonts w:ascii="Times New Roman" w:hAnsi="Times New Roman"/>
          <w:szCs w:val="24"/>
        </w:rPr>
        <w:t xml:space="preserve"> pelo fiscal ou em outra forma admitida em lei, referente ao período de medição.</w:t>
      </w:r>
    </w:p>
    <w:p w14:paraId="03B7372A" w14:textId="77777777" w:rsidR="005868B1" w:rsidRDefault="005868B1" w:rsidP="00BF293B">
      <w:pPr>
        <w:pStyle w:val="PargrafodaLista"/>
        <w:keepNext w:val="0"/>
        <w:numPr>
          <w:ilvl w:val="0"/>
          <w:numId w:val="24"/>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Prova de Recolhimento junto ao Instituto Nacional de Seguridade Social (INSS)</w:t>
      </w:r>
      <w:r w:rsidRPr="00414611">
        <w:rPr>
          <w:rFonts w:ascii="Times New Roman" w:hAnsi="Times New Roman"/>
          <w:szCs w:val="24"/>
        </w:rPr>
        <w:t xml:space="preserve"> - Recolhimentos vinculados à Matrícula da Obra, devidamente autenticados pelo fiscal ou em outra forma admitida em lei, e Guia de Recolhimento Social - GPS, referente ao período de medição.</w:t>
      </w:r>
    </w:p>
    <w:p w14:paraId="26CBED26" w14:textId="44EDC92E" w:rsidR="005868B1" w:rsidRPr="00414611" w:rsidRDefault="005868B1" w:rsidP="00BF293B">
      <w:pPr>
        <w:pStyle w:val="PargrafodaLista"/>
        <w:keepNext w:val="0"/>
        <w:numPr>
          <w:ilvl w:val="0"/>
          <w:numId w:val="24"/>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Prova de Recolhimento junto ao Fundo de Garantia por Tempo de Serviço (FGTS)</w:t>
      </w:r>
      <w:r w:rsidRPr="00414611">
        <w:rPr>
          <w:rFonts w:ascii="Times New Roman" w:hAnsi="Times New Roman"/>
          <w:szCs w:val="24"/>
        </w:rPr>
        <w:t xml:space="preserve"> - Recolhimentos vinculados ao CNPJ da </w:t>
      </w:r>
      <w:r w:rsidR="00FF0388">
        <w:rPr>
          <w:rFonts w:ascii="Times New Roman" w:hAnsi="Times New Roman"/>
          <w:szCs w:val="24"/>
        </w:rPr>
        <w:t>CONTRATADA</w:t>
      </w:r>
      <w:r w:rsidRPr="00414611">
        <w:rPr>
          <w:rFonts w:ascii="Times New Roman" w:hAnsi="Times New Roman"/>
          <w:szCs w:val="24"/>
        </w:rPr>
        <w:t>, devidamente autenticado pelo fiscal ou em outra forma admitida em lei, e Guia de Recolhimento do FGTS - GFIP, e Informações a Previdência Social, referente ao período de medição.</w:t>
      </w:r>
    </w:p>
    <w:p w14:paraId="785588B1" w14:textId="31FE1099" w:rsidR="005868B1" w:rsidRPr="00414611" w:rsidRDefault="005868B1" w:rsidP="00BF293B">
      <w:pPr>
        <w:pStyle w:val="PargrafodaLista"/>
        <w:keepNext w:val="0"/>
        <w:numPr>
          <w:ilvl w:val="0"/>
          <w:numId w:val="24"/>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Certidão Negativa do FGTS (CRF)</w:t>
      </w:r>
      <w:r w:rsidRPr="00414611">
        <w:rPr>
          <w:rFonts w:ascii="Times New Roman" w:hAnsi="Times New Roman"/>
          <w:szCs w:val="24"/>
        </w:rPr>
        <w:t xml:space="preserve"> - Certidão Negativa de Débitos da </w:t>
      </w:r>
      <w:r w:rsidR="00FF0388">
        <w:rPr>
          <w:rFonts w:ascii="Times New Roman" w:hAnsi="Times New Roman"/>
          <w:szCs w:val="24"/>
        </w:rPr>
        <w:t>CONTRATADA</w:t>
      </w:r>
      <w:r w:rsidRPr="00414611">
        <w:rPr>
          <w:rFonts w:ascii="Times New Roman" w:hAnsi="Times New Roman"/>
          <w:szCs w:val="24"/>
        </w:rPr>
        <w:t xml:space="preserve"> junto ao FGTS, em plena validade.</w:t>
      </w:r>
    </w:p>
    <w:p w14:paraId="0469EFDB" w14:textId="3A88ABE1" w:rsidR="005868B1" w:rsidRPr="00414611" w:rsidRDefault="005868B1" w:rsidP="00BF293B">
      <w:pPr>
        <w:pStyle w:val="PargrafodaLista"/>
        <w:keepNext w:val="0"/>
        <w:numPr>
          <w:ilvl w:val="0"/>
          <w:numId w:val="24"/>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 xml:space="preserve">Certidão Negativa de Tributos Federais, Estaduais e Municipais da </w:t>
      </w:r>
      <w:r w:rsidR="00FF0388">
        <w:rPr>
          <w:rFonts w:ascii="Times New Roman" w:hAnsi="Times New Roman"/>
          <w:szCs w:val="24"/>
          <w:u w:val="single"/>
        </w:rPr>
        <w:t>CONTRATADA</w:t>
      </w:r>
      <w:r w:rsidRPr="00414611">
        <w:rPr>
          <w:rFonts w:ascii="Times New Roman" w:hAnsi="Times New Roman"/>
          <w:szCs w:val="24"/>
          <w:u w:val="single"/>
        </w:rPr>
        <w:t>,</w:t>
      </w:r>
      <w:r w:rsidRPr="00414611">
        <w:rPr>
          <w:rFonts w:ascii="Times New Roman" w:hAnsi="Times New Roman"/>
          <w:szCs w:val="24"/>
        </w:rPr>
        <w:t xml:space="preserve"> em plena validade.</w:t>
      </w:r>
    </w:p>
    <w:p w14:paraId="6F235A48" w14:textId="77777777" w:rsidR="005868B1" w:rsidRPr="00414611" w:rsidRDefault="005868B1" w:rsidP="00BF293B">
      <w:pPr>
        <w:pStyle w:val="PargrafodaLista"/>
        <w:keepNext w:val="0"/>
        <w:numPr>
          <w:ilvl w:val="0"/>
          <w:numId w:val="24"/>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Certidão Negativa de Débitos Trabalhistas (CNDT),</w:t>
      </w:r>
      <w:r w:rsidRPr="00414611">
        <w:rPr>
          <w:rFonts w:ascii="Times New Roman" w:hAnsi="Times New Roman"/>
          <w:szCs w:val="24"/>
        </w:rPr>
        <w:t xml:space="preserve"> conforme Lei Federal nº 12.440/11.</w:t>
      </w:r>
    </w:p>
    <w:p w14:paraId="3A4B5F10" w14:textId="19EEB506" w:rsidR="005868B1" w:rsidRPr="00414611" w:rsidRDefault="005868B1" w:rsidP="00BF293B">
      <w:pPr>
        <w:pStyle w:val="PargrafodaLista"/>
        <w:keepNext w:val="0"/>
        <w:numPr>
          <w:ilvl w:val="0"/>
          <w:numId w:val="24"/>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Contrato</w:t>
      </w:r>
      <w:r w:rsidRPr="00414611">
        <w:rPr>
          <w:rFonts w:ascii="Times New Roman" w:hAnsi="Times New Roman"/>
          <w:szCs w:val="24"/>
        </w:rPr>
        <w:t xml:space="preserve"> - Cópia d</w:t>
      </w:r>
      <w:r w:rsidR="00FF0388">
        <w:rPr>
          <w:rFonts w:ascii="Times New Roman" w:hAnsi="Times New Roman"/>
          <w:szCs w:val="24"/>
        </w:rPr>
        <w:t>este</w:t>
      </w:r>
      <w:r w:rsidRPr="00414611">
        <w:rPr>
          <w:rFonts w:ascii="Times New Roman" w:hAnsi="Times New Roman"/>
          <w:szCs w:val="24"/>
        </w:rPr>
        <w:t xml:space="preserve"> contrato relativo ao objeto.</w:t>
      </w:r>
    </w:p>
    <w:p w14:paraId="788AB9A8" w14:textId="77777777" w:rsidR="005868B1" w:rsidRPr="00414611" w:rsidRDefault="005868B1" w:rsidP="00BF293B">
      <w:pPr>
        <w:pStyle w:val="PargrafodaLista"/>
        <w:keepNext w:val="0"/>
        <w:numPr>
          <w:ilvl w:val="0"/>
          <w:numId w:val="24"/>
        </w:numPr>
        <w:shd w:val="clear" w:color="auto" w:fill="FFFFFF"/>
        <w:tabs>
          <w:tab w:val="left" w:pos="-10517"/>
        </w:tabs>
        <w:ind w:left="1134" w:hanging="425"/>
        <w:jc w:val="both"/>
        <w:rPr>
          <w:rFonts w:ascii="Times New Roman" w:hAnsi="Times New Roman"/>
          <w:szCs w:val="24"/>
        </w:rPr>
      </w:pPr>
      <w:r w:rsidRPr="00414611">
        <w:rPr>
          <w:rFonts w:ascii="Times New Roman" w:hAnsi="Times New Roman"/>
          <w:szCs w:val="24"/>
          <w:u w:val="single"/>
        </w:rPr>
        <w:t>Ordem de Serviço</w:t>
      </w:r>
      <w:r w:rsidRPr="00414611">
        <w:rPr>
          <w:rFonts w:ascii="Times New Roman" w:hAnsi="Times New Roman"/>
          <w:szCs w:val="24"/>
        </w:rPr>
        <w:t xml:space="preserve"> - Cópia da Ordem de Serviço assinada.</w:t>
      </w:r>
    </w:p>
    <w:p w14:paraId="7D0161DB" w14:textId="77777777" w:rsidR="005868B1" w:rsidRDefault="005868B1" w:rsidP="005868B1">
      <w:pPr>
        <w:keepNext w:val="0"/>
        <w:shd w:val="clear" w:color="auto" w:fill="FFFFFF"/>
        <w:tabs>
          <w:tab w:val="left" w:pos="-7200"/>
        </w:tabs>
        <w:ind w:left="993"/>
        <w:jc w:val="both"/>
        <w:rPr>
          <w:rFonts w:ascii="Times New Roman" w:hAnsi="Times New Roman"/>
          <w:szCs w:val="24"/>
        </w:rPr>
      </w:pPr>
    </w:p>
    <w:p w14:paraId="39140A44" w14:textId="0E154357" w:rsidR="005868B1" w:rsidRPr="00DA4D0A" w:rsidRDefault="00AD625B" w:rsidP="005868B1">
      <w:pPr>
        <w:pStyle w:val="Ttulo3"/>
        <w:spacing w:before="0" w:after="0" w:line="240" w:lineRule="auto"/>
        <w:ind w:left="0" w:firstLine="709"/>
        <w:rPr>
          <w:rFonts w:ascii="Times New Roman" w:hAnsi="Times New Roman"/>
          <w:b/>
          <w:bCs/>
        </w:rPr>
      </w:pPr>
      <w:r>
        <w:rPr>
          <w:rFonts w:ascii="Times New Roman" w:hAnsi="Times New Roman"/>
          <w:szCs w:val="24"/>
        </w:rPr>
        <w:t>c</w:t>
      </w:r>
      <w:r w:rsidR="005868B1" w:rsidRPr="00DA4D0A">
        <w:rPr>
          <w:rFonts w:ascii="Times New Roman" w:hAnsi="Times New Roman"/>
          <w:szCs w:val="24"/>
        </w:rPr>
        <w:t xml:space="preserve"> - </w:t>
      </w:r>
      <w:r w:rsidR="005868B1" w:rsidRPr="00DA4D0A">
        <w:rPr>
          <w:rFonts w:ascii="Times New Roman" w:hAnsi="Times New Roman"/>
          <w:b/>
          <w:bCs/>
        </w:rPr>
        <w:t xml:space="preserve">Para a </w:t>
      </w:r>
      <w:r w:rsidR="005868B1">
        <w:rPr>
          <w:rFonts w:ascii="Times New Roman" w:hAnsi="Times New Roman"/>
          <w:b/>
          <w:bCs/>
        </w:rPr>
        <w:t>Últim</w:t>
      </w:r>
      <w:r w:rsidR="005868B1" w:rsidRPr="00DA4D0A">
        <w:rPr>
          <w:rFonts w:ascii="Times New Roman" w:hAnsi="Times New Roman"/>
          <w:b/>
          <w:bCs/>
        </w:rPr>
        <w:t>a Fatura:</w:t>
      </w:r>
    </w:p>
    <w:p w14:paraId="50DAA858" w14:textId="6F4F999F" w:rsidR="005868B1" w:rsidRDefault="005868B1" w:rsidP="005868B1">
      <w:pPr>
        <w:pStyle w:val="PargrafodaLista"/>
        <w:ind w:left="0" w:firstLine="720"/>
        <w:jc w:val="both"/>
        <w:rPr>
          <w:rFonts w:ascii="Times New Roman" w:hAnsi="Times New Roman"/>
          <w:szCs w:val="24"/>
        </w:rPr>
      </w:pPr>
      <w:r w:rsidRPr="00DA4D0A">
        <w:rPr>
          <w:rFonts w:ascii="Times New Roman" w:hAnsi="Times New Roman"/>
          <w:szCs w:val="24"/>
        </w:rPr>
        <w:t xml:space="preserve">Para a </w:t>
      </w:r>
      <w:r>
        <w:rPr>
          <w:rFonts w:ascii="Times New Roman" w:hAnsi="Times New Roman"/>
          <w:szCs w:val="24"/>
        </w:rPr>
        <w:t>última</w:t>
      </w:r>
      <w:r w:rsidRPr="00DA4D0A">
        <w:rPr>
          <w:rFonts w:ascii="Times New Roman" w:hAnsi="Times New Roman"/>
          <w:szCs w:val="24"/>
        </w:rPr>
        <w:t xml:space="preserve"> fatura a ser encaminhada, a </w:t>
      </w:r>
      <w:r w:rsidR="00F31C68">
        <w:rPr>
          <w:rFonts w:ascii="Times New Roman" w:hAnsi="Times New Roman"/>
          <w:szCs w:val="24"/>
        </w:rPr>
        <w:t>CONTRATADA</w:t>
      </w:r>
      <w:r w:rsidRPr="00DA4D0A">
        <w:rPr>
          <w:rFonts w:ascii="Times New Roman" w:hAnsi="Times New Roman"/>
          <w:szCs w:val="24"/>
        </w:rPr>
        <w:t xml:space="preserve"> deverá </w:t>
      </w:r>
      <w:r>
        <w:rPr>
          <w:rFonts w:ascii="Times New Roman" w:hAnsi="Times New Roman"/>
          <w:szCs w:val="24"/>
        </w:rPr>
        <w:t xml:space="preserve">utilizar o mesmo </w:t>
      </w:r>
      <w:r w:rsidRPr="00DA4D0A">
        <w:rPr>
          <w:rFonts w:ascii="Times New Roman" w:hAnsi="Times New Roman"/>
          <w:szCs w:val="24"/>
        </w:rPr>
        <w:t>checklist</w:t>
      </w:r>
      <w:r>
        <w:rPr>
          <w:rFonts w:ascii="Times New Roman" w:hAnsi="Times New Roman"/>
          <w:szCs w:val="24"/>
        </w:rPr>
        <w:t xml:space="preserve"> adotado na primeira fatura e anexá-lo j</w:t>
      </w:r>
      <w:r w:rsidRPr="00DA4D0A">
        <w:rPr>
          <w:rFonts w:ascii="Times New Roman" w:hAnsi="Times New Roman"/>
          <w:szCs w:val="24"/>
        </w:rPr>
        <w:t>unto à toda a documentação. Salientamos que visando facilitar os processos subsequentes, é produtivo enviar os documentos previamente renomeados e ordenados, conforme a numeração sugerida abaixo:</w:t>
      </w:r>
    </w:p>
    <w:tbl>
      <w:tblPr>
        <w:tblW w:w="5000" w:type="pct"/>
        <w:tblCellMar>
          <w:left w:w="70" w:type="dxa"/>
          <w:right w:w="70" w:type="dxa"/>
        </w:tblCellMar>
        <w:tblLook w:val="04A0" w:firstRow="1" w:lastRow="0" w:firstColumn="1" w:lastColumn="0" w:noHBand="0" w:noVBand="1"/>
      </w:tblPr>
      <w:tblGrid>
        <w:gridCol w:w="2635"/>
        <w:gridCol w:w="506"/>
        <w:gridCol w:w="6488"/>
      </w:tblGrid>
      <w:tr w:rsidR="005868B1" w:rsidRPr="00C710ED" w14:paraId="09FADC64"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92968" w14:textId="77777777" w:rsidR="005868B1" w:rsidRPr="00F874C8" w:rsidRDefault="005868B1" w:rsidP="00414DB1">
            <w:pPr>
              <w:keepNext w:val="0"/>
              <w:widowControl/>
              <w:jc w:val="center"/>
              <w:rPr>
                <w:rFonts w:ascii="Times New Roman" w:hAnsi="Times New Roman"/>
                <w:b/>
                <w:bCs/>
                <w:color w:val="000000"/>
                <w:szCs w:val="24"/>
              </w:rPr>
            </w:pPr>
            <w:r w:rsidRPr="00F874C8">
              <w:rPr>
                <w:rFonts w:ascii="Times New Roman" w:hAnsi="Times New Roman"/>
                <w:b/>
                <w:bCs/>
                <w:color w:val="000000"/>
                <w:szCs w:val="24"/>
              </w:rPr>
              <w:t>Responsável</w:t>
            </w:r>
          </w:p>
        </w:tc>
        <w:tc>
          <w:tcPr>
            <w:tcW w:w="263" w:type="pct"/>
            <w:tcBorders>
              <w:top w:val="single" w:sz="4" w:space="0" w:color="auto"/>
              <w:left w:val="nil"/>
              <w:bottom w:val="single" w:sz="4" w:space="0" w:color="auto"/>
              <w:right w:val="single" w:sz="4" w:space="0" w:color="auto"/>
            </w:tcBorders>
            <w:shd w:val="clear" w:color="000000" w:fill="FFFFFF"/>
            <w:noWrap/>
            <w:vAlign w:val="center"/>
            <w:hideMark/>
          </w:tcPr>
          <w:p w14:paraId="16367B23" w14:textId="77777777" w:rsidR="005868B1" w:rsidRPr="00F874C8" w:rsidRDefault="005868B1" w:rsidP="00414DB1">
            <w:pPr>
              <w:keepNext w:val="0"/>
              <w:widowControl/>
              <w:jc w:val="center"/>
              <w:rPr>
                <w:rFonts w:ascii="Times New Roman" w:hAnsi="Times New Roman"/>
                <w:b/>
                <w:bCs/>
                <w:color w:val="000000"/>
                <w:szCs w:val="24"/>
              </w:rPr>
            </w:pPr>
            <w:r>
              <w:rPr>
                <w:rFonts w:ascii="Times New Roman" w:hAnsi="Times New Roman"/>
                <w:b/>
                <w:bCs/>
                <w:color w:val="000000"/>
                <w:szCs w:val="24"/>
              </w:rPr>
              <w:t>N</w:t>
            </w:r>
            <w:r w:rsidRPr="00F874C8">
              <w:rPr>
                <w:rFonts w:ascii="Times New Roman" w:hAnsi="Times New Roman"/>
                <w:b/>
                <w:bCs/>
                <w:color w:val="000000"/>
                <w:szCs w:val="24"/>
              </w:rPr>
              <w:t>º</w:t>
            </w:r>
          </w:p>
        </w:tc>
        <w:tc>
          <w:tcPr>
            <w:tcW w:w="3369" w:type="pct"/>
            <w:tcBorders>
              <w:top w:val="single" w:sz="4" w:space="0" w:color="auto"/>
              <w:left w:val="nil"/>
              <w:bottom w:val="single" w:sz="4" w:space="0" w:color="auto"/>
              <w:right w:val="single" w:sz="4" w:space="0" w:color="auto"/>
            </w:tcBorders>
            <w:shd w:val="clear" w:color="000000" w:fill="FFFFFF"/>
            <w:vAlign w:val="center"/>
            <w:hideMark/>
          </w:tcPr>
          <w:p w14:paraId="431EA709" w14:textId="77777777" w:rsidR="005868B1" w:rsidRPr="00F874C8" w:rsidRDefault="005868B1" w:rsidP="00414DB1">
            <w:pPr>
              <w:keepNext w:val="0"/>
              <w:widowControl/>
              <w:jc w:val="center"/>
              <w:rPr>
                <w:rFonts w:ascii="Times New Roman" w:hAnsi="Times New Roman"/>
                <w:b/>
                <w:bCs/>
                <w:color w:val="000000"/>
                <w:szCs w:val="24"/>
              </w:rPr>
            </w:pPr>
            <w:r>
              <w:rPr>
                <w:rFonts w:ascii="Times New Roman" w:hAnsi="Times New Roman"/>
                <w:b/>
                <w:bCs/>
                <w:color w:val="000000"/>
                <w:szCs w:val="24"/>
              </w:rPr>
              <w:t xml:space="preserve">Última </w:t>
            </w:r>
            <w:r w:rsidRPr="00F874C8">
              <w:rPr>
                <w:rFonts w:ascii="Times New Roman" w:hAnsi="Times New Roman"/>
                <w:b/>
                <w:bCs/>
                <w:color w:val="000000"/>
                <w:szCs w:val="24"/>
              </w:rPr>
              <w:t>Medição</w:t>
            </w:r>
          </w:p>
        </w:tc>
      </w:tr>
      <w:tr w:rsidR="005868B1" w:rsidRPr="00C710ED" w14:paraId="0E934DD1"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58CD1"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3C581960"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w:t>
            </w:r>
          </w:p>
        </w:tc>
        <w:tc>
          <w:tcPr>
            <w:tcW w:w="3369" w:type="pct"/>
            <w:tcBorders>
              <w:top w:val="single" w:sz="4" w:space="0" w:color="auto"/>
              <w:left w:val="nil"/>
              <w:bottom w:val="single" w:sz="4" w:space="0" w:color="auto"/>
              <w:right w:val="single" w:sz="4" w:space="0" w:color="auto"/>
            </w:tcBorders>
            <w:shd w:val="clear" w:color="auto" w:fill="auto"/>
            <w:vAlign w:val="center"/>
            <w:hideMark/>
          </w:tcPr>
          <w:p w14:paraId="1AD23DA3" w14:textId="6E68EAC1"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Fatura Discriminativa (conforme modelo Anexo </w:t>
            </w:r>
            <w:proofErr w:type="spellStart"/>
            <w:r w:rsidRPr="00F874C8">
              <w:rPr>
                <w:rFonts w:ascii="Times New Roman" w:hAnsi="Times New Roman"/>
                <w:color w:val="000000"/>
                <w:szCs w:val="24"/>
              </w:rPr>
              <w:t>XIV.c</w:t>
            </w:r>
            <w:proofErr w:type="spellEnd"/>
            <w:r w:rsidR="00DD2AE7">
              <w:rPr>
                <w:rFonts w:ascii="Times New Roman" w:hAnsi="Times New Roman"/>
                <w:color w:val="000000"/>
                <w:szCs w:val="24"/>
              </w:rPr>
              <w:t xml:space="preserve"> do edital</w:t>
            </w:r>
            <w:r w:rsidRPr="00F874C8">
              <w:rPr>
                <w:rFonts w:ascii="Times New Roman" w:hAnsi="Times New Roman"/>
                <w:color w:val="000000"/>
                <w:szCs w:val="24"/>
              </w:rPr>
              <w:t>)</w:t>
            </w:r>
          </w:p>
        </w:tc>
      </w:tr>
      <w:tr w:rsidR="005868B1" w:rsidRPr="00C710ED" w14:paraId="5C67F47F"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41CF5DC"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2610D5D6"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w:t>
            </w:r>
          </w:p>
        </w:tc>
        <w:tc>
          <w:tcPr>
            <w:tcW w:w="3369" w:type="pct"/>
            <w:tcBorders>
              <w:top w:val="nil"/>
              <w:left w:val="nil"/>
              <w:bottom w:val="single" w:sz="4" w:space="0" w:color="auto"/>
              <w:right w:val="single" w:sz="4" w:space="0" w:color="auto"/>
            </w:tcBorders>
            <w:shd w:val="clear" w:color="auto" w:fill="auto"/>
            <w:vAlign w:val="center"/>
            <w:hideMark/>
          </w:tcPr>
          <w:p w14:paraId="6EE82F35"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Planilha de </w:t>
            </w:r>
            <w:r>
              <w:rPr>
                <w:rFonts w:ascii="Times New Roman" w:hAnsi="Times New Roman"/>
                <w:color w:val="000000"/>
                <w:szCs w:val="24"/>
              </w:rPr>
              <w:t>M</w:t>
            </w:r>
            <w:r w:rsidRPr="00F874C8">
              <w:rPr>
                <w:rFonts w:ascii="Times New Roman" w:hAnsi="Times New Roman"/>
                <w:color w:val="000000"/>
                <w:szCs w:val="24"/>
              </w:rPr>
              <w:t>edição (assinada)</w:t>
            </w:r>
          </w:p>
        </w:tc>
      </w:tr>
      <w:tr w:rsidR="005868B1" w:rsidRPr="00C710ED" w14:paraId="2EF07407"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B1B89E0"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0A8512C5"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3</w:t>
            </w:r>
          </w:p>
        </w:tc>
        <w:tc>
          <w:tcPr>
            <w:tcW w:w="3369" w:type="pct"/>
            <w:tcBorders>
              <w:top w:val="nil"/>
              <w:left w:val="nil"/>
              <w:bottom w:val="single" w:sz="4" w:space="0" w:color="auto"/>
              <w:right w:val="single" w:sz="4" w:space="0" w:color="auto"/>
            </w:tcBorders>
            <w:shd w:val="clear" w:color="auto" w:fill="auto"/>
            <w:vAlign w:val="center"/>
            <w:hideMark/>
          </w:tcPr>
          <w:p w14:paraId="2E2DD27B"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Cronograma Físico Financeiro da </w:t>
            </w:r>
            <w:r>
              <w:rPr>
                <w:rFonts w:ascii="Times New Roman" w:hAnsi="Times New Roman"/>
                <w:color w:val="000000"/>
                <w:szCs w:val="24"/>
              </w:rPr>
              <w:t>m</w:t>
            </w:r>
            <w:r w:rsidRPr="00F874C8">
              <w:rPr>
                <w:rFonts w:ascii="Times New Roman" w:hAnsi="Times New Roman"/>
                <w:color w:val="000000"/>
                <w:szCs w:val="24"/>
              </w:rPr>
              <w:t>edição (assinada)</w:t>
            </w:r>
          </w:p>
        </w:tc>
      </w:tr>
      <w:tr w:rsidR="005868B1" w:rsidRPr="00C710ED" w14:paraId="57B970FD"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9A004FC"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6AEC2C95"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4</w:t>
            </w:r>
          </w:p>
        </w:tc>
        <w:tc>
          <w:tcPr>
            <w:tcW w:w="3369" w:type="pct"/>
            <w:tcBorders>
              <w:top w:val="nil"/>
              <w:left w:val="nil"/>
              <w:bottom w:val="single" w:sz="4" w:space="0" w:color="auto"/>
              <w:right w:val="single" w:sz="4" w:space="0" w:color="auto"/>
            </w:tcBorders>
            <w:shd w:val="clear" w:color="auto" w:fill="auto"/>
            <w:vAlign w:val="center"/>
            <w:hideMark/>
          </w:tcPr>
          <w:p w14:paraId="017745B2"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Nota </w:t>
            </w:r>
            <w:r>
              <w:rPr>
                <w:rFonts w:ascii="Times New Roman" w:hAnsi="Times New Roman"/>
                <w:color w:val="000000"/>
                <w:szCs w:val="24"/>
              </w:rPr>
              <w:t>F</w:t>
            </w:r>
            <w:r w:rsidRPr="00F874C8">
              <w:rPr>
                <w:rFonts w:ascii="Times New Roman" w:hAnsi="Times New Roman"/>
                <w:color w:val="000000"/>
                <w:szCs w:val="24"/>
              </w:rPr>
              <w:t>iscal com valor compatível a planilha medição</w:t>
            </w:r>
          </w:p>
        </w:tc>
      </w:tr>
      <w:tr w:rsidR="005868B1" w:rsidRPr="00C710ED" w14:paraId="4C92D202"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0308404"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60452DD2"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5</w:t>
            </w:r>
          </w:p>
        </w:tc>
        <w:tc>
          <w:tcPr>
            <w:tcW w:w="3369" w:type="pct"/>
            <w:tcBorders>
              <w:top w:val="nil"/>
              <w:left w:val="nil"/>
              <w:bottom w:val="single" w:sz="4" w:space="0" w:color="auto"/>
              <w:right w:val="single" w:sz="4" w:space="0" w:color="auto"/>
            </w:tcBorders>
            <w:shd w:val="clear" w:color="auto" w:fill="auto"/>
            <w:vAlign w:val="center"/>
            <w:hideMark/>
          </w:tcPr>
          <w:p w14:paraId="58FBBD1C"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Declaração não retenção de impostos da NF (se for o caso)</w:t>
            </w:r>
          </w:p>
        </w:tc>
      </w:tr>
      <w:tr w:rsidR="005868B1" w:rsidRPr="00C710ED" w14:paraId="19F3DEF3"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78F73B7"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1556F6EB"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6</w:t>
            </w:r>
          </w:p>
        </w:tc>
        <w:tc>
          <w:tcPr>
            <w:tcW w:w="3369" w:type="pct"/>
            <w:tcBorders>
              <w:top w:val="nil"/>
              <w:left w:val="nil"/>
              <w:bottom w:val="single" w:sz="4" w:space="0" w:color="auto"/>
              <w:right w:val="single" w:sz="4" w:space="0" w:color="auto"/>
            </w:tcBorders>
            <w:shd w:val="clear" w:color="auto" w:fill="auto"/>
            <w:vAlign w:val="center"/>
            <w:hideMark/>
          </w:tcPr>
          <w:p w14:paraId="444B5B21" w14:textId="03B77F71" w:rsidR="005868B1" w:rsidRPr="0077633B" w:rsidRDefault="008D1A7E" w:rsidP="00414DB1">
            <w:pPr>
              <w:keepNext w:val="0"/>
              <w:widowControl/>
              <w:jc w:val="both"/>
              <w:rPr>
                <w:rFonts w:ascii="Times New Roman" w:hAnsi="Times New Roman"/>
                <w:color w:val="000000"/>
                <w:szCs w:val="24"/>
              </w:rPr>
            </w:pPr>
            <w:r w:rsidRPr="0077633B">
              <w:rPr>
                <w:rFonts w:ascii="Times New Roman" w:hAnsi="Times New Roman"/>
                <w:color w:val="000000"/>
                <w:szCs w:val="24"/>
              </w:rPr>
              <w:t>Relatório Fotográfico relativo a medição</w:t>
            </w:r>
          </w:p>
        </w:tc>
      </w:tr>
      <w:tr w:rsidR="005868B1" w:rsidRPr="00C710ED" w14:paraId="7E838711"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BBCE193"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5826A150"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7</w:t>
            </w:r>
          </w:p>
        </w:tc>
        <w:tc>
          <w:tcPr>
            <w:tcW w:w="3369" w:type="pct"/>
            <w:tcBorders>
              <w:top w:val="nil"/>
              <w:left w:val="nil"/>
              <w:bottom w:val="single" w:sz="4" w:space="0" w:color="auto"/>
              <w:right w:val="single" w:sz="4" w:space="0" w:color="auto"/>
            </w:tcBorders>
            <w:shd w:val="clear" w:color="auto" w:fill="auto"/>
            <w:vAlign w:val="center"/>
            <w:hideMark/>
          </w:tcPr>
          <w:p w14:paraId="5D075CE4"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Guia de </w:t>
            </w:r>
            <w:r>
              <w:rPr>
                <w:rFonts w:ascii="Times New Roman" w:hAnsi="Times New Roman"/>
                <w:color w:val="000000"/>
                <w:szCs w:val="24"/>
              </w:rPr>
              <w:t>P</w:t>
            </w:r>
            <w:r w:rsidRPr="00F874C8">
              <w:rPr>
                <w:rFonts w:ascii="Times New Roman" w:hAnsi="Times New Roman"/>
                <w:color w:val="000000"/>
                <w:szCs w:val="24"/>
              </w:rPr>
              <w:t>agamento no GMS</w:t>
            </w:r>
            <w:r>
              <w:rPr>
                <w:rFonts w:ascii="Times New Roman" w:hAnsi="Times New Roman"/>
                <w:color w:val="000000"/>
                <w:szCs w:val="24"/>
              </w:rPr>
              <w:t>,</w:t>
            </w:r>
            <w:r w:rsidRPr="00F874C8">
              <w:rPr>
                <w:rFonts w:ascii="Times New Roman" w:hAnsi="Times New Roman"/>
                <w:color w:val="000000"/>
                <w:szCs w:val="24"/>
              </w:rPr>
              <w:t xml:space="preserve"> relativa à medição</w:t>
            </w:r>
          </w:p>
        </w:tc>
      </w:tr>
      <w:tr w:rsidR="005868B1" w:rsidRPr="00C710ED" w14:paraId="6AFA0C85"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6E19B21"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nil"/>
              <w:left w:val="nil"/>
              <w:bottom w:val="single" w:sz="4" w:space="0" w:color="auto"/>
              <w:right w:val="single" w:sz="4" w:space="0" w:color="auto"/>
            </w:tcBorders>
            <w:shd w:val="clear" w:color="auto" w:fill="auto"/>
            <w:noWrap/>
            <w:vAlign w:val="center"/>
            <w:hideMark/>
          </w:tcPr>
          <w:p w14:paraId="6808EF84"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8</w:t>
            </w:r>
          </w:p>
        </w:tc>
        <w:tc>
          <w:tcPr>
            <w:tcW w:w="3369" w:type="pct"/>
            <w:tcBorders>
              <w:top w:val="nil"/>
              <w:left w:val="nil"/>
              <w:bottom w:val="single" w:sz="4" w:space="0" w:color="auto"/>
              <w:right w:val="single" w:sz="4" w:space="0" w:color="auto"/>
            </w:tcBorders>
            <w:shd w:val="clear" w:color="auto" w:fill="auto"/>
            <w:vAlign w:val="center"/>
            <w:hideMark/>
          </w:tcPr>
          <w:p w14:paraId="39D99370"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ART de Execução</w:t>
            </w:r>
          </w:p>
        </w:tc>
      </w:tr>
      <w:tr w:rsidR="005868B1" w:rsidRPr="00C710ED" w14:paraId="1259E175"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5BF4C8B"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66E83EA5"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9</w:t>
            </w:r>
          </w:p>
        </w:tc>
        <w:tc>
          <w:tcPr>
            <w:tcW w:w="3369" w:type="pct"/>
            <w:tcBorders>
              <w:top w:val="nil"/>
              <w:left w:val="nil"/>
              <w:bottom w:val="single" w:sz="4" w:space="0" w:color="auto"/>
              <w:right w:val="single" w:sz="4" w:space="0" w:color="auto"/>
            </w:tcBorders>
            <w:shd w:val="clear" w:color="auto" w:fill="auto"/>
            <w:vAlign w:val="center"/>
            <w:hideMark/>
          </w:tcPr>
          <w:p w14:paraId="76B82B16"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ART de Fiscalização</w:t>
            </w:r>
          </w:p>
        </w:tc>
      </w:tr>
      <w:tr w:rsidR="005868B1" w:rsidRPr="00C710ED" w14:paraId="1E3D62C1"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D2AFFBA"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5A13B38"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10</w:t>
            </w:r>
          </w:p>
        </w:tc>
        <w:tc>
          <w:tcPr>
            <w:tcW w:w="3369" w:type="pct"/>
            <w:tcBorders>
              <w:top w:val="nil"/>
              <w:left w:val="nil"/>
              <w:bottom w:val="single" w:sz="4" w:space="0" w:color="auto"/>
              <w:right w:val="single" w:sz="4" w:space="0" w:color="auto"/>
            </w:tcBorders>
            <w:shd w:val="clear" w:color="auto" w:fill="auto"/>
            <w:vAlign w:val="center"/>
            <w:hideMark/>
          </w:tcPr>
          <w:p w14:paraId="6569931B"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Alvará de Construção ou Declaração com </w:t>
            </w:r>
            <w:r>
              <w:rPr>
                <w:rFonts w:ascii="Times New Roman" w:hAnsi="Times New Roman"/>
                <w:color w:val="000000"/>
                <w:szCs w:val="24"/>
              </w:rPr>
              <w:t>J</w:t>
            </w:r>
            <w:r w:rsidRPr="00F874C8">
              <w:rPr>
                <w:rFonts w:ascii="Times New Roman" w:hAnsi="Times New Roman"/>
                <w:color w:val="000000"/>
                <w:szCs w:val="24"/>
              </w:rPr>
              <w:t xml:space="preserve">ustificativa da </w:t>
            </w:r>
            <w:r>
              <w:rPr>
                <w:rFonts w:ascii="Times New Roman" w:hAnsi="Times New Roman"/>
                <w:color w:val="000000"/>
                <w:szCs w:val="24"/>
              </w:rPr>
              <w:t>D</w:t>
            </w:r>
            <w:r w:rsidRPr="00F874C8">
              <w:rPr>
                <w:rFonts w:ascii="Times New Roman" w:hAnsi="Times New Roman"/>
                <w:color w:val="000000"/>
                <w:szCs w:val="24"/>
              </w:rPr>
              <w:t>ispensa</w:t>
            </w:r>
          </w:p>
        </w:tc>
      </w:tr>
      <w:tr w:rsidR="005868B1" w:rsidRPr="00C710ED" w14:paraId="154EDA14"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40247D4"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568A4EF4"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11</w:t>
            </w:r>
          </w:p>
        </w:tc>
        <w:tc>
          <w:tcPr>
            <w:tcW w:w="3369" w:type="pct"/>
            <w:tcBorders>
              <w:top w:val="nil"/>
              <w:left w:val="nil"/>
              <w:bottom w:val="single" w:sz="4" w:space="0" w:color="auto"/>
              <w:right w:val="single" w:sz="4" w:space="0" w:color="auto"/>
            </w:tcBorders>
            <w:shd w:val="clear" w:color="auto" w:fill="auto"/>
            <w:vAlign w:val="center"/>
            <w:hideMark/>
          </w:tcPr>
          <w:p w14:paraId="1303D6A9"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CNO - Cadastro Nacional de Obras ou </w:t>
            </w:r>
            <w:r>
              <w:rPr>
                <w:rFonts w:ascii="Times New Roman" w:hAnsi="Times New Roman"/>
                <w:color w:val="000000"/>
                <w:szCs w:val="24"/>
              </w:rPr>
              <w:t>D</w:t>
            </w:r>
            <w:r w:rsidRPr="00F874C8">
              <w:rPr>
                <w:rFonts w:ascii="Times New Roman" w:hAnsi="Times New Roman"/>
                <w:color w:val="000000"/>
                <w:szCs w:val="24"/>
              </w:rPr>
              <w:t xml:space="preserve">eclaração de </w:t>
            </w:r>
            <w:r>
              <w:rPr>
                <w:rFonts w:ascii="Times New Roman" w:hAnsi="Times New Roman"/>
                <w:color w:val="000000"/>
                <w:szCs w:val="24"/>
              </w:rPr>
              <w:t>D</w:t>
            </w:r>
            <w:r w:rsidRPr="00F874C8">
              <w:rPr>
                <w:rFonts w:ascii="Times New Roman" w:hAnsi="Times New Roman"/>
                <w:color w:val="000000"/>
                <w:szCs w:val="24"/>
              </w:rPr>
              <w:t>ispensa</w:t>
            </w:r>
          </w:p>
        </w:tc>
      </w:tr>
      <w:tr w:rsidR="005868B1" w:rsidRPr="00C710ED" w14:paraId="7E06D72E"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D10EC16"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5D3DD205"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12</w:t>
            </w:r>
          </w:p>
        </w:tc>
        <w:tc>
          <w:tcPr>
            <w:tcW w:w="3369" w:type="pct"/>
            <w:tcBorders>
              <w:top w:val="nil"/>
              <w:left w:val="nil"/>
              <w:bottom w:val="single" w:sz="4" w:space="0" w:color="auto"/>
              <w:right w:val="single" w:sz="4" w:space="0" w:color="auto"/>
            </w:tcBorders>
            <w:shd w:val="clear" w:color="auto" w:fill="auto"/>
            <w:vAlign w:val="center"/>
            <w:hideMark/>
          </w:tcPr>
          <w:p w14:paraId="27AEF557"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GMS em </w:t>
            </w:r>
            <w:r>
              <w:rPr>
                <w:rFonts w:ascii="Times New Roman" w:hAnsi="Times New Roman"/>
                <w:color w:val="000000"/>
                <w:szCs w:val="24"/>
              </w:rPr>
              <w:t>S</w:t>
            </w:r>
            <w:r w:rsidRPr="00F874C8">
              <w:rPr>
                <w:rFonts w:ascii="Times New Roman" w:hAnsi="Times New Roman"/>
                <w:color w:val="000000"/>
                <w:szCs w:val="24"/>
              </w:rPr>
              <w:t xml:space="preserve">ituação </w:t>
            </w:r>
            <w:r>
              <w:rPr>
                <w:rFonts w:ascii="Times New Roman" w:hAnsi="Times New Roman"/>
                <w:color w:val="000000"/>
                <w:szCs w:val="24"/>
              </w:rPr>
              <w:t>R</w:t>
            </w:r>
            <w:r w:rsidRPr="00F874C8">
              <w:rPr>
                <w:rFonts w:ascii="Times New Roman" w:hAnsi="Times New Roman"/>
                <w:color w:val="000000"/>
                <w:szCs w:val="24"/>
              </w:rPr>
              <w:t>egular</w:t>
            </w:r>
          </w:p>
        </w:tc>
      </w:tr>
      <w:tr w:rsidR="005868B1" w:rsidRPr="00C710ED" w14:paraId="1A302F59"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779F1F9"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4C44DDCF"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13</w:t>
            </w:r>
          </w:p>
        </w:tc>
        <w:tc>
          <w:tcPr>
            <w:tcW w:w="3369" w:type="pct"/>
            <w:tcBorders>
              <w:top w:val="nil"/>
              <w:left w:val="nil"/>
              <w:bottom w:val="single" w:sz="4" w:space="0" w:color="auto"/>
              <w:right w:val="single" w:sz="4" w:space="0" w:color="auto"/>
            </w:tcBorders>
            <w:shd w:val="clear" w:color="auto" w:fill="auto"/>
            <w:vAlign w:val="center"/>
            <w:hideMark/>
          </w:tcPr>
          <w:p w14:paraId="08FE2DD0"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Municipal</w:t>
            </w:r>
          </w:p>
        </w:tc>
      </w:tr>
      <w:tr w:rsidR="005868B1" w:rsidRPr="00C710ED" w14:paraId="5D9C7E0F"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595384E"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89DF36A"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14</w:t>
            </w:r>
          </w:p>
        </w:tc>
        <w:tc>
          <w:tcPr>
            <w:tcW w:w="3369" w:type="pct"/>
            <w:tcBorders>
              <w:top w:val="nil"/>
              <w:left w:val="nil"/>
              <w:bottom w:val="single" w:sz="4" w:space="0" w:color="auto"/>
              <w:right w:val="single" w:sz="4" w:space="0" w:color="auto"/>
            </w:tcBorders>
            <w:shd w:val="clear" w:color="auto" w:fill="auto"/>
            <w:vAlign w:val="center"/>
            <w:hideMark/>
          </w:tcPr>
          <w:p w14:paraId="2E8FCC47"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Estadual</w:t>
            </w:r>
          </w:p>
        </w:tc>
      </w:tr>
      <w:tr w:rsidR="005868B1" w:rsidRPr="00C710ED" w14:paraId="3D08522A" w14:textId="77777777" w:rsidTr="00414DB1">
        <w:trPr>
          <w:trHeight w:val="6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79CDD1D"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37DB8F4E"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15</w:t>
            </w:r>
          </w:p>
        </w:tc>
        <w:tc>
          <w:tcPr>
            <w:tcW w:w="3369" w:type="pct"/>
            <w:tcBorders>
              <w:top w:val="nil"/>
              <w:left w:val="nil"/>
              <w:bottom w:val="single" w:sz="4" w:space="0" w:color="auto"/>
              <w:right w:val="single" w:sz="4" w:space="0" w:color="auto"/>
            </w:tcBorders>
            <w:shd w:val="clear" w:color="auto" w:fill="auto"/>
            <w:vAlign w:val="center"/>
            <w:hideMark/>
          </w:tcPr>
          <w:p w14:paraId="7D158125"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Certidão Negativa de </w:t>
            </w:r>
            <w:r>
              <w:rPr>
                <w:rFonts w:ascii="Times New Roman" w:hAnsi="Times New Roman"/>
                <w:color w:val="000000"/>
                <w:szCs w:val="24"/>
              </w:rPr>
              <w:t>D</w:t>
            </w:r>
            <w:r w:rsidRPr="00F874C8">
              <w:rPr>
                <w:rFonts w:ascii="Times New Roman" w:hAnsi="Times New Roman"/>
                <w:color w:val="000000"/>
                <w:szCs w:val="24"/>
              </w:rPr>
              <w:t xml:space="preserve">ébitos </w:t>
            </w:r>
            <w:r>
              <w:rPr>
                <w:rFonts w:ascii="Times New Roman" w:hAnsi="Times New Roman"/>
                <w:color w:val="000000"/>
                <w:szCs w:val="24"/>
              </w:rPr>
              <w:t>r</w:t>
            </w:r>
            <w:r w:rsidRPr="00F874C8">
              <w:rPr>
                <w:rFonts w:ascii="Times New Roman" w:hAnsi="Times New Roman"/>
                <w:color w:val="000000"/>
                <w:szCs w:val="24"/>
              </w:rPr>
              <w:t xml:space="preserve">elativos aos </w:t>
            </w:r>
            <w:r>
              <w:rPr>
                <w:rFonts w:ascii="Times New Roman" w:hAnsi="Times New Roman"/>
                <w:color w:val="000000"/>
                <w:szCs w:val="24"/>
              </w:rPr>
              <w:t>T</w:t>
            </w:r>
            <w:r w:rsidRPr="00F874C8">
              <w:rPr>
                <w:rFonts w:ascii="Times New Roman" w:hAnsi="Times New Roman"/>
                <w:color w:val="000000"/>
                <w:szCs w:val="24"/>
              </w:rPr>
              <w:t>ributos Federais e à Dívida Ativa da União</w:t>
            </w:r>
          </w:p>
        </w:tc>
      </w:tr>
      <w:tr w:rsidR="005868B1" w:rsidRPr="00C710ED" w14:paraId="743C24E6"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344FA7D"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84A501A"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16</w:t>
            </w:r>
          </w:p>
        </w:tc>
        <w:tc>
          <w:tcPr>
            <w:tcW w:w="3369" w:type="pct"/>
            <w:tcBorders>
              <w:top w:val="nil"/>
              <w:left w:val="nil"/>
              <w:bottom w:val="single" w:sz="4" w:space="0" w:color="auto"/>
              <w:right w:val="single" w:sz="4" w:space="0" w:color="auto"/>
            </w:tcBorders>
            <w:shd w:val="clear" w:color="auto" w:fill="auto"/>
            <w:vAlign w:val="center"/>
            <w:hideMark/>
          </w:tcPr>
          <w:p w14:paraId="25EF9BE3"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FGTS</w:t>
            </w:r>
          </w:p>
        </w:tc>
      </w:tr>
      <w:tr w:rsidR="005868B1" w:rsidRPr="00C710ED" w14:paraId="0B1081FE"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2608D85"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0D21F03A"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17</w:t>
            </w:r>
          </w:p>
        </w:tc>
        <w:tc>
          <w:tcPr>
            <w:tcW w:w="3369" w:type="pct"/>
            <w:tcBorders>
              <w:top w:val="nil"/>
              <w:left w:val="nil"/>
              <w:bottom w:val="single" w:sz="4" w:space="0" w:color="auto"/>
              <w:right w:val="single" w:sz="4" w:space="0" w:color="auto"/>
            </w:tcBorders>
            <w:shd w:val="clear" w:color="auto" w:fill="auto"/>
            <w:vAlign w:val="center"/>
            <w:hideMark/>
          </w:tcPr>
          <w:p w14:paraId="6A098A6E"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Certidão Negativa Débitos Trabalhistas</w:t>
            </w:r>
          </w:p>
        </w:tc>
      </w:tr>
      <w:tr w:rsidR="005868B1" w:rsidRPr="00C710ED" w14:paraId="668C023E"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1357B38F"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269036F7"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18</w:t>
            </w:r>
          </w:p>
        </w:tc>
        <w:tc>
          <w:tcPr>
            <w:tcW w:w="3369" w:type="pct"/>
            <w:tcBorders>
              <w:top w:val="nil"/>
              <w:left w:val="nil"/>
              <w:bottom w:val="single" w:sz="4" w:space="0" w:color="auto"/>
              <w:right w:val="single" w:sz="4" w:space="0" w:color="auto"/>
            </w:tcBorders>
            <w:shd w:val="clear" w:color="auto" w:fill="auto"/>
            <w:vAlign w:val="center"/>
            <w:hideMark/>
          </w:tcPr>
          <w:p w14:paraId="0599562F"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Lista de </w:t>
            </w:r>
            <w:r>
              <w:rPr>
                <w:rFonts w:ascii="Times New Roman" w:hAnsi="Times New Roman"/>
                <w:color w:val="000000"/>
                <w:szCs w:val="24"/>
              </w:rPr>
              <w:t>f</w:t>
            </w:r>
            <w:r w:rsidRPr="00F874C8">
              <w:rPr>
                <w:rFonts w:ascii="Times New Roman" w:hAnsi="Times New Roman"/>
                <w:color w:val="000000"/>
                <w:szCs w:val="24"/>
              </w:rPr>
              <w:t>uncionários da obra com atesto do fiscal</w:t>
            </w:r>
          </w:p>
        </w:tc>
      </w:tr>
      <w:tr w:rsidR="005868B1" w:rsidRPr="00C710ED" w14:paraId="331A28DB"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43EF511"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nil"/>
              <w:left w:val="nil"/>
              <w:bottom w:val="single" w:sz="4" w:space="0" w:color="auto"/>
              <w:right w:val="single" w:sz="4" w:space="0" w:color="auto"/>
            </w:tcBorders>
            <w:shd w:val="clear" w:color="auto" w:fill="auto"/>
            <w:noWrap/>
            <w:vAlign w:val="center"/>
            <w:hideMark/>
          </w:tcPr>
          <w:p w14:paraId="1E4C6046"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19</w:t>
            </w:r>
          </w:p>
        </w:tc>
        <w:tc>
          <w:tcPr>
            <w:tcW w:w="3369" w:type="pct"/>
            <w:tcBorders>
              <w:top w:val="nil"/>
              <w:left w:val="nil"/>
              <w:bottom w:val="single" w:sz="4" w:space="0" w:color="auto"/>
              <w:right w:val="single" w:sz="4" w:space="0" w:color="auto"/>
            </w:tcBorders>
            <w:shd w:val="clear" w:color="auto" w:fill="auto"/>
            <w:vAlign w:val="center"/>
            <w:hideMark/>
          </w:tcPr>
          <w:p w14:paraId="731621C3"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Holerites dos funcionários registrados com assinatura</w:t>
            </w:r>
          </w:p>
        </w:tc>
      </w:tr>
      <w:tr w:rsidR="005868B1" w:rsidRPr="00C710ED" w14:paraId="281119F1"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D9E2C82"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081E2DA1"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20</w:t>
            </w:r>
          </w:p>
        </w:tc>
        <w:tc>
          <w:tcPr>
            <w:tcW w:w="3369" w:type="pct"/>
            <w:tcBorders>
              <w:top w:val="nil"/>
              <w:left w:val="nil"/>
              <w:bottom w:val="single" w:sz="4" w:space="0" w:color="auto"/>
              <w:right w:val="single" w:sz="4" w:space="0" w:color="auto"/>
            </w:tcBorders>
            <w:shd w:val="clear" w:color="auto" w:fill="auto"/>
            <w:vAlign w:val="center"/>
            <w:hideMark/>
          </w:tcPr>
          <w:p w14:paraId="08C92806"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Contrato </w:t>
            </w:r>
            <w:r>
              <w:rPr>
                <w:rFonts w:ascii="Times New Roman" w:hAnsi="Times New Roman"/>
                <w:color w:val="000000"/>
                <w:szCs w:val="24"/>
              </w:rPr>
              <w:t>a</w:t>
            </w:r>
            <w:r w:rsidRPr="00F874C8">
              <w:rPr>
                <w:rFonts w:ascii="Times New Roman" w:hAnsi="Times New Roman"/>
                <w:color w:val="000000"/>
                <w:szCs w:val="24"/>
              </w:rPr>
              <w:t xml:space="preserve">ssinado + </w:t>
            </w:r>
            <w:r>
              <w:rPr>
                <w:rFonts w:ascii="Times New Roman" w:hAnsi="Times New Roman"/>
                <w:color w:val="000000"/>
                <w:szCs w:val="24"/>
              </w:rPr>
              <w:t>p</w:t>
            </w:r>
            <w:r w:rsidRPr="00F874C8">
              <w:rPr>
                <w:rFonts w:ascii="Times New Roman" w:hAnsi="Times New Roman"/>
                <w:color w:val="000000"/>
                <w:szCs w:val="24"/>
              </w:rPr>
              <w:t>ublicação</w:t>
            </w:r>
          </w:p>
        </w:tc>
      </w:tr>
      <w:tr w:rsidR="005868B1" w:rsidRPr="00C710ED" w14:paraId="5924B9EC"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31CE906"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7724670A"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21</w:t>
            </w:r>
          </w:p>
        </w:tc>
        <w:tc>
          <w:tcPr>
            <w:tcW w:w="3369" w:type="pct"/>
            <w:tcBorders>
              <w:top w:val="nil"/>
              <w:left w:val="nil"/>
              <w:bottom w:val="single" w:sz="4" w:space="0" w:color="auto"/>
              <w:right w:val="single" w:sz="4" w:space="0" w:color="auto"/>
            </w:tcBorders>
            <w:shd w:val="clear" w:color="auto" w:fill="auto"/>
            <w:vAlign w:val="center"/>
            <w:hideMark/>
          </w:tcPr>
          <w:p w14:paraId="4A91DEFF"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Ordem de </w:t>
            </w:r>
            <w:r>
              <w:rPr>
                <w:rFonts w:ascii="Times New Roman" w:hAnsi="Times New Roman"/>
                <w:color w:val="000000"/>
                <w:szCs w:val="24"/>
              </w:rPr>
              <w:t>S</w:t>
            </w:r>
            <w:r w:rsidRPr="00F874C8">
              <w:rPr>
                <w:rFonts w:ascii="Times New Roman" w:hAnsi="Times New Roman"/>
                <w:color w:val="000000"/>
                <w:szCs w:val="24"/>
              </w:rPr>
              <w:t>erviço assinada</w:t>
            </w:r>
          </w:p>
        </w:tc>
      </w:tr>
      <w:tr w:rsidR="005868B1" w:rsidRPr="00C710ED" w14:paraId="59E1F125"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70FD720A"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460CEBA2"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22</w:t>
            </w:r>
          </w:p>
        </w:tc>
        <w:tc>
          <w:tcPr>
            <w:tcW w:w="3369" w:type="pct"/>
            <w:tcBorders>
              <w:top w:val="nil"/>
              <w:left w:val="nil"/>
              <w:bottom w:val="single" w:sz="4" w:space="0" w:color="auto"/>
              <w:right w:val="single" w:sz="4" w:space="0" w:color="auto"/>
            </w:tcBorders>
            <w:shd w:val="clear" w:color="auto" w:fill="auto"/>
            <w:vAlign w:val="center"/>
            <w:hideMark/>
          </w:tcPr>
          <w:p w14:paraId="78B88562"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Seguro Garantia</w:t>
            </w:r>
          </w:p>
        </w:tc>
      </w:tr>
      <w:tr w:rsidR="005868B1" w:rsidRPr="00C710ED" w14:paraId="5E32A529"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4BECEBB0" w14:textId="77777777" w:rsidR="005868B1" w:rsidRPr="00CE6B75" w:rsidRDefault="005868B1" w:rsidP="00414DB1">
            <w:pPr>
              <w:keepNext w:val="0"/>
              <w:widowControl/>
              <w:jc w:val="both"/>
              <w:rPr>
                <w:rFonts w:ascii="Times New Roman" w:hAnsi="Times New Roman"/>
                <w:b/>
                <w:bCs/>
                <w:color w:val="000000"/>
                <w:szCs w:val="24"/>
              </w:rPr>
            </w:pPr>
            <w:r w:rsidRPr="00F874C8">
              <w:rPr>
                <w:rFonts w:ascii="Times New Roman" w:hAnsi="Times New Roman"/>
                <w:color w:val="000000"/>
                <w:szCs w:val="24"/>
              </w:rPr>
              <w:t>Fiscalização</w:t>
            </w:r>
            <w:r>
              <w:rPr>
                <w:rFonts w:ascii="Times New Roman" w:hAnsi="Times New Roman"/>
                <w:color w:val="000000"/>
                <w:szCs w:val="24"/>
              </w:rPr>
              <w:t xml:space="preserve"> </w:t>
            </w:r>
          </w:p>
        </w:tc>
        <w:tc>
          <w:tcPr>
            <w:tcW w:w="263" w:type="pct"/>
            <w:tcBorders>
              <w:top w:val="nil"/>
              <w:left w:val="nil"/>
              <w:bottom w:val="single" w:sz="4" w:space="0" w:color="auto"/>
              <w:right w:val="single" w:sz="4" w:space="0" w:color="auto"/>
            </w:tcBorders>
            <w:shd w:val="clear" w:color="auto" w:fill="auto"/>
            <w:noWrap/>
            <w:vAlign w:val="center"/>
            <w:hideMark/>
          </w:tcPr>
          <w:p w14:paraId="5B1A9135"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23</w:t>
            </w:r>
          </w:p>
        </w:tc>
        <w:tc>
          <w:tcPr>
            <w:tcW w:w="3369" w:type="pct"/>
            <w:tcBorders>
              <w:top w:val="nil"/>
              <w:left w:val="nil"/>
              <w:bottom w:val="single" w:sz="4" w:space="0" w:color="auto"/>
              <w:right w:val="single" w:sz="4" w:space="0" w:color="auto"/>
            </w:tcBorders>
            <w:shd w:val="clear" w:color="auto" w:fill="auto"/>
            <w:vAlign w:val="center"/>
            <w:hideMark/>
          </w:tcPr>
          <w:p w14:paraId="25418907"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Empenhos Contrato</w:t>
            </w:r>
          </w:p>
        </w:tc>
      </w:tr>
      <w:tr w:rsidR="005868B1" w:rsidRPr="00C710ED" w14:paraId="11C0D415" w14:textId="77777777" w:rsidTr="00414DB1">
        <w:trPr>
          <w:trHeight w:val="30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7F70B02"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nil"/>
              <w:left w:val="nil"/>
              <w:bottom w:val="single" w:sz="4" w:space="0" w:color="auto"/>
              <w:right w:val="single" w:sz="4" w:space="0" w:color="auto"/>
            </w:tcBorders>
            <w:shd w:val="clear" w:color="auto" w:fill="auto"/>
            <w:noWrap/>
            <w:vAlign w:val="center"/>
            <w:hideMark/>
          </w:tcPr>
          <w:p w14:paraId="3B6E21E5"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24</w:t>
            </w:r>
          </w:p>
        </w:tc>
        <w:tc>
          <w:tcPr>
            <w:tcW w:w="3369" w:type="pct"/>
            <w:tcBorders>
              <w:top w:val="nil"/>
              <w:left w:val="nil"/>
              <w:bottom w:val="single" w:sz="4" w:space="0" w:color="auto"/>
              <w:right w:val="single" w:sz="4" w:space="0" w:color="auto"/>
            </w:tcBorders>
            <w:shd w:val="clear" w:color="auto" w:fill="auto"/>
            <w:vAlign w:val="center"/>
            <w:hideMark/>
          </w:tcPr>
          <w:p w14:paraId="0B1723B0"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Portaria nomeação fiscal do contrato</w:t>
            </w:r>
          </w:p>
        </w:tc>
      </w:tr>
      <w:tr w:rsidR="005868B1" w:rsidRPr="00C710ED" w14:paraId="7976BBD6"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4E580"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Fiscalização</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443517FF"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25</w:t>
            </w:r>
          </w:p>
        </w:tc>
        <w:tc>
          <w:tcPr>
            <w:tcW w:w="3369" w:type="pct"/>
            <w:tcBorders>
              <w:top w:val="single" w:sz="4" w:space="0" w:color="auto"/>
              <w:left w:val="nil"/>
              <w:bottom w:val="single" w:sz="4" w:space="0" w:color="auto"/>
              <w:right w:val="single" w:sz="4" w:space="0" w:color="auto"/>
            </w:tcBorders>
            <w:shd w:val="clear" w:color="auto" w:fill="auto"/>
            <w:vAlign w:val="center"/>
            <w:hideMark/>
          </w:tcPr>
          <w:p w14:paraId="43E669D4"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Portaria nomeação gestor do contrato</w:t>
            </w:r>
          </w:p>
        </w:tc>
      </w:tr>
      <w:tr w:rsidR="005868B1" w:rsidRPr="00C710ED" w14:paraId="2D03B6E7"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0E811"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32A3C099"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26</w:t>
            </w:r>
          </w:p>
        </w:tc>
        <w:tc>
          <w:tcPr>
            <w:tcW w:w="3369" w:type="pct"/>
            <w:tcBorders>
              <w:top w:val="single" w:sz="4" w:space="0" w:color="auto"/>
              <w:left w:val="nil"/>
              <w:bottom w:val="single" w:sz="4" w:space="0" w:color="auto"/>
              <w:right w:val="single" w:sz="4" w:space="0" w:color="auto"/>
            </w:tcBorders>
            <w:shd w:val="clear" w:color="auto" w:fill="auto"/>
            <w:vAlign w:val="center"/>
          </w:tcPr>
          <w:p w14:paraId="4F20810D" w14:textId="77777777" w:rsidR="005868B1" w:rsidRPr="00F874C8" w:rsidRDefault="005868B1" w:rsidP="00414DB1">
            <w:pPr>
              <w:keepNext w:val="0"/>
              <w:widowControl/>
              <w:jc w:val="both"/>
              <w:rPr>
                <w:rFonts w:ascii="Times New Roman" w:hAnsi="Times New Roman"/>
                <w:color w:val="000000"/>
                <w:szCs w:val="24"/>
              </w:rPr>
            </w:pPr>
            <w:r>
              <w:rPr>
                <w:rFonts w:ascii="Times New Roman" w:hAnsi="Times New Roman"/>
                <w:color w:val="000000"/>
                <w:szCs w:val="24"/>
              </w:rPr>
              <w:t xml:space="preserve">Guia de pagamento </w:t>
            </w:r>
            <w:r w:rsidRPr="00F874C8">
              <w:rPr>
                <w:rFonts w:ascii="Times New Roman" w:hAnsi="Times New Roman"/>
                <w:color w:val="000000"/>
                <w:szCs w:val="24"/>
              </w:rPr>
              <w:t xml:space="preserve">GFIP </w:t>
            </w:r>
            <w:r>
              <w:rPr>
                <w:rFonts w:ascii="Times New Roman" w:hAnsi="Times New Roman"/>
                <w:color w:val="000000"/>
                <w:szCs w:val="24"/>
              </w:rPr>
              <w:t>+ comprovante de pagamento (mês anterior)</w:t>
            </w:r>
          </w:p>
        </w:tc>
      </w:tr>
      <w:tr w:rsidR="005868B1" w:rsidRPr="00C710ED" w14:paraId="6F6083F1"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8C73F8"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61499F79" w14:textId="77777777" w:rsidR="005868B1" w:rsidRPr="00F874C8" w:rsidRDefault="005868B1" w:rsidP="00414DB1">
            <w:pPr>
              <w:keepNext w:val="0"/>
              <w:widowControl/>
              <w:jc w:val="center"/>
              <w:rPr>
                <w:rFonts w:ascii="Times New Roman" w:hAnsi="Times New Roman"/>
                <w:color w:val="000000"/>
                <w:szCs w:val="24"/>
              </w:rPr>
            </w:pPr>
            <w:r w:rsidRPr="00F874C8">
              <w:rPr>
                <w:rFonts w:ascii="Times New Roman" w:hAnsi="Times New Roman"/>
                <w:color w:val="000000"/>
                <w:szCs w:val="24"/>
              </w:rPr>
              <w:t>2</w:t>
            </w:r>
            <w:r>
              <w:rPr>
                <w:rFonts w:ascii="Times New Roman" w:hAnsi="Times New Roman"/>
                <w:color w:val="000000"/>
                <w:szCs w:val="24"/>
              </w:rPr>
              <w:t>7</w:t>
            </w:r>
          </w:p>
        </w:tc>
        <w:tc>
          <w:tcPr>
            <w:tcW w:w="3369" w:type="pct"/>
            <w:tcBorders>
              <w:top w:val="single" w:sz="4" w:space="0" w:color="auto"/>
              <w:left w:val="nil"/>
              <w:bottom w:val="single" w:sz="4" w:space="0" w:color="auto"/>
              <w:right w:val="single" w:sz="4" w:space="0" w:color="auto"/>
            </w:tcBorders>
            <w:shd w:val="clear" w:color="auto" w:fill="auto"/>
            <w:vAlign w:val="center"/>
          </w:tcPr>
          <w:p w14:paraId="6077CF81" w14:textId="77777777" w:rsidR="005868B1" w:rsidRPr="00F874C8" w:rsidRDefault="005868B1" w:rsidP="00414DB1">
            <w:pPr>
              <w:keepNext w:val="0"/>
              <w:widowControl/>
              <w:jc w:val="both"/>
              <w:rPr>
                <w:rFonts w:ascii="Times New Roman" w:hAnsi="Times New Roman"/>
                <w:color w:val="000000"/>
                <w:szCs w:val="24"/>
              </w:rPr>
            </w:pPr>
            <w:r>
              <w:rPr>
                <w:rFonts w:ascii="Times New Roman" w:hAnsi="Times New Roman"/>
                <w:color w:val="000000"/>
                <w:szCs w:val="24"/>
              </w:rPr>
              <w:t>Guia de pagamento INSS</w:t>
            </w:r>
            <w:r w:rsidRPr="00F874C8">
              <w:rPr>
                <w:rFonts w:ascii="Times New Roman" w:hAnsi="Times New Roman"/>
                <w:color w:val="000000"/>
                <w:szCs w:val="24"/>
              </w:rPr>
              <w:t xml:space="preserve"> </w:t>
            </w:r>
            <w:r>
              <w:rPr>
                <w:rFonts w:ascii="Times New Roman" w:hAnsi="Times New Roman"/>
                <w:color w:val="000000"/>
                <w:szCs w:val="24"/>
              </w:rPr>
              <w:t>+ comprovante de pagamento (mês anterior)</w:t>
            </w:r>
          </w:p>
        </w:tc>
      </w:tr>
      <w:tr w:rsidR="005868B1" w:rsidRPr="00C710ED" w14:paraId="093A602D"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2ACF5"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35A22F50" w14:textId="77777777" w:rsidR="005868B1" w:rsidRPr="00F874C8" w:rsidRDefault="005868B1" w:rsidP="00414DB1">
            <w:pPr>
              <w:keepNext w:val="0"/>
              <w:widowControl/>
              <w:jc w:val="center"/>
              <w:rPr>
                <w:rFonts w:ascii="Times New Roman" w:hAnsi="Times New Roman"/>
                <w:color w:val="000000"/>
                <w:szCs w:val="24"/>
              </w:rPr>
            </w:pPr>
            <w:r>
              <w:rPr>
                <w:rFonts w:ascii="Times New Roman" w:hAnsi="Times New Roman"/>
                <w:color w:val="000000"/>
                <w:szCs w:val="24"/>
              </w:rPr>
              <w:t>28</w:t>
            </w:r>
          </w:p>
        </w:tc>
        <w:tc>
          <w:tcPr>
            <w:tcW w:w="3369" w:type="pct"/>
            <w:tcBorders>
              <w:top w:val="single" w:sz="4" w:space="0" w:color="auto"/>
              <w:left w:val="nil"/>
              <w:bottom w:val="single" w:sz="4" w:space="0" w:color="auto"/>
              <w:right w:val="single" w:sz="4" w:space="0" w:color="auto"/>
            </w:tcBorders>
            <w:shd w:val="clear" w:color="auto" w:fill="auto"/>
            <w:vAlign w:val="center"/>
          </w:tcPr>
          <w:p w14:paraId="29FDD0A7" w14:textId="77777777" w:rsidR="005868B1" w:rsidRPr="00F874C8" w:rsidRDefault="005868B1" w:rsidP="00414DB1">
            <w:pPr>
              <w:keepNext w:val="0"/>
              <w:widowControl/>
              <w:jc w:val="both"/>
              <w:rPr>
                <w:rFonts w:ascii="Times New Roman" w:hAnsi="Times New Roman"/>
                <w:color w:val="000000"/>
                <w:szCs w:val="24"/>
              </w:rPr>
            </w:pPr>
            <w:r>
              <w:rPr>
                <w:rFonts w:ascii="Times New Roman" w:hAnsi="Times New Roman"/>
                <w:color w:val="000000"/>
                <w:szCs w:val="24"/>
              </w:rPr>
              <w:t>Termo de Recebimento Provisório</w:t>
            </w:r>
          </w:p>
        </w:tc>
      </w:tr>
      <w:tr w:rsidR="005868B1" w:rsidRPr="00C710ED" w14:paraId="08971065"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885918" w14:textId="77777777" w:rsidR="005868B1" w:rsidRPr="00F874C8" w:rsidRDefault="005868B1" w:rsidP="00414DB1">
            <w:pPr>
              <w:keepNext w:val="0"/>
              <w:widowControl/>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4CCEB0C7" w14:textId="77777777" w:rsidR="005868B1" w:rsidRPr="00F874C8" w:rsidRDefault="005868B1" w:rsidP="00414DB1">
            <w:pPr>
              <w:keepNext w:val="0"/>
              <w:widowControl/>
              <w:jc w:val="center"/>
              <w:rPr>
                <w:rFonts w:ascii="Times New Roman" w:hAnsi="Times New Roman"/>
                <w:color w:val="000000"/>
                <w:szCs w:val="24"/>
              </w:rPr>
            </w:pPr>
            <w:r>
              <w:rPr>
                <w:rFonts w:ascii="Times New Roman" w:hAnsi="Times New Roman"/>
                <w:color w:val="000000"/>
                <w:szCs w:val="24"/>
              </w:rPr>
              <w:t>29</w:t>
            </w:r>
          </w:p>
        </w:tc>
        <w:tc>
          <w:tcPr>
            <w:tcW w:w="3369" w:type="pct"/>
            <w:tcBorders>
              <w:top w:val="single" w:sz="4" w:space="0" w:color="auto"/>
              <w:left w:val="nil"/>
              <w:bottom w:val="single" w:sz="4" w:space="0" w:color="auto"/>
              <w:right w:val="single" w:sz="4" w:space="0" w:color="auto"/>
            </w:tcBorders>
            <w:shd w:val="clear" w:color="auto" w:fill="auto"/>
            <w:vAlign w:val="center"/>
          </w:tcPr>
          <w:p w14:paraId="3060B1F0" w14:textId="77777777" w:rsidR="005868B1" w:rsidRPr="00F874C8" w:rsidRDefault="005868B1" w:rsidP="00414DB1">
            <w:pPr>
              <w:keepNext w:val="0"/>
              <w:widowControl/>
              <w:jc w:val="both"/>
              <w:rPr>
                <w:rFonts w:ascii="Times New Roman" w:hAnsi="Times New Roman"/>
                <w:color w:val="000000"/>
                <w:szCs w:val="24"/>
              </w:rPr>
            </w:pPr>
            <w:r>
              <w:rPr>
                <w:rFonts w:ascii="Times New Roman" w:hAnsi="Times New Roman"/>
                <w:color w:val="000000"/>
                <w:szCs w:val="24"/>
              </w:rPr>
              <w:t>Baixa da ART de Execução</w:t>
            </w:r>
          </w:p>
        </w:tc>
      </w:tr>
      <w:tr w:rsidR="005868B1" w:rsidRPr="00C710ED" w14:paraId="26CF8642"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C9BC1" w14:textId="77777777" w:rsidR="005868B1" w:rsidRPr="00F874C8" w:rsidRDefault="005868B1" w:rsidP="00414DB1">
            <w:pPr>
              <w:keepNext w:val="0"/>
              <w:jc w:val="both"/>
              <w:rPr>
                <w:rFonts w:ascii="Times New Roman" w:hAnsi="Times New Roman"/>
                <w:color w:val="000000"/>
                <w:szCs w:val="24"/>
              </w:rPr>
            </w:pPr>
            <w:r>
              <w:rPr>
                <w:rFonts w:ascii="Times New Roman" w:hAnsi="Times New Roman"/>
                <w:color w:val="000000"/>
                <w:szCs w:val="24"/>
              </w:rPr>
              <w:t>Fiscalização</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49D00345" w14:textId="77777777" w:rsidR="005868B1" w:rsidRPr="00F874C8" w:rsidRDefault="005868B1" w:rsidP="00414DB1">
            <w:pPr>
              <w:keepNext w:val="0"/>
              <w:jc w:val="center"/>
              <w:rPr>
                <w:rFonts w:ascii="Times New Roman" w:hAnsi="Times New Roman"/>
                <w:color w:val="000000"/>
                <w:szCs w:val="24"/>
              </w:rPr>
            </w:pPr>
            <w:r>
              <w:rPr>
                <w:rFonts w:ascii="Times New Roman" w:hAnsi="Times New Roman"/>
                <w:color w:val="000000"/>
                <w:szCs w:val="24"/>
              </w:rPr>
              <w:t>30</w:t>
            </w:r>
          </w:p>
        </w:tc>
        <w:tc>
          <w:tcPr>
            <w:tcW w:w="3369" w:type="pct"/>
            <w:tcBorders>
              <w:top w:val="single" w:sz="4" w:space="0" w:color="auto"/>
              <w:left w:val="nil"/>
              <w:bottom w:val="single" w:sz="4" w:space="0" w:color="auto"/>
              <w:right w:val="single" w:sz="4" w:space="0" w:color="auto"/>
            </w:tcBorders>
            <w:shd w:val="clear" w:color="auto" w:fill="auto"/>
            <w:vAlign w:val="center"/>
          </w:tcPr>
          <w:p w14:paraId="4C1A44D5" w14:textId="77777777" w:rsidR="005868B1" w:rsidRPr="00F874C8" w:rsidRDefault="005868B1" w:rsidP="00414DB1">
            <w:pPr>
              <w:keepNext w:val="0"/>
              <w:jc w:val="both"/>
              <w:rPr>
                <w:rFonts w:ascii="Times New Roman" w:hAnsi="Times New Roman"/>
                <w:color w:val="000000"/>
                <w:szCs w:val="24"/>
              </w:rPr>
            </w:pPr>
            <w:r>
              <w:rPr>
                <w:rFonts w:ascii="Times New Roman" w:hAnsi="Times New Roman"/>
                <w:color w:val="000000"/>
                <w:szCs w:val="24"/>
              </w:rPr>
              <w:t>Baixa da ART de Fiscalização</w:t>
            </w:r>
          </w:p>
        </w:tc>
      </w:tr>
      <w:tr w:rsidR="005868B1" w:rsidRPr="00C710ED" w14:paraId="4DCE46B3"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E5484"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 xml:space="preserve">Contratada + </w:t>
            </w:r>
            <w:r>
              <w:rPr>
                <w:rFonts w:ascii="Times New Roman" w:hAnsi="Times New Roman"/>
                <w:color w:val="000000"/>
                <w:szCs w:val="24"/>
              </w:rPr>
              <w:t>F</w:t>
            </w:r>
            <w:r w:rsidRPr="00F874C8">
              <w:rPr>
                <w:rFonts w:ascii="Times New Roman" w:hAnsi="Times New Roman"/>
                <w:color w:val="000000"/>
                <w:szCs w:val="24"/>
              </w:rPr>
              <w:t>iscalização</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77DD0AD1" w14:textId="77777777" w:rsidR="005868B1" w:rsidRPr="00F874C8" w:rsidRDefault="005868B1" w:rsidP="00414DB1">
            <w:pPr>
              <w:keepNext w:val="0"/>
              <w:jc w:val="center"/>
              <w:rPr>
                <w:rFonts w:ascii="Times New Roman" w:hAnsi="Times New Roman"/>
                <w:color w:val="000000"/>
                <w:szCs w:val="24"/>
              </w:rPr>
            </w:pPr>
            <w:r>
              <w:rPr>
                <w:rFonts w:ascii="Times New Roman" w:hAnsi="Times New Roman"/>
                <w:color w:val="000000"/>
                <w:szCs w:val="24"/>
              </w:rPr>
              <w:t>31</w:t>
            </w:r>
          </w:p>
        </w:tc>
        <w:tc>
          <w:tcPr>
            <w:tcW w:w="3369" w:type="pct"/>
            <w:tcBorders>
              <w:top w:val="single" w:sz="4" w:space="0" w:color="auto"/>
              <w:left w:val="nil"/>
              <w:bottom w:val="single" w:sz="4" w:space="0" w:color="auto"/>
              <w:right w:val="single" w:sz="4" w:space="0" w:color="auto"/>
            </w:tcBorders>
            <w:shd w:val="clear" w:color="auto" w:fill="auto"/>
            <w:vAlign w:val="center"/>
          </w:tcPr>
          <w:p w14:paraId="75F4DCFA" w14:textId="77777777" w:rsidR="005868B1" w:rsidRPr="00F874C8" w:rsidRDefault="005868B1" w:rsidP="00414DB1">
            <w:pPr>
              <w:keepNext w:val="0"/>
              <w:jc w:val="both"/>
              <w:rPr>
                <w:rFonts w:ascii="Times New Roman" w:hAnsi="Times New Roman"/>
                <w:color w:val="000000"/>
                <w:szCs w:val="24"/>
              </w:rPr>
            </w:pPr>
            <w:r>
              <w:rPr>
                <w:rFonts w:ascii="Times New Roman" w:hAnsi="Times New Roman"/>
                <w:color w:val="000000"/>
                <w:szCs w:val="24"/>
              </w:rPr>
              <w:t>Habite-se Prefeitura ou Declaração (se for o caso)</w:t>
            </w:r>
          </w:p>
        </w:tc>
      </w:tr>
      <w:tr w:rsidR="005868B1" w:rsidRPr="00C710ED" w14:paraId="5D38DF64" w14:textId="77777777" w:rsidTr="00414DB1">
        <w:trPr>
          <w:trHeight w:val="300"/>
        </w:trPr>
        <w:tc>
          <w:tcPr>
            <w:tcW w:w="13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7B1FCF" w14:textId="77777777" w:rsidR="005868B1" w:rsidRPr="00F874C8" w:rsidRDefault="005868B1" w:rsidP="00414DB1">
            <w:pPr>
              <w:keepNext w:val="0"/>
              <w:jc w:val="both"/>
              <w:rPr>
                <w:rFonts w:ascii="Times New Roman" w:hAnsi="Times New Roman"/>
                <w:color w:val="000000"/>
                <w:szCs w:val="24"/>
              </w:rPr>
            </w:pPr>
            <w:r w:rsidRPr="00F874C8">
              <w:rPr>
                <w:rFonts w:ascii="Times New Roman" w:hAnsi="Times New Roman"/>
                <w:color w:val="000000"/>
                <w:szCs w:val="24"/>
              </w:rPr>
              <w:t>Contratada</w:t>
            </w:r>
          </w:p>
        </w:tc>
        <w:tc>
          <w:tcPr>
            <w:tcW w:w="263" w:type="pct"/>
            <w:tcBorders>
              <w:top w:val="single" w:sz="4" w:space="0" w:color="auto"/>
              <w:left w:val="nil"/>
              <w:bottom w:val="single" w:sz="4" w:space="0" w:color="auto"/>
              <w:right w:val="single" w:sz="4" w:space="0" w:color="auto"/>
            </w:tcBorders>
            <w:shd w:val="clear" w:color="auto" w:fill="auto"/>
            <w:noWrap/>
            <w:vAlign w:val="center"/>
          </w:tcPr>
          <w:p w14:paraId="77803FC8" w14:textId="77777777" w:rsidR="005868B1" w:rsidRPr="00F874C8" w:rsidRDefault="005868B1" w:rsidP="00414DB1">
            <w:pPr>
              <w:keepNext w:val="0"/>
              <w:jc w:val="center"/>
              <w:rPr>
                <w:rFonts w:ascii="Times New Roman" w:hAnsi="Times New Roman"/>
                <w:color w:val="000000"/>
                <w:szCs w:val="24"/>
              </w:rPr>
            </w:pPr>
            <w:r>
              <w:rPr>
                <w:rFonts w:ascii="Times New Roman" w:hAnsi="Times New Roman"/>
                <w:color w:val="000000"/>
                <w:szCs w:val="24"/>
              </w:rPr>
              <w:t>32</w:t>
            </w:r>
          </w:p>
        </w:tc>
        <w:tc>
          <w:tcPr>
            <w:tcW w:w="3369" w:type="pct"/>
            <w:tcBorders>
              <w:top w:val="single" w:sz="4" w:space="0" w:color="auto"/>
              <w:left w:val="nil"/>
              <w:bottom w:val="single" w:sz="4" w:space="0" w:color="auto"/>
              <w:right w:val="single" w:sz="4" w:space="0" w:color="auto"/>
            </w:tcBorders>
            <w:shd w:val="clear" w:color="auto" w:fill="auto"/>
            <w:vAlign w:val="center"/>
          </w:tcPr>
          <w:p w14:paraId="0E1BD7F7" w14:textId="77777777" w:rsidR="005868B1" w:rsidRPr="00F874C8" w:rsidRDefault="005868B1" w:rsidP="00414DB1">
            <w:pPr>
              <w:keepNext w:val="0"/>
              <w:jc w:val="both"/>
              <w:rPr>
                <w:rFonts w:ascii="Times New Roman" w:hAnsi="Times New Roman"/>
                <w:color w:val="000000"/>
                <w:szCs w:val="24"/>
              </w:rPr>
            </w:pPr>
            <w:r>
              <w:rPr>
                <w:rFonts w:ascii="Times New Roman" w:hAnsi="Times New Roman"/>
                <w:color w:val="000000"/>
                <w:szCs w:val="24"/>
              </w:rPr>
              <w:t>CND Baixa da Matrícula CNO</w:t>
            </w:r>
          </w:p>
        </w:tc>
      </w:tr>
    </w:tbl>
    <w:p w14:paraId="69DEF62A" w14:textId="77777777" w:rsidR="005868B1" w:rsidRDefault="005868B1" w:rsidP="005868B1">
      <w:pPr>
        <w:keepNext w:val="0"/>
        <w:tabs>
          <w:tab w:val="left" w:pos="709"/>
        </w:tabs>
        <w:jc w:val="both"/>
        <w:rPr>
          <w:rFonts w:ascii="Times New Roman" w:hAnsi="Times New Roman"/>
          <w:szCs w:val="24"/>
        </w:rPr>
      </w:pPr>
    </w:p>
    <w:p w14:paraId="2996863F" w14:textId="2B0AE0FF" w:rsidR="005868B1" w:rsidRPr="00452D6A" w:rsidRDefault="005868B1" w:rsidP="00E32208">
      <w:pPr>
        <w:keepNext w:val="0"/>
        <w:tabs>
          <w:tab w:val="left" w:pos="709"/>
        </w:tabs>
        <w:jc w:val="both"/>
        <w:rPr>
          <w:rFonts w:ascii="Times New Roman" w:hAnsi="Times New Roman"/>
          <w:szCs w:val="24"/>
        </w:rPr>
      </w:pPr>
      <w:r>
        <w:rPr>
          <w:rFonts w:ascii="Times New Roman" w:hAnsi="Times New Roman"/>
          <w:szCs w:val="24"/>
        </w:rPr>
        <w:tab/>
      </w:r>
      <w:r w:rsidRPr="00452D6A">
        <w:rPr>
          <w:rFonts w:ascii="Times New Roman" w:hAnsi="Times New Roman"/>
          <w:szCs w:val="24"/>
        </w:rPr>
        <w:t xml:space="preserve">1 - Esclarecimentos acerca dos itens dispostos em checklist, para a </w:t>
      </w:r>
      <w:r>
        <w:rPr>
          <w:rFonts w:ascii="Times New Roman" w:hAnsi="Times New Roman"/>
          <w:szCs w:val="24"/>
        </w:rPr>
        <w:t>Última</w:t>
      </w:r>
      <w:r w:rsidRPr="00452D6A">
        <w:rPr>
          <w:rFonts w:ascii="Times New Roman" w:hAnsi="Times New Roman"/>
          <w:szCs w:val="24"/>
        </w:rPr>
        <w:t xml:space="preserve"> Fatura:</w:t>
      </w:r>
    </w:p>
    <w:p w14:paraId="0EA8E253" w14:textId="77777777" w:rsidR="005868B1" w:rsidRDefault="005868B1" w:rsidP="005868B1">
      <w:pPr>
        <w:pStyle w:val="PargrafodaLista"/>
        <w:keepNext w:val="0"/>
        <w:tabs>
          <w:tab w:val="left" w:pos="1229"/>
        </w:tabs>
        <w:ind w:left="980" w:right="549"/>
        <w:jc w:val="both"/>
        <w:rPr>
          <w:rFonts w:ascii="Times New Roman" w:hAnsi="Times New Roman"/>
          <w:szCs w:val="24"/>
          <w:highlight w:val="cyan"/>
        </w:rPr>
      </w:pPr>
    </w:p>
    <w:p w14:paraId="7FFF4FE8" w14:textId="27982DEA" w:rsidR="005868B1" w:rsidRPr="00877E5B" w:rsidRDefault="005868B1" w:rsidP="00BF293B">
      <w:pPr>
        <w:pStyle w:val="PargrafodaLista"/>
        <w:keepNext w:val="0"/>
        <w:numPr>
          <w:ilvl w:val="0"/>
          <w:numId w:val="25"/>
        </w:numPr>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u w:val="single"/>
        </w:rPr>
        <w:t>Fatura Discriminativa</w:t>
      </w:r>
      <w:r w:rsidRPr="00877E5B">
        <w:rPr>
          <w:rFonts w:ascii="Times New Roman" w:hAnsi="Times New Roman"/>
          <w:szCs w:val="24"/>
        </w:rPr>
        <w:t xml:space="preserve"> - Fatura Discriminativa, conforme modelo Anexo </w:t>
      </w:r>
      <w:proofErr w:type="spellStart"/>
      <w:r w:rsidRPr="00877E5B">
        <w:rPr>
          <w:rFonts w:ascii="Times New Roman" w:hAnsi="Times New Roman"/>
          <w:color w:val="000000"/>
          <w:szCs w:val="24"/>
        </w:rPr>
        <w:t>XIV.c</w:t>
      </w:r>
      <w:proofErr w:type="spellEnd"/>
      <w:r w:rsidR="00FB1BCC">
        <w:rPr>
          <w:rFonts w:ascii="Times New Roman" w:hAnsi="Times New Roman"/>
          <w:color w:val="000000"/>
          <w:szCs w:val="24"/>
        </w:rPr>
        <w:t xml:space="preserve"> do edital</w:t>
      </w:r>
      <w:r w:rsidRPr="00877E5B">
        <w:rPr>
          <w:rFonts w:ascii="Times New Roman" w:hAnsi="Times New Roman"/>
          <w:szCs w:val="24"/>
        </w:rPr>
        <w:t>;</w:t>
      </w:r>
    </w:p>
    <w:p w14:paraId="00A97B9C" w14:textId="77777777" w:rsidR="005868B1" w:rsidRPr="00877E5B" w:rsidRDefault="005868B1" w:rsidP="00FB1BCC">
      <w:pPr>
        <w:pStyle w:val="PargrafodaLista"/>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a.1) quando houver reajuste ao contrato, deverá ser apresentada fatura discriminativa exclusiva com o valor referente à parcela do reajuste</w:t>
      </w:r>
      <w:r>
        <w:rPr>
          <w:rFonts w:ascii="Times New Roman" w:hAnsi="Times New Roman"/>
          <w:szCs w:val="24"/>
        </w:rPr>
        <w:t>.</w:t>
      </w:r>
    </w:p>
    <w:p w14:paraId="00F7BAC3" w14:textId="502509D1" w:rsidR="005868B1" w:rsidRPr="00FB1BCC" w:rsidRDefault="005868B1" w:rsidP="00BF293B">
      <w:pPr>
        <w:pStyle w:val="PargrafodaLista"/>
        <w:keepNext w:val="0"/>
        <w:numPr>
          <w:ilvl w:val="0"/>
          <w:numId w:val="25"/>
        </w:numPr>
        <w:shd w:val="clear" w:color="auto" w:fill="FFFFFF"/>
        <w:tabs>
          <w:tab w:val="left" w:pos="-10517"/>
        </w:tabs>
        <w:ind w:left="1134" w:hanging="425"/>
        <w:jc w:val="both"/>
        <w:rPr>
          <w:rFonts w:ascii="Times New Roman" w:hAnsi="Times New Roman"/>
          <w:szCs w:val="24"/>
        </w:rPr>
      </w:pPr>
      <w:r w:rsidRPr="00FB1BCC">
        <w:rPr>
          <w:rFonts w:ascii="Times New Roman" w:eastAsia="Arial Unicode MS" w:hAnsi="Times New Roman"/>
          <w:szCs w:val="24"/>
          <w:u w:val="single"/>
        </w:rPr>
        <w:t>Nota Fiscal</w:t>
      </w:r>
      <w:r w:rsidRPr="00FB1BCC">
        <w:rPr>
          <w:rFonts w:ascii="Times New Roman" w:eastAsia="Arial Unicode MS" w:hAnsi="Times New Roman"/>
          <w:szCs w:val="24"/>
        </w:rPr>
        <w:t xml:space="preserve"> - Nota Fiscal deverá ser apresentada em 02 (duas) vias com preenchimento de todos os campos, emitida em nome do órgão pagador, contendo endereço e CNPJ conforme especificados na licitação, com indicação do valor total, a respectiva parcela, o tipo de serviço, o local, o número de contrato, a respectiva data de assinatura e o número do Cadastro Nacional de Obras - CNO, quando couber. Em caso de envio em formato digital, será exigida apenas uma via (não será aceita via escaneada). </w:t>
      </w:r>
      <w:r w:rsidRPr="00FB1BCC">
        <w:rPr>
          <w:rFonts w:ascii="Times New Roman" w:hAnsi="Times New Roman"/>
          <w:szCs w:val="24"/>
        </w:rPr>
        <w:t>Será admitida a apresentação de Nota Fiscal na forma eletrônica para este caso, em apenas uma via;</w:t>
      </w:r>
    </w:p>
    <w:p w14:paraId="3AC468F6" w14:textId="77777777" w:rsidR="005868B1" w:rsidRPr="00877E5B" w:rsidRDefault="005868B1" w:rsidP="005868B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b.1) Quando houver reajuste ao contrato, deverá ser apresentada nota fiscal exclusiva com o valor referente à parcela do reajuste;</w:t>
      </w:r>
    </w:p>
    <w:p w14:paraId="1BFB8B75" w14:textId="64B93CB5" w:rsidR="005868B1" w:rsidRDefault="005868B1" w:rsidP="005868B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 xml:space="preserve">b.2) No caso de a </w:t>
      </w:r>
      <w:r w:rsidR="00743666">
        <w:rPr>
          <w:rFonts w:ascii="Times New Roman" w:hAnsi="Times New Roman"/>
          <w:szCs w:val="24"/>
        </w:rPr>
        <w:t>CONTRATADA</w:t>
      </w:r>
      <w:r w:rsidRPr="00877E5B">
        <w:rPr>
          <w:rFonts w:ascii="Times New Roman" w:hAnsi="Times New Roman"/>
          <w:szCs w:val="24"/>
        </w:rPr>
        <w:t xml:space="preserve"> optar pela retenção dos encargos previdenciários, deverá ser especificado no corpo da Nota Fiscal o desmembramento dos materiais e da mão de obra, com o destaque “Nota Fiscal sujeita à Retenção de Encargos Previdenciários, conforme Instrução Normativa emitida pelo INSS”.</w:t>
      </w:r>
    </w:p>
    <w:p w14:paraId="1C21C9D1" w14:textId="2C9F371D" w:rsidR="005868B1" w:rsidRPr="00743666" w:rsidRDefault="00743666" w:rsidP="00743666">
      <w:pPr>
        <w:keepNext w:val="0"/>
        <w:shd w:val="clear" w:color="auto" w:fill="FFFFFF"/>
        <w:tabs>
          <w:tab w:val="left" w:pos="-10517"/>
        </w:tabs>
        <w:ind w:left="1134" w:hanging="425"/>
        <w:jc w:val="both"/>
        <w:rPr>
          <w:rFonts w:ascii="Times New Roman" w:hAnsi="Times New Roman"/>
          <w:szCs w:val="24"/>
        </w:rPr>
      </w:pPr>
      <w:r w:rsidRPr="00743666">
        <w:rPr>
          <w:rFonts w:ascii="Times New Roman" w:hAnsi="Times New Roman"/>
          <w:szCs w:val="24"/>
        </w:rPr>
        <w:t>c)</w:t>
      </w:r>
      <w:r>
        <w:rPr>
          <w:rFonts w:ascii="Times New Roman" w:hAnsi="Times New Roman"/>
          <w:szCs w:val="24"/>
        </w:rPr>
        <w:tab/>
      </w:r>
      <w:r w:rsidR="005868B1" w:rsidRPr="00743666">
        <w:rPr>
          <w:rFonts w:ascii="Times New Roman" w:hAnsi="Times New Roman"/>
          <w:szCs w:val="24"/>
          <w:u w:val="single"/>
        </w:rPr>
        <w:t>Alvará de Construção</w:t>
      </w:r>
      <w:r w:rsidR="005868B1" w:rsidRPr="00743666">
        <w:rPr>
          <w:rFonts w:ascii="Times New Roman" w:hAnsi="Times New Roman"/>
          <w:szCs w:val="24"/>
        </w:rPr>
        <w:t>, quando exigido pelo município do local da obra/serviço de engenharia ou arquitetura, ou documento de não obrigatoriedade emitido pelo município em que se localiza a obra/serviço;</w:t>
      </w:r>
    </w:p>
    <w:p w14:paraId="5748273F" w14:textId="0A150659" w:rsidR="005868B1" w:rsidRPr="00877E5B" w:rsidRDefault="005868B1" w:rsidP="005868B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 xml:space="preserve">c.1) Admitir-se-á o Protocolo de encaminhamento do Alvará de Construção, desde que devidamente justificado pela </w:t>
      </w:r>
      <w:r w:rsidR="00B8251F">
        <w:rPr>
          <w:rFonts w:ascii="Times New Roman" w:hAnsi="Times New Roman"/>
          <w:szCs w:val="24"/>
        </w:rPr>
        <w:t>CONTRATADA</w:t>
      </w:r>
      <w:r w:rsidRPr="00877E5B">
        <w:rPr>
          <w:rFonts w:ascii="Times New Roman" w:hAnsi="Times New Roman"/>
          <w:szCs w:val="24"/>
        </w:rPr>
        <w:t xml:space="preserve"> a falta deste;</w:t>
      </w:r>
    </w:p>
    <w:p w14:paraId="0616914E" w14:textId="4E193B93" w:rsidR="005868B1" w:rsidRDefault="005868B1" w:rsidP="005868B1">
      <w:pPr>
        <w:keepNext w:val="0"/>
        <w:shd w:val="clear" w:color="auto" w:fill="FFFFFF"/>
        <w:tabs>
          <w:tab w:val="left" w:pos="-10517"/>
        </w:tabs>
        <w:ind w:left="1134" w:hanging="425"/>
        <w:jc w:val="both"/>
        <w:rPr>
          <w:rFonts w:ascii="Times New Roman" w:hAnsi="Times New Roman"/>
          <w:szCs w:val="24"/>
        </w:rPr>
      </w:pPr>
      <w:r w:rsidRPr="00877E5B">
        <w:rPr>
          <w:rFonts w:ascii="Times New Roman" w:hAnsi="Times New Roman"/>
          <w:szCs w:val="24"/>
        </w:rPr>
        <w:tab/>
        <w:t xml:space="preserve">c.2) Havendo a entrega do Protocolo no primeiro pagamento, a entrega do Alvará deverá ocorrer para pagamento da segunda medição, podendo ser prorrogada a sua entrega, devendo neste caso ser justificada pela </w:t>
      </w:r>
      <w:r w:rsidR="002E7EA9">
        <w:rPr>
          <w:rFonts w:ascii="Times New Roman" w:hAnsi="Times New Roman"/>
          <w:szCs w:val="24"/>
        </w:rPr>
        <w:t>CONTRATADA</w:t>
      </w:r>
      <w:r w:rsidRPr="00877E5B">
        <w:rPr>
          <w:rFonts w:ascii="Times New Roman" w:hAnsi="Times New Roman"/>
          <w:szCs w:val="24"/>
        </w:rPr>
        <w:t xml:space="preserve"> através de manifestação formal, e desde que aceita pela </w:t>
      </w:r>
      <w:r w:rsidR="002E7EA9">
        <w:rPr>
          <w:rFonts w:ascii="Times New Roman" w:hAnsi="Times New Roman"/>
          <w:szCs w:val="24"/>
        </w:rPr>
        <w:t>CONTRATANTE</w:t>
      </w:r>
      <w:r w:rsidRPr="00877E5B">
        <w:rPr>
          <w:rFonts w:ascii="Times New Roman" w:hAnsi="Times New Roman"/>
          <w:szCs w:val="24"/>
        </w:rPr>
        <w:t>.</w:t>
      </w:r>
    </w:p>
    <w:p w14:paraId="2AD102A7" w14:textId="30B33AE5" w:rsidR="005868B1" w:rsidRPr="006D2F00" w:rsidRDefault="006D2F00" w:rsidP="006D2F00">
      <w:pPr>
        <w:keepNext w:val="0"/>
        <w:shd w:val="clear" w:color="auto" w:fill="FFFFFF"/>
        <w:tabs>
          <w:tab w:val="left" w:pos="-10517"/>
          <w:tab w:val="left" w:pos="851"/>
        </w:tabs>
        <w:ind w:left="1134" w:hanging="425"/>
        <w:jc w:val="both"/>
        <w:rPr>
          <w:rFonts w:ascii="Times New Roman" w:hAnsi="Times New Roman"/>
          <w:szCs w:val="24"/>
        </w:rPr>
      </w:pPr>
      <w:r w:rsidRPr="006D2F00">
        <w:rPr>
          <w:rFonts w:ascii="Times New Roman" w:hAnsi="Times New Roman"/>
          <w:szCs w:val="24"/>
        </w:rPr>
        <w:t>d)</w:t>
      </w:r>
      <w:r>
        <w:rPr>
          <w:rFonts w:ascii="Times New Roman" w:hAnsi="Times New Roman"/>
          <w:szCs w:val="24"/>
        </w:rPr>
        <w:tab/>
      </w:r>
      <w:r w:rsidR="005868B1" w:rsidRPr="006D2F00">
        <w:rPr>
          <w:rFonts w:ascii="Times New Roman" w:hAnsi="Times New Roman"/>
          <w:szCs w:val="24"/>
          <w:u w:val="single"/>
        </w:rPr>
        <w:t>Matrícula da Obra ou Serviço junto ao INSS - a Matrícula CNO</w:t>
      </w:r>
      <w:r w:rsidR="005868B1" w:rsidRPr="006D2F00">
        <w:rPr>
          <w:rFonts w:ascii="Times New Roman" w:hAnsi="Times New Roman"/>
          <w:szCs w:val="24"/>
        </w:rPr>
        <w:t xml:space="preserve"> da obra deverá ser aberta junto ao INSS após a assinatura d</w:t>
      </w:r>
      <w:r w:rsidR="00370EDF">
        <w:rPr>
          <w:rFonts w:ascii="Times New Roman" w:hAnsi="Times New Roman"/>
          <w:szCs w:val="24"/>
        </w:rPr>
        <w:t>este</w:t>
      </w:r>
      <w:r w:rsidR="005868B1" w:rsidRPr="006D2F00">
        <w:rPr>
          <w:rFonts w:ascii="Times New Roman" w:hAnsi="Times New Roman"/>
          <w:szCs w:val="24"/>
        </w:rPr>
        <w:t xml:space="preserve"> contrato, independentemente de a obra ser construção, reparos ou melhorias, salvo para obras de reparos de pequeno valor que não ultrapasse o valor de 20 (vinte) vezes o limite máximo de contribuição do INSS e os demais possíveis casos dispensados na forma da lei. Os recolhimentos ao INSS deverão ser obrigatoriamente feitos na Matrícula da Obra, conforme instrução normativa emitida pelo INSS.</w:t>
      </w:r>
    </w:p>
    <w:p w14:paraId="2F5F85AE" w14:textId="63EC23C1" w:rsidR="005868B1" w:rsidRDefault="006D2F00" w:rsidP="006D2F00">
      <w:pPr>
        <w:keepNext w:val="0"/>
        <w:shd w:val="clear" w:color="auto" w:fill="FFFFFF"/>
        <w:tabs>
          <w:tab w:val="left" w:pos="-10517"/>
          <w:tab w:val="left" w:pos="851"/>
        </w:tabs>
        <w:ind w:left="1134" w:hanging="425"/>
        <w:jc w:val="both"/>
        <w:rPr>
          <w:rFonts w:ascii="Times New Roman" w:hAnsi="Times New Roman"/>
          <w:szCs w:val="24"/>
        </w:rPr>
      </w:pPr>
      <w:r w:rsidRPr="006D2F00">
        <w:rPr>
          <w:rFonts w:ascii="Times New Roman" w:hAnsi="Times New Roman"/>
          <w:szCs w:val="24"/>
        </w:rPr>
        <w:t>e)</w:t>
      </w:r>
      <w:r>
        <w:rPr>
          <w:rFonts w:ascii="Times New Roman" w:hAnsi="Times New Roman"/>
          <w:szCs w:val="24"/>
        </w:rPr>
        <w:tab/>
      </w:r>
      <w:r w:rsidR="005868B1" w:rsidRPr="006D2F00">
        <w:rPr>
          <w:rFonts w:ascii="Times New Roman" w:hAnsi="Times New Roman"/>
          <w:szCs w:val="24"/>
          <w:u w:val="single"/>
        </w:rPr>
        <w:t>Lista completa de todos os funcionários que trabalham na obra:</w:t>
      </w:r>
      <w:r w:rsidR="005868B1" w:rsidRPr="006D2F00">
        <w:rPr>
          <w:rFonts w:ascii="Times New Roman" w:hAnsi="Times New Roman"/>
          <w:szCs w:val="24"/>
        </w:rPr>
        <w:t xml:space="preserve"> Para cada medição, será exigida da </w:t>
      </w:r>
      <w:r w:rsidR="00370EDF">
        <w:rPr>
          <w:rFonts w:ascii="Times New Roman" w:hAnsi="Times New Roman"/>
          <w:szCs w:val="24"/>
        </w:rPr>
        <w:t>CONTRATADA</w:t>
      </w:r>
      <w:r w:rsidR="005868B1" w:rsidRPr="006D2F00">
        <w:rPr>
          <w:rFonts w:ascii="Times New Roman" w:hAnsi="Times New Roman"/>
          <w:szCs w:val="24"/>
        </w:rPr>
        <w:t xml:space="preserve"> uma lista completa de todos os funcionários que trabalham na obra, referente ao período específico, a qual deverá ser </w:t>
      </w:r>
      <w:proofErr w:type="spellStart"/>
      <w:r w:rsidR="005868B1" w:rsidRPr="006D2F00">
        <w:rPr>
          <w:rFonts w:ascii="Times New Roman" w:hAnsi="Times New Roman"/>
          <w:szCs w:val="24"/>
        </w:rPr>
        <w:t>vistada</w:t>
      </w:r>
      <w:proofErr w:type="spellEnd"/>
      <w:r w:rsidR="005868B1" w:rsidRPr="006D2F00">
        <w:rPr>
          <w:rFonts w:ascii="Times New Roman" w:hAnsi="Times New Roman"/>
          <w:szCs w:val="24"/>
        </w:rPr>
        <w:t xml:space="preserve"> pela fiscalização da C</w:t>
      </w:r>
      <w:r w:rsidR="00370EDF">
        <w:rPr>
          <w:rFonts w:ascii="Times New Roman" w:hAnsi="Times New Roman"/>
          <w:szCs w:val="24"/>
        </w:rPr>
        <w:t>ONTRATANTE</w:t>
      </w:r>
      <w:r w:rsidR="005868B1" w:rsidRPr="006D2F00">
        <w:rPr>
          <w:rFonts w:ascii="Times New Roman" w:hAnsi="Times New Roman"/>
          <w:szCs w:val="24"/>
        </w:rPr>
        <w:t>.</w:t>
      </w:r>
    </w:p>
    <w:p w14:paraId="7E9822D9" w14:textId="2AFFF385" w:rsidR="005868B1" w:rsidRPr="006D2F00" w:rsidRDefault="006D2F00" w:rsidP="006D2F00">
      <w:pPr>
        <w:keepNext w:val="0"/>
        <w:shd w:val="clear" w:color="auto" w:fill="FFFFFF"/>
        <w:tabs>
          <w:tab w:val="left" w:pos="-10517"/>
          <w:tab w:val="left" w:pos="851"/>
        </w:tabs>
        <w:ind w:left="1134" w:hanging="425"/>
        <w:jc w:val="both"/>
        <w:rPr>
          <w:rFonts w:ascii="Times New Roman" w:hAnsi="Times New Roman"/>
          <w:szCs w:val="24"/>
        </w:rPr>
      </w:pPr>
      <w:r w:rsidRPr="006D2F00">
        <w:rPr>
          <w:rFonts w:ascii="Times New Roman" w:hAnsi="Times New Roman"/>
          <w:szCs w:val="24"/>
        </w:rPr>
        <w:t>f)</w:t>
      </w:r>
      <w:r>
        <w:rPr>
          <w:rFonts w:ascii="Times New Roman" w:hAnsi="Times New Roman"/>
          <w:szCs w:val="24"/>
        </w:rPr>
        <w:tab/>
      </w:r>
      <w:r w:rsidR="005868B1" w:rsidRPr="006D2F00">
        <w:rPr>
          <w:rFonts w:ascii="Times New Roman" w:hAnsi="Times New Roman"/>
          <w:szCs w:val="24"/>
          <w:u w:val="single"/>
        </w:rPr>
        <w:t>Prova de Pagamento do Pessoal</w:t>
      </w:r>
      <w:r w:rsidR="005868B1" w:rsidRPr="006D2F00">
        <w:rPr>
          <w:rFonts w:ascii="Times New Roman" w:hAnsi="Times New Roman"/>
          <w:szCs w:val="24"/>
        </w:rPr>
        <w:t xml:space="preserve"> - Folha de Pagamento ou outro comprovante de pagamento, assinado pelos funcionários e devidamente autenticado pelo fiscal ou em outra forma admitida em lei, referente ao período de medição.</w:t>
      </w:r>
    </w:p>
    <w:p w14:paraId="2D7DD957" w14:textId="5A028376" w:rsidR="005868B1" w:rsidRDefault="006D2F00" w:rsidP="006D2F00">
      <w:pPr>
        <w:keepNext w:val="0"/>
        <w:shd w:val="clear" w:color="auto" w:fill="FFFFFF"/>
        <w:tabs>
          <w:tab w:val="left" w:pos="-10517"/>
          <w:tab w:val="left" w:pos="851"/>
        </w:tabs>
        <w:ind w:left="1134" w:hanging="425"/>
        <w:jc w:val="both"/>
        <w:rPr>
          <w:rFonts w:ascii="Times New Roman" w:hAnsi="Times New Roman"/>
          <w:szCs w:val="24"/>
        </w:rPr>
      </w:pPr>
      <w:r w:rsidRPr="006D2F00">
        <w:rPr>
          <w:rFonts w:ascii="Times New Roman" w:hAnsi="Times New Roman"/>
          <w:szCs w:val="24"/>
        </w:rPr>
        <w:t>g)</w:t>
      </w:r>
      <w:r>
        <w:rPr>
          <w:rFonts w:ascii="Times New Roman" w:hAnsi="Times New Roman"/>
          <w:szCs w:val="24"/>
        </w:rPr>
        <w:tab/>
      </w:r>
      <w:r w:rsidR="005868B1" w:rsidRPr="006D2F00">
        <w:rPr>
          <w:rFonts w:ascii="Times New Roman" w:hAnsi="Times New Roman"/>
          <w:szCs w:val="24"/>
          <w:u w:val="single"/>
        </w:rPr>
        <w:t>Prova de Recolhimento junto ao Instituto Nacional de Seguridade Social (INSS)</w:t>
      </w:r>
      <w:r w:rsidR="005868B1" w:rsidRPr="006D2F00">
        <w:rPr>
          <w:rFonts w:ascii="Times New Roman" w:hAnsi="Times New Roman"/>
          <w:szCs w:val="24"/>
        </w:rPr>
        <w:t xml:space="preserve"> - Recolhimentos vinculados à Matrícula da Obra, devidamente autenticados pelo fiscal ou em outra forma admitida em lei, e Guia de Recolhimento Social - GPS, referente ao período de medição.</w:t>
      </w:r>
    </w:p>
    <w:p w14:paraId="71A5F7D9" w14:textId="77777777" w:rsidR="005D2316" w:rsidRDefault="005D2316" w:rsidP="006D2F00">
      <w:pPr>
        <w:keepNext w:val="0"/>
        <w:shd w:val="clear" w:color="auto" w:fill="FFFFFF"/>
        <w:tabs>
          <w:tab w:val="left" w:pos="-10517"/>
          <w:tab w:val="left" w:pos="851"/>
        </w:tabs>
        <w:ind w:left="1134" w:hanging="425"/>
        <w:jc w:val="both"/>
        <w:rPr>
          <w:rFonts w:ascii="Times New Roman" w:hAnsi="Times New Roman"/>
          <w:szCs w:val="24"/>
        </w:rPr>
      </w:pPr>
    </w:p>
    <w:p w14:paraId="44817329" w14:textId="77777777" w:rsidR="005D2316" w:rsidRDefault="005D2316" w:rsidP="006D2F00">
      <w:pPr>
        <w:keepNext w:val="0"/>
        <w:shd w:val="clear" w:color="auto" w:fill="FFFFFF"/>
        <w:tabs>
          <w:tab w:val="left" w:pos="-10517"/>
          <w:tab w:val="left" w:pos="851"/>
        </w:tabs>
        <w:ind w:left="1134" w:hanging="425"/>
        <w:jc w:val="both"/>
        <w:rPr>
          <w:rFonts w:ascii="Times New Roman" w:hAnsi="Times New Roman"/>
          <w:szCs w:val="24"/>
        </w:rPr>
      </w:pPr>
    </w:p>
    <w:p w14:paraId="6D9514B7" w14:textId="77777777" w:rsidR="005D2316" w:rsidRDefault="005D2316" w:rsidP="006D2F00">
      <w:pPr>
        <w:keepNext w:val="0"/>
        <w:shd w:val="clear" w:color="auto" w:fill="FFFFFF"/>
        <w:tabs>
          <w:tab w:val="left" w:pos="-10517"/>
          <w:tab w:val="left" w:pos="851"/>
        </w:tabs>
        <w:ind w:left="1134" w:hanging="425"/>
        <w:jc w:val="both"/>
        <w:rPr>
          <w:rFonts w:ascii="Times New Roman" w:hAnsi="Times New Roman"/>
          <w:szCs w:val="24"/>
        </w:rPr>
      </w:pPr>
    </w:p>
    <w:p w14:paraId="5007B7D8" w14:textId="352BD4F2" w:rsidR="005868B1" w:rsidRPr="006D2F00" w:rsidRDefault="006D2F00" w:rsidP="006D2F00">
      <w:pPr>
        <w:keepNext w:val="0"/>
        <w:shd w:val="clear" w:color="auto" w:fill="FFFFFF"/>
        <w:tabs>
          <w:tab w:val="left" w:pos="-10517"/>
          <w:tab w:val="left" w:pos="851"/>
        </w:tabs>
        <w:ind w:left="1134" w:hanging="425"/>
        <w:jc w:val="both"/>
        <w:rPr>
          <w:rFonts w:ascii="Times New Roman" w:hAnsi="Times New Roman"/>
          <w:szCs w:val="24"/>
        </w:rPr>
      </w:pPr>
      <w:r w:rsidRPr="006D2F00">
        <w:rPr>
          <w:rFonts w:ascii="Times New Roman" w:hAnsi="Times New Roman"/>
          <w:szCs w:val="24"/>
        </w:rPr>
        <w:t>h)</w:t>
      </w:r>
      <w:r>
        <w:rPr>
          <w:rFonts w:ascii="Times New Roman" w:hAnsi="Times New Roman"/>
          <w:szCs w:val="24"/>
        </w:rPr>
        <w:tab/>
      </w:r>
      <w:r w:rsidR="005868B1" w:rsidRPr="006D2F00">
        <w:rPr>
          <w:rFonts w:ascii="Times New Roman" w:hAnsi="Times New Roman"/>
          <w:szCs w:val="24"/>
          <w:u w:val="single"/>
        </w:rPr>
        <w:t>Prova de Recolhimento junto ao Fundo de Garantia por Tempo de Serviço (FGTS)</w:t>
      </w:r>
      <w:r w:rsidR="005868B1" w:rsidRPr="006D2F00">
        <w:rPr>
          <w:rFonts w:ascii="Times New Roman" w:hAnsi="Times New Roman"/>
          <w:szCs w:val="24"/>
        </w:rPr>
        <w:t xml:space="preserve"> - Recolhimentos vinculados ao CNPJ da </w:t>
      </w:r>
      <w:r w:rsidR="00370EDF">
        <w:rPr>
          <w:rFonts w:ascii="Times New Roman" w:hAnsi="Times New Roman"/>
          <w:szCs w:val="24"/>
        </w:rPr>
        <w:t>CONTRATADA</w:t>
      </w:r>
      <w:r w:rsidR="005868B1" w:rsidRPr="006D2F00">
        <w:rPr>
          <w:rFonts w:ascii="Times New Roman" w:hAnsi="Times New Roman"/>
          <w:szCs w:val="24"/>
        </w:rPr>
        <w:t>, devidamente autenticado pelo fiscal ou em outra forma admitida em lei, e Guia de Recolhimento do FGTS - GFIP, e Informações a Previdência Social, referente ao período de medição.</w:t>
      </w:r>
    </w:p>
    <w:p w14:paraId="5324C01F" w14:textId="0D5065D3" w:rsidR="005868B1" w:rsidRPr="006D2F00" w:rsidRDefault="006D2F00" w:rsidP="006D2F00">
      <w:pPr>
        <w:keepNext w:val="0"/>
        <w:shd w:val="clear" w:color="auto" w:fill="FFFFFF"/>
        <w:tabs>
          <w:tab w:val="left" w:pos="-10517"/>
          <w:tab w:val="left" w:pos="851"/>
        </w:tabs>
        <w:ind w:left="1134" w:hanging="425"/>
        <w:jc w:val="both"/>
        <w:rPr>
          <w:rFonts w:ascii="Times New Roman" w:hAnsi="Times New Roman"/>
          <w:szCs w:val="24"/>
        </w:rPr>
      </w:pPr>
      <w:r w:rsidRPr="006D2F00">
        <w:rPr>
          <w:rFonts w:ascii="Times New Roman" w:hAnsi="Times New Roman"/>
          <w:szCs w:val="24"/>
        </w:rPr>
        <w:t>i)</w:t>
      </w:r>
      <w:r>
        <w:rPr>
          <w:rFonts w:ascii="Times New Roman" w:hAnsi="Times New Roman"/>
          <w:szCs w:val="24"/>
        </w:rPr>
        <w:tab/>
      </w:r>
      <w:r w:rsidR="005868B1" w:rsidRPr="006D2F00">
        <w:rPr>
          <w:rFonts w:ascii="Times New Roman" w:hAnsi="Times New Roman"/>
          <w:szCs w:val="24"/>
          <w:u w:val="single"/>
        </w:rPr>
        <w:t>Certidão Negativa do FGTS (CRF)</w:t>
      </w:r>
      <w:r w:rsidR="005868B1" w:rsidRPr="006D2F00">
        <w:rPr>
          <w:rFonts w:ascii="Times New Roman" w:hAnsi="Times New Roman"/>
          <w:szCs w:val="24"/>
        </w:rPr>
        <w:t xml:space="preserve"> - Certidão Negativa de Débitos da </w:t>
      </w:r>
      <w:r w:rsidR="00370EDF">
        <w:rPr>
          <w:rFonts w:ascii="Times New Roman" w:hAnsi="Times New Roman"/>
          <w:szCs w:val="24"/>
        </w:rPr>
        <w:t>CONTRATADA</w:t>
      </w:r>
      <w:r w:rsidR="005868B1" w:rsidRPr="006D2F00">
        <w:rPr>
          <w:rFonts w:ascii="Times New Roman" w:hAnsi="Times New Roman"/>
          <w:szCs w:val="24"/>
        </w:rPr>
        <w:t xml:space="preserve"> junto ao FGTS, em plena validade.</w:t>
      </w:r>
    </w:p>
    <w:p w14:paraId="43EB3942" w14:textId="2AC7CD27" w:rsidR="005868B1" w:rsidRPr="006D2F00" w:rsidRDefault="006D2F00" w:rsidP="006D2F00">
      <w:pPr>
        <w:keepNext w:val="0"/>
        <w:shd w:val="clear" w:color="auto" w:fill="FFFFFF"/>
        <w:tabs>
          <w:tab w:val="left" w:pos="-10517"/>
          <w:tab w:val="left" w:pos="851"/>
        </w:tabs>
        <w:ind w:left="1134" w:hanging="425"/>
        <w:jc w:val="both"/>
        <w:rPr>
          <w:rFonts w:ascii="Times New Roman" w:hAnsi="Times New Roman"/>
          <w:szCs w:val="24"/>
        </w:rPr>
      </w:pPr>
      <w:r w:rsidRPr="006D2F00">
        <w:rPr>
          <w:rFonts w:ascii="Times New Roman" w:hAnsi="Times New Roman"/>
          <w:szCs w:val="24"/>
        </w:rPr>
        <w:t>j)</w:t>
      </w:r>
      <w:r>
        <w:rPr>
          <w:rFonts w:ascii="Times New Roman" w:hAnsi="Times New Roman"/>
          <w:szCs w:val="24"/>
        </w:rPr>
        <w:tab/>
      </w:r>
      <w:r w:rsidR="005868B1" w:rsidRPr="006D2F00">
        <w:rPr>
          <w:rFonts w:ascii="Times New Roman" w:hAnsi="Times New Roman"/>
          <w:szCs w:val="24"/>
          <w:u w:val="single"/>
        </w:rPr>
        <w:t xml:space="preserve">Certidão Negativa de Tributos Federais, Estaduais e Municipais da </w:t>
      </w:r>
      <w:r w:rsidR="005A570F">
        <w:rPr>
          <w:rFonts w:ascii="Times New Roman" w:hAnsi="Times New Roman"/>
          <w:szCs w:val="24"/>
          <w:u w:val="single"/>
        </w:rPr>
        <w:t>CONTRATA</w:t>
      </w:r>
      <w:r w:rsidR="00883F25">
        <w:rPr>
          <w:rFonts w:ascii="Times New Roman" w:hAnsi="Times New Roman"/>
          <w:szCs w:val="24"/>
          <w:u w:val="single"/>
        </w:rPr>
        <w:t>DA</w:t>
      </w:r>
      <w:r w:rsidR="005868B1" w:rsidRPr="006D2F00">
        <w:rPr>
          <w:rFonts w:ascii="Times New Roman" w:hAnsi="Times New Roman"/>
          <w:szCs w:val="24"/>
          <w:u w:val="single"/>
        </w:rPr>
        <w:t>,</w:t>
      </w:r>
      <w:r w:rsidR="005868B1" w:rsidRPr="006D2F00">
        <w:rPr>
          <w:rFonts w:ascii="Times New Roman" w:hAnsi="Times New Roman"/>
          <w:szCs w:val="24"/>
        </w:rPr>
        <w:t xml:space="preserve"> em plena validade.</w:t>
      </w:r>
    </w:p>
    <w:p w14:paraId="32006435" w14:textId="1A9BE242" w:rsidR="005868B1" w:rsidRPr="006D2F00" w:rsidRDefault="006D2F00" w:rsidP="006D2F00">
      <w:pPr>
        <w:keepNext w:val="0"/>
        <w:shd w:val="clear" w:color="auto" w:fill="FFFFFF"/>
        <w:tabs>
          <w:tab w:val="left" w:pos="-10517"/>
          <w:tab w:val="left" w:pos="851"/>
        </w:tabs>
        <w:ind w:left="1134" w:hanging="425"/>
        <w:jc w:val="both"/>
        <w:rPr>
          <w:rFonts w:ascii="Times New Roman" w:hAnsi="Times New Roman"/>
          <w:szCs w:val="24"/>
        </w:rPr>
      </w:pPr>
      <w:r w:rsidRPr="006D2F00">
        <w:rPr>
          <w:rFonts w:ascii="Times New Roman" w:hAnsi="Times New Roman"/>
          <w:szCs w:val="24"/>
        </w:rPr>
        <w:t>k)</w:t>
      </w:r>
      <w:r>
        <w:rPr>
          <w:rFonts w:ascii="Times New Roman" w:hAnsi="Times New Roman"/>
          <w:szCs w:val="24"/>
        </w:rPr>
        <w:tab/>
      </w:r>
      <w:r w:rsidR="005868B1" w:rsidRPr="006D2F00">
        <w:rPr>
          <w:rFonts w:ascii="Times New Roman" w:hAnsi="Times New Roman"/>
          <w:szCs w:val="24"/>
          <w:u w:val="single"/>
        </w:rPr>
        <w:t>Certidão Negativa de Débitos Trabalhistas (CNDT),</w:t>
      </w:r>
      <w:r w:rsidR="005868B1" w:rsidRPr="006D2F00">
        <w:rPr>
          <w:rFonts w:ascii="Times New Roman" w:hAnsi="Times New Roman"/>
          <w:szCs w:val="24"/>
        </w:rPr>
        <w:t xml:space="preserve"> conforme Lei Federal nº 12.440/11.</w:t>
      </w:r>
    </w:p>
    <w:p w14:paraId="541106D1" w14:textId="5C19A287" w:rsidR="005868B1" w:rsidRPr="006D2F00" w:rsidRDefault="006D2F00" w:rsidP="006D2F00">
      <w:pPr>
        <w:keepNext w:val="0"/>
        <w:shd w:val="clear" w:color="auto" w:fill="FFFFFF"/>
        <w:tabs>
          <w:tab w:val="left" w:pos="-10517"/>
          <w:tab w:val="left" w:pos="851"/>
        </w:tabs>
        <w:ind w:left="1134" w:hanging="425"/>
        <w:jc w:val="both"/>
        <w:rPr>
          <w:rFonts w:ascii="Times New Roman" w:hAnsi="Times New Roman"/>
          <w:szCs w:val="24"/>
        </w:rPr>
      </w:pPr>
      <w:r w:rsidRPr="006D2F00">
        <w:rPr>
          <w:rFonts w:ascii="Times New Roman" w:hAnsi="Times New Roman"/>
          <w:szCs w:val="24"/>
        </w:rPr>
        <w:t>l)</w:t>
      </w:r>
      <w:r>
        <w:rPr>
          <w:rFonts w:ascii="Times New Roman" w:hAnsi="Times New Roman"/>
          <w:szCs w:val="24"/>
        </w:rPr>
        <w:tab/>
      </w:r>
      <w:r w:rsidR="005868B1" w:rsidRPr="006D2F00">
        <w:rPr>
          <w:rFonts w:ascii="Times New Roman" w:hAnsi="Times New Roman"/>
          <w:szCs w:val="24"/>
          <w:u w:val="single"/>
        </w:rPr>
        <w:t>Contrato</w:t>
      </w:r>
      <w:r w:rsidR="005868B1" w:rsidRPr="006D2F00">
        <w:rPr>
          <w:rFonts w:ascii="Times New Roman" w:hAnsi="Times New Roman"/>
          <w:szCs w:val="24"/>
        </w:rPr>
        <w:t xml:space="preserve"> - Cópia d</w:t>
      </w:r>
      <w:r w:rsidR="00883F25">
        <w:rPr>
          <w:rFonts w:ascii="Times New Roman" w:hAnsi="Times New Roman"/>
          <w:szCs w:val="24"/>
        </w:rPr>
        <w:t>este</w:t>
      </w:r>
      <w:r w:rsidR="005868B1" w:rsidRPr="006D2F00">
        <w:rPr>
          <w:rFonts w:ascii="Times New Roman" w:hAnsi="Times New Roman"/>
          <w:szCs w:val="24"/>
        </w:rPr>
        <w:t xml:space="preserve"> contrato relativo ao objeto.</w:t>
      </w:r>
    </w:p>
    <w:p w14:paraId="2C3F574B" w14:textId="645D9081" w:rsidR="005868B1" w:rsidRPr="006D2F00" w:rsidRDefault="006D2F00" w:rsidP="006D2F00">
      <w:pPr>
        <w:keepNext w:val="0"/>
        <w:shd w:val="clear" w:color="auto" w:fill="FFFFFF"/>
        <w:tabs>
          <w:tab w:val="left" w:pos="-10517"/>
          <w:tab w:val="left" w:pos="851"/>
        </w:tabs>
        <w:ind w:left="1134" w:hanging="425"/>
        <w:jc w:val="both"/>
        <w:rPr>
          <w:rFonts w:ascii="Times New Roman" w:hAnsi="Times New Roman"/>
          <w:szCs w:val="24"/>
        </w:rPr>
      </w:pPr>
      <w:r w:rsidRPr="006D2F00">
        <w:rPr>
          <w:rFonts w:ascii="Times New Roman" w:hAnsi="Times New Roman"/>
          <w:szCs w:val="24"/>
        </w:rPr>
        <w:t>m)</w:t>
      </w:r>
      <w:r>
        <w:rPr>
          <w:rFonts w:ascii="Times New Roman" w:hAnsi="Times New Roman"/>
          <w:szCs w:val="24"/>
        </w:rPr>
        <w:tab/>
      </w:r>
      <w:r w:rsidR="005868B1" w:rsidRPr="006D2F00">
        <w:rPr>
          <w:rFonts w:ascii="Times New Roman" w:hAnsi="Times New Roman"/>
          <w:szCs w:val="24"/>
          <w:u w:val="single"/>
        </w:rPr>
        <w:t>Ordem de Serviço</w:t>
      </w:r>
      <w:r w:rsidR="005868B1" w:rsidRPr="006D2F00">
        <w:rPr>
          <w:rFonts w:ascii="Times New Roman" w:hAnsi="Times New Roman"/>
          <w:szCs w:val="24"/>
        </w:rPr>
        <w:t xml:space="preserve"> - Cópia da Ordem de Serviço assinada.</w:t>
      </w:r>
    </w:p>
    <w:p w14:paraId="1504AA25" w14:textId="7B324BCC" w:rsidR="005868B1" w:rsidRPr="006D2F00" w:rsidRDefault="006D2F00" w:rsidP="006D2F00">
      <w:pPr>
        <w:keepNext w:val="0"/>
        <w:tabs>
          <w:tab w:val="left" w:pos="851"/>
        </w:tabs>
        <w:autoSpaceDE w:val="0"/>
        <w:autoSpaceDN w:val="0"/>
        <w:ind w:left="1134" w:hanging="425"/>
        <w:jc w:val="both"/>
        <w:rPr>
          <w:rFonts w:ascii="Times New Roman" w:hAnsi="Times New Roman"/>
          <w:szCs w:val="24"/>
        </w:rPr>
      </w:pPr>
      <w:r w:rsidRPr="006D2F00">
        <w:rPr>
          <w:rFonts w:ascii="Times New Roman" w:hAnsi="Times New Roman"/>
          <w:szCs w:val="24"/>
        </w:rPr>
        <w:t>n)</w:t>
      </w:r>
      <w:r>
        <w:rPr>
          <w:rFonts w:ascii="Times New Roman" w:hAnsi="Times New Roman"/>
          <w:szCs w:val="24"/>
        </w:rPr>
        <w:tab/>
      </w:r>
      <w:r w:rsidR="005868B1" w:rsidRPr="006D2F00">
        <w:rPr>
          <w:rFonts w:ascii="Times New Roman" w:hAnsi="Times New Roman"/>
          <w:szCs w:val="24"/>
          <w:u w:val="single"/>
        </w:rPr>
        <w:t>Habite-se</w:t>
      </w:r>
      <w:r w:rsidR="005868B1" w:rsidRPr="006D2F00">
        <w:rPr>
          <w:rFonts w:ascii="Times New Roman" w:hAnsi="Times New Roman"/>
          <w:spacing w:val="2"/>
          <w:szCs w:val="24"/>
        </w:rPr>
        <w:t xml:space="preserve"> -</w:t>
      </w:r>
      <w:r w:rsidR="005868B1" w:rsidRPr="006D2F00">
        <w:rPr>
          <w:rFonts w:ascii="Times New Roman" w:hAnsi="Times New Roman"/>
          <w:spacing w:val="-1"/>
          <w:szCs w:val="24"/>
        </w:rPr>
        <w:t xml:space="preserve"> </w:t>
      </w:r>
      <w:r w:rsidR="005868B1" w:rsidRPr="006D2F00">
        <w:rPr>
          <w:rFonts w:ascii="Times New Roman" w:hAnsi="Times New Roman"/>
          <w:szCs w:val="24"/>
        </w:rPr>
        <w:t>Emitida</w:t>
      </w:r>
      <w:r w:rsidR="005868B1" w:rsidRPr="006D2F00">
        <w:rPr>
          <w:rFonts w:ascii="Times New Roman" w:hAnsi="Times New Roman"/>
          <w:spacing w:val="-2"/>
          <w:szCs w:val="24"/>
        </w:rPr>
        <w:t xml:space="preserve"> </w:t>
      </w:r>
      <w:r w:rsidR="005868B1" w:rsidRPr="006D2F00">
        <w:rPr>
          <w:rFonts w:ascii="Times New Roman" w:hAnsi="Times New Roman"/>
          <w:szCs w:val="24"/>
        </w:rPr>
        <w:t>pelo município, quando</w:t>
      </w:r>
      <w:r w:rsidR="005868B1" w:rsidRPr="006D2F00">
        <w:rPr>
          <w:rFonts w:ascii="Times New Roman" w:hAnsi="Times New Roman"/>
          <w:spacing w:val="-1"/>
          <w:szCs w:val="24"/>
        </w:rPr>
        <w:t xml:space="preserve"> </w:t>
      </w:r>
      <w:r w:rsidR="005868B1" w:rsidRPr="006D2F00">
        <w:rPr>
          <w:rFonts w:ascii="Times New Roman" w:hAnsi="Times New Roman"/>
          <w:szCs w:val="24"/>
        </w:rPr>
        <w:t xml:space="preserve">necessário com justificativa por meio de manifestação formal da </w:t>
      </w:r>
      <w:r w:rsidR="00883F25">
        <w:rPr>
          <w:rFonts w:ascii="Times New Roman" w:hAnsi="Times New Roman"/>
          <w:szCs w:val="24"/>
        </w:rPr>
        <w:t>CONTRATADA</w:t>
      </w:r>
      <w:r w:rsidR="005868B1" w:rsidRPr="006D2F00">
        <w:rPr>
          <w:rFonts w:ascii="Times New Roman" w:hAnsi="Times New Roman"/>
          <w:szCs w:val="24"/>
        </w:rPr>
        <w:t xml:space="preserve"> e aceita pela </w:t>
      </w:r>
      <w:r w:rsidR="00883F25">
        <w:rPr>
          <w:rFonts w:ascii="Times New Roman" w:hAnsi="Times New Roman"/>
          <w:szCs w:val="24"/>
        </w:rPr>
        <w:t>CONTRATANTE</w:t>
      </w:r>
      <w:r w:rsidR="005868B1" w:rsidRPr="006D2F00">
        <w:rPr>
          <w:rFonts w:ascii="Times New Roman" w:hAnsi="Times New Roman"/>
          <w:szCs w:val="24"/>
        </w:rPr>
        <w:t>, se não apresentado.</w:t>
      </w:r>
    </w:p>
    <w:p w14:paraId="6F00155F" w14:textId="0B1C08DD" w:rsidR="005868B1" w:rsidRPr="006D2F00" w:rsidRDefault="006D2F00" w:rsidP="006D2F00">
      <w:pPr>
        <w:keepNext w:val="0"/>
        <w:tabs>
          <w:tab w:val="left" w:pos="851"/>
        </w:tabs>
        <w:autoSpaceDE w:val="0"/>
        <w:autoSpaceDN w:val="0"/>
        <w:ind w:left="1134" w:hanging="425"/>
        <w:jc w:val="both"/>
        <w:rPr>
          <w:rFonts w:ascii="Times New Roman" w:hAnsi="Times New Roman"/>
          <w:szCs w:val="24"/>
        </w:rPr>
      </w:pPr>
      <w:r w:rsidRPr="006D2F00">
        <w:rPr>
          <w:rFonts w:ascii="Times New Roman" w:hAnsi="Times New Roman"/>
          <w:szCs w:val="24"/>
        </w:rPr>
        <w:t>o)</w:t>
      </w:r>
      <w:r>
        <w:rPr>
          <w:rFonts w:ascii="Times New Roman" w:hAnsi="Times New Roman"/>
          <w:szCs w:val="24"/>
        </w:rPr>
        <w:tab/>
      </w:r>
      <w:r w:rsidR="005868B1" w:rsidRPr="006D2F00">
        <w:rPr>
          <w:rFonts w:ascii="Times New Roman" w:hAnsi="Times New Roman"/>
          <w:szCs w:val="24"/>
          <w:u w:val="single"/>
        </w:rPr>
        <w:t>Termo</w:t>
      </w:r>
      <w:r w:rsidR="005868B1" w:rsidRPr="006D2F00">
        <w:rPr>
          <w:rFonts w:ascii="Times New Roman" w:hAnsi="Times New Roman"/>
          <w:spacing w:val="1"/>
          <w:szCs w:val="24"/>
          <w:u w:val="single"/>
        </w:rPr>
        <w:t xml:space="preserve"> </w:t>
      </w:r>
      <w:r w:rsidR="005868B1" w:rsidRPr="006D2F00">
        <w:rPr>
          <w:rFonts w:ascii="Times New Roman" w:hAnsi="Times New Roman"/>
          <w:szCs w:val="24"/>
          <w:u w:val="single"/>
        </w:rPr>
        <w:t>de</w:t>
      </w:r>
      <w:r w:rsidR="005868B1" w:rsidRPr="006D2F00">
        <w:rPr>
          <w:rFonts w:ascii="Times New Roman" w:hAnsi="Times New Roman"/>
          <w:spacing w:val="1"/>
          <w:szCs w:val="24"/>
          <w:u w:val="single"/>
        </w:rPr>
        <w:t xml:space="preserve"> </w:t>
      </w:r>
      <w:r w:rsidR="005868B1" w:rsidRPr="006D2F00">
        <w:rPr>
          <w:rFonts w:ascii="Times New Roman" w:hAnsi="Times New Roman"/>
          <w:szCs w:val="24"/>
          <w:u w:val="single"/>
        </w:rPr>
        <w:t>Recebimento</w:t>
      </w:r>
      <w:r w:rsidR="005868B1" w:rsidRPr="006D2F00">
        <w:rPr>
          <w:rFonts w:ascii="Times New Roman" w:hAnsi="Times New Roman"/>
          <w:spacing w:val="1"/>
          <w:szCs w:val="24"/>
          <w:u w:val="single"/>
        </w:rPr>
        <w:t xml:space="preserve"> </w:t>
      </w:r>
      <w:r w:rsidR="005868B1" w:rsidRPr="006D2F00">
        <w:rPr>
          <w:rFonts w:ascii="Times New Roman" w:hAnsi="Times New Roman"/>
          <w:szCs w:val="24"/>
          <w:u w:val="single"/>
        </w:rPr>
        <w:t>Provisório</w:t>
      </w:r>
      <w:r w:rsidR="005868B1" w:rsidRPr="006D2F00">
        <w:rPr>
          <w:rFonts w:ascii="Times New Roman" w:hAnsi="Times New Roman"/>
          <w:spacing w:val="1"/>
          <w:szCs w:val="24"/>
        </w:rPr>
        <w:t xml:space="preserve"> </w:t>
      </w:r>
      <w:r w:rsidR="005868B1" w:rsidRPr="006D2F00">
        <w:rPr>
          <w:rFonts w:ascii="Times New Roman" w:hAnsi="Times New Roman"/>
          <w:szCs w:val="24"/>
        </w:rPr>
        <w:t>-</w:t>
      </w:r>
      <w:r w:rsidR="005868B1" w:rsidRPr="006D2F00">
        <w:rPr>
          <w:rFonts w:ascii="Times New Roman" w:hAnsi="Times New Roman"/>
          <w:spacing w:val="1"/>
          <w:szCs w:val="24"/>
        </w:rPr>
        <w:t xml:space="preserve"> </w:t>
      </w:r>
      <w:r w:rsidR="005868B1" w:rsidRPr="006D2F00">
        <w:rPr>
          <w:rFonts w:ascii="Times New Roman" w:hAnsi="Times New Roman"/>
          <w:szCs w:val="24"/>
        </w:rPr>
        <w:t>Expedido</w:t>
      </w:r>
      <w:r w:rsidR="005868B1" w:rsidRPr="006D2F00">
        <w:rPr>
          <w:rFonts w:ascii="Times New Roman" w:hAnsi="Times New Roman"/>
          <w:spacing w:val="1"/>
          <w:szCs w:val="24"/>
        </w:rPr>
        <w:t xml:space="preserve"> </w:t>
      </w:r>
      <w:r w:rsidR="005868B1" w:rsidRPr="006D2F00">
        <w:rPr>
          <w:rFonts w:ascii="Times New Roman" w:hAnsi="Times New Roman"/>
          <w:szCs w:val="24"/>
        </w:rPr>
        <w:t>pela</w:t>
      </w:r>
      <w:r w:rsidR="005868B1" w:rsidRPr="006D2F00">
        <w:rPr>
          <w:rFonts w:ascii="Times New Roman" w:hAnsi="Times New Roman"/>
          <w:spacing w:val="1"/>
          <w:szCs w:val="24"/>
        </w:rPr>
        <w:t xml:space="preserve"> </w:t>
      </w:r>
      <w:r w:rsidR="005868B1" w:rsidRPr="006D2F00">
        <w:rPr>
          <w:rFonts w:ascii="Times New Roman" w:hAnsi="Times New Roman"/>
          <w:szCs w:val="24"/>
        </w:rPr>
        <w:t>fiscalização</w:t>
      </w:r>
      <w:r w:rsidR="005868B1" w:rsidRPr="006D2F00">
        <w:rPr>
          <w:rFonts w:ascii="Times New Roman" w:hAnsi="Times New Roman"/>
          <w:spacing w:val="1"/>
          <w:szCs w:val="24"/>
        </w:rPr>
        <w:t xml:space="preserve"> </w:t>
      </w:r>
      <w:r w:rsidR="005868B1" w:rsidRPr="006D2F00">
        <w:rPr>
          <w:rFonts w:ascii="Times New Roman" w:hAnsi="Times New Roman"/>
          <w:szCs w:val="24"/>
        </w:rPr>
        <w:t>da</w:t>
      </w:r>
      <w:r w:rsidR="005868B1" w:rsidRPr="006D2F00">
        <w:rPr>
          <w:rFonts w:ascii="Times New Roman" w:hAnsi="Times New Roman"/>
          <w:spacing w:val="1"/>
          <w:szCs w:val="24"/>
        </w:rPr>
        <w:t xml:space="preserve"> </w:t>
      </w:r>
      <w:r w:rsidR="00883F25">
        <w:rPr>
          <w:rFonts w:ascii="Times New Roman" w:hAnsi="Times New Roman"/>
          <w:spacing w:val="1"/>
          <w:szCs w:val="24"/>
        </w:rPr>
        <w:t>CONTRATANTE</w:t>
      </w:r>
      <w:r w:rsidR="005868B1" w:rsidRPr="006D2F00">
        <w:rPr>
          <w:rFonts w:ascii="Times New Roman" w:hAnsi="Times New Roman"/>
          <w:spacing w:val="1"/>
          <w:szCs w:val="24"/>
        </w:rPr>
        <w:t xml:space="preserve"> </w:t>
      </w:r>
      <w:r w:rsidR="005868B1" w:rsidRPr="006D2F00">
        <w:rPr>
          <w:rFonts w:ascii="Times New Roman" w:hAnsi="Times New Roman"/>
          <w:szCs w:val="24"/>
        </w:rPr>
        <w:t>e</w:t>
      </w:r>
      <w:r w:rsidR="005868B1" w:rsidRPr="006D2F00">
        <w:rPr>
          <w:rFonts w:ascii="Times New Roman" w:hAnsi="Times New Roman"/>
          <w:spacing w:val="1"/>
          <w:szCs w:val="24"/>
        </w:rPr>
        <w:t xml:space="preserve"> </w:t>
      </w:r>
      <w:r w:rsidR="005868B1" w:rsidRPr="006D2F00">
        <w:rPr>
          <w:rFonts w:ascii="Times New Roman" w:hAnsi="Times New Roman"/>
          <w:szCs w:val="24"/>
        </w:rPr>
        <w:t>devidamente assinado pelos membros da Comissão de Recebimento da Obra; também caberá à</w:t>
      </w:r>
      <w:r w:rsidR="005868B1" w:rsidRPr="006D2F00">
        <w:rPr>
          <w:rFonts w:ascii="Times New Roman" w:hAnsi="Times New Roman"/>
          <w:spacing w:val="1"/>
          <w:szCs w:val="24"/>
        </w:rPr>
        <w:t xml:space="preserve"> </w:t>
      </w:r>
      <w:r w:rsidR="005868B1" w:rsidRPr="006D2F00">
        <w:rPr>
          <w:rFonts w:ascii="Times New Roman" w:hAnsi="Times New Roman"/>
          <w:szCs w:val="24"/>
        </w:rPr>
        <w:t>C</w:t>
      </w:r>
      <w:r w:rsidR="00883F25">
        <w:rPr>
          <w:rFonts w:ascii="Times New Roman" w:hAnsi="Times New Roman"/>
          <w:szCs w:val="24"/>
        </w:rPr>
        <w:t>ONTRATADA</w:t>
      </w:r>
      <w:r w:rsidR="005868B1" w:rsidRPr="006D2F00">
        <w:rPr>
          <w:rFonts w:ascii="Times New Roman" w:hAnsi="Times New Roman"/>
          <w:szCs w:val="24"/>
        </w:rPr>
        <w:t xml:space="preserve"> a apresentação de uma cópia completa do Diário de Obra, conforme estabelecido n</w:t>
      </w:r>
      <w:r w:rsidR="00883F25">
        <w:rPr>
          <w:rFonts w:ascii="Times New Roman" w:hAnsi="Times New Roman"/>
          <w:szCs w:val="24"/>
        </w:rPr>
        <w:t>o</w:t>
      </w:r>
      <w:r w:rsidR="005868B1" w:rsidRPr="006D2F00">
        <w:rPr>
          <w:rFonts w:ascii="Times New Roman" w:hAnsi="Times New Roman"/>
          <w:spacing w:val="1"/>
          <w:szCs w:val="24"/>
        </w:rPr>
        <w:t xml:space="preserve"> </w:t>
      </w:r>
      <w:r w:rsidR="005868B1" w:rsidRPr="006D2F00">
        <w:rPr>
          <w:rFonts w:ascii="Times New Roman" w:hAnsi="Times New Roman"/>
          <w:szCs w:val="24"/>
        </w:rPr>
        <w:t>edital</w:t>
      </w:r>
      <w:r w:rsidR="00883F25">
        <w:rPr>
          <w:rFonts w:ascii="Times New Roman" w:hAnsi="Times New Roman"/>
          <w:szCs w:val="24"/>
        </w:rPr>
        <w:t xml:space="preserve"> licitatório</w:t>
      </w:r>
      <w:r w:rsidR="005868B1" w:rsidRPr="006D2F00">
        <w:rPr>
          <w:rFonts w:ascii="Times New Roman" w:hAnsi="Times New Roman"/>
          <w:szCs w:val="24"/>
        </w:rPr>
        <w:t>.</w:t>
      </w:r>
    </w:p>
    <w:p w14:paraId="7140C5BC" w14:textId="5AC68466" w:rsidR="005868B1" w:rsidRPr="006D2F00" w:rsidRDefault="006D2F00" w:rsidP="006D2F00">
      <w:pPr>
        <w:keepNext w:val="0"/>
        <w:tabs>
          <w:tab w:val="left" w:pos="851"/>
        </w:tabs>
        <w:autoSpaceDE w:val="0"/>
        <w:autoSpaceDN w:val="0"/>
        <w:ind w:left="1134" w:hanging="425"/>
        <w:jc w:val="both"/>
        <w:rPr>
          <w:rFonts w:ascii="Times New Roman" w:hAnsi="Times New Roman"/>
          <w:szCs w:val="24"/>
        </w:rPr>
      </w:pPr>
      <w:r w:rsidRPr="006D2F00">
        <w:rPr>
          <w:rFonts w:ascii="Times New Roman" w:hAnsi="Times New Roman"/>
          <w:szCs w:val="24"/>
        </w:rPr>
        <w:t>p)</w:t>
      </w:r>
      <w:r>
        <w:rPr>
          <w:rFonts w:ascii="Times New Roman" w:hAnsi="Times New Roman"/>
          <w:szCs w:val="24"/>
        </w:rPr>
        <w:tab/>
      </w:r>
      <w:r w:rsidR="005868B1" w:rsidRPr="006D2F00">
        <w:rPr>
          <w:rFonts w:ascii="Times New Roman" w:hAnsi="Times New Roman"/>
          <w:szCs w:val="24"/>
          <w:u w:val="single"/>
        </w:rPr>
        <w:t>CND</w:t>
      </w:r>
      <w:r w:rsidR="005868B1" w:rsidRPr="006D2F00">
        <w:rPr>
          <w:rFonts w:ascii="Times New Roman" w:hAnsi="Times New Roman"/>
          <w:spacing w:val="-2"/>
          <w:szCs w:val="24"/>
        </w:rPr>
        <w:t xml:space="preserve"> de Baixa do Cadastro Nacional de Obras - CNO </w:t>
      </w:r>
      <w:r w:rsidR="005868B1" w:rsidRPr="006D2F00">
        <w:rPr>
          <w:rFonts w:ascii="Times New Roman" w:hAnsi="Times New Roman"/>
          <w:szCs w:val="24"/>
        </w:rPr>
        <w:t>(Certidão</w:t>
      </w:r>
      <w:r w:rsidR="005868B1" w:rsidRPr="006D2F00">
        <w:rPr>
          <w:rFonts w:ascii="Times New Roman" w:hAnsi="Times New Roman"/>
          <w:spacing w:val="-1"/>
          <w:szCs w:val="24"/>
        </w:rPr>
        <w:t xml:space="preserve"> </w:t>
      </w:r>
      <w:r w:rsidR="005868B1" w:rsidRPr="006D2F00">
        <w:rPr>
          <w:rFonts w:ascii="Times New Roman" w:hAnsi="Times New Roman"/>
          <w:szCs w:val="24"/>
        </w:rPr>
        <w:t>Negativa</w:t>
      </w:r>
      <w:r w:rsidR="005868B1" w:rsidRPr="006D2F00">
        <w:rPr>
          <w:rFonts w:ascii="Times New Roman" w:hAnsi="Times New Roman"/>
          <w:spacing w:val="-2"/>
          <w:szCs w:val="24"/>
        </w:rPr>
        <w:t xml:space="preserve"> </w:t>
      </w:r>
      <w:r w:rsidR="005868B1" w:rsidRPr="006D2F00">
        <w:rPr>
          <w:rFonts w:ascii="Times New Roman" w:hAnsi="Times New Roman"/>
          <w:szCs w:val="24"/>
        </w:rPr>
        <w:t>de</w:t>
      </w:r>
      <w:r w:rsidR="005868B1" w:rsidRPr="006D2F00">
        <w:rPr>
          <w:rFonts w:ascii="Times New Roman" w:hAnsi="Times New Roman"/>
          <w:spacing w:val="-2"/>
          <w:szCs w:val="24"/>
        </w:rPr>
        <w:t xml:space="preserve"> </w:t>
      </w:r>
      <w:r w:rsidR="005868B1" w:rsidRPr="006D2F00">
        <w:rPr>
          <w:rFonts w:ascii="Times New Roman" w:hAnsi="Times New Roman"/>
          <w:szCs w:val="24"/>
        </w:rPr>
        <w:t>Débitos do</w:t>
      </w:r>
      <w:r w:rsidR="005868B1" w:rsidRPr="006D2F00">
        <w:rPr>
          <w:rFonts w:ascii="Times New Roman" w:hAnsi="Times New Roman"/>
          <w:spacing w:val="3"/>
          <w:szCs w:val="24"/>
        </w:rPr>
        <w:t xml:space="preserve"> </w:t>
      </w:r>
      <w:r w:rsidR="005868B1" w:rsidRPr="006D2F00">
        <w:rPr>
          <w:rFonts w:ascii="Times New Roman" w:hAnsi="Times New Roman"/>
          <w:szCs w:val="24"/>
        </w:rPr>
        <w:t>INSS)</w:t>
      </w:r>
      <w:r w:rsidR="005868B1" w:rsidRPr="006D2F00">
        <w:rPr>
          <w:rFonts w:ascii="Times New Roman" w:hAnsi="Times New Roman"/>
          <w:spacing w:val="-2"/>
          <w:szCs w:val="24"/>
        </w:rPr>
        <w:t xml:space="preserve"> </w:t>
      </w:r>
      <w:r w:rsidR="005868B1" w:rsidRPr="006D2F00">
        <w:rPr>
          <w:rFonts w:ascii="Times New Roman" w:hAnsi="Times New Roman"/>
          <w:szCs w:val="24"/>
        </w:rPr>
        <w:t>- Referente</w:t>
      </w:r>
      <w:r w:rsidR="005868B1" w:rsidRPr="006D2F00">
        <w:rPr>
          <w:rFonts w:ascii="Times New Roman" w:hAnsi="Times New Roman"/>
          <w:spacing w:val="-2"/>
          <w:szCs w:val="24"/>
        </w:rPr>
        <w:t xml:space="preserve"> </w:t>
      </w:r>
      <w:r w:rsidR="005868B1" w:rsidRPr="006D2F00">
        <w:rPr>
          <w:rFonts w:ascii="Times New Roman" w:hAnsi="Times New Roman"/>
          <w:szCs w:val="24"/>
        </w:rPr>
        <w:t>à</w:t>
      </w:r>
      <w:r w:rsidR="005868B1" w:rsidRPr="006D2F00">
        <w:rPr>
          <w:rFonts w:ascii="Times New Roman" w:hAnsi="Times New Roman"/>
          <w:spacing w:val="-1"/>
          <w:szCs w:val="24"/>
        </w:rPr>
        <w:t xml:space="preserve"> </w:t>
      </w:r>
      <w:r w:rsidR="005868B1" w:rsidRPr="006D2F00">
        <w:rPr>
          <w:rFonts w:ascii="Times New Roman" w:hAnsi="Times New Roman"/>
          <w:szCs w:val="24"/>
        </w:rPr>
        <w:t>obra</w:t>
      </w:r>
      <w:r w:rsidR="005868B1" w:rsidRPr="006D2F00">
        <w:rPr>
          <w:rFonts w:ascii="Times New Roman" w:hAnsi="Times New Roman"/>
          <w:spacing w:val="-2"/>
          <w:szCs w:val="24"/>
        </w:rPr>
        <w:t xml:space="preserve"> </w:t>
      </w:r>
      <w:r w:rsidR="005868B1" w:rsidRPr="006D2F00">
        <w:rPr>
          <w:rFonts w:ascii="Times New Roman" w:hAnsi="Times New Roman"/>
          <w:szCs w:val="24"/>
        </w:rPr>
        <w:t>objeto</w:t>
      </w:r>
      <w:r w:rsidR="005868B1" w:rsidRPr="006D2F00">
        <w:rPr>
          <w:rFonts w:ascii="Times New Roman" w:hAnsi="Times New Roman"/>
          <w:spacing w:val="1"/>
          <w:szCs w:val="24"/>
        </w:rPr>
        <w:t xml:space="preserve"> </w:t>
      </w:r>
      <w:r w:rsidR="005868B1" w:rsidRPr="006D2F00">
        <w:rPr>
          <w:rFonts w:ascii="Times New Roman" w:hAnsi="Times New Roman"/>
          <w:szCs w:val="24"/>
        </w:rPr>
        <w:t>da</w:t>
      </w:r>
      <w:r w:rsidR="005868B1" w:rsidRPr="006D2F00">
        <w:rPr>
          <w:rFonts w:ascii="Times New Roman" w:hAnsi="Times New Roman"/>
          <w:spacing w:val="-1"/>
          <w:szCs w:val="24"/>
        </w:rPr>
        <w:t xml:space="preserve"> </w:t>
      </w:r>
      <w:r w:rsidR="005868B1" w:rsidRPr="006D2F00">
        <w:rPr>
          <w:rFonts w:ascii="Times New Roman" w:hAnsi="Times New Roman"/>
          <w:szCs w:val="24"/>
        </w:rPr>
        <w:t>licitação.</w:t>
      </w:r>
    </w:p>
    <w:p w14:paraId="5CEEB09C" w14:textId="73E8EB73" w:rsidR="005868B1" w:rsidRPr="006D2F00" w:rsidRDefault="006D2F00" w:rsidP="006D2F00">
      <w:pPr>
        <w:keepNext w:val="0"/>
        <w:tabs>
          <w:tab w:val="left" w:pos="851"/>
        </w:tabs>
        <w:autoSpaceDE w:val="0"/>
        <w:autoSpaceDN w:val="0"/>
        <w:ind w:left="1134" w:hanging="425"/>
        <w:jc w:val="both"/>
        <w:rPr>
          <w:rFonts w:ascii="Times New Roman" w:hAnsi="Times New Roman"/>
          <w:szCs w:val="24"/>
        </w:rPr>
      </w:pPr>
      <w:r w:rsidRPr="006D2F00">
        <w:rPr>
          <w:rFonts w:ascii="Times New Roman" w:hAnsi="Times New Roman"/>
          <w:szCs w:val="24"/>
        </w:rPr>
        <w:t>q)</w:t>
      </w:r>
      <w:r>
        <w:rPr>
          <w:rFonts w:ascii="Times New Roman" w:hAnsi="Times New Roman"/>
          <w:szCs w:val="24"/>
        </w:rPr>
        <w:tab/>
      </w:r>
      <w:r w:rsidR="005868B1" w:rsidRPr="006D2F00">
        <w:rPr>
          <w:rFonts w:ascii="Times New Roman" w:hAnsi="Times New Roman"/>
          <w:szCs w:val="24"/>
          <w:u w:val="single"/>
        </w:rPr>
        <w:t>Termo de Garantia do</w:t>
      </w:r>
      <w:r w:rsidR="005868B1" w:rsidRPr="006D2F00">
        <w:rPr>
          <w:rFonts w:ascii="Times New Roman" w:hAnsi="Times New Roman"/>
          <w:spacing w:val="1"/>
          <w:szCs w:val="24"/>
          <w:u w:val="single"/>
        </w:rPr>
        <w:t xml:space="preserve"> </w:t>
      </w:r>
      <w:r w:rsidR="005868B1" w:rsidRPr="006D2F00">
        <w:rPr>
          <w:rFonts w:ascii="Times New Roman" w:hAnsi="Times New Roman"/>
          <w:szCs w:val="24"/>
          <w:u w:val="single"/>
        </w:rPr>
        <w:t>Equipamento</w:t>
      </w:r>
      <w:r w:rsidR="005868B1" w:rsidRPr="006D2F00">
        <w:rPr>
          <w:rFonts w:ascii="Times New Roman" w:hAnsi="Times New Roman"/>
          <w:spacing w:val="3"/>
          <w:szCs w:val="24"/>
        </w:rPr>
        <w:t xml:space="preserve"> </w:t>
      </w:r>
      <w:r w:rsidR="005868B1" w:rsidRPr="006D2F00">
        <w:rPr>
          <w:rFonts w:ascii="Times New Roman" w:hAnsi="Times New Roman"/>
          <w:szCs w:val="24"/>
        </w:rPr>
        <w:t>- Fornecido,</w:t>
      </w:r>
      <w:r w:rsidR="005868B1" w:rsidRPr="006D2F00">
        <w:rPr>
          <w:rFonts w:ascii="Times New Roman" w:hAnsi="Times New Roman"/>
          <w:spacing w:val="1"/>
          <w:szCs w:val="24"/>
        </w:rPr>
        <w:t xml:space="preserve"> </w:t>
      </w:r>
      <w:r w:rsidR="005868B1" w:rsidRPr="006D2F00">
        <w:rPr>
          <w:rFonts w:ascii="Times New Roman" w:hAnsi="Times New Roman"/>
          <w:szCs w:val="24"/>
        </w:rPr>
        <w:t>instalado</w:t>
      </w:r>
      <w:r w:rsidR="005868B1" w:rsidRPr="006D2F00">
        <w:rPr>
          <w:rFonts w:ascii="Times New Roman" w:hAnsi="Times New Roman"/>
          <w:spacing w:val="1"/>
          <w:szCs w:val="24"/>
        </w:rPr>
        <w:t xml:space="preserve"> </w:t>
      </w:r>
      <w:r w:rsidR="005868B1" w:rsidRPr="006D2F00">
        <w:rPr>
          <w:rFonts w:ascii="Times New Roman" w:hAnsi="Times New Roman"/>
          <w:szCs w:val="24"/>
        </w:rPr>
        <w:t>e compatível</w:t>
      </w:r>
      <w:r w:rsidR="005868B1" w:rsidRPr="006D2F00">
        <w:rPr>
          <w:rFonts w:ascii="Times New Roman" w:hAnsi="Times New Roman"/>
          <w:spacing w:val="1"/>
          <w:szCs w:val="24"/>
        </w:rPr>
        <w:t xml:space="preserve"> </w:t>
      </w:r>
      <w:r w:rsidR="005868B1" w:rsidRPr="006D2F00">
        <w:rPr>
          <w:rFonts w:ascii="Times New Roman" w:hAnsi="Times New Roman"/>
          <w:szCs w:val="24"/>
        </w:rPr>
        <w:t>com</w:t>
      </w:r>
      <w:r w:rsidR="005868B1" w:rsidRPr="006D2F00">
        <w:rPr>
          <w:rFonts w:ascii="Times New Roman" w:hAnsi="Times New Roman"/>
          <w:spacing w:val="1"/>
          <w:szCs w:val="24"/>
        </w:rPr>
        <w:t xml:space="preserve"> </w:t>
      </w:r>
      <w:r w:rsidR="005868B1" w:rsidRPr="006D2F00">
        <w:rPr>
          <w:rFonts w:ascii="Times New Roman" w:hAnsi="Times New Roman"/>
          <w:szCs w:val="24"/>
        </w:rPr>
        <w:t>os</w:t>
      </w:r>
      <w:r w:rsidR="005868B1" w:rsidRPr="006D2F00">
        <w:rPr>
          <w:rFonts w:ascii="Times New Roman" w:hAnsi="Times New Roman"/>
          <w:spacing w:val="1"/>
          <w:szCs w:val="24"/>
        </w:rPr>
        <w:t xml:space="preserve"> </w:t>
      </w:r>
      <w:r w:rsidR="005868B1" w:rsidRPr="006D2F00">
        <w:rPr>
          <w:rFonts w:ascii="Times New Roman" w:hAnsi="Times New Roman"/>
          <w:szCs w:val="24"/>
        </w:rPr>
        <w:t>prazos do fabricante,</w:t>
      </w:r>
      <w:r w:rsidR="005868B1" w:rsidRPr="006D2F00">
        <w:rPr>
          <w:rFonts w:ascii="Times New Roman" w:hAnsi="Times New Roman"/>
          <w:spacing w:val="-1"/>
          <w:szCs w:val="24"/>
        </w:rPr>
        <w:t xml:space="preserve"> </w:t>
      </w:r>
      <w:r w:rsidR="005868B1" w:rsidRPr="006D2F00">
        <w:rPr>
          <w:rFonts w:ascii="Times New Roman" w:hAnsi="Times New Roman"/>
          <w:szCs w:val="24"/>
        </w:rPr>
        <w:t>contados</w:t>
      </w:r>
      <w:r w:rsidR="005868B1" w:rsidRPr="006D2F00">
        <w:rPr>
          <w:rFonts w:ascii="Times New Roman" w:hAnsi="Times New Roman"/>
          <w:spacing w:val="1"/>
          <w:szCs w:val="24"/>
        </w:rPr>
        <w:t xml:space="preserve"> </w:t>
      </w:r>
      <w:r w:rsidR="005868B1" w:rsidRPr="006D2F00">
        <w:rPr>
          <w:rFonts w:ascii="Times New Roman" w:hAnsi="Times New Roman"/>
          <w:szCs w:val="24"/>
        </w:rPr>
        <w:t>a</w:t>
      </w:r>
      <w:r w:rsidR="005868B1" w:rsidRPr="006D2F00">
        <w:rPr>
          <w:rFonts w:ascii="Times New Roman" w:hAnsi="Times New Roman"/>
          <w:spacing w:val="-1"/>
          <w:szCs w:val="24"/>
        </w:rPr>
        <w:t xml:space="preserve"> </w:t>
      </w:r>
      <w:r w:rsidR="005868B1" w:rsidRPr="006D2F00">
        <w:rPr>
          <w:rFonts w:ascii="Times New Roman" w:hAnsi="Times New Roman"/>
          <w:szCs w:val="24"/>
        </w:rPr>
        <w:t>partir do Recebimento</w:t>
      </w:r>
      <w:r w:rsidR="005868B1" w:rsidRPr="006D2F00">
        <w:rPr>
          <w:rFonts w:ascii="Times New Roman" w:hAnsi="Times New Roman"/>
          <w:spacing w:val="-1"/>
          <w:szCs w:val="24"/>
        </w:rPr>
        <w:t xml:space="preserve"> </w:t>
      </w:r>
      <w:r w:rsidR="005868B1" w:rsidRPr="006D2F00">
        <w:rPr>
          <w:rFonts w:ascii="Times New Roman" w:hAnsi="Times New Roman"/>
          <w:szCs w:val="24"/>
        </w:rPr>
        <w:t>Provisório da obra, quando necessário.</w:t>
      </w:r>
    </w:p>
    <w:p w14:paraId="4BFA3F7E" w14:textId="7FD702BC" w:rsidR="005868B1" w:rsidRPr="006D2F00" w:rsidRDefault="006D2F00" w:rsidP="006D2F00">
      <w:pPr>
        <w:keepNext w:val="0"/>
        <w:tabs>
          <w:tab w:val="left" w:pos="851"/>
        </w:tabs>
        <w:autoSpaceDE w:val="0"/>
        <w:autoSpaceDN w:val="0"/>
        <w:ind w:left="1134" w:hanging="425"/>
        <w:jc w:val="both"/>
        <w:rPr>
          <w:rFonts w:ascii="Times New Roman" w:hAnsi="Times New Roman"/>
          <w:szCs w:val="24"/>
        </w:rPr>
      </w:pPr>
      <w:r w:rsidRPr="006D2F00">
        <w:rPr>
          <w:rFonts w:ascii="Times New Roman" w:hAnsi="Times New Roman"/>
          <w:szCs w:val="24"/>
        </w:rPr>
        <w:t>r)</w:t>
      </w:r>
      <w:r>
        <w:rPr>
          <w:rFonts w:ascii="Times New Roman" w:hAnsi="Times New Roman"/>
          <w:szCs w:val="24"/>
        </w:rPr>
        <w:tab/>
      </w:r>
      <w:r w:rsidR="005868B1" w:rsidRPr="006D2F00">
        <w:rPr>
          <w:rFonts w:ascii="Times New Roman" w:hAnsi="Times New Roman"/>
          <w:szCs w:val="24"/>
          <w:u w:val="single"/>
        </w:rPr>
        <w:t>“As</w:t>
      </w:r>
      <w:r w:rsidR="005868B1" w:rsidRPr="006D2F00">
        <w:rPr>
          <w:rFonts w:ascii="Times New Roman" w:hAnsi="Times New Roman"/>
          <w:spacing w:val="22"/>
          <w:szCs w:val="24"/>
          <w:u w:val="single"/>
        </w:rPr>
        <w:t xml:space="preserve"> </w:t>
      </w:r>
      <w:proofErr w:type="spellStart"/>
      <w:r w:rsidR="005868B1" w:rsidRPr="006D2F00">
        <w:rPr>
          <w:rFonts w:ascii="Times New Roman" w:hAnsi="Times New Roman"/>
          <w:szCs w:val="24"/>
          <w:u w:val="single"/>
        </w:rPr>
        <w:t>Built</w:t>
      </w:r>
      <w:proofErr w:type="spellEnd"/>
      <w:r w:rsidR="005868B1" w:rsidRPr="006D2F00">
        <w:rPr>
          <w:rFonts w:ascii="Times New Roman" w:hAnsi="Times New Roman"/>
          <w:szCs w:val="24"/>
          <w:u w:val="single"/>
        </w:rPr>
        <w:t>”</w:t>
      </w:r>
      <w:r w:rsidR="005868B1" w:rsidRPr="006D2F00">
        <w:rPr>
          <w:rFonts w:ascii="Times New Roman" w:hAnsi="Times New Roman"/>
          <w:spacing w:val="22"/>
          <w:szCs w:val="24"/>
          <w:u w:val="single"/>
        </w:rPr>
        <w:t xml:space="preserve"> </w:t>
      </w:r>
      <w:r w:rsidR="005868B1" w:rsidRPr="006D2F00">
        <w:rPr>
          <w:rFonts w:ascii="Times New Roman" w:hAnsi="Times New Roman"/>
          <w:szCs w:val="24"/>
          <w:u w:val="single"/>
        </w:rPr>
        <w:t>-</w:t>
      </w:r>
      <w:r w:rsidR="005868B1" w:rsidRPr="006D2F00">
        <w:rPr>
          <w:rFonts w:ascii="Times New Roman" w:hAnsi="Times New Roman"/>
          <w:spacing w:val="19"/>
          <w:szCs w:val="24"/>
          <w:u w:val="single"/>
        </w:rPr>
        <w:t xml:space="preserve"> </w:t>
      </w:r>
      <w:r w:rsidR="005868B1" w:rsidRPr="006D2F00">
        <w:rPr>
          <w:rFonts w:ascii="Times New Roman" w:hAnsi="Times New Roman"/>
          <w:szCs w:val="24"/>
          <w:u w:val="single"/>
        </w:rPr>
        <w:t>“como</w:t>
      </w:r>
      <w:r w:rsidR="005868B1" w:rsidRPr="006D2F00">
        <w:rPr>
          <w:rFonts w:ascii="Times New Roman" w:hAnsi="Times New Roman"/>
          <w:spacing w:val="24"/>
          <w:szCs w:val="24"/>
          <w:u w:val="single"/>
        </w:rPr>
        <w:t xml:space="preserve"> </w:t>
      </w:r>
      <w:r w:rsidR="005868B1" w:rsidRPr="006D2F00">
        <w:rPr>
          <w:rFonts w:ascii="Times New Roman" w:hAnsi="Times New Roman"/>
          <w:szCs w:val="24"/>
          <w:u w:val="single"/>
        </w:rPr>
        <w:t>construído”</w:t>
      </w:r>
      <w:r w:rsidR="005868B1" w:rsidRPr="006D2F00">
        <w:rPr>
          <w:rFonts w:ascii="Times New Roman" w:hAnsi="Times New Roman"/>
          <w:spacing w:val="21"/>
          <w:szCs w:val="24"/>
        </w:rPr>
        <w:t xml:space="preserve"> </w:t>
      </w:r>
      <w:r w:rsidR="005868B1" w:rsidRPr="006D2F00">
        <w:rPr>
          <w:rFonts w:ascii="Times New Roman" w:hAnsi="Times New Roman"/>
          <w:szCs w:val="24"/>
        </w:rPr>
        <w:t>-</w:t>
      </w:r>
      <w:r w:rsidR="005868B1" w:rsidRPr="006D2F00">
        <w:rPr>
          <w:rFonts w:ascii="Times New Roman" w:hAnsi="Times New Roman"/>
          <w:spacing w:val="19"/>
          <w:szCs w:val="24"/>
        </w:rPr>
        <w:t xml:space="preserve"> </w:t>
      </w:r>
      <w:r w:rsidR="005868B1" w:rsidRPr="006D2F00">
        <w:rPr>
          <w:rFonts w:ascii="Times New Roman" w:hAnsi="Times New Roman"/>
          <w:szCs w:val="24"/>
        </w:rPr>
        <w:t>quando</w:t>
      </w:r>
      <w:r w:rsidR="005868B1" w:rsidRPr="006D2F00">
        <w:rPr>
          <w:rFonts w:ascii="Times New Roman" w:hAnsi="Times New Roman"/>
          <w:spacing w:val="21"/>
          <w:szCs w:val="24"/>
        </w:rPr>
        <w:t xml:space="preserve"> </w:t>
      </w:r>
      <w:r w:rsidR="005868B1" w:rsidRPr="006D2F00">
        <w:rPr>
          <w:rFonts w:ascii="Times New Roman" w:hAnsi="Times New Roman"/>
          <w:szCs w:val="24"/>
        </w:rPr>
        <w:t>houver</w:t>
      </w:r>
      <w:r w:rsidR="005868B1" w:rsidRPr="006D2F00">
        <w:rPr>
          <w:rFonts w:ascii="Times New Roman" w:hAnsi="Times New Roman"/>
          <w:spacing w:val="19"/>
          <w:szCs w:val="24"/>
        </w:rPr>
        <w:t xml:space="preserve"> </w:t>
      </w:r>
      <w:r w:rsidR="005868B1" w:rsidRPr="006D2F00">
        <w:rPr>
          <w:rFonts w:ascii="Times New Roman" w:hAnsi="Times New Roman"/>
          <w:szCs w:val="24"/>
        </w:rPr>
        <w:t>necessidade,</w:t>
      </w:r>
      <w:r w:rsidR="005868B1" w:rsidRPr="006D2F00">
        <w:rPr>
          <w:rFonts w:ascii="Times New Roman" w:hAnsi="Times New Roman"/>
          <w:spacing w:val="23"/>
          <w:szCs w:val="24"/>
        </w:rPr>
        <w:t xml:space="preserve"> </w:t>
      </w:r>
      <w:r w:rsidR="005868B1" w:rsidRPr="006D2F00">
        <w:rPr>
          <w:rFonts w:ascii="Times New Roman" w:hAnsi="Times New Roman"/>
          <w:szCs w:val="24"/>
        </w:rPr>
        <w:t>na</w:t>
      </w:r>
      <w:r w:rsidR="005868B1" w:rsidRPr="006D2F00">
        <w:rPr>
          <w:rFonts w:ascii="Times New Roman" w:hAnsi="Times New Roman"/>
          <w:spacing w:val="20"/>
          <w:szCs w:val="24"/>
        </w:rPr>
        <w:t xml:space="preserve"> </w:t>
      </w:r>
      <w:r w:rsidR="005868B1" w:rsidRPr="006D2F00">
        <w:rPr>
          <w:rFonts w:ascii="Times New Roman" w:hAnsi="Times New Roman"/>
          <w:szCs w:val="24"/>
        </w:rPr>
        <w:t>forma</w:t>
      </w:r>
      <w:r w:rsidR="005868B1" w:rsidRPr="006D2F00">
        <w:rPr>
          <w:rFonts w:ascii="Times New Roman" w:hAnsi="Times New Roman"/>
          <w:spacing w:val="23"/>
          <w:szCs w:val="24"/>
        </w:rPr>
        <w:t xml:space="preserve"> </w:t>
      </w:r>
      <w:r w:rsidR="005868B1" w:rsidRPr="006D2F00">
        <w:rPr>
          <w:rFonts w:ascii="Times New Roman" w:hAnsi="Times New Roman"/>
          <w:szCs w:val="24"/>
        </w:rPr>
        <w:t>do</w:t>
      </w:r>
      <w:r w:rsidR="005868B1" w:rsidRPr="006D2F00">
        <w:rPr>
          <w:rFonts w:ascii="Times New Roman" w:hAnsi="Times New Roman"/>
          <w:spacing w:val="21"/>
          <w:szCs w:val="24"/>
        </w:rPr>
        <w:t xml:space="preserve"> </w:t>
      </w:r>
      <w:r w:rsidR="005868B1" w:rsidRPr="006D2F00">
        <w:rPr>
          <w:rFonts w:ascii="Times New Roman" w:hAnsi="Times New Roman"/>
          <w:szCs w:val="24"/>
        </w:rPr>
        <w:t>item</w:t>
      </w:r>
      <w:r w:rsidR="005868B1" w:rsidRPr="006D2F00">
        <w:rPr>
          <w:rFonts w:ascii="Times New Roman" w:hAnsi="Times New Roman"/>
          <w:spacing w:val="22"/>
          <w:szCs w:val="24"/>
        </w:rPr>
        <w:t xml:space="preserve"> </w:t>
      </w:r>
      <w:r w:rsidR="005868B1" w:rsidRPr="006D2F00">
        <w:rPr>
          <w:rFonts w:ascii="Times New Roman" w:hAnsi="Times New Roman"/>
          <w:szCs w:val="24"/>
        </w:rPr>
        <w:t>26.3.7,</w:t>
      </w:r>
      <w:r w:rsidR="005868B1" w:rsidRPr="006D2F00">
        <w:rPr>
          <w:rFonts w:ascii="Times New Roman" w:hAnsi="Times New Roman"/>
          <w:spacing w:val="-57"/>
          <w:szCs w:val="24"/>
        </w:rPr>
        <w:t xml:space="preserve"> </w:t>
      </w:r>
      <w:r w:rsidR="005868B1" w:rsidRPr="006D2F00">
        <w:rPr>
          <w:rFonts w:ascii="Times New Roman" w:hAnsi="Times New Roman"/>
          <w:szCs w:val="24"/>
        </w:rPr>
        <w:t>da</w:t>
      </w:r>
      <w:r w:rsidR="005868B1" w:rsidRPr="006D2F00">
        <w:rPr>
          <w:rFonts w:ascii="Times New Roman" w:hAnsi="Times New Roman"/>
          <w:spacing w:val="-2"/>
          <w:szCs w:val="24"/>
        </w:rPr>
        <w:t xml:space="preserve"> </w:t>
      </w:r>
      <w:r w:rsidR="005868B1" w:rsidRPr="006D2F00">
        <w:rPr>
          <w:rFonts w:ascii="Times New Roman" w:hAnsi="Times New Roman"/>
          <w:szCs w:val="24"/>
        </w:rPr>
        <w:t>licitação.</w:t>
      </w:r>
    </w:p>
    <w:p w14:paraId="5A62910D" w14:textId="77777777" w:rsidR="005868B1" w:rsidRDefault="005868B1" w:rsidP="005868B1">
      <w:pPr>
        <w:keepNext w:val="0"/>
        <w:shd w:val="clear" w:color="auto" w:fill="FFFFFF"/>
        <w:tabs>
          <w:tab w:val="left" w:pos="-7200"/>
        </w:tabs>
        <w:jc w:val="both"/>
        <w:rPr>
          <w:rFonts w:ascii="Times New Roman" w:hAnsi="Times New Roman"/>
          <w:b/>
          <w:bCs/>
          <w:szCs w:val="24"/>
        </w:rPr>
      </w:pPr>
    </w:p>
    <w:p w14:paraId="340AA89A" w14:textId="387033F6" w:rsidR="008B20D0" w:rsidRPr="008A675B" w:rsidRDefault="00130108" w:rsidP="00454568">
      <w:pPr>
        <w:pStyle w:val="MINUTA"/>
        <w:keepNext w:val="0"/>
        <w:spacing w:before="0" w:after="0" w:line="240" w:lineRule="auto"/>
        <w:rPr>
          <w:rFonts w:ascii="Times New Roman" w:hAnsi="Times New Roman"/>
          <w:b/>
          <w:szCs w:val="24"/>
          <w:u w:val="single"/>
        </w:rPr>
      </w:pPr>
      <w:r w:rsidRPr="008A675B">
        <w:rPr>
          <w:rFonts w:ascii="Times New Roman" w:hAnsi="Times New Roman"/>
          <w:b/>
          <w:szCs w:val="24"/>
          <w:u w:val="single"/>
        </w:rPr>
        <w:t>Parágrafo Nono</w:t>
      </w:r>
    </w:p>
    <w:p w14:paraId="17F2E17B" w14:textId="77777777" w:rsidR="008B20D0" w:rsidRPr="008A675B" w:rsidRDefault="008B20D0" w:rsidP="00454568">
      <w:pPr>
        <w:keepNext w:val="0"/>
        <w:shd w:val="clear" w:color="auto" w:fill="FFFFFF"/>
        <w:tabs>
          <w:tab w:val="left" w:pos="-7200"/>
        </w:tabs>
        <w:jc w:val="both"/>
        <w:rPr>
          <w:rFonts w:ascii="Times New Roman" w:hAnsi="Times New Roman"/>
          <w:szCs w:val="24"/>
        </w:rPr>
      </w:pPr>
      <w:r w:rsidRPr="008A675B">
        <w:rPr>
          <w:rFonts w:ascii="Times New Roman" w:hAnsi="Times New Roman"/>
          <w:szCs w:val="24"/>
        </w:rPr>
        <w:t>Somente se comprovada a impossibilidade técnica, administrativa ou legal de obtenção e apresentação dos documentos relacionados nos parágrafos anteriores, justificada por escrito pela CONTRATADA, motivará exceção, ainda assim condicional, aos requisitos de pagamento, sendo definida nova data para atendimento, devidamente justificada por escrito pela CONTRATANTE.</w:t>
      </w:r>
    </w:p>
    <w:p w14:paraId="5BC0F4BD" w14:textId="77777777" w:rsidR="008B20D0" w:rsidRPr="002619D9" w:rsidRDefault="008B20D0" w:rsidP="00454568">
      <w:pPr>
        <w:pStyle w:val="MINUTA"/>
        <w:keepNext w:val="0"/>
        <w:spacing w:before="0" w:after="0" w:line="240" w:lineRule="auto"/>
        <w:rPr>
          <w:rFonts w:ascii="Times New Roman" w:hAnsi="Times New Roman"/>
          <w:szCs w:val="24"/>
          <w:highlight w:val="yellow"/>
        </w:rPr>
      </w:pPr>
    </w:p>
    <w:p w14:paraId="1479D453" w14:textId="43B9C591" w:rsidR="008B20D0" w:rsidRPr="008A675B" w:rsidRDefault="00EB3C9E" w:rsidP="008B20D0">
      <w:pPr>
        <w:jc w:val="both"/>
        <w:rPr>
          <w:rFonts w:ascii="Times New Roman" w:hAnsi="Times New Roman"/>
          <w:szCs w:val="24"/>
        </w:rPr>
      </w:pPr>
      <w:r w:rsidRPr="008A675B">
        <w:rPr>
          <w:rFonts w:ascii="Times New Roman" w:hAnsi="Times New Roman"/>
          <w:b/>
          <w:szCs w:val="24"/>
          <w:u w:val="single"/>
        </w:rPr>
        <w:t>Parágrafo Décimo</w:t>
      </w:r>
    </w:p>
    <w:p w14:paraId="20D32994" w14:textId="77777777" w:rsidR="008B20D0" w:rsidRPr="008A675B" w:rsidRDefault="008B20D0" w:rsidP="008B20D0">
      <w:pPr>
        <w:shd w:val="clear" w:color="auto" w:fill="FFFFFF"/>
        <w:tabs>
          <w:tab w:val="left" w:pos="-7200"/>
        </w:tabs>
        <w:jc w:val="both"/>
        <w:rPr>
          <w:rFonts w:ascii="Times New Roman" w:hAnsi="Times New Roman"/>
          <w:szCs w:val="24"/>
        </w:rPr>
      </w:pPr>
      <w:r w:rsidRPr="008A675B">
        <w:rPr>
          <w:rFonts w:ascii="Times New Roman" w:hAnsi="Times New Roman"/>
          <w:szCs w:val="24"/>
        </w:rPr>
        <w:t>A CONTRATANTE deverá observar a seguinte cronologia para o procedimento de pagamentos:</w:t>
      </w:r>
    </w:p>
    <w:p w14:paraId="5FEED9CC" w14:textId="77777777" w:rsidR="008B20D0" w:rsidRPr="008A675B" w:rsidRDefault="008B20D0" w:rsidP="0049744D">
      <w:pPr>
        <w:keepNext w:val="0"/>
        <w:shd w:val="clear" w:color="auto" w:fill="FFFFFF"/>
        <w:tabs>
          <w:tab w:val="left" w:pos="-10517"/>
        </w:tabs>
        <w:jc w:val="both"/>
        <w:rPr>
          <w:rFonts w:ascii="Times New Roman" w:hAnsi="Times New Roman"/>
          <w:szCs w:val="24"/>
        </w:rPr>
      </w:pPr>
      <w:r w:rsidRPr="008A675B">
        <w:rPr>
          <w:rFonts w:ascii="Times New Roman" w:eastAsia="Arial Unicode MS" w:hAnsi="Times New Roman"/>
          <w:szCs w:val="24"/>
        </w:rPr>
        <w:tab/>
        <w:t>1 - Os procedimentos para pagamentos de faturas pela CONTRATANTE serão efetuados consoante ordem cronológica de protocolização. A CONTRATANTE, após processar a fatura, encaminhará a mesma ao órgão titular do crédito orçamentário;</w:t>
      </w:r>
    </w:p>
    <w:p w14:paraId="69264870" w14:textId="77777777" w:rsidR="008B20D0" w:rsidRPr="008A675B" w:rsidRDefault="008B20D0" w:rsidP="0049744D">
      <w:pPr>
        <w:keepNext w:val="0"/>
        <w:shd w:val="clear" w:color="auto" w:fill="FFFFFF"/>
        <w:tabs>
          <w:tab w:val="left" w:pos="-10517"/>
        </w:tabs>
        <w:jc w:val="both"/>
        <w:rPr>
          <w:rFonts w:ascii="Times New Roman" w:eastAsia="Arial Unicode MS" w:hAnsi="Times New Roman"/>
          <w:szCs w:val="24"/>
        </w:rPr>
      </w:pPr>
      <w:r w:rsidRPr="008A675B">
        <w:rPr>
          <w:rFonts w:ascii="Times New Roman" w:eastAsia="Arial Unicode MS" w:hAnsi="Times New Roman"/>
          <w:szCs w:val="24"/>
        </w:rPr>
        <w:tab/>
        <w:t>2 - No caso de divergência entre a planilha de medição e o faturamento ou na constatação de falta de documentação, por ato administrativo motivado da unidade responsável, a CONTRATADA será notificada a proceder a regularização, sob pena do não recebimento da fatura até que seja sanada a irregularidade.</w:t>
      </w:r>
    </w:p>
    <w:p w14:paraId="282D0B79" w14:textId="77777777" w:rsidR="00933A21" w:rsidRDefault="00933A21" w:rsidP="001C3BF3">
      <w:pPr>
        <w:keepNext w:val="0"/>
        <w:shd w:val="clear" w:color="auto" w:fill="FFFFFF"/>
        <w:tabs>
          <w:tab w:val="left" w:pos="-10517"/>
        </w:tabs>
        <w:jc w:val="both"/>
        <w:rPr>
          <w:rFonts w:ascii="Times New Roman" w:hAnsi="Times New Roman"/>
          <w:b/>
          <w:szCs w:val="24"/>
          <w:u w:val="single"/>
        </w:rPr>
      </w:pPr>
    </w:p>
    <w:p w14:paraId="0CA49E65" w14:textId="77777777" w:rsidR="00933A21" w:rsidRDefault="00933A21" w:rsidP="001C3BF3">
      <w:pPr>
        <w:keepNext w:val="0"/>
        <w:shd w:val="clear" w:color="auto" w:fill="FFFFFF"/>
        <w:tabs>
          <w:tab w:val="left" w:pos="-10517"/>
        </w:tabs>
        <w:jc w:val="both"/>
        <w:rPr>
          <w:rFonts w:ascii="Times New Roman" w:hAnsi="Times New Roman"/>
          <w:b/>
          <w:szCs w:val="24"/>
          <w:u w:val="single"/>
        </w:rPr>
      </w:pPr>
    </w:p>
    <w:p w14:paraId="6C3C21EA" w14:textId="77777777" w:rsidR="00933A21" w:rsidRDefault="00933A21" w:rsidP="001C3BF3">
      <w:pPr>
        <w:keepNext w:val="0"/>
        <w:shd w:val="clear" w:color="auto" w:fill="FFFFFF"/>
        <w:tabs>
          <w:tab w:val="left" w:pos="-10517"/>
        </w:tabs>
        <w:jc w:val="both"/>
        <w:rPr>
          <w:rFonts w:ascii="Times New Roman" w:hAnsi="Times New Roman"/>
          <w:b/>
          <w:szCs w:val="24"/>
          <w:u w:val="single"/>
        </w:rPr>
      </w:pPr>
    </w:p>
    <w:p w14:paraId="6A9F4FBB" w14:textId="225D3161" w:rsidR="008B20D0" w:rsidRPr="008A675B" w:rsidRDefault="00BF6580" w:rsidP="001C3BF3">
      <w:pPr>
        <w:keepNext w:val="0"/>
        <w:shd w:val="clear" w:color="auto" w:fill="FFFFFF"/>
        <w:tabs>
          <w:tab w:val="left" w:pos="-10517"/>
        </w:tabs>
        <w:jc w:val="both"/>
        <w:rPr>
          <w:rFonts w:ascii="Times New Roman" w:hAnsi="Times New Roman"/>
          <w:szCs w:val="24"/>
        </w:rPr>
      </w:pPr>
      <w:r w:rsidRPr="008A675B">
        <w:rPr>
          <w:rFonts w:ascii="Times New Roman" w:hAnsi="Times New Roman"/>
          <w:b/>
          <w:szCs w:val="24"/>
          <w:u w:val="single"/>
        </w:rPr>
        <w:t>Parágrafo Décimo Primeiro</w:t>
      </w:r>
    </w:p>
    <w:p w14:paraId="7CC2ACB2" w14:textId="77777777" w:rsidR="008B20D0" w:rsidRPr="008A675B" w:rsidRDefault="008B20D0" w:rsidP="0049744D">
      <w:pPr>
        <w:keepNext w:val="0"/>
        <w:shd w:val="clear" w:color="auto" w:fill="FFFFFF"/>
        <w:tabs>
          <w:tab w:val="left" w:pos="-7200"/>
        </w:tabs>
        <w:jc w:val="both"/>
        <w:rPr>
          <w:rFonts w:ascii="Times New Roman" w:hAnsi="Times New Roman"/>
          <w:szCs w:val="24"/>
        </w:rPr>
      </w:pPr>
      <w:r w:rsidRPr="008A675B">
        <w:rPr>
          <w:rFonts w:ascii="Times New Roman" w:hAnsi="Times New Roman"/>
          <w:szCs w:val="24"/>
        </w:rPr>
        <w:t>A comprovada infringência de disposições da licitação implicará retenção de pagamentos, até final solução, sem prejuízo de outras penalidades cabíveis.</w:t>
      </w:r>
    </w:p>
    <w:p w14:paraId="53681ADB" w14:textId="0D61EB24" w:rsidR="008B20D0" w:rsidRPr="008A675B" w:rsidRDefault="008B20D0" w:rsidP="0049744D">
      <w:pPr>
        <w:keepNext w:val="0"/>
        <w:shd w:val="clear" w:color="auto" w:fill="FFFFFF"/>
        <w:tabs>
          <w:tab w:val="left" w:pos="-7200"/>
        </w:tabs>
        <w:jc w:val="both"/>
        <w:rPr>
          <w:rFonts w:ascii="Times New Roman" w:hAnsi="Times New Roman"/>
          <w:szCs w:val="24"/>
        </w:rPr>
      </w:pPr>
    </w:p>
    <w:p w14:paraId="5BDB1681" w14:textId="744E939A" w:rsidR="008B20D0" w:rsidRPr="008A675B" w:rsidRDefault="00507E30" w:rsidP="0049744D">
      <w:pPr>
        <w:pStyle w:val="MINUTA"/>
        <w:keepNext w:val="0"/>
        <w:spacing w:before="0" w:after="0" w:line="240" w:lineRule="auto"/>
        <w:rPr>
          <w:rFonts w:ascii="Times New Roman" w:hAnsi="Times New Roman"/>
          <w:b/>
          <w:szCs w:val="24"/>
          <w:u w:val="single"/>
        </w:rPr>
      </w:pPr>
      <w:r w:rsidRPr="008A675B">
        <w:rPr>
          <w:rFonts w:ascii="Times New Roman" w:hAnsi="Times New Roman"/>
          <w:b/>
          <w:szCs w:val="24"/>
          <w:u w:val="single"/>
        </w:rPr>
        <w:t>Parágrafo Décimo Segundo</w:t>
      </w:r>
    </w:p>
    <w:p w14:paraId="7EFB2F9F" w14:textId="77777777" w:rsidR="008B20D0" w:rsidRPr="008A675B" w:rsidRDefault="008B20D0" w:rsidP="0049744D">
      <w:pPr>
        <w:pStyle w:val="MINUTA"/>
        <w:keepNext w:val="0"/>
        <w:spacing w:before="0" w:after="0" w:line="240" w:lineRule="auto"/>
        <w:rPr>
          <w:rFonts w:ascii="Times New Roman" w:hAnsi="Times New Roman"/>
          <w:szCs w:val="24"/>
        </w:rPr>
      </w:pPr>
      <w:r w:rsidRPr="008A675B">
        <w:rPr>
          <w:rFonts w:ascii="Times New Roman" w:hAnsi="Times New Roman"/>
          <w:szCs w:val="24"/>
        </w:rPr>
        <w:t>Nenhum pagamento será efetuado à CONTRATADA que tenha sido multada, antes que esta realize o pagamento da multa respectiva, ou que a multa tenha sido relevada. Reserva-se à CONTRATANTE o direito de descontar das faturas ou da garantia, quaisquer débitos da CONTRATADA.</w:t>
      </w:r>
    </w:p>
    <w:p w14:paraId="79410D60" w14:textId="77777777" w:rsidR="008A675B" w:rsidRPr="008A675B" w:rsidRDefault="008A675B" w:rsidP="0049744D">
      <w:pPr>
        <w:keepNext w:val="0"/>
        <w:shd w:val="clear" w:color="auto" w:fill="FFFFFF"/>
        <w:tabs>
          <w:tab w:val="left" w:pos="-7200"/>
        </w:tabs>
        <w:jc w:val="both"/>
        <w:rPr>
          <w:rFonts w:ascii="Times New Roman" w:hAnsi="Times New Roman"/>
          <w:szCs w:val="24"/>
        </w:rPr>
      </w:pPr>
    </w:p>
    <w:p w14:paraId="2411AC04" w14:textId="62323E07" w:rsidR="008B20D0" w:rsidRPr="008A675B" w:rsidRDefault="00507E30" w:rsidP="0049744D">
      <w:pPr>
        <w:pStyle w:val="MINUTA"/>
        <w:keepNext w:val="0"/>
        <w:spacing w:before="0" w:after="0" w:line="240" w:lineRule="auto"/>
        <w:rPr>
          <w:rFonts w:ascii="Times New Roman" w:hAnsi="Times New Roman"/>
          <w:b/>
          <w:szCs w:val="24"/>
          <w:u w:val="single"/>
        </w:rPr>
      </w:pPr>
      <w:r w:rsidRPr="008A675B">
        <w:rPr>
          <w:rFonts w:ascii="Times New Roman" w:hAnsi="Times New Roman"/>
          <w:b/>
          <w:szCs w:val="24"/>
          <w:u w:val="single"/>
        </w:rPr>
        <w:t>Parágrafo Décimo Terceiro</w:t>
      </w:r>
    </w:p>
    <w:p w14:paraId="5500D2E5" w14:textId="77777777" w:rsidR="008B20D0" w:rsidRPr="008A675B" w:rsidRDefault="008B20D0" w:rsidP="0049744D">
      <w:pPr>
        <w:keepNext w:val="0"/>
        <w:jc w:val="both"/>
        <w:rPr>
          <w:rFonts w:ascii="Times New Roman" w:hAnsi="Times New Roman"/>
          <w:szCs w:val="24"/>
        </w:rPr>
      </w:pPr>
      <w:r w:rsidRPr="008A675B">
        <w:rPr>
          <w:rFonts w:ascii="Times New Roman" w:hAnsi="Times New Roman"/>
          <w:szCs w:val="24"/>
        </w:rPr>
        <w:t xml:space="preserve">Não serão aceitos documentos e/ou notas fiscais de quaisquer outras despesas que não as constantes do objeto deste contrato. </w:t>
      </w:r>
    </w:p>
    <w:p w14:paraId="01F10934" w14:textId="77777777" w:rsidR="008B20D0" w:rsidRPr="001C3BF3" w:rsidRDefault="008B20D0" w:rsidP="0049744D">
      <w:pPr>
        <w:keepNext w:val="0"/>
        <w:ind w:firstLine="720"/>
        <w:jc w:val="both"/>
        <w:rPr>
          <w:rFonts w:ascii="Times New Roman" w:hAnsi="Times New Roman"/>
          <w:b/>
          <w:bCs/>
          <w:szCs w:val="24"/>
        </w:rPr>
      </w:pPr>
      <w:r w:rsidRPr="001C3BF3">
        <w:rPr>
          <w:rFonts w:ascii="Times New Roman" w:hAnsi="Times New Roman"/>
          <w:b/>
          <w:szCs w:val="24"/>
        </w:rPr>
        <w:t>a - Em relação aos materiais da licitação, c</w:t>
      </w:r>
      <w:r w:rsidRPr="001C3BF3">
        <w:rPr>
          <w:rFonts w:ascii="Times New Roman" w:hAnsi="Times New Roman"/>
          <w:b/>
          <w:bCs/>
          <w:szCs w:val="24"/>
        </w:rPr>
        <w:t>aberá ainda à(s) CONTRATADA(S), na emissão da(s) nota(s) fiscal(</w:t>
      </w:r>
      <w:proofErr w:type="spellStart"/>
      <w:r w:rsidRPr="001C3BF3">
        <w:rPr>
          <w:rFonts w:ascii="Times New Roman" w:hAnsi="Times New Roman"/>
          <w:b/>
          <w:bCs/>
          <w:szCs w:val="24"/>
        </w:rPr>
        <w:t>is</w:t>
      </w:r>
      <w:proofErr w:type="spellEnd"/>
      <w:r w:rsidRPr="001C3BF3">
        <w:rPr>
          <w:rFonts w:ascii="Times New Roman" w:hAnsi="Times New Roman"/>
          <w:b/>
          <w:bCs/>
          <w:szCs w:val="24"/>
        </w:rPr>
        <w:t xml:space="preserve">), observar que a partir de 01/12/2010, conforme Protocolo ICMS nº 42/2009 e NPF nº 095/2009, é obrigatória a emissão de Nota Fiscal Eletrônica (NF-e), em substituição aos modelos 1 e 1A. </w:t>
      </w:r>
    </w:p>
    <w:p w14:paraId="16FAC338" w14:textId="77777777" w:rsidR="008B20D0" w:rsidRPr="001C3BF3" w:rsidRDefault="008B20D0" w:rsidP="00454568">
      <w:pPr>
        <w:keepNext w:val="0"/>
        <w:ind w:firstLine="720"/>
        <w:jc w:val="both"/>
        <w:rPr>
          <w:rFonts w:ascii="Times New Roman" w:hAnsi="Times New Roman"/>
          <w:b/>
          <w:bCs/>
          <w:szCs w:val="24"/>
        </w:rPr>
      </w:pPr>
      <w:r w:rsidRPr="001C3BF3">
        <w:rPr>
          <w:rFonts w:ascii="Times New Roman" w:hAnsi="Times New Roman"/>
          <w:b/>
          <w:bCs/>
          <w:szCs w:val="24"/>
        </w:rPr>
        <w:t xml:space="preserve">b - Já com </w:t>
      </w:r>
      <w:r w:rsidRPr="001C3BF3">
        <w:rPr>
          <w:rFonts w:ascii="Times New Roman" w:hAnsi="Times New Roman"/>
          <w:b/>
          <w:szCs w:val="24"/>
        </w:rPr>
        <w:t>relação aos serviços da licitação, também c</w:t>
      </w:r>
      <w:r w:rsidRPr="001C3BF3">
        <w:rPr>
          <w:rFonts w:ascii="Times New Roman" w:hAnsi="Times New Roman"/>
          <w:b/>
          <w:bCs/>
          <w:szCs w:val="24"/>
        </w:rPr>
        <w:t>aberá à(s) CONTRATADA(S), na emissão da(s) nota(s) fiscal(</w:t>
      </w:r>
      <w:proofErr w:type="spellStart"/>
      <w:r w:rsidRPr="001C3BF3">
        <w:rPr>
          <w:rFonts w:ascii="Times New Roman" w:hAnsi="Times New Roman"/>
          <w:b/>
          <w:bCs/>
          <w:szCs w:val="24"/>
        </w:rPr>
        <w:t>is</w:t>
      </w:r>
      <w:proofErr w:type="spellEnd"/>
      <w:r w:rsidRPr="001C3BF3">
        <w:rPr>
          <w:rFonts w:ascii="Times New Roman" w:hAnsi="Times New Roman"/>
          <w:b/>
          <w:bCs/>
          <w:szCs w:val="24"/>
        </w:rPr>
        <w:t xml:space="preserve">), caso exigido pela fiscalização do domicílio da(s) CONTRATADA(S), observar a obrigatoriedade de emissão de Nota Fiscal de Serviços Eletrônica (NFS-e). </w:t>
      </w:r>
    </w:p>
    <w:p w14:paraId="2D1FFF15" w14:textId="77777777" w:rsidR="008B20D0" w:rsidRPr="001C3BF3" w:rsidRDefault="008B20D0" w:rsidP="00454568">
      <w:pPr>
        <w:keepNext w:val="0"/>
        <w:ind w:firstLine="720"/>
        <w:jc w:val="both"/>
        <w:rPr>
          <w:rFonts w:ascii="Times New Roman" w:hAnsi="Times New Roman"/>
          <w:szCs w:val="24"/>
        </w:rPr>
      </w:pPr>
      <w:r w:rsidRPr="001C3BF3">
        <w:rPr>
          <w:rFonts w:ascii="Times New Roman" w:hAnsi="Times New Roman"/>
          <w:szCs w:val="24"/>
        </w:rPr>
        <w:t>c - Na emissão das notas fiscais, a CONTRATADA deverá observar o Decreto Estadual nº 6.080, de 28 de setembro de 2012 - “Isenção de ICMS”. (o referido ato normativo tem sua origem no Convênio CONFAZ 26/03, do qual o Estado do Paraná é signatário e estabelece tratamento diferenciado para as operações realizadas pela administração pública com empresas paranaenses), além do Decreto Estadual nº 3.503, de 14 de dezembro de 2011, e suas alterações.</w:t>
      </w:r>
    </w:p>
    <w:p w14:paraId="3F899AE7" w14:textId="77777777" w:rsidR="008B20D0" w:rsidRPr="001C3BF3" w:rsidRDefault="008B20D0" w:rsidP="00454568">
      <w:pPr>
        <w:keepNext w:val="0"/>
        <w:ind w:firstLine="720"/>
        <w:jc w:val="both"/>
        <w:rPr>
          <w:rFonts w:ascii="Times New Roman" w:hAnsi="Times New Roman"/>
          <w:b/>
          <w:bCs/>
          <w:szCs w:val="24"/>
          <w:lang w:eastAsia="en-US"/>
        </w:rPr>
      </w:pPr>
      <w:r w:rsidRPr="001C3BF3">
        <w:rPr>
          <w:rFonts w:ascii="Times New Roman" w:hAnsi="Times New Roman"/>
          <w:b/>
          <w:bCs/>
          <w:szCs w:val="24"/>
        </w:rPr>
        <w:t xml:space="preserve">d - O pagamento fica condicionado a correta emissão da </w:t>
      </w:r>
      <w:proofErr w:type="spellStart"/>
      <w:r w:rsidRPr="001C3BF3">
        <w:rPr>
          <w:rFonts w:ascii="Times New Roman" w:hAnsi="Times New Roman"/>
          <w:b/>
          <w:bCs/>
          <w:szCs w:val="24"/>
        </w:rPr>
        <w:t>NFe</w:t>
      </w:r>
      <w:proofErr w:type="spellEnd"/>
      <w:r w:rsidRPr="001C3BF3">
        <w:rPr>
          <w:rFonts w:ascii="Times New Roman" w:hAnsi="Times New Roman"/>
          <w:b/>
          <w:bCs/>
          <w:szCs w:val="24"/>
        </w:rPr>
        <w:t>, inclusive quanto ao correto destaque do valor de IR a ser retido, observadas as regras das IN RFB nº 1.234/2012 e 2.145/2023, em todos os documentos fiscais emitidos para a Universidade Estadual do Oeste do Paraná - UNIOESTE, a partir de 1º de setembro de 2023, em caso de a empresa não ser optante pelo SIMPLES Nacional/MEI.</w:t>
      </w:r>
    </w:p>
    <w:p w14:paraId="1D085454" w14:textId="77777777" w:rsidR="008B20D0" w:rsidRPr="001C3BF3" w:rsidRDefault="008B20D0" w:rsidP="00454568">
      <w:pPr>
        <w:keepNext w:val="0"/>
        <w:ind w:firstLine="720"/>
        <w:jc w:val="both"/>
        <w:rPr>
          <w:rFonts w:ascii="Times New Roman" w:hAnsi="Times New Roman"/>
          <w:szCs w:val="24"/>
        </w:rPr>
      </w:pPr>
    </w:p>
    <w:p w14:paraId="6397EE22" w14:textId="492CE6EE" w:rsidR="008B20D0" w:rsidRPr="001C3BF3" w:rsidRDefault="00161B0A" w:rsidP="00454568">
      <w:pPr>
        <w:keepNext w:val="0"/>
        <w:jc w:val="both"/>
        <w:rPr>
          <w:rFonts w:ascii="Times New Roman" w:hAnsi="Times New Roman"/>
          <w:b/>
          <w:szCs w:val="24"/>
          <w:u w:val="single"/>
        </w:rPr>
      </w:pPr>
      <w:r w:rsidRPr="001C3BF3">
        <w:rPr>
          <w:rFonts w:ascii="Times New Roman" w:hAnsi="Times New Roman"/>
          <w:b/>
          <w:szCs w:val="24"/>
          <w:u w:val="single"/>
        </w:rPr>
        <w:t>Parágrafo Décimo Quarto</w:t>
      </w:r>
    </w:p>
    <w:p w14:paraId="56978377" w14:textId="77777777" w:rsidR="008B20D0" w:rsidRPr="001C3BF3" w:rsidRDefault="008B20D0" w:rsidP="00454568">
      <w:pPr>
        <w:pStyle w:val="MINUTA"/>
        <w:keepNext w:val="0"/>
        <w:spacing w:before="0" w:after="0" w:line="240" w:lineRule="auto"/>
        <w:rPr>
          <w:rFonts w:ascii="Times New Roman" w:hAnsi="Times New Roman"/>
          <w:szCs w:val="24"/>
        </w:rPr>
      </w:pPr>
      <w:r w:rsidRPr="001C3BF3">
        <w:rPr>
          <w:rFonts w:ascii="Times New Roman" w:hAnsi="Times New Roman"/>
          <w:szCs w:val="24"/>
        </w:rPr>
        <w:t>É obrigação da CONTRATADA manter, durante toda a execução deste contrato, em compatibilidade com as obrigações por esta assumidas, a regularidade fiscal, nos termos da legislação vigente.</w:t>
      </w:r>
    </w:p>
    <w:p w14:paraId="0D9B4267" w14:textId="77777777" w:rsidR="008B20D0" w:rsidRDefault="008B20D0" w:rsidP="00454568">
      <w:pPr>
        <w:pStyle w:val="MINUTA"/>
        <w:keepNext w:val="0"/>
        <w:spacing w:before="0" w:after="0" w:line="240" w:lineRule="auto"/>
        <w:rPr>
          <w:rFonts w:ascii="Times New Roman" w:hAnsi="Times New Roman"/>
          <w:b/>
          <w:szCs w:val="24"/>
          <w:u w:val="single"/>
        </w:rPr>
      </w:pPr>
    </w:p>
    <w:p w14:paraId="184F188D" w14:textId="6295AEB2" w:rsidR="008B20D0" w:rsidRPr="001C3BF3" w:rsidRDefault="00161B0A" w:rsidP="00454568">
      <w:pPr>
        <w:pStyle w:val="MINUTA"/>
        <w:keepNext w:val="0"/>
        <w:spacing w:before="0" w:after="0" w:line="240" w:lineRule="auto"/>
        <w:rPr>
          <w:rFonts w:ascii="Times New Roman" w:hAnsi="Times New Roman"/>
          <w:b/>
          <w:szCs w:val="24"/>
          <w:u w:val="single"/>
        </w:rPr>
      </w:pPr>
      <w:r w:rsidRPr="001C3BF3">
        <w:rPr>
          <w:rFonts w:ascii="Times New Roman" w:hAnsi="Times New Roman"/>
          <w:b/>
          <w:szCs w:val="24"/>
          <w:u w:val="single"/>
        </w:rPr>
        <w:t>Parágrafo Décimo Quinto</w:t>
      </w:r>
    </w:p>
    <w:p w14:paraId="2D6D965E" w14:textId="77777777" w:rsidR="008B20D0" w:rsidRPr="001C3BF3" w:rsidRDefault="008B20D0" w:rsidP="00454568">
      <w:pPr>
        <w:keepNext w:val="0"/>
        <w:jc w:val="both"/>
        <w:rPr>
          <w:rFonts w:ascii="Times New Roman" w:hAnsi="Times New Roman"/>
          <w:b/>
          <w:szCs w:val="24"/>
        </w:rPr>
      </w:pPr>
      <w:r w:rsidRPr="001C3BF3">
        <w:rPr>
          <w:rFonts w:ascii="Times New Roman" w:hAnsi="Times New Roman"/>
          <w:b/>
          <w:szCs w:val="24"/>
        </w:rPr>
        <w:t>No corpo da nota fiscal deverão ser discriminados os impostos IR, INSS e ISSQN, a serem retidos na fonte, percentuais e valores.</w:t>
      </w:r>
    </w:p>
    <w:p w14:paraId="78304694" w14:textId="77777777" w:rsidR="001C3BF3" w:rsidRPr="001C3BF3" w:rsidRDefault="001C3BF3" w:rsidP="00454568">
      <w:pPr>
        <w:pStyle w:val="MINUTA"/>
        <w:keepNext w:val="0"/>
        <w:spacing w:before="0" w:after="0" w:line="240" w:lineRule="auto"/>
        <w:rPr>
          <w:rFonts w:ascii="Times New Roman" w:hAnsi="Times New Roman"/>
          <w:b/>
          <w:szCs w:val="24"/>
          <w:u w:val="single"/>
        </w:rPr>
      </w:pPr>
    </w:p>
    <w:p w14:paraId="6BC0884F" w14:textId="761126D6" w:rsidR="008B20D0" w:rsidRPr="001C3BF3" w:rsidRDefault="00161B0A" w:rsidP="00454568">
      <w:pPr>
        <w:pStyle w:val="MINUTA"/>
        <w:keepNext w:val="0"/>
        <w:spacing w:before="0" w:after="0" w:line="240" w:lineRule="auto"/>
        <w:rPr>
          <w:rFonts w:ascii="Times New Roman" w:hAnsi="Times New Roman"/>
          <w:b/>
          <w:szCs w:val="24"/>
          <w:u w:val="single"/>
        </w:rPr>
      </w:pPr>
      <w:r w:rsidRPr="001C3BF3">
        <w:rPr>
          <w:rFonts w:ascii="Times New Roman" w:hAnsi="Times New Roman"/>
          <w:b/>
          <w:szCs w:val="24"/>
          <w:u w:val="single"/>
        </w:rPr>
        <w:t>Parágrafo Décimo Sexto</w:t>
      </w:r>
    </w:p>
    <w:p w14:paraId="3D73560C" w14:textId="652A57F4" w:rsidR="00221516" w:rsidRDefault="008B20D0" w:rsidP="0049744D">
      <w:pPr>
        <w:keepNext w:val="0"/>
        <w:pBdr>
          <w:bottom w:val="none" w:sz="0" w:space="31" w:color="000000"/>
        </w:pBdr>
        <w:jc w:val="both"/>
        <w:rPr>
          <w:rFonts w:ascii="Times New Roman" w:hAnsi="Times New Roman"/>
          <w:b/>
          <w:szCs w:val="24"/>
        </w:rPr>
      </w:pPr>
      <w:r w:rsidRPr="001C3BF3">
        <w:rPr>
          <w:rFonts w:ascii="Times New Roman" w:hAnsi="Times New Roman"/>
          <w:b/>
          <w:szCs w:val="24"/>
        </w:rPr>
        <w:t>Se a CONTRATADA está dispensada das retenções, esta deverá discriminar no corpo das notas fiscais a lei e o artigo a que se refere a isenção, e emitir declaração; caso contrário, os valor</w:t>
      </w:r>
      <w:r w:rsidR="00507E30" w:rsidRPr="001C3BF3">
        <w:rPr>
          <w:rFonts w:ascii="Times New Roman" w:hAnsi="Times New Roman"/>
          <w:b/>
          <w:szCs w:val="24"/>
        </w:rPr>
        <w:t>es dos impostos serão retidos.</w:t>
      </w:r>
    </w:p>
    <w:p w14:paraId="54680358" w14:textId="0243FA2E" w:rsidR="0049744D" w:rsidRPr="002619D9" w:rsidRDefault="008B20D0" w:rsidP="0049744D">
      <w:pPr>
        <w:keepNext w:val="0"/>
        <w:pBdr>
          <w:bottom w:val="none" w:sz="0" w:space="31" w:color="000000"/>
        </w:pBdr>
        <w:jc w:val="both"/>
        <w:rPr>
          <w:rFonts w:ascii="Times New Roman" w:hAnsi="Times New Roman"/>
          <w:b/>
          <w:szCs w:val="24"/>
          <w:highlight w:val="yellow"/>
        </w:rPr>
      </w:pPr>
      <w:r w:rsidRPr="001C3BF3">
        <w:rPr>
          <w:rFonts w:ascii="Times New Roman" w:hAnsi="Times New Roman"/>
          <w:b/>
          <w:szCs w:val="24"/>
          <w:u w:val="single"/>
        </w:rPr>
        <w:t>CLÁUSULA QUINTA</w:t>
      </w:r>
      <w:r w:rsidRPr="001C3BF3">
        <w:rPr>
          <w:rFonts w:ascii="Times New Roman" w:hAnsi="Times New Roman"/>
          <w:b/>
          <w:szCs w:val="24"/>
        </w:rPr>
        <w:t xml:space="preserve"> - RECURSO FINANCEIRO</w:t>
      </w:r>
    </w:p>
    <w:p w14:paraId="316835C2" w14:textId="3DA7B160" w:rsidR="0049744D" w:rsidRPr="0003176D" w:rsidRDefault="008B20D0" w:rsidP="0049744D">
      <w:pPr>
        <w:keepNext w:val="0"/>
        <w:pBdr>
          <w:bottom w:val="none" w:sz="0" w:space="31" w:color="000000"/>
        </w:pBdr>
        <w:jc w:val="both"/>
        <w:rPr>
          <w:rFonts w:ascii="Times New Roman" w:hAnsi="Times New Roman"/>
          <w:szCs w:val="24"/>
        </w:rPr>
      </w:pPr>
      <w:r w:rsidRPr="0003176D">
        <w:rPr>
          <w:rFonts w:ascii="Times New Roman" w:hAnsi="Times New Roman"/>
          <w:szCs w:val="24"/>
        </w:rPr>
        <w:t xml:space="preserve">Os pagamentos decorrentes da execução do objeto do presente contrato, </w:t>
      </w:r>
      <w:r w:rsidR="0049744D" w:rsidRPr="0003176D">
        <w:rPr>
          <w:rFonts w:ascii="Times New Roman" w:hAnsi="Times New Roman"/>
          <w:szCs w:val="24"/>
        </w:rPr>
        <w:t>serão efetuados à conta dos recursos da dotação orçamentária nº 45</w:t>
      </w:r>
      <w:r w:rsidR="0003176D" w:rsidRPr="0003176D">
        <w:rPr>
          <w:rFonts w:ascii="Times New Roman" w:hAnsi="Times New Roman"/>
          <w:szCs w:val="24"/>
        </w:rPr>
        <w:t>60</w:t>
      </w:r>
      <w:r w:rsidR="0049744D" w:rsidRPr="0003176D">
        <w:rPr>
          <w:rFonts w:ascii="Times New Roman" w:hAnsi="Times New Roman"/>
          <w:szCs w:val="24"/>
        </w:rPr>
        <w:t>.</w:t>
      </w:r>
      <w:r w:rsidR="0003176D" w:rsidRPr="0003176D">
        <w:rPr>
          <w:rFonts w:ascii="Times New Roman" w:hAnsi="Times New Roman"/>
          <w:szCs w:val="24"/>
        </w:rPr>
        <w:t>19.571.33.8153</w:t>
      </w:r>
      <w:r w:rsidR="0049744D" w:rsidRPr="0003176D">
        <w:rPr>
          <w:rFonts w:ascii="Times New Roman" w:hAnsi="Times New Roman"/>
          <w:szCs w:val="24"/>
        </w:rPr>
        <w:t xml:space="preserve">, Rubrica 3390.3916, no valor </w:t>
      </w:r>
      <w:r w:rsidR="0003176D" w:rsidRPr="0003176D">
        <w:rPr>
          <w:rFonts w:ascii="Times New Roman" w:hAnsi="Times New Roman"/>
          <w:szCs w:val="24"/>
        </w:rPr>
        <w:t xml:space="preserve">total </w:t>
      </w:r>
      <w:r w:rsidR="0049744D" w:rsidRPr="0003176D">
        <w:rPr>
          <w:rFonts w:ascii="Times New Roman" w:hAnsi="Times New Roman"/>
          <w:szCs w:val="24"/>
        </w:rPr>
        <w:t xml:space="preserve">de </w:t>
      </w:r>
      <w:r w:rsidR="00D65D3A" w:rsidRPr="0003176D">
        <w:rPr>
          <w:rFonts w:ascii="Times New Roman" w:hAnsi="Times New Roman"/>
          <w:szCs w:val="24"/>
        </w:rPr>
        <w:t>R$ 2.737.599,06 (dois milhões, setec</w:t>
      </w:r>
      <w:r w:rsidR="00D65D3A" w:rsidRPr="0003176D">
        <w:rPr>
          <w:rFonts w:ascii="Times New Roman" w:hAnsi="Times New Roman"/>
        </w:rPr>
        <w:t xml:space="preserve">entos e trinta e sete mil, quinhentos e noventa e nove </w:t>
      </w:r>
      <w:r w:rsidR="00D65D3A" w:rsidRPr="0003176D">
        <w:rPr>
          <w:rFonts w:ascii="Times New Roman" w:hAnsi="Times New Roman"/>
          <w:szCs w:val="24"/>
        </w:rPr>
        <w:t>reais e seis centavos</w:t>
      </w:r>
      <w:r w:rsidR="0089168E" w:rsidRPr="0003176D">
        <w:rPr>
          <w:rFonts w:ascii="Times New Roman" w:hAnsi="Times New Roman"/>
          <w:szCs w:val="24"/>
        </w:rPr>
        <w:t xml:space="preserve">), </w:t>
      </w:r>
      <w:r w:rsidR="0003176D" w:rsidRPr="0003176D">
        <w:rPr>
          <w:rFonts w:ascii="Times New Roman" w:hAnsi="Times New Roman"/>
          <w:szCs w:val="24"/>
        </w:rPr>
        <w:t>para o TED nº 293-23 - SETI/UGF/FUNDO PARANÁ, Fonte 759.</w:t>
      </w:r>
      <w:r w:rsidR="0089168E" w:rsidRPr="0003176D">
        <w:rPr>
          <w:rFonts w:ascii="Times New Roman" w:hAnsi="Times New Roman"/>
          <w:szCs w:val="24"/>
        </w:rPr>
        <w:t xml:space="preserve"> </w:t>
      </w:r>
      <w:r w:rsidR="00D65D3A" w:rsidRPr="0003176D">
        <w:rPr>
          <w:rFonts w:ascii="Times New Roman" w:hAnsi="Times New Roman"/>
          <w:szCs w:val="24"/>
        </w:rPr>
        <w:t xml:space="preserve"> </w:t>
      </w:r>
    </w:p>
    <w:p w14:paraId="1E79E5EB" w14:textId="77777777" w:rsidR="00D8716E" w:rsidRPr="004A1157" w:rsidRDefault="008B20D0" w:rsidP="00D8716E">
      <w:pPr>
        <w:keepNext w:val="0"/>
        <w:pBdr>
          <w:bottom w:val="none" w:sz="0" w:space="31" w:color="000000"/>
        </w:pBdr>
        <w:ind w:firstLine="720"/>
        <w:jc w:val="both"/>
        <w:rPr>
          <w:rFonts w:ascii="Times New Roman" w:hAnsi="Times New Roman"/>
          <w:szCs w:val="24"/>
        </w:rPr>
      </w:pPr>
      <w:r w:rsidRPr="004A1157">
        <w:rPr>
          <w:rFonts w:ascii="Times New Roman" w:hAnsi="Times New Roman"/>
          <w:bCs/>
          <w:szCs w:val="24"/>
        </w:rPr>
        <w:t xml:space="preserve">a - </w:t>
      </w:r>
      <w:r w:rsidRPr="004A1157">
        <w:rPr>
          <w:rFonts w:ascii="Times New Roman" w:hAnsi="Times New Roman"/>
          <w:szCs w:val="24"/>
        </w:rPr>
        <w:t xml:space="preserve">Havendo erros nos documentos fiscais, ou outra circunstância que desaprove a liquidação das despesas, os mesmos ficarão pendentes e os pagamentos sustados, até que a CONTRATADA providencie as medidas saneadoras necessárias, não ocorrendo, neste caso, quaisquer ônus para a CONTRATANTE. </w:t>
      </w:r>
    </w:p>
    <w:p w14:paraId="002E68AB" w14:textId="77777777" w:rsidR="001C3BF3" w:rsidRPr="002619D9" w:rsidRDefault="001C3BF3" w:rsidP="00D8716E">
      <w:pPr>
        <w:keepNext w:val="0"/>
        <w:pBdr>
          <w:bottom w:val="none" w:sz="0" w:space="31" w:color="000000"/>
        </w:pBdr>
        <w:jc w:val="both"/>
        <w:rPr>
          <w:rFonts w:ascii="Times New Roman" w:hAnsi="Times New Roman"/>
          <w:b/>
          <w:szCs w:val="24"/>
          <w:highlight w:val="yellow"/>
          <w:u w:val="single"/>
        </w:rPr>
      </w:pPr>
    </w:p>
    <w:p w14:paraId="1CE448BF" w14:textId="77777777" w:rsidR="00211D80" w:rsidRPr="002619D9" w:rsidRDefault="00211D80" w:rsidP="00D8716E">
      <w:pPr>
        <w:keepNext w:val="0"/>
        <w:pBdr>
          <w:bottom w:val="none" w:sz="0" w:space="31" w:color="000000"/>
        </w:pBdr>
        <w:jc w:val="both"/>
        <w:rPr>
          <w:rFonts w:ascii="Times New Roman" w:hAnsi="Times New Roman"/>
          <w:b/>
          <w:szCs w:val="24"/>
          <w:highlight w:val="yellow"/>
          <w:u w:val="single"/>
        </w:rPr>
      </w:pPr>
    </w:p>
    <w:p w14:paraId="094F08F3" w14:textId="10623D8B" w:rsidR="00D8716E" w:rsidRPr="00CE0D15" w:rsidRDefault="008B20D0" w:rsidP="00D8716E">
      <w:pPr>
        <w:keepNext w:val="0"/>
        <w:pBdr>
          <w:bottom w:val="none" w:sz="0" w:space="31" w:color="000000"/>
        </w:pBdr>
        <w:jc w:val="both"/>
        <w:rPr>
          <w:rFonts w:ascii="Times New Roman" w:hAnsi="Times New Roman"/>
          <w:b/>
          <w:szCs w:val="24"/>
        </w:rPr>
      </w:pPr>
      <w:r w:rsidRPr="00CE0D15">
        <w:rPr>
          <w:rFonts w:ascii="Times New Roman" w:hAnsi="Times New Roman"/>
          <w:b/>
          <w:szCs w:val="24"/>
          <w:u w:val="single"/>
        </w:rPr>
        <w:t>CLÁUSULA SEXTA</w:t>
      </w:r>
      <w:r w:rsidRPr="00CE0D15">
        <w:rPr>
          <w:rFonts w:ascii="Times New Roman" w:hAnsi="Times New Roman"/>
          <w:b/>
          <w:szCs w:val="24"/>
        </w:rPr>
        <w:t xml:space="preserve"> - DA ORDEM DE EXECUÇÃO DE SERVIÇOS, PRAZOS E DEMAIS CONDIÇÕES DO CONTRATO</w:t>
      </w:r>
    </w:p>
    <w:p w14:paraId="455D6BBC" w14:textId="77777777" w:rsidR="00A43E43" w:rsidRPr="00F442E7" w:rsidRDefault="008B20D0" w:rsidP="00A43E43">
      <w:pPr>
        <w:keepNext w:val="0"/>
        <w:pBdr>
          <w:bottom w:val="none" w:sz="0" w:space="31" w:color="000000"/>
        </w:pBdr>
        <w:jc w:val="both"/>
        <w:rPr>
          <w:rFonts w:ascii="Times New Roman" w:hAnsi="Times New Roman"/>
          <w:szCs w:val="24"/>
        </w:rPr>
      </w:pPr>
      <w:r w:rsidRPr="00F442E7">
        <w:rPr>
          <w:rFonts w:ascii="Times New Roman" w:hAnsi="Times New Roman"/>
          <w:szCs w:val="24"/>
        </w:rPr>
        <w:t xml:space="preserve">Adjudicado e homologado o objeto da licitação, e estando cumpridas as exigências por parte da CONTRATADA, a CONTRATANTE, considerando os recursos financeiros e orçamentários disponibilizados no presente exercício, convocará a CONTRATADA para assinar o presente termo contratual, relativo ao objeto licitado, em até 03 (três) dias úteis, sob pena de decair o direito à contratação, sem prejuízo das sanções previstas na legislação vigente.  </w:t>
      </w:r>
    </w:p>
    <w:p w14:paraId="20A84618" w14:textId="6CA12DCD" w:rsidR="005F1BC9" w:rsidRPr="00F442E7" w:rsidRDefault="008B20D0" w:rsidP="005F1BC9">
      <w:pPr>
        <w:keepNext w:val="0"/>
        <w:pBdr>
          <w:bottom w:val="none" w:sz="0" w:space="31" w:color="000000"/>
        </w:pBdr>
        <w:ind w:firstLine="720"/>
        <w:jc w:val="both"/>
        <w:rPr>
          <w:rFonts w:ascii="Times New Roman" w:hAnsi="Times New Roman"/>
          <w:bCs/>
          <w:szCs w:val="24"/>
        </w:rPr>
      </w:pPr>
      <w:r w:rsidRPr="00F442E7">
        <w:rPr>
          <w:rFonts w:ascii="Times New Roman" w:hAnsi="Times New Roman"/>
          <w:bCs/>
          <w:szCs w:val="24"/>
        </w:rPr>
        <w:t>a - O(s) contrato(s) deverá(</w:t>
      </w:r>
      <w:proofErr w:type="spellStart"/>
      <w:r w:rsidRPr="00F442E7">
        <w:rPr>
          <w:rFonts w:ascii="Times New Roman" w:hAnsi="Times New Roman"/>
          <w:bCs/>
          <w:szCs w:val="24"/>
        </w:rPr>
        <w:t>ão</w:t>
      </w:r>
      <w:proofErr w:type="spellEnd"/>
      <w:r w:rsidRPr="00F442E7">
        <w:rPr>
          <w:rFonts w:ascii="Times New Roman" w:hAnsi="Times New Roman"/>
          <w:bCs/>
          <w:szCs w:val="24"/>
        </w:rPr>
        <w:t xml:space="preserve">) ser assinado(s) pelo representante legal da CONTRATADA ou seu preposto habilitado, cabendo à CONTRATADA, informar de maneira formal à CONTRATANTE, logo após o término do certame licitatório, o nome do representante legal ou </w:t>
      </w:r>
      <w:r w:rsidR="00F442E7" w:rsidRPr="00F442E7">
        <w:rPr>
          <w:rFonts w:ascii="Times New Roman" w:hAnsi="Times New Roman"/>
          <w:bCs/>
          <w:szCs w:val="24"/>
        </w:rPr>
        <w:t>p</w:t>
      </w:r>
      <w:r w:rsidRPr="00F442E7">
        <w:rPr>
          <w:rFonts w:ascii="Times New Roman" w:hAnsi="Times New Roman"/>
          <w:bCs/>
          <w:szCs w:val="24"/>
        </w:rPr>
        <w:t xml:space="preserve">reposto habilitado, com o RG ou CPF, além de endereço e telefone para contato.  </w:t>
      </w:r>
    </w:p>
    <w:p w14:paraId="37F47BAB" w14:textId="02957B54" w:rsidR="005F1BC9" w:rsidRPr="00F442E7" w:rsidRDefault="008B20D0" w:rsidP="005F1BC9">
      <w:pPr>
        <w:keepNext w:val="0"/>
        <w:pBdr>
          <w:bottom w:val="none" w:sz="0" w:space="31" w:color="000000"/>
        </w:pBdr>
        <w:ind w:firstLine="720"/>
        <w:jc w:val="both"/>
        <w:rPr>
          <w:rFonts w:ascii="Times New Roman" w:hAnsi="Times New Roman"/>
          <w:szCs w:val="24"/>
        </w:rPr>
      </w:pPr>
      <w:r w:rsidRPr="00F442E7">
        <w:rPr>
          <w:rFonts w:ascii="Times New Roman" w:hAnsi="Times New Roman"/>
          <w:bCs/>
          <w:szCs w:val="24"/>
        </w:rPr>
        <w:t>b - O</w:t>
      </w:r>
      <w:r w:rsidRPr="00F442E7">
        <w:rPr>
          <w:rFonts w:ascii="Times New Roman" w:hAnsi="Times New Roman"/>
          <w:szCs w:val="24"/>
        </w:rPr>
        <w:t xml:space="preserve">(s) prazo(s) máximo(s) para a execução do(s) contrato(s) e para a entrega do objeto da licitação é de </w:t>
      </w:r>
      <w:r w:rsidR="00211D80" w:rsidRPr="00F442E7">
        <w:rPr>
          <w:rFonts w:ascii="Times New Roman" w:hAnsi="Times New Roman"/>
          <w:szCs w:val="24"/>
        </w:rPr>
        <w:t>360</w:t>
      </w:r>
      <w:r w:rsidRPr="00F442E7">
        <w:rPr>
          <w:rFonts w:ascii="Times New Roman" w:hAnsi="Times New Roman"/>
          <w:szCs w:val="24"/>
        </w:rPr>
        <w:t xml:space="preserve"> (</w:t>
      </w:r>
      <w:r w:rsidR="00211D80" w:rsidRPr="00F442E7">
        <w:rPr>
          <w:rFonts w:ascii="Times New Roman" w:hAnsi="Times New Roman"/>
          <w:szCs w:val="24"/>
        </w:rPr>
        <w:t>trez</w:t>
      </w:r>
      <w:r w:rsidR="00480075" w:rsidRPr="00F442E7">
        <w:rPr>
          <w:rFonts w:ascii="Times New Roman" w:hAnsi="Times New Roman"/>
          <w:szCs w:val="24"/>
        </w:rPr>
        <w:t>ento</w:t>
      </w:r>
      <w:r w:rsidR="00CE629A" w:rsidRPr="00F442E7">
        <w:rPr>
          <w:rFonts w:ascii="Times New Roman" w:hAnsi="Times New Roman"/>
          <w:szCs w:val="24"/>
        </w:rPr>
        <w:t>s</w:t>
      </w:r>
      <w:r w:rsidR="00480075" w:rsidRPr="00F442E7">
        <w:rPr>
          <w:rFonts w:ascii="Times New Roman" w:hAnsi="Times New Roman"/>
          <w:szCs w:val="24"/>
        </w:rPr>
        <w:t xml:space="preserve"> e </w:t>
      </w:r>
      <w:r w:rsidR="00211D80" w:rsidRPr="00F442E7">
        <w:rPr>
          <w:rFonts w:ascii="Times New Roman" w:hAnsi="Times New Roman"/>
          <w:szCs w:val="24"/>
        </w:rPr>
        <w:t>sess</w:t>
      </w:r>
      <w:r w:rsidR="00CE629A" w:rsidRPr="00F442E7">
        <w:rPr>
          <w:rFonts w:ascii="Times New Roman" w:hAnsi="Times New Roman"/>
          <w:szCs w:val="24"/>
        </w:rPr>
        <w:t>enta</w:t>
      </w:r>
      <w:r w:rsidR="003B1D70" w:rsidRPr="00F442E7">
        <w:rPr>
          <w:rFonts w:ascii="Times New Roman" w:hAnsi="Times New Roman"/>
          <w:szCs w:val="24"/>
        </w:rPr>
        <w:t>)</w:t>
      </w:r>
      <w:r w:rsidR="00E92611" w:rsidRPr="00F442E7">
        <w:rPr>
          <w:rFonts w:ascii="Times New Roman" w:hAnsi="Times New Roman"/>
          <w:szCs w:val="24"/>
        </w:rPr>
        <w:t xml:space="preserve"> dias corridos, s</w:t>
      </w:r>
      <w:r w:rsidRPr="00F442E7">
        <w:rPr>
          <w:rFonts w:ascii="Times New Roman" w:hAnsi="Times New Roman"/>
          <w:szCs w:val="24"/>
        </w:rPr>
        <w:t>endo que este prazo será contado a partir da expedição da respectiva Ordem de Execução de Serviços.</w:t>
      </w:r>
    </w:p>
    <w:p w14:paraId="67308C21" w14:textId="77777777" w:rsidR="00F442E7" w:rsidRPr="00F442E7" w:rsidRDefault="00F442E7" w:rsidP="005F1BC9">
      <w:pPr>
        <w:keepNext w:val="0"/>
        <w:pBdr>
          <w:bottom w:val="none" w:sz="0" w:space="31" w:color="000000"/>
        </w:pBdr>
        <w:jc w:val="both"/>
        <w:rPr>
          <w:rFonts w:ascii="Times New Roman" w:hAnsi="Times New Roman"/>
          <w:szCs w:val="24"/>
        </w:rPr>
      </w:pPr>
    </w:p>
    <w:p w14:paraId="247400E5" w14:textId="77777777" w:rsidR="005F1BC9" w:rsidRPr="00F442E7" w:rsidRDefault="008B20D0" w:rsidP="005F1BC9">
      <w:pPr>
        <w:keepNext w:val="0"/>
        <w:pBdr>
          <w:bottom w:val="none" w:sz="0" w:space="31" w:color="000000"/>
        </w:pBdr>
        <w:jc w:val="both"/>
        <w:rPr>
          <w:rFonts w:ascii="Times New Roman" w:hAnsi="Times New Roman"/>
          <w:b/>
          <w:szCs w:val="24"/>
          <w:u w:val="single"/>
        </w:rPr>
      </w:pPr>
      <w:r w:rsidRPr="00F442E7">
        <w:rPr>
          <w:rFonts w:ascii="Times New Roman" w:hAnsi="Times New Roman"/>
          <w:b/>
          <w:szCs w:val="24"/>
          <w:u w:val="single"/>
        </w:rPr>
        <w:t>Parágrafo Primeiro</w:t>
      </w:r>
    </w:p>
    <w:p w14:paraId="4B534C26" w14:textId="77777777" w:rsidR="005F1BC9" w:rsidRPr="00F442E7" w:rsidRDefault="008B20D0" w:rsidP="005F1BC9">
      <w:pPr>
        <w:keepNext w:val="0"/>
        <w:pBdr>
          <w:bottom w:val="none" w:sz="0" w:space="31" w:color="000000"/>
        </w:pBdr>
        <w:jc w:val="both"/>
        <w:rPr>
          <w:rFonts w:ascii="Times New Roman" w:hAnsi="Times New Roman"/>
          <w:szCs w:val="24"/>
        </w:rPr>
      </w:pPr>
      <w:r w:rsidRPr="00F442E7">
        <w:rPr>
          <w:rFonts w:ascii="Times New Roman" w:hAnsi="Times New Roman"/>
          <w:szCs w:val="24"/>
        </w:rPr>
        <w:t xml:space="preserve">O prazo máximo para o início da fase de execução do objeto contratado é de 05 (cinco) dias corridos, e será contado a partir da expedição da Ordem de Execução de Serviços.   </w:t>
      </w:r>
    </w:p>
    <w:p w14:paraId="08E1584C" w14:textId="77777777" w:rsidR="005F1BC9" w:rsidRPr="00F442E7" w:rsidRDefault="005F1BC9" w:rsidP="005F1BC9">
      <w:pPr>
        <w:keepNext w:val="0"/>
        <w:pBdr>
          <w:bottom w:val="none" w:sz="0" w:space="31" w:color="000000"/>
        </w:pBdr>
        <w:jc w:val="both"/>
        <w:rPr>
          <w:rFonts w:ascii="Times New Roman" w:hAnsi="Times New Roman"/>
          <w:szCs w:val="24"/>
        </w:rPr>
      </w:pPr>
    </w:p>
    <w:p w14:paraId="298A1F9C" w14:textId="77777777" w:rsidR="005F1BC9" w:rsidRPr="00F442E7" w:rsidRDefault="008B20D0" w:rsidP="005F1BC9">
      <w:pPr>
        <w:keepNext w:val="0"/>
        <w:pBdr>
          <w:bottom w:val="none" w:sz="0" w:space="31" w:color="000000"/>
        </w:pBdr>
        <w:jc w:val="both"/>
        <w:rPr>
          <w:rFonts w:ascii="Times New Roman" w:hAnsi="Times New Roman"/>
          <w:b/>
          <w:szCs w:val="24"/>
          <w:u w:val="single"/>
        </w:rPr>
      </w:pPr>
      <w:r w:rsidRPr="00F442E7">
        <w:rPr>
          <w:rFonts w:ascii="Times New Roman" w:hAnsi="Times New Roman"/>
          <w:b/>
          <w:szCs w:val="24"/>
          <w:u w:val="single"/>
        </w:rPr>
        <w:t>Parágrafo Segundo</w:t>
      </w:r>
    </w:p>
    <w:p w14:paraId="65F93FD2" w14:textId="77777777" w:rsidR="005F1BC9" w:rsidRPr="00F442E7" w:rsidRDefault="008B20D0" w:rsidP="005F1BC9">
      <w:pPr>
        <w:keepNext w:val="0"/>
        <w:pBdr>
          <w:bottom w:val="none" w:sz="0" w:space="31" w:color="000000"/>
        </w:pBdr>
        <w:jc w:val="both"/>
        <w:rPr>
          <w:rFonts w:ascii="Times New Roman" w:hAnsi="Times New Roman"/>
          <w:szCs w:val="24"/>
        </w:rPr>
      </w:pPr>
      <w:r w:rsidRPr="00F442E7">
        <w:rPr>
          <w:rFonts w:ascii="Times New Roman" w:hAnsi="Times New Roman"/>
          <w:szCs w:val="24"/>
        </w:rPr>
        <w:t xml:space="preserve">Executado(s) o(s) contrato(s), o seu objeto será recebido nos termos da legislação vigente.    </w:t>
      </w:r>
    </w:p>
    <w:p w14:paraId="2616A76F" w14:textId="77777777" w:rsidR="005F1BC9" w:rsidRPr="00F442E7" w:rsidRDefault="005F1BC9" w:rsidP="005F1BC9">
      <w:pPr>
        <w:keepNext w:val="0"/>
        <w:pBdr>
          <w:bottom w:val="none" w:sz="0" w:space="31" w:color="000000"/>
        </w:pBdr>
        <w:jc w:val="both"/>
        <w:rPr>
          <w:rFonts w:ascii="Times New Roman" w:hAnsi="Times New Roman"/>
          <w:szCs w:val="24"/>
        </w:rPr>
      </w:pPr>
    </w:p>
    <w:p w14:paraId="2F301709" w14:textId="77777777" w:rsidR="005F1BC9" w:rsidRPr="00F442E7" w:rsidRDefault="008B20D0" w:rsidP="005F1BC9">
      <w:pPr>
        <w:keepNext w:val="0"/>
        <w:pBdr>
          <w:bottom w:val="none" w:sz="0" w:space="31" w:color="000000"/>
        </w:pBdr>
        <w:jc w:val="both"/>
        <w:rPr>
          <w:rFonts w:ascii="Times New Roman" w:hAnsi="Times New Roman"/>
          <w:b/>
          <w:szCs w:val="24"/>
          <w:u w:val="single"/>
        </w:rPr>
      </w:pPr>
      <w:r w:rsidRPr="00F442E7">
        <w:rPr>
          <w:rFonts w:ascii="Times New Roman" w:hAnsi="Times New Roman"/>
          <w:b/>
          <w:szCs w:val="24"/>
          <w:u w:val="single"/>
        </w:rPr>
        <w:t>Parágrafo Terceiro</w:t>
      </w:r>
    </w:p>
    <w:p w14:paraId="1A093A8E" w14:textId="77777777" w:rsidR="005F1BC9" w:rsidRPr="00F442E7" w:rsidRDefault="008B20D0" w:rsidP="005F1BC9">
      <w:pPr>
        <w:keepNext w:val="0"/>
        <w:pBdr>
          <w:bottom w:val="none" w:sz="0" w:space="31" w:color="000000"/>
        </w:pBdr>
        <w:jc w:val="both"/>
        <w:rPr>
          <w:rFonts w:ascii="Times New Roman" w:hAnsi="Times New Roman"/>
          <w:szCs w:val="24"/>
        </w:rPr>
      </w:pPr>
      <w:r w:rsidRPr="00F442E7">
        <w:rPr>
          <w:rFonts w:ascii="Times New Roman" w:hAnsi="Times New Roman"/>
          <w:szCs w:val="24"/>
        </w:rPr>
        <w:t xml:space="preserve">O objeto contratual será recebido definitivamente nos termos da legislação vigente, após o decurso do prazo de observação que será de 60 (sessenta) dias, contados a partir do recebimento provisório.   </w:t>
      </w:r>
    </w:p>
    <w:p w14:paraId="5BC9DE5B" w14:textId="77777777" w:rsidR="00E92611" w:rsidRPr="00F442E7" w:rsidRDefault="00E92611" w:rsidP="005F1BC9">
      <w:pPr>
        <w:keepNext w:val="0"/>
        <w:pBdr>
          <w:bottom w:val="none" w:sz="0" w:space="31" w:color="000000"/>
        </w:pBdr>
        <w:jc w:val="both"/>
        <w:rPr>
          <w:rFonts w:ascii="Times New Roman" w:hAnsi="Times New Roman"/>
          <w:b/>
          <w:szCs w:val="24"/>
          <w:u w:val="single"/>
        </w:rPr>
      </w:pPr>
    </w:p>
    <w:p w14:paraId="09A8F457" w14:textId="77777777" w:rsidR="005F1BC9" w:rsidRPr="00F442E7" w:rsidRDefault="008B20D0" w:rsidP="005F1BC9">
      <w:pPr>
        <w:keepNext w:val="0"/>
        <w:pBdr>
          <w:bottom w:val="none" w:sz="0" w:space="31" w:color="000000"/>
        </w:pBdr>
        <w:jc w:val="both"/>
        <w:rPr>
          <w:rFonts w:ascii="Times New Roman" w:hAnsi="Times New Roman"/>
          <w:b/>
          <w:szCs w:val="24"/>
          <w:u w:val="single"/>
        </w:rPr>
      </w:pPr>
      <w:r w:rsidRPr="00F442E7">
        <w:rPr>
          <w:rFonts w:ascii="Times New Roman" w:hAnsi="Times New Roman"/>
          <w:b/>
          <w:szCs w:val="24"/>
          <w:u w:val="single"/>
        </w:rPr>
        <w:t>Parágrafo Quarto</w:t>
      </w:r>
    </w:p>
    <w:p w14:paraId="0869BE82" w14:textId="77777777" w:rsidR="005F1BC9" w:rsidRPr="00F442E7" w:rsidRDefault="008B20D0" w:rsidP="005F1BC9">
      <w:pPr>
        <w:keepNext w:val="0"/>
        <w:pBdr>
          <w:bottom w:val="none" w:sz="0" w:space="31" w:color="000000"/>
        </w:pBdr>
        <w:jc w:val="both"/>
        <w:rPr>
          <w:rFonts w:ascii="Times New Roman" w:hAnsi="Times New Roman"/>
          <w:szCs w:val="24"/>
        </w:rPr>
      </w:pPr>
      <w:r w:rsidRPr="00F442E7">
        <w:rPr>
          <w:rFonts w:ascii="Times New Roman" w:hAnsi="Times New Roman"/>
          <w:szCs w:val="24"/>
        </w:rPr>
        <w:t>Os prazos estabelecidos nos parágrafos primeiro e segundo acima poderão ser prorrogados nos termos da legislação vigente.</w:t>
      </w:r>
    </w:p>
    <w:p w14:paraId="346B3E78" w14:textId="77777777" w:rsidR="002701D7" w:rsidRPr="002619D9" w:rsidRDefault="002701D7" w:rsidP="005F1BC9">
      <w:pPr>
        <w:keepNext w:val="0"/>
        <w:pBdr>
          <w:bottom w:val="none" w:sz="0" w:space="31" w:color="000000"/>
        </w:pBdr>
        <w:jc w:val="both"/>
        <w:rPr>
          <w:rFonts w:ascii="Times New Roman" w:hAnsi="Times New Roman"/>
          <w:b/>
          <w:szCs w:val="24"/>
          <w:highlight w:val="yellow"/>
          <w:u w:val="single"/>
        </w:rPr>
      </w:pPr>
    </w:p>
    <w:p w14:paraId="11486182" w14:textId="77777777" w:rsidR="002701D7" w:rsidRPr="002619D9" w:rsidRDefault="002701D7" w:rsidP="005F1BC9">
      <w:pPr>
        <w:keepNext w:val="0"/>
        <w:pBdr>
          <w:bottom w:val="none" w:sz="0" w:space="31" w:color="000000"/>
        </w:pBdr>
        <w:jc w:val="both"/>
        <w:rPr>
          <w:rFonts w:ascii="Times New Roman" w:hAnsi="Times New Roman"/>
          <w:b/>
          <w:szCs w:val="24"/>
          <w:highlight w:val="yellow"/>
          <w:u w:val="single"/>
        </w:rPr>
      </w:pPr>
    </w:p>
    <w:p w14:paraId="7B00E3FF" w14:textId="77777777" w:rsidR="0089168E" w:rsidRPr="002619D9" w:rsidRDefault="0089168E" w:rsidP="005F1BC9">
      <w:pPr>
        <w:keepNext w:val="0"/>
        <w:pBdr>
          <w:bottom w:val="none" w:sz="0" w:space="31" w:color="000000"/>
        </w:pBdr>
        <w:jc w:val="both"/>
        <w:rPr>
          <w:rFonts w:ascii="Times New Roman" w:hAnsi="Times New Roman"/>
          <w:b/>
          <w:szCs w:val="24"/>
          <w:highlight w:val="yellow"/>
          <w:u w:val="single"/>
        </w:rPr>
      </w:pPr>
    </w:p>
    <w:p w14:paraId="12E7B134" w14:textId="77777777" w:rsidR="005F1BC9" w:rsidRPr="00F442E7" w:rsidRDefault="008B20D0" w:rsidP="005F1BC9">
      <w:pPr>
        <w:keepNext w:val="0"/>
        <w:pBdr>
          <w:bottom w:val="none" w:sz="0" w:space="31" w:color="000000"/>
        </w:pBdr>
        <w:jc w:val="both"/>
        <w:rPr>
          <w:rFonts w:ascii="Times New Roman" w:hAnsi="Times New Roman"/>
          <w:b/>
          <w:szCs w:val="24"/>
          <w:u w:val="single"/>
        </w:rPr>
      </w:pPr>
      <w:r w:rsidRPr="00F442E7">
        <w:rPr>
          <w:rFonts w:ascii="Times New Roman" w:hAnsi="Times New Roman"/>
          <w:b/>
          <w:szCs w:val="24"/>
          <w:u w:val="single"/>
        </w:rPr>
        <w:t>Parágrafo Quinto</w:t>
      </w:r>
    </w:p>
    <w:p w14:paraId="7CDD3803" w14:textId="77777777" w:rsidR="005F1BC9" w:rsidRPr="00F442E7" w:rsidRDefault="008B20D0" w:rsidP="005F1BC9">
      <w:pPr>
        <w:keepNext w:val="0"/>
        <w:pBdr>
          <w:bottom w:val="none" w:sz="0" w:space="31" w:color="000000"/>
        </w:pBdr>
        <w:jc w:val="both"/>
        <w:rPr>
          <w:rFonts w:ascii="Times New Roman" w:eastAsia="Arial" w:hAnsi="Times New Roman"/>
          <w:szCs w:val="24"/>
        </w:rPr>
      </w:pPr>
      <w:r w:rsidRPr="00F442E7">
        <w:rPr>
          <w:rFonts w:ascii="Times New Roman" w:eastAsia="Arial" w:hAnsi="Times New Roman"/>
          <w:szCs w:val="24"/>
        </w:rPr>
        <w:t xml:space="preserve">A Ordem de Execução de Serviços deverá ser assinada pela CONTRATADA no prazo máximo de 03 (três) dias úteis, após a convocação da CONTRATANTE, podendo este prazo ser prorrogado por igual período, mediante justificativa idônea e aceita pela CONTRATANTE. </w:t>
      </w:r>
    </w:p>
    <w:p w14:paraId="261B557B" w14:textId="77777777" w:rsidR="00F442E7" w:rsidRPr="00F77A76" w:rsidRDefault="00F442E7" w:rsidP="005F1BC9">
      <w:pPr>
        <w:keepNext w:val="0"/>
        <w:pBdr>
          <w:bottom w:val="none" w:sz="0" w:space="31" w:color="000000"/>
        </w:pBdr>
        <w:jc w:val="both"/>
        <w:rPr>
          <w:rFonts w:ascii="Times New Roman" w:hAnsi="Times New Roman"/>
          <w:b/>
          <w:szCs w:val="24"/>
          <w:u w:val="single"/>
        </w:rPr>
      </w:pPr>
    </w:p>
    <w:p w14:paraId="339FDE81" w14:textId="085DACCB" w:rsidR="005F1BC9" w:rsidRPr="00F77A76" w:rsidRDefault="008B20D0" w:rsidP="005F1BC9">
      <w:pPr>
        <w:keepNext w:val="0"/>
        <w:pBdr>
          <w:bottom w:val="none" w:sz="0" w:space="31" w:color="000000"/>
        </w:pBdr>
        <w:jc w:val="both"/>
        <w:rPr>
          <w:rFonts w:ascii="Times New Roman" w:hAnsi="Times New Roman"/>
          <w:b/>
          <w:szCs w:val="24"/>
          <w:u w:val="single"/>
        </w:rPr>
      </w:pPr>
      <w:r w:rsidRPr="00F77A76">
        <w:rPr>
          <w:rFonts w:ascii="Times New Roman" w:hAnsi="Times New Roman"/>
          <w:b/>
          <w:szCs w:val="24"/>
          <w:u w:val="single"/>
        </w:rPr>
        <w:t>Parágrafo Sexto</w:t>
      </w:r>
    </w:p>
    <w:p w14:paraId="54B416E7" w14:textId="77777777" w:rsidR="00F77A76" w:rsidRPr="008765EF" w:rsidRDefault="008B20D0" w:rsidP="00F77A76">
      <w:pPr>
        <w:keepNext w:val="0"/>
        <w:pBdr>
          <w:bottom w:val="none" w:sz="0" w:space="31" w:color="000000"/>
        </w:pBdr>
        <w:jc w:val="both"/>
        <w:rPr>
          <w:rFonts w:ascii="Times New Roman" w:eastAsia="Arial" w:hAnsi="Times New Roman"/>
          <w:sz w:val="23"/>
          <w:szCs w:val="23"/>
        </w:rPr>
      </w:pPr>
      <w:r w:rsidRPr="008765EF">
        <w:rPr>
          <w:rFonts w:ascii="Times New Roman" w:eastAsia="Arial" w:hAnsi="Times New Roman"/>
          <w:sz w:val="23"/>
          <w:szCs w:val="23"/>
        </w:rPr>
        <w:t>Os serviços licitados serão liberados para execução somente após a assinatura da respectiva Ordem de Execução de Serviços, subordinando-se às condições estabelecidas neste contrato a ser firmado entre as partes, devendo o referido documento ser assinado pelo representante legal da CONTRATADA.</w:t>
      </w:r>
    </w:p>
    <w:p w14:paraId="5AB46108" w14:textId="77777777" w:rsidR="00F77A76" w:rsidRPr="00F77A76" w:rsidRDefault="00F77A76" w:rsidP="00BE2336">
      <w:pPr>
        <w:keepNext w:val="0"/>
        <w:pBdr>
          <w:bottom w:val="none" w:sz="0" w:space="31" w:color="000000"/>
        </w:pBdr>
        <w:jc w:val="both"/>
        <w:rPr>
          <w:rFonts w:ascii="Times New Roman" w:hAnsi="Times New Roman"/>
          <w:b/>
          <w:szCs w:val="24"/>
          <w:u w:val="single"/>
        </w:rPr>
      </w:pPr>
    </w:p>
    <w:p w14:paraId="5F880363" w14:textId="6D07AE3E" w:rsidR="00BE2336" w:rsidRPr="00F77A76" w:rsidRDefault="008B20D0" w:rsidP="00BE2336">
      <w:pPr>
        <w:keepNext w:val="0"/>
        <w:pBdr>
          <w:bottom w:val="none" w:sz="0" w:space="31" w:color="000000"/>
        </w:pBdr>
        <w:jc w:val="both"/>
        <w:rPr>
          <w:rFonts w:ascii="Times New Roman" w:hAnsi="Times New Roman"/>
          <w:b/>
          <w:szCs w:val="24"/>
          <w:u w:val="single"/>
        </w:rPr>
      </w:pPr>
      <w:r w:rsidRPr="00F77A76">
        <w:rPr>
          <w:rFonts w:ascii="Times New Roman" w:hAnsi="Times New Roman"/>
          <w:b/>
          <w:szCs w:val="24"/>
          <w:u w:val="single"/>
        </w:rPr>
        <w:t>Parágrafo Sétimo</w:t>
      </w:r>
    </w:p>
    <w:p w14:paraId="4FD1C777" w14:textId="77777777" w:rsidR="00BE2336" w:rsidRPr="00F77A76" w:rsidRDefault="008B20D0" w:rsidP="00BE2336">
      <w:pPr>
        <w:keepNext w:val="0"/>
        <w:pBdr>
          <w:bottom w:val="none" w:sz="0" w:space="31" w:color="000000"/>
        </w:pBdr>
        <w:jc w:val="both"/>
        <w:rPr>
          <w:rFonts w:ascii="Times New Roman" w:hAnsi="Times New Roman"/>
          <w:b/>
          <w:szCs w:val="24"/>
        </w:rPr>
      </w:pPr>
      <w:r w:rsidRPr="00F77A76">
        <w:rPr>
          <w:rFonts w:ascii="Times New Roman" w:hAnsi="Times New Roman"/>
          <w:b/>
          <w:szCs w:val="24"/>
        </w:rPr>
        <w:t>Com referência ao presente objeto contratado, fica obrigada a CONTRATADA, à conceder livre acesso aos seus documentos e registros contábeis, para os servidores dos órgãos e entidades públicas concedentes e dos órgãos de controle interno e externo.</w:t>
      </w:r>
    </w:p>
    <w:p w14:paraId="0AD1B38E" w14:textId="77777777" w:rsidR="00BE2336" w:rsidRPr="00F77A76" w:rsidRDefault="00BE2336" w:rsidP="00BE2336">
      <w:pPr>
        <w:keepNext w:val="0"/>
        <w:pBdr>
          <w:bottom w:val="none" w:sz="0" w:space="31" w:color="000000"/>
        </w:pBdr>
        <w:jc w:val="both"/>
        <w:rPr>
          <w:rFonts w:ascii="Times New Roman" w:hAnsi="Times New Roman"/>
          <w:b/>
          <w:szCs w:val="24"/>
        </w:rPr>
      </w:pPr>
    </w:p>
    <w:p w14:paraId="7477095B" w14:textId="77777777" w:rsidR="00BE2336" w:rsidRPr="00D07340" w:rsidRDefault="008B20D0" w:rsidP="00BE2336">
      <w:pPr>
        <w:keepNext w:val="0"/>
        <w:pBdr>
          <w:bottom w:val="none" w:sz="0" w:space="31" w:color="000000"/>
        </w:pBdr>
        <w:jc w:val="both"/>
        <w:rPr>
          <w:rFonts w:ascii="Times New Roman" w:hAnsi="Times New Roman"/>
          <w:b/>
          <w:szCs w:val="24"/>
          <w:u w:val="single"/>
        </w:rPr>
      </w:pPr>
      <w:r w:rsidRPr="00D07340">
        <w:rPr>
          <w:rFonts w:ascii="Times New Roman" w:hAnsi="Times New Roman"/>
          <w:b/>
          <w:szCs w:val="24"/>
          <w:u w:val="single"/>
        </w:rPr>
        <w:t>Parágrafo Oitavo</w:t>
      </w:r>
    </w:p>
    <w:p w14:paraId="45FB3961" w14:textId="77777777" w:rsidR="00BE2336" w:rsidRPr="0021693E" w:rsidRDefault="008B20D0" w:rsidP="00BE2336">
      <w:pPr>
        <w:keepNext w:val="0"/>
        <w:pBdr>
          <w:bottom w:val="none" w:sz="0" w:space="31" w:color="000000"/>
        </w:pBdr>
        <w:jc w:val="both"/>
        <w:rPr>
          <w:rFonts w:ascii="Times New Roman" w:hAnsi="Times New Roman"/>
          <w:szCs w:val="24"/>
        </w:rPr>
      </w:pPr>
      <w:r w:rsidRPr="00D07340">
        <w:rPr>
          <w:rFonts w:ascii="Times New Roman" w:hAnsi="Times New Roman"/>
          <w:szCs w:val="24"/>
        </w:rPr>
        <w:t xml:space="preserve">Quanto à fiscalização do(s) Contrato(s) do certame realizado, esta caberá </w:t>
      </w:r>
      <w:r w:rsidR="00876F04" w:rsidRPr="00D07340">
        <w:rPr>
          <w:rFonts w:ascii="Times New Roman" w:hAnsi="Times New Roman"/>
          <w:szCs w:val="24"/>
        </w:rPr>
        <w:t xml:space="preserve">à Sra. </w:t>
      </w:r>
      <w:r w:rsidR="00876F04" w:rsidRPr="00D07340">
        <w:rPr>
          <w:rFonts w:ascii="Times New Roman" w:hAnsi="Times New Roman"/>
          <w:color w:val="000000"/>
          <w:szCs w:val="24"/>
        </w:rPr>
        <w:t>Ana Clara de Paula</w:t>
      </w:r>
      <w:r w:rsidR="00876F04" w:rsidRPr="00D07340">
        <w:rPr>
          <w:rFonts w:ascii="Times New Roman" w:hAnsi="Times New Roman"/>
          <w:szCs w:val="24"/>
        </w:rPr>
        <w:t xml:space="preserve">, </w:t>
      </w:r>
      <w:r w:rsidRPr="00D07340">
        <w:rPr>
          <w:rFonts w:ascii="Times New Roman" w:hAnsi="Times New Roman"/>
          <w:szCs w:val="24"/>
        </w:rPr>
        <w:t>Engenheir</w:t>
      </w:r>
      <w:r w:rsidR="00876F04" w:rsidRPr="00D07340">
        <w:rPr>
          <w:rFonts w:ascii="Times New Roman" w:hAnsi="Times New Roman"/>
          <w:szCs w:val="24"/>
        </w:rPr>
        <w:t xml:space="preserve">a Civil </w:t>
      </w:r>
      <w:r w:rsidRPr="00D07340">
        <w:rPr>
          <w:rFonts w:ascii="Times New Roman" w:hAnsi="Times New Roman"/>
          <w:szCs w:val="24"/>
        </w:rPr>
        <w:t xml:space="preserve">da </w:t>
      </w:r>
      <w:r w:rsidRPr="0021693E">
        <w:rPr>
          <w:rFonts w:ascii="Times New Roman" w:hAnsi="Times New Roman"/>
          <w:szCs w:val="24"/>
        </w:rPr>
        <w:t>Universidade Estadual do</w:t>
      </w:r>
      <w:r w:rsidR="00876F04" w:rsidRPr="0021693E">
        <w:rPr>
          <w:rFonts w:ascii="Times New Roman" w:hAnsi="Times New Roman"/>
          <w:szCs w:val="24"/>
        </w:rPr>
        <w:t xml:space="preserve"> Oeste do Paraná - UNIOESTE, a qual</w:t>
      </w:r>
      <w:r w:rsidRPr="0021693E">
        <w:rPr>
          <w:rFonts w:ascii="Times New Roman" w:hAnsi="Times New Roman"/>
          <w:szCs w:val="24"/>
        </w:rPr>
        <w:t xml:space="preserve"> acompanhar</w:t>
      </w:r>
      <w:r w:rsidR="00876F04" w:rsidRPr="0021693E">
        <w:rPr>
          <w:rFonts w:ascii="Times New Roman" w:hAnsi="Times New Roman"/>
          <w:szCs w:val="24"/>
        </w:rPr>
        <w:t>á</w:t>
      </w:r>
      <w:r w:rsidRPr="0021693E">
        <w:rPr>
          <w:rFonts w:ascii="Times New Roman" w:hAnsi="Times New Roman"/>
          <w:szCs w:val="24"/>
        </w:rPr>
        <w:t xml:space="preserve"> a execução das presentes obrigações contratuais. </w:t>
      </w:r>
    </w:p>
    <w:p w14:paraId="603102B5" w14:textId="77777777" w:rsidR="00BE2336" w:rsidRPr="0021693E" w:rsidRDefault="008B20D0" w:rsidP="00BE2336">
      <w:pPr>
        <w:keepNext w:val="0"/>
        <w:pBdr>
          <w:bottom w:val="none" w:sz="0" w:space="31" w:color="000000"/>
        </w:pBdr>
        <w:ind w:firstLine="720"/>
        <w:jc w:val="both"/>
        <w:rPr>
          <w:rFonts w:ascii="Times New Roman" w:hAnsi="Times New Roman"/>
          <w:szCs w:val="24"/>
        </w:rPr>
      </w:pPr>
      <w:r w:rsidRPr="0021693E">
        <w:rPr>
          <w:rFonts w:ascii="Times New Roman" w:hAnsi="Times New Roman"/>
          <w:szCs w:val="24"/>
        </w:rPr>
        <w:t>a) Já quanto à gestão do(s) Contrato(s) do certame realizado, esta caberá ao Sr. Roberto Sicbneihler, conforme Portaria nº 3201/2020 - GRE.</w:t>
      </w:r>
    </w:p>
    <w:p w14:paraId="5797A0CC" w14:textId="77777777" w:rsidR="00BE2336" w:rsidRPr="0021693E" w:rsidRDefault="008B20D0" w:rsidP="00BE2336">
      <w:pPr>
        <w:keepNext w:val="0"/>
        <w:pBdr>
          <w:bottom w:val="none" w:sz="0" w:space="31" w:color="000000"/>
        </w:pBdr>
        <w:ind w:firstLine="720"/>
        <w:jc w:val="both"/>
        <w:rPr>
          <w:rFonts w:ascii="Times New Roman" w:hAnsi="Times New Roman"/>
          <w:b/>
          <w:bCs/>
          <w:szCs w:val="24"/>
        </w:rPr>
      </w:pPr>
      <w:r w:rsidRPr="0021693E">
        <w:rPr>
          <w:rFonts w:ascii="Times New Roman" w:hAnsi="Times New Roman"/>
          <w:b/>
          <w:szCs w:val="24"/>
        </w:rPr>
        <w:t>b) Ainda q</w:t>
      </w:r>
      <w:r w:rsidRPr="0021693E">
        <w:rPr>
          <w:rFonts w:ascii="Times New Roman" w:hAnsi="Times New Roman"/>
          <w:b/>
          <w:bCs/>
          <w:szCs w:val="24"/>
        </w:rPr>
        <w:t>uando da execução dos serviços, a(s) Nota(s) Fiscal(</w:t>
      </w:r>
      <w:proofErr w:type="spellStart"/>
      <w:r w:rsidRPr="0021693E">
        <w:rPr>
          <w:rFonts w:ascii="Times New Roman" w:hAnsi="Times New Roman"/>
          <w:b/>
          <w:bCs/>
          <w:szCs w:val="24"/>
        </w:rPr>
        <w:t>is</w:t>
      </w:r>
      <w:proofErr w:type="spellEnd"/>
      <w:r w:rsidRPr="0021693E">
        <w:rPr>
          <w:rFonts w:ascii="Times New Roman" w:hAnsi="Times New Roman"/>
          <w:b/>
          <w:bCs/>
          <w:szCs w:val="24"/>
        </w:rPr>
        <w:t>) da(s) CONTRATADA(S), deverá(</w:t>
      </w:r>
      <w:proofErr w:type="spellStart"/>
      <w:r w:rsidRPr="0021693E">
        <w:rPr>
          <w:rFonts w:ascii="Times New Roman" w:hAnsi="Times New Roman"/>
          <w:b/>
          <w:bCs/>
          <w:szCs w:val="24"/>
        </w:rPr>
        <w:t>ão</w:t>
      </w:r>
      <w:proofErr w:type="spellEnd"/>
      <w:r w:rsidRPr="0021693E">
        <w:rPr>
          <w:rFonts w:ascii="Times New Roman" w:hAnsi="Times New Roman"/>
          <w:b/>
          <w:bCs/>
          <w:szCs w:val="24"/>
        </w:rPr>
        <w:t>) estar com o CNPJ e Razão Social rigorosamente iguais aos apresentados nos documentos de Habilitação.</w:t>
      </w:r>
    </w:p>
    <w:p w14:paraId="620AC819" w14:textId="324E7947" w:rsidR="00F77A76" w:rsidRPr="0021693E" w:rsidRDefault="008B20D0" w:rsidP="0021693E">
      <w:pPr>
        <w:keepNext w:val="0"/>
        <w:pBdr>
          <w:bottom w:val="none" w:sz="0" w:space="31" w:color="000000"/>
        </w:pBdr>
        <w:ind w:firstLine="720"/>
        <w:jc w:val="both"/>
        <w:rPr>
          <w:rFonts w:ascii="Times New Roman" w:hAnsi="Times New Roman"/>
          <w:b/>
          <w:bCs/>
          <w:szCs w:val="24"/>
        </w:rPr>
      </w:pPr>
      <w:r w:rsidRPr="0021693E">
        <w:rPr>
          <w:rFonts w:ascii="Times New Roman" w:hAnsi="Times New Roman"/>
          <w:b/>
          <w:bCs/>
          <w:szCs w:val="24"/>
        </w:rPr>
        <w:t>c) Não será aceito, sob nenhuma hipótese, mudança de CNPJ nas notas fiscais entregues referentes ao objeto, sob pena de aplicação de sanções à CONTRATADA.</w:t>
      </w:r>
    </w:p>
    <w:p w14:paraId="61FC82D9" w14:textId="77777777" w:rsidR="00F77A76" w:rsidRPr="0021693E" w:rsidRDefault="00F77A76" w:rsidP="00BE2336">
      <w:pPr>
        <w:keepNext w:val="0"/>
        <w:pBdr>
          <w:bottom w:val="none" w:sz="0" w:space="31" w:color="000000"/>
        </w:pBdr>
        <w:jc w:val="both"/>
        <w:rPr>
          <w:rFonts w:ascii="Times New Roman" w:hAnsi="Times New Roman"/>
          <w:b/>
          <w:bCs/>
          <w:szCs w:val="24"/>
        </w:rPr>
      </w:pPr>
    </w:p>
    <w:p w14:paraId="16BEC618" w14:textId="77777777" w:rsidR="00BE2336" w:rsidRPr="0021693E" w:rsidRDefault="008B20D0" w:rsidP="00BE2336">
      <w:pPr>
        <w:keepNext w:val="0"/>
        <w:pBdr>
          <w:bottom w:val="none" w:sz="0" w:space="31" w:color="000000"/>
        </w:pBdr>
        <w:jc w:val="both"/>
        <w:rPr>
          <w:rFonts w:ascii="Times New Roman" w:hAnsi="Times New Roman"/>
          <w:b/>
          <w:szCs w:val="24"/>
          <w:u w:val="single"/>
        </w:rPr>
      </w:pPr>
      <w:r w:rsidRPr="0021693E">
        <w:rPr>
          <w:rFonts w:ascii="Times New Roman" w:hAnsi="Times New Roman"/>
          <w:b/>
          <w:szCs w:val="24"/>
          <w:u w:val="single"/>
        </w:rPr>
        <w:t>Parágrafo Nono</w:t>
      </w:r>
    </w:p>
    <w:p w14:paraId="42DD4CA0" w14:textId="77777777" w:rsidR="00BE2336" w:rsidRPr="0021693E" w:rsidRDefault="008B20D0" w:rsidP="00BE2336">
      <w:pPr>
        <w:keepNext w:val="0"/>
        <w:pBdr>
          <w:bottom w:val="none" w:sz="0" w:space="31" w:color="000000"/>
        </w:pBdr>
        <w:jc w:val="both"/>
        <w:rPr>
          <w:rFonts w:ascii="Times New Roman" w:hAnsi="Times New Roman"/>
          <w:szCs w:val="24"/>
        </w:rPr>
      </w:pPr>
      <w:r w:rsidRPr="0021693E">
        <w:rPr>
          <w:rFonts w:ascii="Times New Roman" w:hAnsi="Times New Roman"/>
          <w:szCs w:val="24"/>
        </w:rPr>
        <w:t>Caso a CONTRATADA esteja em débito ou apresente alguma irregularidade cadastral junto à Secretaria de Fazenda do Estado do Paraná, os empenhos não poderão ser efetuados, e de consequência o(s) contrato(s) não terá(</w:t>
      </w:r>
      <w:proofErr w:type="spellStart"/>
      <w:r w:rsidRPr="0021693E">
        <w:rPr>
          <w:rFonts w:ascii="Times New Roman" w:hAnsi="Times New Roman"/>
          <w:szCs w:val="24"/>
        </w:rPr>
        <w:t>ão</w:t>
      </w:r>
      <w:proofErr w:type="spellEnd"/>
      <w:r w:rsidRPr="0021693E">
        <w:rPr>
          <w:rFonts w:ascii="Times New Roman" w:hAnsi="Times New Roman"/>
          <w:szCs w:val="24"/>
        </w:rPr>
        <w:t>) validade nem eficácia.</w:t>
      </w:r>
    </w:p>
    <w:p w14:paraId="01264669" w14:textId="77777777" w:rsidR="00BE2336" w:rsidRPr="0021693E" w:rsidRDefault="00BE2336" w:rsidP="00BE2336">
      <w:pPr>
        <w:keepNext w:val="0"/>
        <w:pBdr>
          <w:bottom w:val="none" w:sz="0" w:space="31" w:color="000000"/>
        </w:pBdr>
        <w:jc w:val="both"/>
        <w:rPr>
          <w:rFonts w:ascii="Times New Roman" w:hAnsi="Times New Roman"/>
          <w:szCs w:val="24"/>
        </w:rPr>
      </w:pPr>
    </w:p>
    <w:p w14:paraId="4DF9F63E" w14:textId="77777777" w:rsidR="00BE2336" w:rsidRPr="0021693E" w:rsidRDefault="008B20D0" w:rsidP="00BE2336">
      <w:pPr>
        <w:keepNext w:val="0"/>
        <w:pBdr>
          <w:bottom w:val="none" w:sz="0" w:space="31" w:color="000000"/>
        </w:pBdr>
        <w:jc w:val="both"/>
        <w:rPr>
          <w:rFonts w:ascii="Times New Roman" w:hAnsi="Times New Roman"/>
          <w:b/>
          <w:szCs w:val="24"/>
          <w:u w:val="single"/>
        </w:rPr>
      </w:pPr>
      <w:r w:rsidRPr="0021693E">
        <w:rPr>
          <w:rFonts w:ascii="Times New Roman" w:hAnsi="Times New Roman"/>
          <w:b/>
          <w:szCs w:val="24"/>
          <w:u w:val="single"/>
        </w:rPr>
        <w:t>Parágrafo Décimo</w:t>
      </w:r>
    </w:p>
    <w:p w14:paraId="2A3743DD" w14:textId="77777777" w:rsidR="00BE2336" w:rsidRPr="0021693E" w:rsidRDefault="008B20D0" w:rsidP="00BE2336">
      <w:pPr>
        <w:keepNext w:val="0"/>
        <w:pBdr>
          <w:bottom w:val="none" w:sz="0" w:space="31" w:color="000000"/>
        </w:pBdr>
        <w:jc w:val="both"/>
        <w:rPr>
          <w:rFonts w:ascii="Times New Roman" w:hAnsi="Times New Roman"/>
          <w:szCs w:val="24"/>
        </w:rPr>
      </w:pPr>
      <w:r w:rsidRPr="0021693E">
        <w:rPr>
          <w:rFonts w:ascii="Times New Roman" w:hAnsi="Times New Roman"/>
          <w:szCs w:val="24"/>
        </w:rPr>
        <w:t>A restrição prevista no parágrafo anterior estende-se a empresas sediadas em outros Estados da Federação, que possuam filial no Estado do Paraná, em situação irregular com a Secretaria de Fazenda do Estado do Paraná.</w:t>
      </w:r>
    </w:p>
    <w:p w14:paraId="3FE78719" w14:textId="77777777" w:rsidR="008765EF" w:rsidRDefault="008765EF" w:rsidP="00BE2336">
      <w:pPr>
        <w:keepNext w:val="0"/>
        <w:pBdr>
          <w:bottom w:val="none" w:sz="0" w:space="31" w:color="000000"/>
        </w:pBdr>
        <w:jc w:val="both"/>
        <w:rPr>
          <w:rFonts w:ascii="Times New Roman" w:hAnsi="Times New Roman"/>
          <w:b/>
          <w:szCs w:val="24"/>
          <w:u w:val="single"/>
        </w:rPr>
      </w:pPr>
    </w:p>
    <w:p w14:paraId="6797E040" w14:textId="73B69E65" w:rsidR="00BE2336" w:rsidRPr="008765EF" w:rsidRDefault="008B20D0" w:rsidP="00BE2336">
      <w:pPr>
        <w:keepNext w:val="0"/>
        <w:pBdr>
          <w:bottom w:val="none" w:sz="0" w:space="31" w:color="000000"/>
        </w:pBdr>
        <w:jc w:val="both"/>
        <w:rPr>
          <w:rFonts w:ascii="Times New Roman" w:hAnsi="Times New Roman"/>
          <w:b/>
          <w:szCs w:val="24"/>
          <w:u w:val="single"/>
        </w:rPr>
      </w:pPr>
      <w:r w:rsidRPr="008765EF">
        <w:rPr>
          <w:rFonts w:ascii="Times New Roman" w:hAnsi="Times New Roman"/>
          <w:b/>
          <w:szCs w:val="24"/>
          <w:u w:val="single"/>
        </w:rPr>
        <w:t>Parágrafo Décimo Primeiro</w:t>
      </w:r>
    </w:p>
    <w:p w14:paraId="051254B2" w14:textId="029AE3ED" w:rsidR="008B20D0" w:rsidRPr="008765EF" w:rsidRDefault="008B20D0" w:rsidP="00BE2336">
      <w:pPr>
        <w:keepNext w:val="0"/>
        <w:pBdr>
          <w:bottom w:val="none" w:sz="0" w:space="31" w:color="000000"/>
        </w:pBdr>
        <w:jc w:val="both"/>
        <w:rPr>
          <w:rFonts w:ascii="Times New Roman" w:hAnsi="Times New Roman"/>
          <w:szCs w:val="24"/>
        </w:rPr>
      </w:pPr>
      <w:r w:rsidRPr="008765EF">
        <w:rPr>
          <w:rFonts w:ascii="Times New Roman" w:hAnsi="Times New Roman"/>
          <w:szCs w:val="24"/>
        </w:rPr>
        <w:t>Para possibilitar a efetivação dos empenhos, a CONTRATADA será comunicada pela CONTRATANTE, para que no prazo máximo de 05 (cinco) dias úteis, proceda a regularização de</w:t>
      </w:r>
      <w:r w:rsidR="00BE2336" w:rsidRPr="008765EF">
        <w:rPr>
          <w:rFonts w:ascii="Times New Roman" w:hAnsi="Times New Roman"/>
          <w:szCs w:val="24"/>
        </w:rPr>
        <w:t xml:space="preserve"> </w:t>
      </w:r>
      <w:r w:rsidRPr="008765EF">
        <w:rPr>
          <w:rFonts w:ascii="Times New Roman" w:hAnsi="Times New Roman"/>
          <w:szCs w:val="24"/>
        </w:rPr>
        <w:t xml:space="preserve">suas pendências junto à Receita Estadual do Paraná. </w:t>
      </w:r>
    </w:p>
    <w:p w14:paraId="021EB2B3" w14:textId="1379A893" w:rsidR="008B20D0" w:rsidRPr="008765EF" w:rsidRDefault="008B20D0" w:rsidP="00E7732A">
      <w:pPr>
        <w:pStyle w:val="MINUTA"/>
        <w:keepNext w:val="0"/>
        <w:spacing w:before="0" w:after="0" w:line="240" w:lineRule="auto"/>
        <w:rPr>
          <w:rFonts w:ascii="Times New Roman" w:hAnsi="Times New Roman"/>
          <w:b/>
          <w:szCs w:val="24"/>
          <w:u w:val="single"/>
        </w:rPr>
      </w:pPr>
      <w:r w:rsidRPr="008765EF">
        <w:rPr>
          <w:rFonts w:ascii="Times New Roman" w:hAnsi="Times New Roman"/>
          <w:b/>
          <w:szCs w:val="24"/>
          <w:u w:val="single"/>
        </w:rPr>
        <w:t>Parágrafo Décimo Segundo</w:t>
      </w:r>
    </w:p>
    <w:p w14:paraId="6EBA30CD" w14:textId="77777777" w:rsidR="008B20D0" w:rsidRPr="008765EF" w:rsidRDefault="008B20D0" w:rsidP="00E7732A">
      <w:pPr>
        <w:pStyle w:val="BodyText21"/>
        <w:spacing w:before="0" w:after="0"/>
        <w:rPr>
          <w:rFonts w:ascii="Times New Roman" w:hAnsi="Times New Roman"/>
          <w:szCs w:val="24"/>
        </w:rPr>
      </w:pPr>
      <w:r w:rsidRPr="008765EF">
        <w:rPr>
          <w:rFonts w:ascii="Times New Roman" w:hAnsi="Times New Roman"/>
          <w:szCs w:val="24"/>
        </w:rPr>
        <w:t xml:space="preserve">Decorrido o prazo de 05 (cinco) dias úteis, e verificado pela CONTRATANTE a continuidade da pendência, a CONTRATADA decairá do direito à contratação com a Universidade.    </w:t>
      </w:r>
    </w:p>
    <w:p w14:paraId="3B894B71" w14:textId="77777777" w:rsidR="008765EF" w:rsidRPr="002619D9" w:rsidRDefault="008765EF" w:rsidP="00E7732A">
      <w:pPr>
        <w:pStyle w:val="MINUTA"/>
        <w:keepNext w:val="0"/>
        <w:spacing w:before="0" w:after="0" w:line="240" w:lineRule="auto"/>
        <w:rPr>
          <w:rFonts w:ascii="Times New Roman" w:hAnsi="Times New Roman"/>
          <w:b/>
          <w:szCs w:val="24"/>
          <w:highlight w:val="yellow"/>
          <w:u w:val="single"/>
        </w:rPr>
      </w:pPr>
    </w:p>
    <w:p w14:paraId="2A2C9DCD" w14:textId="77777777" w:rsidR="008B20D0" w:rsidRPr="00461EB0" w:rsidRDefault="008B20D0" w:rsidP="00E7732A">
      <w:pPr>
        <w:pStyle w:val="MINUTA"/>
        <w:keepNext w:val="0"/>
        <w:spacing w:before="0" w:after="0" w:line="240" w:lineRule="auto"/>
        <w:rPr>
          <w:rFonts w:ascii="Times New Roman" w:hAnsi="Times New Roman"/>
          <w:b/>
          <w:szCs w:val="24"/>
          <w:u w:val="single"/>
        </w:rPr>
      </w:pPr>
      <w:r w:rsidRPr="00461EB0">
        <w:rPr>
          <w:rFonts w:ascii="Times New Roman" w:hAnsi="Times New Roman"/>
          <w:b/>
          <w:szCs w:val="24"/>
          <w:u w:val="single"/>
        </w:rPr>
        <w:t>Parágrafo Décimo Terceiro</w:t>
      </w:r>
    </w:p>
    <w:p w14:paraId="0CAE8F2D" w14:textId="77777777" w:rsidR="008B20D0" w:rsidRPr="00461EB0" w:rsidRDefault="008B20D0" w:rsidP="00E7732A">
      <w:pPr>
        <w:pStyle w:val="MINUTA"/>
        <w:keepNext w:val="0"/>
        <w:spacing w:before="0" w:after="0" w:line="240" w:lineRule="auto"/>
        <w:rPr>
          <w:rFonts w:ascii="Times New Roman" w:eastAsia="Arial" w:hAnsi="Times New Roman"/>
          <w:szCs w:val="24"/>
        </w:rPr>
      </w:pPr>
      <w:r w:rsidRPr="00461EB0">
        <w:rPr>
          <w:rFonts w:ascii="Times New Roman" w:hAnsi="Times New Roman"/>
          <w:szCs w:val="24"/>
        </w:rPr>
        <w:t xml:space="preserve">A CONTRATANTE poderá, quando a CONTRATADA não assinar o(s) contrato(s) no(s) prazo(s) e condições estabelecidas no edital licitatório, ou não regularizar suas pendências conforme previsto no edital licitatório, convocar os proponentes remanescentes, na ordem de classificação, para fazê-lo em igual prazo e nas mesmas condições propostas pelo primeiro classificado, inclusive quanto aos preços atualizados, de conformidade com o edital, ou revogar a licitação, independentemente das cominações previstas </w:t>
      </w:r>
      <w:r w:rsidRPr="00461EB0">
        <w:rPr>
          <w:rFonts w:ascii="Times New Roman" w:eastAsia="Arial" w:hAnsi="Times New Roman"/>
          <w:szCs w:val="24"/>
        </w:rPr>
        <w:t>na Lei Federal nº 14.133/21, e/ou no Decreto Estadual nº 10.086/22.</w:t>
      </w:r>
    </w:p>
    <w:p w14:paraId="34B8E4C8" w14:textId="77777777" w:rsidR="00BE2336" w:rsidRDefault="00BE2336" w:rsidP="00D8716E">
      <w:pPr>
        <w:pStyle w:val="MINUTA"/>
        <w:keepNext w:val="0"/>
        <w:spacing w:before="0" w:after="0" w:line="240" w:lineRule="auto"/>
        <w:rPr>
          <w:rFonts w:ascii="Times New Roman" w:hAnsi="Times New Roman"/>
          <w:b/>
          <w:szCs w:val="24"/>
          <w:highlight w:val="yellow"/>
          <w:u w:val="single"/>
        </w:rPr>
      </w:pPr>
    </w:p>
    <w:p w14:paraId="5BB78C66" w14:textId="2B2B3C66" w:rsidR="008B20D0" w:rsidRPr="00461EB0" w:rsidRDefault="008B20D0" w:rsidP="00D8716E">
      <w:pPr>
        <w:pStyle w:val="MINUTA"/>
        <w:keepNext w:val="0"/>
        <w:spacing w:before="0" w:after="0" w:line="240" w:lineRule="auto"/>
        <w:rPr>
          <w:rFonts w:ascii="Times New Roman" w:hAnsi="Times New Roman"/>
          <w:b/>
          <w:szCs w:val="24"/>
          <w:u w:val="single"/>
        </w:rPr>
      </w:pPr>
      <w:r w:rsidRPr="00461EB0">
        <w:rPr>
          <w:rFonts w:ascii="Times New Roman" w:hAnsi="Times New Roman"/>
          <w:b/>
          <w:szCs w:val="24"/>
          <w:u w:val="single"/>
        </w:rPr>
        <w:t>Parágrafo Décimo Quarto</w:t>
      </w:r>
    </w:p>
    <w:p w14:paraId="2B920351" w14:textId="77777777" w:rsidR="008B20D0" w:rsidRPr="00461EB0" w:rsidRDefault="008B20D0" w:rsidP="00D8716E">
      <w:pPr>
        <w:keepNext w:val="0"/>
        <w:shd w:val="clear" w:color="auto" w:fill="FFFFFF"/>
        <w:tabs>
          <w:tab w:val="left" w:pos="567"/>
        </w:tabs>
        <w:jc w:val="both"/>
        <w:rPr>
          <w:rFonts w:ascii="Times New Roman" w:eastAsia="Arial" w:hAnsi="Times New Roman"/>
          <w:szCs w:val="24"/>
        </w:rPr>
      </w:pPr>
      <w:r w:rsidRPr="00461EB0">
        <w:rPr>
          <w:rFonts w:ascii="Times New Roman" w:eastAsia="Arial" w:hAnsi="Times New Roman"/>
          <w:szCs w:val="24"/>
        </w:rPr>
        <w:t xml:space="preserve">A CONTRATADA deverá comprovar o vínculo jurídico de toda a equipe técnica por meio da apresentação de documentos (ou fotocópias autenticadas na forma da lei), conforme Anexo V do edital licitatório. </w:t>
      </w:r>
    </w:p>
    <w:p w14:paraId="1B96013C" w14:textId="77777777" w:rsidR="008B20D0" w:rsidRPr="00461EB0" w:rsidRDefault="008B20D0" w:rsidP="00D8716E">
      <w:pPr>
        <w:keepNext w:val="0"/>
        <w:shd w:val="clear" w:color="auto" w:fill="FFFFFF"/>
        <w:tabs>
          <w:tab w:val="left" w:pos="567"/>
        </w:tabs>
        <w:jc w:val="both"/>
        <w:rPr>
          <w:rFonts w:ascii="Times New Roman" w:hAnsi="Times New Roman"/>
          <w:szCs w:val="24"/>
        </w:rPr>
      </w:pPr>
      <w:r w:rsidRPr="00461EB0">
        <w:rPr>
          <w:rFonts w:ascii="Times New Roman" w:eastAsia="Arial" w:hAnsi="Times New Roman"/>
          <w:b/>
          <w:bCs/>
          <w:szCs w:val="24"/>
        </w:rPr>
        <w:tab/>
      </w:r>
      <w:r w:rsidRPr="00461EB0">
        <w:rPr>
          <w:rFonts w:ascii="Times New Roman" w:eastAsia="Arial" w:hAnsi="Times New Roman"/>
          <w:szCs w:val="24"/>
        </w:rPr>
        <w:t>a - Os profissionais indicados pela CONTRATADA deverão participar dos serviços objeto deste contrato, de acordo com o disposto no § 6º, do artigo 67, da Lei Federal nº 14.133/21, e atos normativos dos respectivos conselhos profissionais.</w:t>
      </w:r>
    </w:p>
    <w:p w14:paraId="7BD734F1" w14:textId="77777777" w:rsidR="00B309E4" w:rsidRDefault="00B309E4" w:rsidP="00D8716E">
      <w:pPr>
        <w:pStyle w:val="MINUTA"/>
        <w:keepNext w:val="0"/>
        <w:spacing w:before="0" w:after="0" w:line="240" w:lineRule="auto"/>
        <w:rPr>
          <w:rFonts w:ascii="Times New Roman" w:hAnsi="Times New Roman"/>
          <w:b/>
          <w:szCs w:val="24"/>
          <w:highlight w:val="yellow"/>
          <w:u w:val="single"/>
        </w:rPr>
      </w:pPr>
    </w:p>
    <w:p w14:paraId="547F9A09" w14:textId="77777777" w:rsidR="008B20D0" w:rsidRPr="00AA2652" w:rsidRDefault="008B20D0" w:rsidP="00D8716E">
      <w:pPr>
        <w:pStyle w:val="MINUTA"/>
        <w:keepNext w:val="0"/>
        <w:spacing w:before="0" w:after="0" w:line="240" w:lineRule="auto"/>
        <w:rPr>
          <w:rFonts w:ascii="Times New Roman" w:hAnsi="Times New Roman"/>
          <w:b/>
          <w:szCs w:val="24"/>
          <w:u w:val="single"/>
        </w:rPr>
      </w:pPr>
      <w:r w:rsidRPr="00AA2652">
        <w:rPr>
          <w:rFonts w:ascii="Times New Roman" w:hAnsi="Times New Roman"/>
          <w:b/>
          <w:szCs w:val="24"/>
          <w:u w:val="single"/>
        </w:rPr>
        <w:t>Parágrafo Décimo Quinto</w:t>
      </w:r>
    </w:p>
    <w:p w14:paraId="3E452D6D" w14:textId="77777777" w:rsidR="008B20D0" w:rsidRPr="00AA2652" w:rsidRDefault="008B20D0" w:rsidP="00D8716E">
      <w:pPr>
        <w:keepNext w:val="0"/>
        <w:tabs>
          <w:tab w:val="left" w:pos="1276"/>
        </w:tabs>
        <w:jc w:val="both"/>
        <w:rPr>
          <w:rFonts w:ascii="Times New Roman" w:hAnsi="Times New Roman"/>
          <w:szCs w:val="24"/>
        </w:rPr>
      </w:pPr>
      <w:r w:rsidRPr="00AA2652">
        <w:rPr>
          <w:rFonts w:ascii="Times New Roman" w:hAnsi="Times New Roman"/>
          <w:szCs w:val="24"/>
        </w:rPr>
        <w:t>O(s) gestor(es) registrará(</w:t>
      </w:r>
      <w:proofErr w:type="spellStart"/>
      <w:r w:rsidRPr="00AA2652">
        <w:rPr>
          <w:rFonts w:ascii="Times New Roman" w:hAnsi="Times New Roman"/>
          <w:szCs w:val="24"/>
        </w:rPr>
        <w:t>ão</w:t>
      </w:r>
      <w:proofErr w:type="spellEnd"/>
      <w:r w:rsidRPr="00AA2652">
        <w:rPr>
          <w:rFonts w:ascii="Times New Roman" w:hAnsi="Times New Roman"/>
          <w:szCs w:val="24"/>
        </w:rPr>
        <w:t>) todas as ocorrências relacionadas com o cumprimento das obrigações estabelecidas no presente contrato, determinando o que for necessário para adequação das irregularidades apuradas.</w:t>
      </w:r>
    </w:p>
    <w:p w14:paraId="52F065DC" w14:textId="77777777" w:rsidR="00B309E4" w:rsidRPr="00AA2652" w:rsidRDefault="00B309E4" w:rsidP="00D8716E">
      <w:pPr>
        <w:pStyle w:val="MINUTA"/>
        <w:keepNext w:val="0"/>
        <w:spacing w:before="0" w:after="0" w:line="240" w:lineRule="auto"/>
        <w:rPr>
          <w:rFonts w:ascii="Times New Roman" w:hAnsi="Times New Roman"/>
          <w:b/>
          <w:szCs w:val="24"/>
          <w:u w:val="single"/>
        </w:rPr>
      </w:pPr>
    </w:p>
    <w:p w14:paraId="52F045B9" w14:textId="77777777" w:rsidR="008B20D0" w:rsidRPr="00AA2652" w:rsidRDefault="008B20D0" w:rsidP="00D8716E">
      <w:pPr>
        <w:pStyle w:val="MINUTA"/>
        <w:keepNext w:val="0"/>
        <w:spacing w:before="0" w:after="0" w:line="240" w:lineRule="auto"/>
        <w:rPr>
          <w:rFonts w:ascii="Times New Roman" w:hAnsi="Times New Roman"/>
          <w:b/>
          <w:szCs w:val="24"/>
          <w:u w:val="single"/>
        </w:rPr>
      </w:pPr>
      <w:r w:rsidRPr="00AA2652">
        <w:rPr>
          <w:rFonts w:ascii="Times New Roman" w:hAnsi="Times New Roman"/>
          <w:b/>
          <w:szCs w:val="24"/>
          <w:u w:val="single"/>
        </w:rPr>
        <w:t>Parágrafo Décimo Sexto</w:t>
      </w:r>
    </w:p>
    <w:p w14:paraId="66AF9BA7" w14:textId="77777777" w:rsidR="008B20D0" w:rsidRPr="00AA2652" w:rsidRDefault="008B20D0" w:rsidP="00D8716E">
      <w:pPr>
        <w:keepNext w:val="0"/>
        <w:tabs>
          <w:tab w:val="left" w:pos="1276"/>
        </w:tabs>
        <w:jc w:val="both"/>
        <w:rPr>
          <w:rFonts w:ascii="Times New Roman" w:hAnsi="Times New Roman"/>
          <w:szCs w:val="24"/>
        </w:rPr>
      </w:pPr>
      <w:r w:rsidRPr="00AA2652">
        <w:rPr>
          <w:rFonts w:ascii="Times New Roman" w:hAnsi="Times New Roman"/>
          <w:szCs w:val="24"/>
        </w:rPr>
        <w:t>Ao término do presente contrato, o registro das ocorrências deverá ser juntado ao processo, facultando-se à CONTRATADA a obtenção de cópias dos registros e informações das ocorrências.</w:t>
      </w:r>
    </w:p>
    <w:p w14:paraId="0E432D2F" w14:textId="77777777" w:rsidR="002767CA" w:rsidRPr="00AA2652" w:rsidRDefault="002767CA" w:rsidP="00D8716E">
      <w:pPr>
        <w:keepNext w:val="0"/>
        <w:tabs>
          <w:tab w:val="left" w:pos="1276"/>
        </w:tabs>
        <w:jc w:val="both"/>
        <w:rPr>
          <w:rFonts w:ascii="Times New Roman" w:hAnsi="Times New Roman"/>
          <w:szCs w:val="24"/>
        </w:rPr>
      </w:pPr>
    </w:p>
    <w:p w14:paraId="03FEE28C" w14:textId="77777777" w:rsidR="008B20D0" w:rsidRPr="00AA2652" w:rsidRDefault="008B20D0" w:rsidP="00D8716E">
      <w:pPr>
        <w:pStyle w:val="MINUTA"/>
        <w:keepNext w:val="0"/>
        <w:spacing w:before="0" w:after="0" w:line="240" w:lineRule="auto"/>
        <w:rPr>
          <w:rFonts w:ascii="Times New Roman" w:hAnsi="Times New Roman"/>
          <w:b/>
          <w:szCs w:val="24"/>
          <w:u w:val="single"/>
        </w:rPr>
      </w:pPr>
      <w:r w:rsidRPr="00AA2652">
        <w:rPr>
          <w:rFonts w:ascii="Times New Roman" w:hAnsi="Times New Roman"/>
          <w:b/>
          <w:szCs w:val="24"/>
          <w:u w:val="single"/>
        </w:rPr>
        <w:t>Parágrafo Décimo Sétimo</w:t>
      </w:r>
    </w:p>
    <w:p w14:paraId="6445B933" w14:textId="77777777" w:rsidR="008B20D0" w:rsidRPr="00AA2652" w:rsidRDefault="008B20D0" w:rsidP="00D8716E">
      <w:pPr>
        <w:keepNext w:val="0"/>
        <w:tabs>
          <w:tab w:val="left" w:pos="1276"/>
        </w:tabs>
        <w:jc w:val="both"/>
        <w:rPr>
          <w:rFonts w:ascii="Times New Roman" w:hAnsi="Times New Roman"/>
          <w:szCs w:val="24"/>
        </w:rPr>
      </w:pPr>
      <w:r w:rsidRPr="00AA2652">
        <w:rPr>
          <w:rFonts w:ascii="Times New Roman" w:hAnsi="Times New Roman"/>
          <w:szCs w:val="24"/>
        </w:rPr>
        <w:t>As decisões ou providências que ultrapassarem a(s) competência(s) do(s) gestor(es), devem ser solicitadas a seus superiores em tempo hábil para a adoção das medidas convenientes.</w:t>
      </w:r>
    </w:p>
    <w:p w14:paraId="61DEB709" w14:textId="77777777" w:rsidR="008B20D0" w:rsidRPr="00AA2652" w:rsidRDefault="008B20D0" w:rsidP="00D8716E">
      <w:pPr>
        <w:keepNext w:val="0"/>
        <w:tabs>
          <w:tab w:val="left" w:pos="1276"/>
        </w:tabs>
        <w:jc w:val="both"/>
        <w:rPr>
          <w:rFonts w:ascii="Times New Roman" w:hAnsi="Times New Roman"/>
          <w:szCs w:val="24"/>
        </w:rPr>
      </w:pPr>
    </w:p>
    <w:p w14:paraId="3820C87C" w14:textId="77777777" w:rsidR="008B20D0" w:rsidRPr="006F74FB" w:rsidRDefault="008B20D0" w:rsidP="00D8716E">
      <w:pPr>
        <w:pStyle w:val="MINUTA"/>
        <w:keepNext w:val="0"/>
        <w:spacing w:before="0" w:after="0" w:line="240" w:lineRule="auto"/>
        <w:rPr>
          <w:rFonts w:ascii="Times New Roman" w:hAnsi="Times New Roman"/>
          <w:b/>
          <w:szCs w:val="24"/>
          <w:u w:val="single"/>
        </w:rPr>
      </w:pPr>
      <w:r w:rsidRPr="006F74FB">
        <w:rPr>
          <w:rFonts w:ascii="Times New Roman" w:hAnsi="Times New Roman"/>
          <w:b/>
          <w:szCs w:val="24"/>
          <w:u w:val="single"/>
        </w:rPr>
        <w:t>Parágrafo Décimo Oitavo</w:t>
      </w:r>
    </w:p>
    <w:p w14:paraId="5CB80C52" w14:textId="77777777" w:rsidR="008B20D0" w:rsidRPr="006F74FB" w:rsidRDefault="008B20D0" w:rsidP="00D8716E">
      <w:pPr>
        <w:keepNext w:val="0"/>
        <w:tabs>
          <w:tab w:val="left" w:pos="1276"/>
        </w:tabs>
        <w:jc w:val="both"/>
        <w:rPr>
          <w:rFonts w:ascii="Times New Roman" w:hAnsi="Times New Roman"/>
          <w:szCs w:val="24"/>
        </w:rPr>
      </w:pPr>
      <w:r w:rsidRPr="006F74FB">
        <w:rPr>
          <w:rFonts w:ascii="Times New Roman" w:hAnsi="Times New Roman"/>
          <w:szCs w:val="24"/>
        </w:rPr>
        <w:t>Os fatos que possam determinar prorrogação(</w:t>
      </w:r>
      <w:proofErr w:type="spellStart"/>
      <w:r w:rsidRPr="006F74FB">
        <w:rPr>
          <w:rFonts w:ascii="Times New Roman" w:hAnsi="Times New Roman"/>
          <w:szCs w:val="24"/>
        </w:rPr>
        <w:t>ões</w:t>
      </w:r>
      <w:proofErr w:type="spellEnd"/>
      <w:r w:rsidRPr="006F74FB">
        <w:rPr>
          <w:rFonts w:ascii="Times New Roman" w:hAnsi="Times New Roman"/>
          <w:szCs w:val="24"/>
        </w:rPr>
        <w:t>) do(s) prazo(s), reajustamento(s) do(s) valor(es) contratual(</w:t>
      </w:r>
      <w:proofErr w:type="spellStart"/>
      <w:r w:rsidRPr="006F74FB">
        <w:rPr>
          <w:rFonts w:ascii="Times New Roman" w:hAnsi="Times New Roman"/>
          <w:szCs w:val="24"/>
        </w:rPr>
        <w:t>is</w:t>
      </w:r>
      <w:proofErr w:type="spellEnd"/>
      <w:r w:rsidRPr="006F74FB">
        <w:rPr>
          <w:rFonts w:ascii="Times New Roman" w:hAnsi="Times New Roman"/>
          <w:szCs w:val="24"/>
        </w:rPr>
        <w:t>) ou justificação(</w:t>
      </w:r>
      <w:proofErr w:type="spellStart"/>
      <w:r w:rsidRPr="006F74FB">
        <w:rPr>
          <w:rFonts w:ascii="Times New Roman" w:hAnsi="Times New Roman"/>
          <w:szCs w:val="24"/>
        </w:rPr>
        <w:t>ões</w:t>
      </w:r>
      <w:proofErr w:type="spellEnd"/>
      <w:r w:rsidRPr="006F74FB">
        <w:rPr>
          <w:rFonts w:ascii="Times New Roman" w:hAnsi="Times New Roman"/>
          <w:szCs w:val="24"/>
        </w:rPr>
        <w:t>) do(s) atraso(s), só podem ser considerados se estiverem motivados e devidamente anotados no registro próprio.</w:t>
      </w:r>
    </w:p>
    <w:p w14:paraId="66A81DA7" w14:textId="342D8A53" w:rsidR="002767CA" w:rsidRPr="006F74FB" w:rsidRDefault="002767CA" w:rsidP="00D8716E">
      <w:pPr>
        <w:pStyle w:val="MINUTA"/>
        <w:keepNext w:val="0"/>
        <w:spacing w:before="0" w:after="0" w:line="240" w:lineRule="auto"/>
        <w:rPr>
          <w:rFonts w:ascii="Times New Roman" w:hAnsi="Times New Roman"/>
          <w:b/>
          <w:szCs w:val="24"/>
          <w:u w:val="single"/>
        </w:rPr>
      </w:pPr>
    </w:p>
    <w:p w14:paraId="50D8C985" w14:textId="77777777" w:rsidR="008B20D0" w:rsidRPr="00B217A7" w:rsidRDefault="008B20D0" w:rsidP="00D8716E">
      <w:pPr>
        <w:pStyle w:val="MINUTA"/>
        <w:keepNext w:val="0"/>
        <w:spacing w:before="0" w:after="0" w:line="240" w:lineRule="auto"/>
        <w:rPr>
          <w:rFonts w:ascii="Times New Roman" w:hAnsi="Times New Roman"/>
          <w:b/>
          <w:szCs w:val="24"/>
          <w:u w:val="single"/>
        </w:rPr>
      </w:pPr>
      <w:r w:rsidRPr="00B217A7">
        <w:rPr>
          <w:rFonts w:ascii="Times New Roman" w:hAnsi="Times New Roman"/>
          <w:b/>
          <w:szCs w:val="24"/>
          <w:u w:val="single"/>
        </w:rPr>
        <w:t>Parágrafo Décimo Nono</w:t>
      </w:r>
    </w:p>
    <w:p w14:paraId="27B7D972" w14:textId="77777777" w:rsidR="008B20D0" w:rsidRPr="00B217A7" w:rsidRDefault="008B20D0" w:rsidP="00D8716E">
      <w:pPr>
        <w:keepNext w:val="0"/>
        <w:tabs>
          <w:tab w:val="left" w:pos="1276"/>
        </w:tabs>
        <w:jc w:val="both"/>
        <w:rPr>
          <w:rFonts w:ascii="Times New Roman" w:hAnsi="Times New Roman"/>
          <w:szCs w:val="24"/>
        </w:rPr>
      </w:pPr>
      <w:r w:rsidRPr="00B217A7">
        <w:rPr>
          <w:rFonts w:ascii="Times New Roman" w:hAnsi="Times New Roman"/>
          <w:szCs w:val="24"/>
        </w:rPr>
        <w:t>A CONTRATADA é obrigada ainda a:</w:t>
      </w:r>
    </w:p>
    <w:p w14:paraId="531DB3FE" w14:textId="77777777" w:rsidR="008B20D0" w:rsidRPr="00B217A7" w:rsidRDefault="008B20D0" w:rsidP="00BF293B">
      <w:pPr>
        <w:pStyle w:val="PargrafodaLista"/>
        <w:keepNext w:val="0"/>
        <w:numPr>
          <w:ilvl w:val="0"/>
          <w:numId w:val="5"/>
        </w:numPr>
        <w:tabs>
          <w:tab w:val="left" w:pos="1276"/>
        </w:tabs>
        <w:jc w:val="both"/>
        <w:rPr>
          <w:rFonts w:ascii="Times New Roman" w:hAnsi="Times New Roman"/>
        </w:rPr>
      </w:pPr>
      <w:r w:rsidRPr="00B217A7">
        <w:rPr>
          <w:rFonts w:ascii="Times New Roman" w:hAnsi="Times New Roman"/>
        </w:rPr>
        <w:t>reparar, corrigir, remover, reconstruir ou substituir, às suas expensas, no todo ou em parte, o objeto do(s) contrato(s) em que se verificarem vícios, defeitos ou incorreções resultantes da execução do(s) serviço(s) contratado(s);</w:t>
      </w:r>
    </w:p>
    <w:p w14:paraId="358EFF5A" w14:textId="56CF31C0" w:rsidR="008B20D0" w:rsidRPr="00B217A7" w:rsidRDefault="008B20D0" w:rsidP="00BF293B">
      <w:pPr>
        <w:pStyle w:val="PargrafodaLista"/>
        <w:keepNext w:val="0"/>
        <w:numPr>
          <w:ilvl w:val="0"/>
          <w:numId w:val="5"/>
        </w:numPr>
        <w:ind w:left="1208" w:hanging="357"/>
        <w:jc w:val="both"/>
        <w:rPr>
          <w:rFonts w:ascii="Times New Roman" w:hAnsi="Times New Roman"/>
        </w:rPr>
      </w:pPr>
      <w:r w:rsidRPr="00B217A7">
        <w:rPr>
          <w:rFonts w:ascii="Times New Roman" w:hAnsi="Times New Roman"/>
        </w:rPr>
        <w:t>responder pelos danos causados à CONTRATANTE ou a terceiros, decorrentes de sua culpa ou dolo na execução do(s) contrato(s), não excluindo ou reduzindo essa responsabilidade à fiscalização ou o acompanhamento pelos servidores da CONTRATANTE</w:t>
      </w:r>
      <w:r w:rsidR="00B217A7" w:rsidRPr="00B217A7">
        <w:rPr>
          <w:rFonts w:ascii="Times New Roman" w:hAnsi="Times New Roman"/>
        </w:rPr>
        <w:t>;</w:t>
      </w:r>
    </w:p>
    <w:p w14:paraId="49E6DEA3" w14:textId="58BE1BCB" w:rsidR="008B20D0" w:rsidRPr="00B217A7" w:rsidRDefault="008B20D0" w:rsidP="00BF293B">
      <w:pPr>
        <w:pStyle w:val="PargrafodaLista"/>
        <w:keepNext w:val="0"/>
        <w:numPr>
          <w:ilvl w:val="0"/>
          <w:numId w:val="5"/>
        </w:numPr>
        <w:jc w:val="both"/>
        <w:rPr>
          <w:rFonts w:ascii="Times New Roman" w:hAnsi="Times New Roman"/>
        </w:rPr>
      </w:pPr>
      <w:r w:rsidRPr="00B217A7">
        <w:rPr>
          <w:rFonts w:ascii="Times New Roman" w:hAnsi="Times New Roman"/>
        </w:rPr>
        <w:t xml:space="preserve">manter o Diário de Obra, conforme definido na Cláusula Décima Primeira, Parágrafo Primeiro, Incisos I e II, deste contrato. </w:t>
      </w:r>
    </w:p>
    <w:p w14:paraId="1DD15C09" w14:textId="77777777" w:rsidR="006F74FB" w:rsidRPr="00F92479" w:rsidRDefault="006F74FB" w:rsidP="00D8716E">
      <w:pPr>
        <w:pStyle w:val="MINUTA"/>
        <w:keepNext w:val="0"/>
        <w:spacing w:before="0" w:after="0" w:line="240" w:lineRule="auto"/>
        <w:rPr>
          <w:rFonts w:ascii="Times New Roman" w:hAnsi="Times New Roman"/>
          <w:b/>
          <w:szCs w:val="24"/>
          <w:u w:val="single"/>
        </w:rPr>
      </w:pPr>
    </w:p>
    <w:p w14:paraId="17E11FB2" w14:textId="77777777" w:rsidR="008B20D0" w:rsidRPr="00F92479" w:rsidRDefault="008B20D0" w:rsidP="00D8716E">
      <w:pPr>
        <w:pStyle w:val="MINUTA"/>
        <w:keepNext w:val="0"/>
        <w:spacing w:before="0" w:after="0" w:line="240" w:lineRule="auto"/>
        <w:rPr>
          <w:rFonts w:ascii="Times New Roman" w:hAnsi="Times New Roman"/>
          <w:b/>
          <w:szCs w:val="24"/>
          <w:u w:val="single"/>
        </w:rPr>
      </w:pPr>
      <w:r w:rsidRPr="00F92479">
        <w:rPr>
          <w:rFonts w:ascii="Times New Roman" w:hAnsi="Times New Roman"/>
          <w:b/>
          <w:szCs w:val="24"/>
          <w:u w:val="single"/>
        </w:rPr>
        <w:t>Parágrafo Vigésimo</w:t>
      </w:r>
    </w:p>
    <w:p w14:paraId="564C436E" w14:textId="122F3DCD" w:rsidR="00FD1F9F" w:rsidRPr="00F92479" w:rsidRDefault="008B20D0" w:rsidP="00D8716E">
      <w:pPr>
        <w:keepNext w:val="0"/>
        <w:jc w:val="both"/>
        <w:rPr>
          <w:rFonts w:ascii="Times New Roman" w:hAnsi="Times New Roman"/>
          <w:szCs w:val="24"/>
        </w:rPr>
      </w:pPr>
      <w:r w:rsidRPr="00F92479">
        <w:rPr>
          <w:rFonts w:ascii="Times New Roman" w:hAnsi="Times New Roman"/>
          <w:iCs/>
          <w:szCs w:val="24"/>
        </w:rPr>
        <w:t>Será permitida a terceirização dos serviços que forem contratados pela CONTRATANTE, por parte da CONTRATADA, conforme expressamente disposto no edital licitatório.</w:t>
      </w:r>
    </w:p>
    <w:p w14:paraId="1559B1D9" w14:textId="77777777" w:rsidR="0040501C" w:rsidRDefault="0040501C" w:rsidP="003F6AEB">
      <w:pPr>
        <w:keepNext w:val="0"/>
        <w:jc w:val="both"/>
        <w:rPr>
          <w:rFonts w:ascii="Times New Roman" w:hAnsi="Times New Roman"/>
          <w:szCs w:val="24"/>
          <w:highlight w:val="yellow"/>
        </w:rPr>
      </w:pPr>
    </w:p>
    <w:p w14:paraId="44343F2D" w14:textId="77777777" w:rsidR="008B20D0" w:rsidRPr="008674F0" w:rsidRDefault="008B20D0" w:rsidP="003F6AEB">
      <w:pPr>
        <w:pStyle w:val="MINUTA"/>
        <w:keepNext w:val="0"/>
        <w:spacing w:before="0" w:after="0" w:line="240" w:lineRule="auto"/>
        <w:rPr>
          <w:rFonts w:ascii="Times New Roman" w:hAnsi="Times New Roman"/>
          <w:b/>
          <w:szCs w:val="24"/>
          <w:u w:val="single"/>
        </w:rPr>
      </w:pPr>
      <w:r w:rsidRPr="008674F0">
        <w:rPr>
          <w:rFonts w:ascii="Times New Roman" w:hAnsi="Times New Roman"/>
          <w:b/>
          <w:szCs w:val="24"/>
          <w:u w:val="single"/>
        </w:rPr>
        <w:t>Parágrafo Vigésimo Primeiro</w:t>
      </w:r>
    </w:p>
    <w:p w14:paraId="23686D41" w14:textId="77777777" w:rsidR="008B20D0" w:rsidRPr="008674F0" w:rsidRDefault="008B20D0" w:rsidP="003F6AEB">
      <w:pPr>
        <w:pStyle w:val="BodyText21"/>
        <w:tabs>
          <w:tab w:val="left" w:pos="0"/>
        </w:tabs>
        <w:autoSpaceDE w:val="0"/>
        <w:spacing w:before="0" w:after="0"/>
        <w:rPr>
          <w:rFonts w:ascii="Times New Roman" w:hAnsi="Times New Roman"/>
          <w:szCs w:val="24"/>
        </w:rPr>
      </w:pPr>
      <w:r w:rsidRPr="008674F0">
        <w:rPr>
          <w:rFonts w:ascii="Times New Roman" w:hAnsi="Times New Roman"/>
          <w:szCs w:val="24"/>
        </w:rPr>
        <w:t>A CONTRATADA deverá prestar garantia para o objeto do edital licitatório, conforme Cláusula Oitava do presente Contrato.</w:t>
      </w:r>
    </w:p>
    <w:p w14:paraId="78340A29" w14:textId="77777777" w:rsidR="008B20D0" w:rsidRPr="002619D9" w:rsidRDefault="008B20D0" w:rsidP="003F6AEB">
      <w:pPr>
        <w:pStyle w:val="Default"/>
        <w:ind w:firstLine="720"/>
        <w:jc w:val="both"/>
        <w:rPr>
          <w:b/>
          <w:bCs/>
          <w:highlight w:val="yellow"/>
        </w:rPr>
      </w:pPr>
    </w:p>
    <w:p w14:paraId="7F76C5E5" w14:textId="304FEFFE" w:rsidR="008B20D0" w:rsidRPr="004E601D" w:rsidRDefault="008B20D0" w:rsidP="003F6AEB">
      <w:pPr>
        <w:pStyle w:val="Default"/>
        <w:ind w:firstLine="720"/>
        <w:jc w:val="both"/>
      </w:pPr>
      <w:r w:rsidRPr="004E601D">
        <w:t xml:space="preserve">1 - Dentre as obrigações previstas no presente Contrato, a CONTRATADA deverá cumprir e fazer cumprir </w:t>
      </w:r>
      <w:r w:rsidR="003F6AEB" w:rsidRPr="004E601D">
        <w:t>t</w:t>
      </w:r>
      <w:r w:rsidRPr="004E601D">
        <w:t xml:space="preserve">odas as normas regulamentares sobre Medicina e Segurança do trabalho abaixo: </w:t>
      </w:r>
    </w:p>
    <w:p w14:paraId="0A92DDE7" w14:textId="77777777" w:rsidR="008B20D0" w:rsidRPr="004E601D" w:rsidRDefault="008B20D0" w:rsidP="003F6AEB">
      <w:pPr>
        <w:pStyle w:val="western"/>
        <w:spacing w:before="0"/>
        <w:ind w:firstLine="720"/>
        <w:jc w:val="both"/>
        <w:rPr>
          <w:rFonts w:ascii="Times New Roman" w:hAnsi="Times New Roman" w:cs="Times New Roman"/>
          <w:b w:val="0"/>
          <w:szCs w:val="24"/>
        </w:rPr>
      </w:pPr>
      <w:r w:rsidRPr="004E601D">
        <w:rPr>
          <w:rFonts w:ascii="Times New Roman" w:hAnsi="Times New Roman" w:cs="Times New Roman"/>
          <w:b w:val="0"/>
          <w:szCs w:val="24"/>
        </w:rPr>
        <w:t>a) fornecer aos seus empregados, gratuitamente, e exigir a utilização de Equipamentos de Proteção Individual (EPIs), adequados aos riscos e em perfeito estado de conservação e funcionamento;</w:t>
      </w:r>
    </w:p>
    <w:p w14:paraId="3F579633" w14:textId="77777777" w:rsidR="008B20D0" w:rsidRPr="004E601D" w:rsidRDefault="008B20D0" w:rsidP="003F6AEB">
      <w:pPr>
        <w:pStyle w:val="western"/>
        <w:spacing w:before="0"/>
        <w:ind w:firstLine="720"/>
        <w:jc w:val="both"/>
        <w:rPr>
          <w:rFonts w:ascii="Times New Roman" w:hAnsi="Times New Roman" w:cs="Times New Roman"/>
          <w:b w:val="0"/>
          <w:szCs w:val="24"/>
        </w:rPr>
      </w:pPr>
      <w:r w:rsidRPr="004E601D">
        <w:rPr>
          <w:rFonts w:ascii="Times New Roman" w:hAnsi="Times New Roman" w:cs="Times New Roman"/>
          <w:b w:val="0"/>
          <w:szCs w:val="24"/>
        </w:rPr>
        <w:t>b) fornecer, gratuitamente, aos seus empregados vestimenta de trabalho e garantir sua reposição, quando danificada, bem como local para vestiário dotado de armários individuais, observada a separação dos sexos, se necessário;</w:t>
      </w:r>
    </w:p>
    <w:p w14:paraId="1E29ED9C" w14:textId="77777777" w:rsidR="008B20D0" w:rsidRPr="004E601D" w:rsidRDefault="008B20D0" w:rsidP="003F6AEB">
      <w:pPr>
        <w:pStyle w:val="western"/>
        <w:spacing w:before="0"/>
        <w:ind w:firstLine="720"/>
        <w:jc w:val="both"/>
        <w:rPr>
          <w:rFonts w:ascii="Times New Roman" w:hAnsi="Times New Roman" w:cs="Times New Roman"/>
          <w:b w:val="0"/>
          <w:szCs w:val="24"/>
        </w:rPr>
      </w:pPr>
      <w:r w:rsidRPr="004E601D">
        <w:rPr>
          <w:rFonts w:ascii="Times New Roman" w:hAnsi="Times New Roman" w:cs="Times New Roman"/>
          <w:b w:val="0"/>
          <w:szCs w:val="24"/>
        </w:rPr>
        <w:t xml:space="preserve">c) disponibilizar áreas de vivências; </w:t>
      </w:r>
    </w:p>
    <w:p w14:paraId="498D2D4C" w14:textId="69D1A3A7" w:rsidR="008B20D0" w:rsidRPr="004E601D" w:rsidRDefault="008B20D0" w:rsidP="00D8716E">
      <w:pPr>
        <w:pStyle w:val="western"/>
        <w:spacing w:before="0"/>
        <w:ind w:firstLine="720"/>
        <w:jc w:val="both"/>
        <w:rPr>
          <w:rFonts w:ascii="Times New Roman" w:hAnsi="Times New Roman" w:cs="Times New Roman"/>
          <w:b w:val="0"/>
          <w:szCs w:val="24"/>
        </w:rPr>
      </w:pPr>
      <w:r w:rsidRPr="004E601D">
        <w:rPr>
          <w:rFonts w:ascii="Times New Roman" w:hAnsi="Times New Roman" w:cs="Times New Roman"/>
          <w:b w:val="0"/>
          <w:szCs w:val="24"/>
        </w:rPr>
        <w:t>d) garantir aos seus empregados o fornecimento de água potável, em condições higiênicas, sendo proibido o uso de recipientes coletivos, devendo ser fornecida por meio de copos individuais, ou bebedouros de jato inclinado e guarda-protetora, proibindo-se sua instalação em pias e lavatórios, e o uso de copos coletivos</w:t>
      </w:r>
      <w:r w:rsidR="004E601D" w:rsidRPr="004E601D">
        <w:rPr>
          <w:rFonts w:ascii="Times New Roman" w:hAnsi="Times New Roman" w:cs="Times New Roman"/>
          <w:b w:val="0"/>
          <w:szCs w:val="24"/>
        </w:rPr>
        <w:t xml:space="preserve">. Deve possuir </w:t>
      </w:r>
      <w:r w:rsidRPr="004E601D">
        <w:rPr>
          <w:rFonts w:ascii="Times New Roman" w:hAnsi="Times New Roman" w:cs="Times New Roman"/>
          <w:b w:val="0"/>
          <w:szCs w:val="24"/>
        </w:rPr>
        <w:t>suprimento de água potável e fresca em quantidade superior a 1/4 (um quarto) de litro (250 ml) por hora/homem trabalho;</w:t>
      </w:r>
    </w:p>
    <w:p w14:paraId="480F9C38" w14:textId="77777777" w:rsidR="008B20D0" w:rsidRPr="004E601D" w:rsidRDefault="008B20D0" w:rsidP="00D8716E">
      <w:pPr>
        <w:pStyle w:val="western"/>
        <w:spacing w:before="0"/>
        <w:ind w:firstLine="720"/>
        <w:jc w:val="both"/>
        <w:rPr>
          <w:rFonts w:ascii="Times New Roman" w:hAnsi="Times New Roman" w:cs="Times New Roman"/>
          <w:b w:val="0"/>
          <w:szCs w:val="24"/>
        </w:rPr>
      </w:pPr>
      <w:r w:rsidRPr="004E601D">
        <w:rPr>
          <w:rFonts w:ascii="Times New Roman" w:hAnsi="Times New Roman" w:cs="Times New Roman"/>
          <w:b w:val="0"/>
          <w:szCs w:val="24"/>
        </w:rPr>
        <w:t>e) disponibilizar instalações sanitárias com permanente higienização, de sorte que sejam mantidos limpos e desprovidos de quaisquer odores, durante toda a jornada de trabalho;</w:t>
      </w:r>
    </w:p>
    <w:p w14:paraId="19E8E17E" w14:textId="77777777" w:rsidR="008B20D0" w:rsidRPr="004E601D" w:rsidRDefault="008B20D0" w:rsidP="00D8716E">
      <w:pPr>
        <w:pStyle w:val="western"/>
        <w:spacing w:before="0"/>
        <w:ind w:firstLine="720"/>
        <w:jc w:val="both"/>
        <w:rPr>
          <w:rFonts w:ascii="Times New Roman" w:hAnsi="Times New Roman" w:cs="Times New Roman"/>
          <w:b w:val="0"/>
          <w:szCs w:val="24"/>
        </w:rPr>
      </w:pPr>
      <w:r w:rsidRPr="004E601D">
        <w:rPr>
          <w:rFonts w:ascii="Times New Roman" w:hAnsi="Times New Roman" w:cs="Times New Roman"/>
          <w:b w:val="0"/>
          <w:szCs w:val="24"/>
        </w:rPr>
        <w:t xml:space="preserve">f) oferecer a seus empregados condições de conforto e higiene que garantam refeições adequadas por ocasião dos intervalos previstos na jornada de trabalho; </w:t>
      </w:r>
    </w:p>
    <w:p w14:paraId="161F6DC0" w14:textId="77777777" w:rsidR="008B20D0" w:rsidRPr="004E601D" w:rsidRDefault="008B20D0" w:rsidP="00D8716E">
      <w:pPr>
        <w:pStyle w:val="western"/>
        <w:spacing w:before="0"/>
        <w:ind w:firstLine="720"/>
        <w:jc w:val="both"/>
        <w:rPr>
          <w:rFonts w:ascii="Times New Roman" w:hAnsi="Times New Roman" w:cs="Times New Roman"/>
          <w:b w:val="0"/>
          <w:szCs w:val="24"/>
        </w:rPr>
      </w:pPr>
      <w:r w:rsidRPr="004E601D">
        <w:rPr>
          <w:rFonts w:ascii="Times New Roman" w:hAnsi="Times New Roman" w:cs="Times New Roman"/>
          <w:b w:val="0"/>
          <w:bCs w:val="0"/>
          <w:szCs w:val="24"/>
        </w:rPr>
        <w:t>g)</w:t>
      </w:r>
      <w:r w:rsidRPr="004E601D">
        <w:rPr>
          <w:rFonts w:ascii="Times New Roman" w:hAnsi="Times New Roman" w:cs="Times New Roman"/>
          <w:b w:val="0"/>
          <w:szCs w:val="24"/>
        </w:rPr>
        <w:t xml:space="preserve"> no caso do trabalhador trazer a própria alimentação, a CONTRATADA deve garantir condições de conservação e higiene adequadas e os meios para o aquecimento em local próximo ao destinado às refeições;</w:t>
      </w:r>
    </w:p>
    <w:p w14:paraId="4EC22375" w14:textId="77777777" w:rsidR="008B20D0" w:rsidRPr="004E601D" w:rsidRDefault="008B20D0" w:rsidP="00D8716E">
      <w:pPr>
        <w:pStyle w:val="western"/>
        <w:spacing w:before="0"/>
        <w:ind w:firstLine="720"/>
        <w:jc w:val="both"/>
        <w:rPr>
          <w:rFonts w:ascii="Times New Roman" w:hAnsi="Times New Roman" w:cs="Times New Roman"/>
          <w:b w:val="0"/>
          <w:szCs w:val="24"/>
        </w:rPr>
      </w:pPr>
      <w:r w:rsidRPr="004E601D">
        <w:rPr>
          <w:rFonts w:ascii="Times New Roman" w:hAnsi="Times New Roman" w:cs="Times New Roman"/>
          <w:b w:val="0"/>
          <w:szCs w:val="24"/>
        </w:rPr>
        <w:t xml:space="preserve">h) fornecer aos seus empregados dispositivos térmicos que atendam ao aquecimento das refeições, em número suficiente para todos os usuários; </w:t>
      </w:r>
    </w:p>
    <w:p w14:paraId="08D72F00" w14:textId="77777777" w:rsidR="008B20D0" w:rsidRDefault="008B20D0" w:rsidP="00D8716E">
      <w:pPr>
        <w:pStyle w:val="western"/>
        <w:spacing w:before="0"/>
        <w:ind w:firstLine="720"/>
        <w:jc w:val="both"/>
        <w:rPr>
          <w:rFonts w:ascii="Times New Roman" w:hAnsi="Times New Roman" w:cs="Times New Roman"/>
          <w:b w:val="0"/>
          <w:szCs w:val="24"/>
        </w:rPr>
      </w:pPr>
      <w:r w:rsidRPr="004E601D">
        <w:rPr>
          <w:rFonts w:ascii="Times New Roman" w:hAnsi="Times New Roman" w:cs="Times New Roman"/>
          <w:b w:val="0"/>
          <w:szCs w:val="24"/>
        </w:rPr>
        <w:t>i) providenciar, por conta própria, toda a sinalização necessária à execução da obra, no sentido de evitar qualquer tipo de acidente;</w:t>
      </w:r>
    </w:p>
    <w:p w14:paraId="6C2C0458" w14:textId="77777777" w:rsidR="000F67D2" w:rsidRDefault="000F67D2" w:rsidP="00D8716E">
      <w:pPr>
        <w:pStyle w:val="western"/>
        <w:spacing w:before="0"/>
        <w:ind w:firstLine="720"/>
        <w:jc w:val="both"/>
        <w:rPr>
          <w:rFonts w:ascii="Times New Roman" w:hAnsi="Times New Roman" w:cs="Times New Roman"/>
          <w:b w:val="0"/>
          <w:szCs w:val="24"/>
        </w:rPr>
      </w:pPr>
    </w:p>
    <w:p w14:paraId="3D03E2B8" w14:textId="77777777" w:rsidR="000F67D2" w:rsidRDefault="000F67D2" w:rsidP="00D8716E">
      <w:pPr>
        <w:pStyle w:val="western"/>
        <w:spacing w:before="0"/>
        <w:ind w:firstLine="720"/>
        <w:jc w:val="both"/>
        <w:rPr>
          <w:rFonts w:ascii="Times New Roman" w:hAnsi="Times New Roman" w:cs="Times New Roman"/>
          <w:b w:val="0"/>
          <w:szCs w:val="24"/>
        </w:rPr>
      </w:pPr>
    </w:p>
    <w:p w14:paraId="5C29803A" w14:textId="77777777" w:rsidR="000F67D2" w:rsidRPr="004E601D" w:rsidRDefault="000F67D2" w:rsidP="00D8716E">
      <w:pPr>
        <w:pStyle w:val="western"/>
        <w:spacing w:before="0"/>
        <w:ind w:firstLine="720"/>
        <w:jc w:val="both"/>
        <w:rPr>
          <w:rFonts w:ascii="Times New Roman" w:hAnsi="Times New Roman" w:cs="Times New Roman"/>
          <w:b w:val="0"/>
          <w:szCs w:val="24"/>
        </w:rPr>
      </w:pPr>
    </w:p>
    <w:p w14:paraId="4232D144" w14:textId="77777777" w:rsidR="008B20D0" w:rsidRPr="004E601D" w:rsidRDefault="008B20D0" w:rsidP="00D8716E">
      <w:pPr>
        <w:pStyle w:val="western"/>
        <w:spacing w:before="0"/>
        <w:ind w:firstLine="720"/>
        <w:jc w:val="both"/>
        <w:rPr>
          <w:rFonts w:ascii="Times New Roman" w:hAnsi="Times New Roman" w:cs="Times New Roman"/>
          <w:b w:val="0"/>
          <w:szCs w:val="24"/>
        </w:rPr>
      </w:pPr>
      <w:r w:rsidRPr="004E601D">
        <w:rPr>
          <w:rFonts w:ascii="Times New Roman" w:hAnsi="Times New Roman" w:cs="Times New Roman"/>
          <w:b w:val="0"/>
          <w:szCs w:val="24"/>
        </w:rPr>
        <w:t>j) deverá apresentar à fiscalização da CONTRATANTE e manter disponível nos canteiros de obras os seguintes documentos:</w:t>
      </w:r>
    </w:p>
    <w:p w14:paraId="3292F55F" w14:textId="77777777" w:rsidR="008B20D0" w:rsidRPr="007868AF" w:rsidRDefault="008B20D0" w:rsidP="00D8716E">
      <w:pPr>
        <w:pStyle w:val="western"/>
        <w:spacing w:before="0"/>
        <w:ind w:firstLine="720"/>
        <w:jc w:val="both"/>
        <w:rPr>
          <w:rFonts w:ascii="Times New Roman" w:hAnsi="Times New Roman" w:cs="Times New Roman"/>
          <w:b w:val="0"/>
          <w:szCs w:val="24"/>
        </w:rPr>
      </w:pPr>
      <w:r w:rsidRPr="000B666D">
        <w:rPr>
          <w:rFonts w:ascii="Times New Roman" w:hAnsi="Times New Roman" w:cs="Times New Roman"/>
          <w:b w:val="0"/>
          <w:szCs w:val="24"/>
        </w:rPr>
        <w:t xml:space="preserve">- cópia da página da Carteira de Trabalho (da página com foto, verso e contrato), ou </w:t>
      </w:r>
      <w:r w:rsidRPr="007868AF">
        <w:rPr>
          <w:rFonts w:ascii="Times New Roman" w:hAnsi="Times New Roman" w:cs="Times New Roman"/>
          <w:b w:val="0"/>
          <w:szCs w:val="24"/>
        </w:rPr>
        <w:t>documento equivalente (contrato de trabalho ou contrato de prestação de serviço);</w:t>
      </w:r>
    </w:p>
    <w:p w14:paraId="4ADC04EB" w14:textId="5545C41C" w:rsidR="008B20D0" w:rsidRPr="007868AF" w:rsidRDefault="008B20D0" w:rsidP="00D8716E">
      <w:pPr>
        <w:pStyle w:val="western"/>
        <w:spacing w:before="0"/>
        <w:ind w:firstLine="720"/>
        <w:jc w:val="both"/>
        <w:rPr>
          <w:rFonts w:ascii="Times New Roman" w:hAnsi="Times New Roman" w:cs="Times New Roman"/>
          <w:b w:val="0"/>
          <w:szCs w:val="24"/>
        </w:rPr>
      </w:pPr>
      <w:r w:rsidRPr="007868AF">
        <w:rPr>
          <w:rFonts w:ascii="Times New Roman" w:hAnsi="Times New Roman" w:cs="Times New Roman"/>
          <w:b w:val="0"/>
          <w:szCs w:val="24"/>
        </w:rPr>
        <w:t xml:space="preserve">- cópia do Programa de </w:t>
      </w:r>
      <w:r w:rsidR="007868AF" w:rsidRPr="007868AF">
        <w:rPr>
          <w:rFonts w:ascii="Times New Roman" w:hAnsi="Times New Roman" w:cs="Times New Roman"/>
          <w:b w:val="0"/>
          <w:szCs w:val="24"/>
        </w:rPr>
        <w:t xml:space="preserve">Gerenciamento de Riscos - PGR, </w:t>
      </w:r>
      <w:r w:rsidR="00693C01" w:rsidRPr="007868AF">
        <w:rPr>
          <w:rFonts w:ascii="Times New Roman" w:hAnsi="Times New Roman" w:cs="Times New Roman"/>
          <w:b w:val="0"/>
          <w:szCs w:val="24"/>
        </w:rPr>
        <w:t>quando couber;</w:t>
      </w:r>
    </w:p>
    <w:p w14:paraId="75B5892E" w14:textId="351FBECC" w:rsidR="008B20D0" w:rsidRPr="007868AF" w:rsidRDefault="008B20D0" w:rsidP="00D8716E">
      <w:pPr>
        <w:pStyle w:val="western"/>
        <w:spacing w:before="0"/>
        <w:ind w:firstLine="720"/>
        <w:jc w:val="both"/>
        <w:rPr>
          <w:rFonts w:ascii="Times New Roman" w:hAnsi="Times New Roman" w:cs="Times New Roman"/>
          <w:b w:val="0"/>
          <w:szCs w:val="24"/>
        </w:rPr>
      </w:pPr>
      <w:r w:rsidRPr="007868AF">
        <w:rPr>
          <w:rFonts w:ascii="Times New Roman" w:hAnsi="Times New Roman" w:cs="Times New Roman"/>
          <w:b w:val="0"/>
          <w:szCs w:val="24"/>
        </w:rPr>
        <w:t xml:space="preserve">- cópia do Programa de Controle Médico e Saúde Ocupacional </w:t>
      </w:r>
      <w:r w:rsidR="00693C01" w:rsidRPr="007868AF">
        <w:rPr>
          <w:rFonts w:ascii="Times New Roman" w:hAnsi="Times New Roman" w:cs="Times New Roman"/>
          <w:b w:val="0"/>
          <w:szCs w:val="24"/>
        </w:rPr>
        <w:t>-</w:t>
      </w:r>
      <w:r w:rsidRPr="007868AF">
        <w:rPr>
          <w:rFonts w:ascii="Times New Roman" w:hAnsi="Times New Roman" w:cs="Times New Roman"/>
          <w:b w:val="0"/>
          <w:szCs w:val="24"/>
        </w:rPr>
        <w:t xml:space="preserve"> PCMSO</w:t>
      </w:r>
      <w:r w:rsidR="00693C01" w:rsidRPr="007868AF">
        <w:rPr>
          <w:rFonts w:ascii="Times New Roman" w:hAnsi="Times New Roman" w:cs="Times New Roman"/>
          <w:b w:val="0"/>
          <w:szCs w:val="24"/>
        </w:rPr>
        <w:t>, quando couber;</w:t>
      </w:r>
    </w:p>
    <w:p w14:paraId="505C936F" w14:textId="77777777" w:rsidR="008B20D0" w:rsidRPr="007868AF" w:rsidRDefault="008B20D0" w:rsidP="00D8716E">
      <w:pPr>
        <w:pStyle w:val="western"/>
        <w:spacing w:before="0"/>
        <w:ind w:left="993" w:hanging="284"/>
        <w:jc w:val="both"/>
        <w:rPr>
          <w:rFonts w:ascii="Times New Roman" w:hAnsi="Times New Roman" w:cs="Times New Roman"/>
          <w:b w:val="0"/>
          <w:szCs w:val="24"/>
        </w:rPr>
      </w:pPr>
      <w:r w:rsidRPr="007868AF">
        <w:rPr>
          <w:rFonts w:ascii="Times New Roman" w:hAnsi="Times New Roman" w:cs="Times New Roman"/>
          <w:b w:val="0"/>
          <w:szCs w:val="24"/>
        </w:rPr>
        <w:t>- cópia do Programa de Condições e Meio Ambiente de Trabalho na Indústria da Construção - PCMAT, quando couber;</w:t>
      </w:r>
    </w:p>
    <w:p w14:paraId="0A90EE8E" w14:textId="77777777" w:rsidR="008B20D0" w:rsidRPr="009C75AE" w:rsidRDefault="008B20D0" w:rsidP="00D8716E">
      <w:pPr>
        <w:pStyle w:val="western"/>
        <w:spacing w:before="0"/>
        <w:ind w:firstLine="720"/>
        <w:jc w:val="both"/>
        <w:rPr>
          <w:rFonts w:ascii="Times New Roman" w:hAnsi="Times New Roman" w:cs="Times New Roman"/>
          <w:b w:val="0"/>
          <w:szCs w:val="24"/>
        </w:rPr>
      </w:pPr>
      <w:r w:rsidRPr="009C75AE">
        <w:rPr>
          <w:rFonts w:ascii="Times New Roman" w:hAnsi="Times New Roman" w:cs="Times New Roman"/>
          <w:b w:val="0"/>
          <w:szCs w:val="24"/>
        </w:rPr>
        <w:t>- cópia do Comunicado de Acidentes de Trabalho - CAT, quando houver.</w:t>
      </w:r>
    </w:p>
    <w:p w14:paraId="197BE5B9" w14:textId="77777777" w:rsidR="004E601D" w:rsidRPr="009C75AE" w:rsidRDefault="004E601D" w:rsidP="004E601D">
      <w:pPr>
        <w:pStyle w:val="western"/>
        <w:spacing w:before="0"/>
        <w:ind w:firstLine="720"/>
        <w:jc w:val="both"/>
        <w:rPr>
          <w:rFonts w:ascii="Times New Roman" w:hAnsi="Times New Roman" w:cs="Times New Roman"/>
          <w:b w:val="0"/>
          <w:szCs w:val="24"/>
        </w:rPr>
      </w:pPr>
    </w:p>
    <w:p w14:paraId="65681A50" w14:textId="77777777" w:rsidR="008B20D0" w:rsidRPr="009C75AE" w:rsidRDefault="008B20D0" w:rsidP="00D8716E">
      <w:pPr>
        <w:pStyle w:val="western"/>
        <w:spacing w:before="0"/>
        <w:ind w:firstLine="720"/>
        <w:jc w:val="both"/>
        <w:rPr>
          <w:rFonts w:ascii="Times New Roman" w:hAnsi="Times New Roman" w:cs="Times New Roman"/>
          <w:bCs w:val="0"/>
          <w:szCs w:val="24"/>
        </w:rPr>
      </w:pPr>
      <w:r w:rsidRPr="009C75AE">
        <w:rPr>
          <w:rFonts w:ascii="Times New Roman" w:hAnsi="Times New Roman" w:cs="Times New Roman"/>
          <w:bCs w:val="0"/>
          <w:szCs w:val="24"/>
        </w:rPr>
        <w:t>2 - Proibições da CONTRATADA:</w:t>
      </w:r>
    </w:p>
    <w:p w14:paraId="07DB3E90" w14:textId="77777777" w:rsidR="008B20D0" w:rsidRPr="009C75AE" w:rsidRDefault="008B20D0" w:rsidP="00D8716E">
      <w:pPr>
        <w:pStyle w:val="western"/>
        <w:spacing w:before="0"/>
        <w:ind w:firstLine="720"/>
        <w:jc w:val="both"/>
        <w:rPr>
          <w:rFonts w:ascii="Times New Roman" w:hAnsi="Times New Roman" w:cs="Times New Roman"/>
          <w:b w:val="0"/>
          <w:bCs w:val="0"/>
          <w:szCs w:val="24"/>
        </w:rPr>
      </w:pPr>
      <w:r w:rsidRPr="009C75AE">
        <w:rPr>
          <w:rFonts w:ascii="Times New Roman" w:hAnsi="Times New Roman" w:cs="Times New Roman"/>
          <w:b w:val="0"/>
          <w:bCs w:val="0"/>
          <w:szCs w:val="24"/>
        </w:rPr>
        <w:t>I - para a execução da obra, objeto do(s) contrato(s), não será permitida a construção de alojamentos nas dependências da CONTRATANTE.</w:t>
      </w:r>
    </w:p>
    <w:p w14:paraId="7AB4D9F8" w14:textId="08F062EC" w:rsidR="008B20D0" w:rsidRPr="009C75AE" w:rsidRDefault="00A62507" w:rsidP="00D8716E">
      <w:pPr>
        <w:pStyle w:val="western"/>
        <w:spacing w:before="0"/>
        <w:ind w:firstLine="720"/>
        <w:jc w:val="both"/>
        <w:rPr>
          <w:rFonts w:ascii="Times New Roman" w:hAnsi="Times New Roman" w:cs="Times New Roman"/>
          <w:b w:val="0"/>
          <w:szCs w:val="24"/>
        </w:rPr>
      </w:pPr>
      <w:r w:rsidRPr="009C75AE">
        <w:rPr>
          <w:rFonts w:ascii="Times New Roman" w:hAnsi="Times New Roman" w:cs="Times New Roman"/>
          <w:b w:val="0"/>
          <w:szCs w:val="24"/>
        </w:rPr>
        <w:t>II</w:t>
      </w:r>
      <w:r w:rsidR="008B20D0" w:rsidRPr="009C75AE">
        <w:rPr>
          <w:rFonts w:ascii="Times New Roman" w:hAnsi="Times New Roman" w:cs="Times New Roman"/>
          <w:b w:val="0"/>
          <w:szCs w:val="24"/>
        </w:rPr>
        <w:t xml:space="preserve"> - é vedada, a permanência de empregados, no local de trabalho e no alojamento, mesmo que fora da sede da obra, com moléstias infectocontagiosas.</w:t>
      </w:r>
    </w:p>
    <w:p w14:paraId="195F0AFA" w14:textId="77777777" w:rsidR="007868AF" w:rsidRDefault="007868AF" w:rsidP="007868AF">
      <w:pPr>
        <w:pStyle w:val="western"/>
        <w:spacing w:before="0"/>
        <w:jc w:val="both"/>
        <w:rPr>
          <w:rFonts w:ascii="Times New Roman" w:hAnsi="Times New Roman" w:cs="Times New Roman"/>
          <w:bCs w:val="0"/>
          <w:szCs w:val="24"/>
        </w:rPr>
      </w:pPr>
    </w:p>
    <w:p w14:paraId="2FF7CCD8" w14:textId="77777777" w:rsidR="008B20D0" w:rsidRPr="00933A21" w:rsidRDefault="008B20D0" w:rsidP="00D8716E">
      <w:pPr>
        <w:pStyle w:val="western"/>
        <w:spacing w:before="0"/>
        <w:ind w:firstLine="720"/>
        <w:jc w:val="both"/>
        <w:rPr>
          <w:rFonts w:ascii="Times New Roman" w:hAnsi="Times New Roman" w:cs="Times New Roman"/>
          <w:bCs w:val="0"/>
          <w:szCs w:val="24"/>
        </w:rPr>
      </w:pPr>
      <w:r w:rsidRPr="009C75AE">
        <w:rPr>
          <w:rFonts w:ascii="Times New Roman" w:hAnsi="Times New Roman" w:cs="Times New Roman"/>
          <w:bCs w:val="0"/>
          <w:szCs w:val="24"/>
        </w:rPr>
        <w:t xml:space="preserve">3 - Consequências do descumprimento das obrigações por parte da CONTRATADA, e suas </w:t>
      </w:r>
      <w:r w:rsidRPr="00933A21">
        <w:rPr>
          <w:rFonts w:ascii="Times New Roman" w:hAnsi="Times New Roman" w:cs="Times New Roman"/>
          <w:bCs w:val="0"/>
          <w:szCs w:val="24"/>
        </w:rPr>
        <w:t xml:space="preserve">proibições: </w:t>
      </w:r>
    </w:p>
    <w:p w14:paraId="507A56EE" w14:textId="60E55616" w:rsidR="008B20D0" w:rsidRPr="00933A21" w:rsidRDefault="008B20D0" w:rsidP="00D8716E">
      <w:pPr>
        <w:pStyle w:val="western"/>
        <w:spacing w:before="0"/>
        <w:ind w:firstLine="720"/>
        <w:jc w:val="both"/>
        <w:rPr>
          <w:rFonts w:ascii="Times New Roman" w:hAnsi="Times New Roman" w:cs="Times New Roman"/>
          <w:b w:val="0"/>
          <w:szCs w:val="24"/>
        </w:rPr>
      </w:pPr>
      <w:r w:rsidRPr="00933A21">
        <w:rPr>
          <w:rFonts w:ascii="Times New Roman" w:hAnsi="Times New Roman" w:cs="Times New Roman"/>
          <w:b w:val="0"/>
          <w:szCs w:val="24"/>
        </w:rPr>
        <w:t>I - paralisação imediata da obra, será a medida tomada pela CONTRATANTE, quando julgar que as condições mínimas de segurança e higiene do trabalho não estão sendo observadas pela C</w:t>
      </w:r>
      <w:r w:rsidR="00F61340">
        <w:rPr>
          <w:rFonts w:ascii="Times New Roman" w:hAnsi="Times New Roman" w:cs="Times New Roman"/>
          <w:b w:val="0"/>
          <w:szCs w:val="24"/>
        </w:rPr>
        <w:t>ONTRATADA</w:t>
      </w:r>
      <w:r w:rsidRPr="00933A21">
        <w:rPr>
          <w:rFonts w:ascii="Times New Roman" w:hAnsi="Times New Roman" w:cs="Times New Roman"/>
          <w:b w:val="0"/>
          <w:szCs w:val="24"/>
        </w:rPr>
        <w:t xml:space="preserve">, ou caso venha a ser informada, por qualquer meio, da ocorrência de irregularidades, ou ainda que se verifique, “in loco”, o descumprimento das normas de segurança e medicina do trabalho, conforto e higiene no local de trabalho, sendo que este procedimento não servirá como justificativa para eventuais atrasos. </w:t>
      </w:r>
    </w:p>
    <w:p w14:paraId="0065C7D9" w14:textId="77777777" w:rsidR="008B20D0" w:rsidRPr="00933A21" w:rsidRDefault="008B20D0" w:rsidP="00D8716E">
      <w:pPr>
        <w:pStyle w:val="western"/>
        <w:spacing w:before="0"/>
        <w:ind w:firstLine="720"/>
        <w:jc w:val="both"/>
        <w:rPr>
          <w:rFonts w:ascii="Times New Roman" w:hAnsi="Times New Roman" w:cs="Times New Roman"/>
          <w:b w:val="0"/>
          <w:szCs w:val="24"/>
        </w:rPr>
      </w:pPr>
      <w:r w:rsidRPr="00933A21">
        <w:rPr>
          <w:rFonts w:ascii="Times New Roman" w:hAnsi="Times New Roman" w:cs="Times New Roman"/>
          <w:b w:val="0"/>
          <w:szCs w:val="24"/>
        </w:rPr>
        <w:t>II - rescisão ou cancelamento do(s) contrato(s) em face do(s) descumprimento(s) contratual(</w:t>
      </w:r>
      <w:proofErr w:type="spellStart"/>
      <w:r w:rsidRPr="00933A21">
        <w:rPr>
          <w:rFonts w:ascii="Times New Roman" w:hAnsi="Times New Roman" w:cs="Times New Roman"/>
          <w:b w:val="0"/>
          <w:szCs w:val="24"/>
        </w:rPr>
        <w:t>is</w:t>
      </w:r>
      <w:proofErr w:type="spellEnd"/>
      <w:r w:rsidRPr="00933A21">
        <w:rPr>
          <w:rFonts w:ascii="Times New Roman" w:hAnsi="Times New Roman" w:cs="Times New Roman"/>
          <w:b w:val="0"/>
          <w:szCs w:val="24"/>
        </w:rPr>
        <w:t>), em caso de confirmação da denúncia ou vistoria e o não atendimento de adequação no prazo de 05 (cinco) dias, exigido pela CONTRATANTE.</w:t>
      </w:r>
    </w:p>
    <w:p w14:paraId="3302FE82" w14:textId="77777777" w:rsidR="00BF107E" w:rsidRPr="00933A21" w:rsidRDefault="00BF107E" w:rsidP="00A62507">
      <w:pPr>
        <w:pStyle w:val="western"/>
        <w:spacing w:before="0"/>
        <w:ind w:firstLine="720"/>
        <w:jc w:val="both"/>
        <w:rPr>
          <w:rFonts w:ascii="Times New Roman" w:hAnsi="Times New Roman" w:cs="Times New Roman"/>
          <w:b w:val="0"/>
          <w:szCs w:val="24"/>
        </w:rPr>
      </w:pPr>
    </w:p>
    <w:p w14:paraId="1EFA903E" w14:textId="77777777" w:rsidR="008B20D0" w:rsidRPr="00853C5F" w:rsidRDefault="008B20D0" w:rsidP="00D8716E">
      <w:pPr>
        <w:pStyle w:val="MINUTA"/>
        <w:keepNext w:val="0"/>
        <w:spacing w:before="0" w:after="0" w:line="240" w:lineRule="auto"/>
        <w:rPr>
          <w:rFonts w:ascii="Times New Roman" w:hAnsi="Times New Roman"/>
          <w:b/>
          <w:szCs w:val="24"/>
          <w:u w:val="single"/>
        </w:rPr>
      </w:pPr>
      <w:r w:rsidRPr="00853C5F">
        <w:rPr>
          <w:rFonts w:ascii="Times New Roman" w:hAnsi="Times New Roman"/>
          <w:b/>
          <w:szCs w:val="24"/>
          <w:u w:val="single"/>
        </w:rPr>
        <w:t>Parágrafo Vigésimo Segundo</w:t>
      </w:r>
    </w:p>
    <w:p w14:paraId="0D7C6C80" w14:textId="77777777" w:rsidR="008B20D0" w:rsidRPr="00A97018" w:rsidRDefault="008B20D0" w:rsidP="00D8716E">
      <w:pPr>
        <w:keepNext w:val="0"/>
        <w:jc w:val="both"/>
        <w:rPr>
          <w:rFonts w:ascii="Times New Roman" w:hAnsi="Times New Roman"/>
          <w:iCs/>
          <w:szCs w:val="24"/>
        </w:rPr>
      </w:pPr>
      <w:r w:rsidRPr="00A97018">
        <w:rPr>
          <w:rFonts w:ascii="Times New Roman" w:hAnsi="Times New Roman"/>
          <w:iCs/>
          <w:szCs w:val="24"/>
        </w:rPr>
        <w:t>Não será permitida a subcontratação total do objeto contratado, mas poderá ser admitida a subcontratação parcial para a execução de, no máximo, 40% (quarenta por cento), do valor do contrato.</w:t>
      </w:r>
    </w:p>
    <w:p w14:paraId="795B1308" w14:textId="77777777" w:rsidR="008B20D0" w:rsidRPr="00A97018" w:rsidRDefault="008B20D0" w:rsidP="00D8716E">
      <w:pPr>
        <w:keepNext w:val="0"/>
        <w:ind w:firstLine="708"/>
        <w:jc w:val="both"/>
        <w:rPr>
          <w:rFonts w:ascii="Times New Roman" w:hAnsi="Times New Roman"/>
          <w:szCs w:val="24"/>
        </w:rPr>
      </w:pPr>
      <w:r w:rsidRPr="00A97018">
        <w:rPr>
          <w:rFonts w:ascii="Times New Roman" w:hAnsi="Times New Roman"/>
          <w:bCs/>
          <w:szCs w:val="24"/>
        </w:rPr>
        <w:t>a - Em qualq</w:t>
      </w:r>
      <w:r w:rsidRPr="00A97018">
        <w:rPr>
          <w:rFonts w:ascii="Times New Roman" w:hAnsi="Times New Roman"/>
          <w:szCs w:val="24"/>
        </w:rPr>
        <w:t xml:space="preserve">uer caso de subcontratação de serviços do presente contrato, para que se efetive o disposto no Parágrafo acima, caberá à CONTRATADA observar os seguintes procedimentos: </w:t>
      </w:r>
    </w:p>
    <w:p w14:paraId="35F62460" w14:textId="2964679E" w:rsidR="008B20D0" w:rsidRDefault="008B20D0" w:rsidP="00BF293B">
      <w:pPr>
        <w:pStyle w:val="PargrafodaLista"/>
        <w:keepNext w:val="0"/>
        <w:numPr>
          <w:ilvl w:val="0"/>
          <w:numId w:val="7"/>
        </w:numPr>
        <w:ind w:left="360"/>
        <w:jc w:val="both"/>
        <w:rPr>
          <w:rFonts w:ascii="Times New Roman" w:hAnsi="Times New Roman"/>
        </w:rPr>
      </w:pPr>
      <w:r w:rsidRPr="00A97018">
        <w:rPr>
          <w:rFonts w:ascii="Times New Roman" w:hAnsi="Times New Roman"/>
        </w:rPr>
        <w:t xml:space="preserve">informar, previamente e por escrito à CONTRATANTE, relação dos serviços que pretende subcontratar, além das empresas e profissionais que irão executá-los, com razão social, CNPJ, endereços completos e demais informações dos Responsáveis Técnicos destas, e/ou outras </w:t>
      </w:r>
      <w:r w:rsidRPr="00145DFB">
        <w:rPr>
          <w:rFonts w:ascii="Times New Roman" w:hAnsi="Times New Roman"/>
        </w:rPr>
        <w:t xml:space="preserve">informações, a critério da CONTRATANTE, conforme o caso; </w:t>
      </w:r>
    </w:p>
    <w:p w14:paraId="3EDE4420" w14:textId="5447EA90" w:rsidR="008B20D0" w:rsidRPr="00B1084C" w:rsidRDefault="008B20D0" w:rsidP="00BF293B">
      <w:pPr>
        <w:pStyle w:val="PargrafodaLista"/>
        <w:keepNext w:val="0"/>
        <w:numPr>
          <w:ilvl w:val="0"/>
          <w:numId w:val="7"/>
        </w:numPr>
        <w:ind w:left="360"/>
        <w:jc w:val="both"/>
        <w:rPr>
          <w:rFonts w:ascii="Times New Roman" w:hAnsi="Times New Roman"/>
        </w:rPr>
      </w:pPr>
      <w:r w:rsidRPr="00145DFB">
        <w:rPr>
          <w:rFonts w:ascii="Times New Roman" w:hAnsi="Times New Roman"/>
        </w:rPr>
        <w:t>além dos documentos acima, também deverão ser apresentados à CONTRATANTE, documentos relativos à habilitação jurídica, regularidades fiscal, social e trabalhista, e qualificações técnica e econômico-financeiras das empresas que serão subcontratadas, na forma exigida da CONTRATADA pelo edital, exceto no que se refere ao Acervo Técnico, que deverá conte</w:t>
      </w:r>
      <w:r w:rsidR="00BF107E" w:rsidRPr="00145DFB">
        <w:rPr>
          <w:rFonts w:ascii="Times New Roman" w:hAnsi="Times New Roman"/>
        </w:rPr>
        <w:t xml:space="preserve">mplar </w:t>
      </w:r>
      <w:r w:rsidR="00BF107E" w:rsidRPr="00B1084C">
        <w:rPr>
          <w:rFonts w:ascii="Times New Roman" w:hAnsi="Times New Roman"/>
        </w:rPr>
        <w:t>serviços compatíveis com as subcontratada</w:t>
      </w:r>
      <w:r w:rsidRPr="00B1084C">
        <w:rPr>
          <w:rFonts w:ascii="Times New Roman" w:hAnsi="Times New Roman"/>
        </w:rPr>
        <w:t>s;</w:t>
      </w:r>
    </w:p>
    <w:p w14:paraId="6FE863E0" w14:textId="77777777" w:rsidR="008B20D0" w:rsidRPr="00B1084C" w:rsidRDefault="008B20D0" w:rsidP="00BF293B">
      <w:pPr>
        <w:pStyle w:val="PargrafodaLista"/>
        <w:keepNext w:val="0"/>
        <w:numPr>
          <w:ilvl w:val="0"/>
          <w:numId w:val="7"/>
        </w:numPr>
        <w:autoSpaceDE w:val="0"/>
        <w:autoSpaceDN w:val="0"/>
        <w:adjustRightInd w:val="0"/>
        <w:ind w:left="360"/>
        <w:jc w:val="both"/>
        <w:rPr>
          <w:rFonts w:ascii="Times New Roman" w:hAnsi="Times New Roman"/>
          <w:color w:val="000000"/>
        </w:rPr>
      </w:pPr>
      <w:r w:rsidRPr="00B1084C">
        <w:rPr>
          <w:rFonts w:ascii="Times New Roman" w:hAnsi="Times New Roman"/>
          <w:color w:val="000000"/>
        </w:rPr>
        <w:t>as informações exigidas nos Itens 1 e 2 acima, deverão ser formalmente apresentadas pela CONTRATADA à CONTRATANTE em até 02 (dois) dias úteis a partir da assinatura do presente contrato.</w:t>
      </w:r>
    </w:p>
    <w:p w14:paraId="1BC4FF00" w14:textId="77777777" w:rsidR="00933A21" w:rsidRPr="00E4697B" w:rsidRDefault="00933A21" w:rsidP="00933A21">
      <w:pPr>
        <w:keepNext w:val="0"/>
        <w:shd w:val="clear" w:color="auto" w:fill="FFFFFF"/>
        <w:ind w:firstLine="709"/>
        <w:jc w:val="both"/>
        <w:rPr>
          <w:rFonts w:ascii="Times New Roman" w:hAnsi="Times New Roman"/>
          <w:bCs/>
          <w:szCs w:val="24"/>
        </w:rPr>
      </w:pPr>
      <w:r w:rsidRPr="00B1084C">
        <w:rPr>
          <w:rFonts w:ascii="Times New Roman" w:hAnsi="Times New Roman"/>
          <w:bCs/>
          <w:szCs w:val="24"/>
        </w:rPr>
        <w:t xml:space="preserve">b - é vedada a subcontratação de microempresas e/ou empresas de pequeno porte que tenham </w:t>
      </w:r>
      <w:r w:rsidRPr="00E4697B">
        <w:rPr>
          <w:rFonts w:ascii="Times New Roman" w:hAnsi="Times New Roman"/>
          <w:bCs/>
          <w:szCs w:val="24"/>
        </w:rPr>
        <w:t>participado da licitação;</w:t>
      </w:r>
    </w:p>
    <w:p w14:paraId="30542530" w14:textId="77777777" w:rsidR="008B20D0" w:rsidRPr="00E4697B" w:rsidRDefault="008B20D0" w:rsidP="00D8716E">
      <w:pPr>
        <w:keepNext w:val="0"/>
        <w:shd w:val="clear" w:color="auto" w:fill="FFFFFF"/>
        <w:ind w:firstLine="709"/>
        <w:jc w:val="both"/>
        <w:rPr>
          <w:rFonts w:ascii="Times New Roman" w:hAnsi="Times New Roman"/>
          <w:szCs w:val="24"/>
        </w:rPr>
      </w:pPr>
      <w:r w:rsidRPr="00E4697B">
        <w:rPr>
          <w:rFonts w:ascii="Times New Roman" w:hAnsi="Times New Roman"/>
          <w:bCs/>
          <w:szCs w:val="24"/>
        </w:rPr>
        <w:t>c -</w:t>
      </w:r>
      <w:r w:rsidRPr="00E4697B">
        <w:rPr>
          <w:rFonts w:ascii="Times New Roman" w:hAnsi="Times New Roman"/>
          <w:szCs w:val="24"/>
        </w:rPr>
        <w:t xml:space="preserve"> também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deste contrato, ou se deles forem cônjuges, companheiros ou parentes em linha reta, colateral ou por afinidade, até o terceiro grau;</w:t>
      </w:r>
    </w:p>
    <w:p w14:paraId="27235EFB" w14:textId="77777777" w:rsidR="008B20D0" w:rsidRPr="00E4697B" w:rsidRDefault="008B20D0" w:rsidP="00D8716E">
      <w:pPr>
        <w:keepNext w:val="0"/>
        <w:ind w:firstLine="708"/>
        <w:jc w:val="both"/>
        <w:rPr>
          <w:rFonts w:ascii="Times New Roman" w:hAnsi="Times New Roman"/>
          <w:bCs/>
          <w:szCs w:val="24"/>
        </w:rPr>
      </w:pPr>
      <w:r w:rsidRPr="00E4697B">
        <w:rPr>
          <w:rFonts w:ascii="Times New Roman" w:hAnsi="Times New Roman"/>
          <w:bCs/>
          <w:szCs w:val="24"/>
        </w:rPr>
        <w:t>d - finalmente, também é vedada a subcontratação de microempresas e/ou empresas de pequeno porte que tenham um ou mais sócios em comum com a CONTRATANTE.</w:t>
      </w:r>
    </w:p>
    <w:p w14:paraId="0A5AC865" w14:textId="77777777" w:rsidR="00FD1F9F" w:rsidRPr="00045E8C" w:rsidRDefault="008B20D0" w:rsidP="00D8716E">
      <w:pPr>
        <w:keepNext w:val="0"/>
        <w:ind w:firstLine="708"/>
        <w:jc w:val="both"/>
        <w:rPr>
          <w:rFonts w:ascii="Times New Roman" w:hAnsi="Times New Roman"/>
          <w:bCs/>
          <w:szCs w:val="24"/>
        </w:rPr>
      </w:pPr>
      <w:r w:rsidRPr="007553BB">
        <w:rPr>
          <w:rFonts w:ascii="Times New Roman" w:hAnsi="Times New Roman"/>
          <w:bCs/>
          <w:szCs w:val="24"/>
        </w:rPr>
        <w:t xml:space="preserve">e - Caberá exclusivamente à CONTRATANTE decidir quanto às propostas de subcontratações, considerando as características do mercado, a conveniência, oportunidade, possibilidade e viabilidade técnica. Em caso de não aceitação pela CONTRATANTE, caberá à CONTRATADA a apresentação de nova proposta, obedecendo-se novamente a todos os trâmites </w:t>
      </w:r>
      <w:r w:rsidRPr="00045E8C">
        <w:rPr>
          <w:rFonts w:ascii="Times New Roman" w:hAnsi="Times New Roman"/>
          <w:bCs/>
          <w:szCs w:val="24"/>
        </w:rPr>
        <w:t xml:space="preserve">dispostos acima.   </w:t>
      </w:r>
    </w:p>
    <w:p w14:paraId="71DED05E" w14:textId="09E72E3E" w:rsidR="008B20D0" w:rsidRPr="00D11CF5" w:rsidRDefault="008B20D0" w:rsidP="007F2DF0">
      <w:pPr>
        <w:keepNext w:val="0"/>
        <w:ind w:firstLine="708"/>
        <w:jc w:val="both"/>
        <w:rPr>
          <w:rFonts w:ascii="Times New Roman" w:hAnsi="Times New Roman"/>
          <w:bCs/>
          <w:szCs w:val="24"/>
        </w:rPr>
      </w:pPr>
      <w:r w:rsidRPr="00045E8C">
        <w:rPr>
          <w:rFonts w:ascii="Times New Roman" w:hAnsi="Times New Roman"/>
          <w:bCs/>
          <w:szCs w:val="24"/>
        </w:rPr>
        <w:t>f - Caberá à CONTRATADA exigir de s</w:t>
      </w:r>
      <w:r w:rsidR="007F2DF0" w:rsidRPr="00045E8C">
        <w:rPr>
          <w:rFonts w:ascii="Times New Roman" w:hAnsi="Times New Roman"/>
          <w:bCs/>
          <w:szCs w:val="24"/>
        </w:rPr>
        <w:t>uas subcontratada</w:t>
      </w:r>
      <w:r w:rsidR="00EC37E4" w:rsidRPr="00045E8C">
        <w:rPr>
          <w:rFonts w:ascii="Times New Roman" w:hAnsi="Times New Roman"/>
          <w:bCs/>
          <w:szCs w:val="24"/>
        </w:rPr>
        <w:t>s, se for o caso, cópia da ART ou RRT,</w:t>
      </w:r>
      <w:r w:rsidRPr="00045E8C">
        <w:rPr>
          <w:rFonts w:ascii="Times New Roman" w:hAnsi="Times New Roman"/>
          <w:bCs/>
          <w:szCs w:val="24"/>
        </w:rPr>
        <w:t xml:space="preserve"> dos </w:t>
      </w:r>
      <w:r w:rsidRPr="00D11CF5">
        <w:rPr>
          <w:rFonts w:ascii="Times New Roman" w:hAnsi="Times New Roman"/>
          <w:bCs/>
          <w:szCs w:val="24"/>
        </w:rPr>
        <w:t>serviços a serem realizados, apresentando-a à fiscalização da CONTRATANTE, quando solicitado.</w:t>
      </w:r>
    </w:p>
    <w:p w14:paraId="0BECA1B5" w14:textId="77777777" w:rsidR="008B20D0" w:rsidRPr="00D11CF5" w:rsidRDefault="008B20D0" w:rsidP="00D8716E">
      <w:pPr>
        <w:keepNext w:val="0"/>
        <w:autoSpaceDE w:val="0"/>
        <w:autoSpaceDN w:val="0"/>
        <w:adjustRightInd w:val="0"/>
        <w:ind w:firstLine="708"/>
        <w:jc w:val="both"/>
        <w:rPr>
          <w:rFonts w:ascii="Times New Roman" w:hAnsi="Times New Roman"/>
          <w:szCs w:val="24"/>
        </w:rPr>
      </w:pPr>
      <w:r w:rsidRPr="00D11CF5">
        <w:rPr>
          <w:rFonts w:ascii="Times New Roman" w:hAnsi="Times New Roman"/>
          <w:bCs/>
          <w:szCs w:val="24"/>
        </w:rPr>
        <w:t>g - Caberá</w:t>
      </w:r>
      <w:r w:rsidRPr="00D11CF5">
        <w:rPr>
          <w:rFonts w:ascii="Times New Roman" w:hAnsi="Times New Roman"/>
          <w:szCs w:val="24"/>
        </w:rPr>
        <w:t xml:space="preserve"> à CONTRATADA</w:t>
      </w:r>
      <w:r w:rsidRPr="00D11CF5">
        <w:rPr>
          <w:rFonts w:ascii="Times New Roman" w:hAnsi="Times New Roman"/>
          <w:b/>
          <w:bCs/>
          <w:szCs w:val="24"/>
        </w:rPr>
        <w:t xml:space="preserve"> </w:t>
      </w:r>
      <w:r w:rsidRPr="00D11CF5">
        <w:rPr>
          <w:rFonts w:ascii="Times New Roman" w:hAnsi="Times New Roman"/>
          <w:szCs w:val="24"/>
        </w:rPr>
        <w:t xml:space="preserve">o acompanhamento e fiscalização das empresas subcontratadas, em especial, para que as mesmas mantenham vigentes as condições requisitadas no procedimento licitatório, especialmente quanto à habilitação jurídica, regularidades fiscal, social e trabalhista, e qualificações técnica e econômico-financeiras. </w:t>
      </w:r>
    </w:p>
    <w:p w14:paraId="2D7E2BE0" w14:textId="4EBFF2E3" w:rsidR="00EC37E4" w:rsidRPr="00785F57" w:rsidRDefault="008B20D0" w:rsidP="00EC37E4">
      <w:pPr>
        <w:keepNext w:val="0"/>
        <w:autoSpaceDE w:val="0"/>
        <w:autoSpaceDN w:val="0"/>
        <w:adjustRightInd w:val="0"/>
        <w:ind w:firstLine="708"/>
        <w:jc w:val="both"/>
        <w:rPr>
          <w:rFonts w:ascii="Times New Roman" w:hAnsi="Times New Roman"/>
          <w:szCs w:val="24"/>
        </w:rPr>
      </w:pPr>
      <w:r w:rsidRPr="00785F57">
        <w:rPr>
          <w:rFonts w:ascii="Times New Roman" w:hAnsi="Times New Roman"/>
          <w:szCs w:val="24"/>
        </w:rPr>
        <w:t xml:space="preserve">h - Caberá a CONTRATADA incluir em todos os contratos que vier a celebrar com as empresas subcontratadas, dispositivo que permita à CONTRATANTE exercer amplo acompanhamento e fiscalização da execução do objeto subcontratado, nos termos estabelecidos neste Contrato. </w:t>
      </w:r>
    </w:p>
    <w:p w14:paraId="138ED631" w14:textId="77777777" w:rsidR="008B20D0" w:rsidRPr="00785F57" w:rsidRDefault="008B20D0" w:rsidP="00D8716E">
      <w:pPr>
        <w:keepNext w:val="0"/>
        <w:ind w:firstLine="708"/>
        <w:jc w:val="both"/>
        <w:rPr>
          <w:rFonts w:ascii="Times New Roman" w:hAnsi="Times New Roman"/>
          <w:szCs w:val="24"/>
        </w:rPr>
      </w:pPr>
      <w:r w:rsidRPr="00785F57">
        <w:rPr>
          <w:rFonts w:ascii="Times New Roman" w:hAnsi="Times New Roman"/>
          <w:szCs w:val="24"/>
        </w:rPr>
        <w:t xml:space="preserve">i - Caberá às empresas subcontratadas, o cumprimento juntamente com a CONTRATADA, de todas as demais atribuições dispostas no edital licitatório.  </w:t>
      </w:r>
    </w:p>
    <w:p w14:paraId="69BBC8AD" w14:textId="113B4A9D" w:rsidR="008B20D0" w:rsidRDefault="008B20D0" w:rsidP="00D8716E">
      <w:pPr>
        <w:keepNext w:val="0"/>
        <w:autoSpaceDE w:val="0"/>
        <w:autoSpaceDN w:val="0"/>
        <w:adjustRightInd w:val="0"/>
        <w:ind w:firstLine="708"/>
        <w:jc w:val="both"/>
        <w:rPr>
          <w:rFonts w:ascii="Times New Roman" w:hAnsi="Times New Roman"/>
          <w:szCs w:val="24"/>
        </w:rPr>
      </w:pPr>
      <w:r w:rsidRPr="00A21708">
        <w:rPr>
          <w:rFonts w:ascii="Times New Roman" w:hAnsi="Times New Roman"/>
          <w:szCs w:val="24"/>
        </w:rPr>
        <w:t xml:space="preserve">j - Eventuais infrações dispostas na legislação vigente ocorridas durante a execução do objeto contratado, e que venham a dar causa a CONTRATADA e/ou as empresas subcontratadas, não serão imputadas à CONTRATANTE, quer por acidentes de trabalho dos empregados da CONTRATADA e/ou das empresas subcontratadas, quer por danos a terceiros, resultantes de ação, omissão ou negligência por parte destas. </w:t>
      </w:r>
    </w:p>
    <w:p w14:paraId="640E7B7F" w14:textId="77777777" w:rsidR="008B20D0" w:rsidRPr="00A21708" w:rsidRDefault="008B20D0" w:rsidP="00D8716E">
      <w:pPr>
        <w:keepNext w:val="0"/>
        <w:autoSpaceDE w:val="0"/>
        <w:autoSpaceDN w:val="0"/>
        <w:adjustRightInd w:val="0"/>
        <w:jc w:val="both"/>
        <w:rPr>
          <w:rFonts w:ascii="Times New Roman" w:hAnsi="Times New Roman"/>
          <w:szCs w:val="24"/>
        </w:rPr>
      </w:pPr>
      <w:r w:rsidRPr="00A21708">
        <w:rPr>
          <w:rFonts w:ascii="Times New Roman" w:hAnsi="Times New Roman"/>
          <w:szCs w:val="24"/>
        </w:rPr>
        <w:tab/>
        <w:t xml:space="preserve">k - Caberá à CONTRATADA a responsabilidade por todos os atos praticados pelas subcontratadas, inclusive, quanto ao não atendimento das solicitações da CONTRATANTE, continuando a CONTRATADA a responder direta e exclusivamente pela fiel observância das obrigações contratuais e legais. </w:t>
      </w:r>
    </w:p>
    <w:p w14:paraId="70DADBF7" w14:textId="77777777" w:rsidR="00EC37E4" w:rsidRPr="00A21708" w:rsidRDefault="008B20D0" w:rsidP="00EC37E4">
      <w:pPr>
        <w:keepNext w:val="0"/>
        <w:autoSpaceDE w:val="0"/>
        <w:autoSpaceDN w:val="0"/>
        <w:adjustRightInd w:val="0"/>
        <w:ind w:firstLine="720"/>
        <w:jc w:val="both"/>
        <w:rPr>
          <w:rFonts w:ascii="Times New Roman" w:hAnsi="Times New Roman"/>
          <w:szCs w:val="24"/>
        </w:rPr>
      </w:pPr>
      <w:r w:rsidRPr="00A21708">
        <w:rPr>
          <w:rFonts w:ascii="Times New Roman" w:hAnsi="Times New Roman"/>
          <w:szCs w:val="24"/>
        </w:rPr>
        <w:t>l - Quaisquer irregularidades na execução ou decorrentes das subcontratações serão imputadas exclusivamente à CONTRATADA,</w:t>
      </w:r>
      <w:r w:rsidRPr="00A21708">
        <w:rPr>
          <w:rFonts w:ascii="Times New Roman" w:hAnsi="Times New Roman"/>
          <w:b/>
          <w:bCs/>
          <w:szCs w:val="24"/>
        </w:rPr>
        <w:t xml:space="preserve"> </w:t>
      </w:r>
      <w:r w:rsidRPr="00A21708">
        <w:rPr>
          <w:rFonts w:ascii="Times New Roman" w:hAnsi="Times New Roman"/>
          <w:szCs w:val="24"/>
        </w:rPr>
        <w:t xml:space="preserve">e poderão sujeitá-la às sanções previstas no edital licitatório. </w:t>
      </w:r>
    </w:p>
    <w:p w14:paraId="4012BE86" w14:textId="77777777" w:rsidR="00925BD3" w:rsidRDefault="00925BD3" w:rsidP="00D8716E">
      <w:pPr>
        <w:keepNext w:val="0"/>
        <w:autoSpaceDE w:val="0"/>
        <w:autoSpaceDN w:val="0"/>
        <w:adjustRightInd w:val="0"/>
        <w:jc w:val="both"/>
        <w:rPr>
          <w:rFonts w:ascii="Times New Roman" w:hAnsi="Times New Roman"/>
          <w:b/>
          <w:szCs w:val="24"/>
          <w:u w:val="single"/>
        </w:rPr>
      </w:pPr>
    </w:p>
    <w:p w14:paraId="07565254" w14:textId="77777777" w:rsidR="009F1033" w:rsidRPr="00856226" w:rsidRDefault="009F1033" w:rsidP="00D8716E">
      <w:pPr>
        <w:keepNext w:val="0"/>
        <w:autoSpaceDE w:val="0"/>
        <w:autoSpaceDN w:val="0"/>
        <w:adjustRightInd w:val="0"/>
        <w:jc w:val="both"/>
        <w:rPr>
          <w:rFonts w:ascii="Times New Roman" w:hAnsi="Times New Roman"/>
          <w:b/>
          <w:szCs w:val="24"/>
          <w:u w:val="single"/>
        </w:rPr>
      </w:pPr>
    </w:p>
    <w:p w14:paraId="291DAA12" w14:textId="77777777" w:rsidR="000F67D2" w:rsidRDefault="000F67D2" w:rsidP="008B20D0">
      <w:pPr>
        <w:autoSpaceDE w:val="0"/>
        <w:autoSpaceDN w:val="0"/>
        <w:adjustRightInd w:val="0"/>
        <w:jc w:val="both"/>
        <w:rPr>
          <w:rFonts w:ascii="Times New Roman" w:hAnsi="Times New Roman"/>
          <w:b/>
          <w:szCs w:val="24"/>
          <w:u w:val="single"/>
        </w:rPr>
      </w:pPr>
    </w:p>
    <w:p w14:paraId="3A15587C" w14:textId="3F29292E" w:rsidR="008B20D0" w:rsidRPr="00856226" w:rsidRDefault="008B20D0" w:rsidP="008B20D0">
      <w:pPr>
        <w:autoSpaceDE w:val="0"/>
        <w:autoSpaceDN w:val="0"/>
        <w:adjustRightInd w:val="0"/>
        <w:jc w:val="both"/>
        <w:rPr>
          <w:rFonts w:ascii="Times New Roman" w:hAnsi="Times New Roman"/>
          <w:b/>
          <w:szCs w:val="24"/>
          <w:u w:val="single"/>
        </w:rPr>
      </w:pPr>
      <w:r w:rsidRPr="00856226">
        <w:rPr>
          <w:rFonts w:ascii="Times New Roman" w:hAnsi="Times New Roman"/>
          <w:b/>
          <w:szCs w:val="24"/>
          <w:u w:val="single"/>
        </w:rPr>
        <w:t>CLÁUSULA SÉTIMA</w:t>
      </w:r>
      <w:r w:rsidRPr="00856226">
        <w:rPr>
          <w:rFonts w:ascii="Times New Roman" w:hAnsi="Times New Roman"/>
          <w:b/>
          <w:szCs w:val="24"/>
        </w:rPr>
        <w:t xml:space="preserve"> - DIREITOS E RESPONSABILIDADES DAS PARTES </w:t>
      </w:r>
      <w:r w:rsidRPr="00856226">
        <w:rPr>
          <w:rFonts w:ascii="Times New Roman" w:hAnsi="Times New Roman"/>
          <w:b/>
          <w:szCs w:val="24"/>
          <w:u w:val="single"/>
        </w:rPr>
        <w:t xml:space="preserve"> </w:t>
      </w:r>
    </w:p>
    <w:p w14:paraId="5FF05EF1" w14:textId="77777777" w:rsidR="008B20D0" w:rsidRPr="00856226" w:rsidRDefault="008B20D0" w:rsidP="008B20D0">
      <w:pPr>
        <w:pStyle w:val="MINUTA"/>
        <w:keepNext w:val="0"/>
        <w:spacing w:before="0" w:after="0" w:line="240" w:lineRule="auto"/>
        <w:rPr>
          <w:rFonts w:ascii="Times New Roman" w:hAnsi="Times New Roman"/>
          <w:bCs/>
          <w:szCs w:val="24"/>
        </w:rPr>
      </w:pPr>
    </w:p>
    <w:p w14:paraId="237731D9" w14:textId="77777777" w:rsidR="008B20D0" w:rsidRPr="00856226" w:rsidRDefault="008B20D0" w:rsidP="008B20D0">
      <w:pPr>
        <w:pStyle w:val="MINUTA"/>
        <w:keepNext w:val="0"/>
        <w:spacing w:before="0" w:after="0" w:line="240" w:lineRule="auto"/>
        <w:rPr>
          <w:rFonts w:ascii="Times New Roman" w:hAnsi="Times New Roman"/>
          <w:b/>
          <w:szCs w:val="24"/>
          <w:u w:val="single"/>
        </w:rPr>
      </w:pPr>
      <w:r w:rsidRPr="00856226">
        <w:rPr>
          <w:rFonts w:ascii="Times New Roman" w:hAnsi="Times New Roman"/>
          <w:b/>
          <w:szCs w:val="24"/>
          <w:u w:val="single"/>
        </w:rPr>
        <w:t>Parágrafo Primeiro</w:t>
      </w:r>
    </w:p>
    <w:p w14:paraId="2EC013B2" w14:textId="77777777" w:rsidR="008B20D0" w:rsidRPr="00856226" w:rsidRDefault="008B20D0" w:rsidP="008B20D0">
      <w:pPr>
        <w:pStyle w:val="MINUTA"/>
        <w:keepNext w:val="0"/>
        <w:spacing w:before="0" w:after="0" w:line="240" w:lineRule="auto"/>
        <w:rPr>
          <w:rFonts w:ascii="Times New Roman" w:hAnsi="Times New Roman"/>
          <w:bCs/>
          <w:szCs w:val="24"/>
        </w:rPr>
      </w:pPr>
      <w:r w:rsidRPr="00856226">
        <w:rPr>
          <w:rFonts w:ascii="Times New Roman" w:hAnsi="Times New Roman"/>
          <w:bCs/>
          <w:szCs w:val="24"/>
        </w:rPr>
        <w:t xml:space="preserve">Constituem direitos da CONTRATANTE receber o objeto desse Contrato nas condições avençadas e da CONTRATADA perceber o valor ajustado na forma e no prazo convencionados.  </w:t>
      </w:r>
    </w:p>
    <w:p w14:paraId="19C0608B" w14:textId="77777777" w:rsidR="008B20D0" w:rsidRPr="00856226" w:rsidRDefault="008B20D0" w:rsidP="008B20D0">
      <w:pPr>
        <w:pStyle w:val="MINUTA"/>
        <w:keepNext w:val="0"/>
        <w:spacing w:before="0" w:after="0" w:line="240" w:lineRule="auto"/>
        <w:rPr>
          <w:rFonts w:ascii="Times New Roman" w:hAnsi="Times New Roman"/>
          <w:b/>
          <w:szCs w:val="24"/>
          <w:u w:val="single"/>
        </w:rPr>
      </w:pPr>
    </w:p>
    <w:p w14:paraId="044475EA" w14:textId="77777777" w:rsidR="008B20D0" w:rsidRPr="00F96E76" w:rsidRDefault="008B20D0" w:rsidP="008B20D0">
      <w:pPr>
        <w:pStyle w:val="MINUTA"/>
        <w:keepNext w:val="0"/>
        <w:spacing w:before="0" w:after="0" w:line="240" w:lineRule="auto"/>
        <w:rPr>
          <w:rFonts w:ascii="Times New Roman" w:hAnsi="Times New Roman"/>
          <w:bCs/>
          <w:szCs w:val="24"/>
        </w:rPr>
      </w:pPr>
      <w:r w:rsidRPr="00F96E76">
        <w:rPr>
          <w:rFonts w:ascii="Times New Roman" w:hAnsi="Times New Roman"/>
          <w:b/>
          <w:szCs w:val="24"/>
          <w:u w:val="single"/>
        </w:rPr>
        <w:t>Parágrafo Segundo</w:t>
      </w:r>
      <w:r w:rsidRPr="00F96E76">
        <w:rPr>
          <w:rFonts w:ascii="Times New Roman" w:hAnsi="Times New Roman"/>
          <w:b/>
          <w:szCs w:val="24"/>
        </w:rPr>
        <w:t xml:space="preserve"> - </w:t>
      </w:r>
      <w:r w:rsidRPr="00F96E76">
        <w:rPr>
          <w:rFonts w:ascii="Times New Roman" w:hAnsi="Times New Roman"/>
          <w:bCs/>
          <w:szCs w:val="24"/>
        </w:rPr>
        <w:t>Constituem obrigações da CONTRATANTE:</w:t>
      </w:r>
    </w:p>
    <w:p w14:paraId="516C3513" w14:textId="77777777" w:rsidR="008B20D0" w:rsidRPr="00CA2228" w:rsidRDefault="008B20D0" w:rsidP="008B20D0">
      <w:pPr>
        <w:pStyle w:val="MINUTA"/>
        <w:keepNext w:val="0"/>
        <w:spacing w:before="0" w:after="0" w:line="240" w:lineRule="auto"/>
        <w:rPr>
          <w:rFonts w:ascii="Times New Roman" w:hAnsi="Times New Roman"/>
          <w:bCs/>
          <w:szCs w:val="24"/>
        </w:rPr>
      </w:pPr>
      <w:r w:rsidRPr="00F96E76">
        <w:rPr>
          <w:rFonts w:ascii="Times New Roman" w:hAnsi="Times New Roman"/>
          <w:bCs/>
          <w:szCs w:val="24"/>
        </w:rPr>
        <w:tab/>
        <w:t xml:space="preserve">a) efetuar o pagamento ajustado e dar à CONTRATADA as condições necessárias à regular execução </w:t>
      </w:r>
      <w:r w:rsidRPr="00CA2228">
        <w:rPr>
          <w:rFonts w:ascii="Times New Roman" w:hAnsi="Times New Roman"/>
          <w:bCs/>
          <w:szCs w:val="24"/>
        </w:rPr>
        <w:t xml:space="preserve">deste Contrato. </w:t>
      </w:r>
    </w:p>
    <w:p w14:paraId="3F3CF40B" w14:textId="77777777" w:rsidR="008B20D0" w:rsidRPr="00CA2228" w:rsidRDefault="008B20D0" w:rsidP="008B20D0">
      <w:pPr>
        <w:pStyle w:val="MINUTA"/>
        <w:keepNext w:val="0"/>
        <w:spacing w:before="0" w:after="0" w:line="240" w:lineRule="auto"/>
        <w:ind w:firstLine="720"/>
        <w:rPr>
          <w:rFonts w:ascii="Times New Roman" w:hAnsi="Times New Roman"/>
          <w:bCs/>
          <w:szCs w:val="24"/>
        </w:rPr>
      </w:pPr>
      <w:r w:rsidRPr="00CA2228">
        <w:rPr>
          <w:rFonts w:ascii="Times New Roman" w:hAnsi="Times New Roman"/>
          <w:bCs/>
          <w:szCs w:val="24"/>
        </w:rPr>
        <w:t>b) fiscalizar a execução deste contrato em sua plenitude, como:</w:t>
      </w:r>
    </w:p>
    <w:p w14:paraId="206B112E" w14:textId="77777777" w:rsidR="008B20D0" w:rsidRPr="00CA2228" w:rsidRDefault="008B20D0" w:rsidP="008B20D0">
      <w:pPr>
        <w:pStyle w:val="MINUTA"/>
        <w:keepNext w:val="0"/>
        <w:spacing w:before="0" w:after="0" w:line="240" w:lineRule="auto"/>
        <w:ind w:firstLine="720"/>
        <w:rPr>
          <w:rFonts w:ascii="Times New Roman" w:hAnsi="Times New Roman"/>
          <w:bCs/>
          <w:szCs w:val="24"/>
        </w:rPr>
      </w:pPr>
      <w:r w:rsidRPr="00CA2228">
        <w:rPr>
          <w:rFonts w:ascii="Times New Roman" w:hAnsi="Times New Roman"/>
          <w:bCs/>
          <w:szCs w:val="24"/>
        </w:rPr>
        <w:t>1 - exigir da CONTRATADA a apresentação de carteira de trabalho, devidamente registrada (</w:t>
      </w:r>
      <w:proofErr w:type="spellStart"/>
      <w:r w:rsidRPr="00CA2228">
        <w:rPr>
          <w:rFonts w:ascii="Times New Roman" w:hAnsi="Times New Roman"/>
          <w:bCs/>
          <w:szCs w:val="24"/>
        </w:rPr>
        <w:t>arts</w:t>
      </w:r>
      <w:proofErr w:type="spellEnd"/>
      <w:r w:rsidRPr="00CA2228">
        <w:rPr>
          <w:rFonts w:ascii="Times New Roman" w:hAnsi="Times New Roman"/>
          <w:bCs/>
          <w:szCs w:val="24"/>
        </w:rPr>
        <w:t xml:space="preserve">. 29 e 41 da CLT), dos empregados que prestarem serviços na </w:t>
      </w:r>
      <w:r w:rsidRPr="00CA2228">
        <w:rPr>
          <w:rFonts w:ascii="Times New Roman" w:hAnsi="Times New Roman"/>
          <w:szCs w:val="24"/>
        </w:rPr>
        <w:t>obra</w:t>
      </w:r>
      <w:r w:rsidRPr="00CA2228">
        <w:rPr>
          <w:rFonts w:ascii="Times New Roman" w:hAnsi="Times New Roman"/>
          <w:bCs/>
          <w:szCs w:val="24"/>
        </w:rPr>
        <w:t xml:space="preserve"> objeto deste contrato;</w:t>
      </w:r>
    </w:p>
    <w:p w14:paraId="467EDA9E" w14:textId="77777777" w:rsidR="008B20D0" w:rsidRPr="00CA2228" w:rsidRDefault="008B20D0" w:rsidP="008B20D0">
      <w:pPr>
        <w:pStyle w:val="MINUTA"/>
        <w:keepNext w:val="0"/>
        <w:spacing w:before="0" w:after="0" w:line="240" w:lineRule="auto"/>
        <w:ind w:firstLine="720"/>
        <w:rPr>
          <w:rFonts w:ascii="Times New Roman" w:hAnsi="Times New Roman"/>
          <w:bCs/>
          <w:szCs w:val="24"/>
        </w:rPr>
      </w:pPr>
      <w:r w:rsidRPr="00CA2228">
        <w:rPr>
          <w:rFonts w:ascii="Times New Roman" w:hAnsi="Times New Roman"/>
          <w:bCs/>
          <w:szCs w:val="24"/>
        </w:rPr>
        <w:t xml:space="preserve">2 - exigir da CONTRATADA apresentação dos comprovantes de recolhimento dos encargos trabalhistas e previdenciários dos funcionários que prestarem serviços na </w:t>
      </w:r>
      <w:r w:rsidRPr="00CA2228">
        <w:rPr>
          <w:rFonts w:ascii="Times New Roman" w:hAnsi="Times New Roman"/>
          <w:szCs w:val="24"/>
        </w:rPr>
        <w:t>obra</w:t>
      </w:r>
      <w:r w:rsidRPr="00CA2228">
        <w:rPr>
          <w:rFonts w:ascii="Times New Roman" w:hAnsi="Times New Roman"/>
          <w:bCs/>
          <w:szCs w:val="24"/>
        </w:rPr>
        <w:t>;</w:t>
      </w:r>
    </w:p>
    <w:p w14:paraId="0B95AF20" w14:textId="77777777" w:rsidR="008B20D0" w:rsidRPr="00CA2228" w:rsidRDefault="008B20D0" w:rsidP="008B20D0">
      <w:pPr>
        <w:pStyle w:val="MINUTA"/>
        <w:keepNext w:val="0"/>
        <w:spacing w:before="0" w:after="0" w:line="240" w:lineRule="auto"/>
        <w:ind w:firstLine="720"/>
        <w:rPr>
          <w:rFonts w:ascii="Times New Roman" w:hAnsi="Times New Roman"/>
          <w:bCs/>
          <w:szCs w:val="24"/>
        </w:rPr>
      </w:pPr>
      <w:r w:rsidRPr="00CA2228">
        <w:rPr>
          <w:rFonts w:ascii="Times New Roman" w:hAnsi="Times New Roman"/>
          <w:bCs/>
          <w:szCs w:val="24"/>
        </w:rPr>
        <w:t>3 - exigir da CONTRATADA a apresentação das certidões negativas de débitos fiscais - Federal, Estadual e Municipal;</w:t>
      </w:r>
    </w:p>
    <w:p w14:paraId="086C1C4B" w14:textId="77777777" w:rsidR="008B20D0" w:rsidRPr="00CA2228" w:rsidRDefault="008B20D0" w:rsidP="008B20D0">
      <w:pPr>
        <w:pStyle w:val="MINUTA"/>
        <w:keepNext w:val="0"/>
        <w:spacing w:before="0" w:after="0" w:line="240" w:lineRule="auto"/>
        <w:ind w:firstLine="720"/>
        <w:rPr>
          <w:rFonts w:ascii="Times New Roman" w:hAnsi="Times New Roman"/>
          <w:bCs/>
          <w:szCs w:val="24"/>
        </w:rPr>
      </w:pPr>
      <w:r w:rsidRPr="00CA2228">
        <w:rPr>
          <w:rFonts w:ascii="Times New Roman" w:hAnsi="Times New Roman"/>
          <w:bCs/>
          <w:szCs w:val="24"/>
        </w:rPr>
        <w:t>4 - exigir da CONTRATADA a apresentação das certidões negativas previdenciárias - INSS e FGTS;</w:t>
      </w:r>
    </w:p>
    <w:p w14:paraId="36862F88" w14:textId="2E304B3F" w:rsidR="008B20D0" w:rsidRPr="00CA2228" w:rsidRDefault="008B20D0" w:rsidP="008B20D0">
      <w:pPr>
        <w:pStyle w:val="MINUTA"/>
        <w:keepNext w:val="0"/>
        <w:spacing w:before="0" w:after="0" w:line="240" w:lineRule="auto"/>
        <w:ind w:firstLine="720"/>
        <w:rPr>
          <w:rFonts w:ascii="Times New Roman" w:hAnsi="Times New Roman"/>
          <w:bCs/>
          <w:szCs w:val="24"/>
        </w:rPr>
      </w:pPr>
      <w:r w:rsidRPr="00CA2228">
        <w:rPr>
          <w:rFonts w:ascii="Times New Roman" w:hAnsi="Times New Roman"/>
          <w:bCs/>
          <w:szCs w:val="24"/>
        </w:rPr>
        <w:t>5 - exigir da CONTRATADA o cumprimento fiel das diretrizes das normas regulamentares do Ministério do Trabalho e Emprego, com ênfase nas Normas nº 10, 18</w:t>
      </w:r>
      <w:r w:rsidR="002A0E41" w:rsidRPr="00CA2228">
        <w:rPr>
          <w:rFonts w:ascii="Times New Roman" w:hAnsi="Times New Roman"/>
          <w:bCs/>
          <w:szCs w:val="24"/>
        </w:rPr>
        <w:t>, 24 e 35</w:t>
      </w:r>
      <w:r w:rsidRPr="00CA2228">
        <w:rPr>
          <w:rFonts w:ascii="Times New Roman" w:hAnsi="Times New Roman"/>
          <w:bCs/>
          <w:szCs w:val="24"/>
        </w:rPr>
        <w:t>, do MTE.</w:t>
      </w:r>
    </w:p>
    <w:p w14:paraId="54DA366B" w14:textId="77777777" w:rsidR="008B20D0" w:rsidRPr="00CA2228" w:rsidRDefault="008B20D0" w:rsidP="008B20D0">
      <w:pPr>
        <w:pStyle w:val="MINUTA"/>
        <w:keepNext w:val="0"/>
        <w:spacing w:before="0" w:after="0" w:line="240" w:lineRule="auto"/>
        <w:rPr>
          <w:rFonts w:ascii="Times New Roman" w:hAnsi="Times New Roman"/>
          <w:b/>
          <w:szCs w:val="24"/>
          <w:u w:val="single"/>
        </w:rPr>
      </w:pPr>
    </w:p>
    <w:p w14:paraId="526681AF" w14:textId="77777777" w:rsidR="008B20D0" w:rsidRPr="00110DB1" w:rsidRDefault="008B20D0" w:rsidP="008B20D0">
      <w:pPr>
        <w:pStyle w:val="MINUTA"/>
        <w:keepNext w:val="0"/>
        <w:spacing w:before="0" w:after="0" w:line="240" w:lineRule="auto"/>
        <w:rPr>
          <w:rFonts w:ascii="Times New Roman" w:hAnsi="Times New Roman"/>
          <w:bCs/>
          <w:szCs w:val="24"/>
        </w:rPr>
      </w:pPr>
      <w:r w:rsidRPr="00110DB1">
        <w:rPr>
          <w:rFonts w:ascii="Times New Roman" w:hAnsi="Times New Roman"/>
          <w:b/>
          <w:szCs w:val="24"/>
          <w:u w:val="single"/>
        </w:rPr>
        <w:t>Parágrafo Terceiro</w:t>
      </w:r>
      <w:r w:rsidRPr="00110DB1">
        <w:rPr>
          <w:rFonts w:ascii="Times New Roman" w:hAnsi="Times New Roman"/>
          <w:b/>
          <w:szCs w:val="24"/>
        </w:rPr>
        <w:t xml:space="preserve"> - </w:t>
      </w:r>
      <w:r w:rsidRPr="00110DB1">
        <w:rPr>
          <w:rFonts w:ascii="Times New Roman" w:hAnsi="Times New Roman"/>
          <w:bCs/>
          <w:szCs w:val="24"/>
        </w:rPr>
        <w:t>Constituem obrigações da CONTRATADA:</w:t>
      </w:r>
    </w:p>
    <w:p w14:paraId="4189F61C" w14:textId="77777777" w:rsidR="008B20D0" w:rsidRPr="00110DB1" w:rsidRDefault="008B20D0" w:rsidP="008B20D0">
      <w:pPr>
        <w:pStyle w:val="MINUTA"/>
        <w:keepNext w:val="0"/>
        <w:spacing w:before="0" w:after="0" w:line="240" w:lineRule="auto"/>
        <w:rPr>
          <w:rFonts w:ascii="Times New Roman" w:hAnsi="Times New Roman"/>
          <w:bCs/>
          <w:szCs w:val="24"/>
        </w:rPr>
      </w:pPr>
      <w:r w:rsidRPr="00110DB1">
        <w:rPr>
          <w:rFonts w:ascii="Times New Roman" w:hAnsi="Times New Roman"/>
          <w:bCs/>
          <w:szCs w:val="24"/>
        </w:rPr>
        <w:tab/>
        <w:t>a) prestar a execução dos serviços na forma ajustada;</w:t>
      </w:r>
    </w:p>
    <w:p w14:paraId="64B35A59" w14:textId="77777777" w:rsidR="008B20D0" w:rsidRPr="00110DB1" w:rsidRDefault="008B20D0" w:rsidP="008B20D0">
      <w:pPr>
        <w:pStyle w:val="MINUTA"/>
        <w:keepNext w:val="0"/>
        <w:spacing w:before="0" w:after="0" w:line="240" w:lineRule="auto"/>
        <w:rPr>
          <w:rFonts w:ascii="Times New Roman" w:hAnsi="Times New Roman"/>
          <w:b/>
          <w:szCs w:val="24"/>
          <w:u w:val="single"/>
        </w:rPr>
      </w:pPr>
      <w:r w:rsidRPr="00110DB1">
        <w:rPr>
          <w:rFonts w:ascii="Times New Roman" w:hAnsi="Times New Roman"/>
          <w:bCs/>
          <w:szCs w:val="24"/>
        </w:rPr>
        <w:tab/>
        <w:t>b) atender aos encargos trabalhistas, previdenciários, fiscais e comerciais decorrentes da execução do presente Contrato;</w:t>
      </w:r>
      <w:r w:rsidRPr="00110DB1">
        <w:rPr>
          <w:rFonts w:ascii="Times New Roman" w:hAnsi="Times New Roman"/>
          <w:b/>
          <w:szCs w:val="24"/>
          <w:u w:val="single"/>
        </w:rPr>
        <w:t xml:space="preserve"> </w:t>
      </w:r>
    </w:p>
    <w:p w14:paraId="4F9E01CA" w14:textId="77777777" w:rsidR="008B20D0" w:rsidRPr="00110DB1" w:rsidRDefault="008B20D0" w:rsidP="008B20D0">
      <w:pPr>
        <w:pStyle w:val="MINUTA"/>
        <w:keepNext w:val="0"/>
        <w:spacing w:before="0" w:after="0" w:line="240" w:lineRule="auto"/>
        <w:rPr>
          <w:rFonts w:ascii="Times New Roman" w:hAnsi="Times New Roman"/>
          <w:bCs/>
          <w:szCs w:val="24"/>
        </w:rPr>
      </w:pPr>
      <w:r w:rsidRPr="00110DB1">
        <w:rPr>
          <w:rFonts w:ascii="Times New Roman" w:hAnsi="Times New Roman"/>
          <w:bCs/>
          <w:szCs w:val="24"/>
        </w:rPr>
        <w:tab/>
        <w:t>c) manter durante toda a execução deste Contrato, em compatibilidade com as obrigações assumidas, todas as condições de habilitação e qualificação exigidas na licitação;</w:t>
      </w:r>
    </w:p>
    <w:p w14:paraId="7BB78D14" w14:textId="77777777" w:rsidR="008B20D0" w:rsidRPr="00110DB1" w:rsidRDefault="008B20D0" w:rsidP="008B20D0">
      <w:pPr>
        <w:pStyle w:val="MINUTA"/>
        <w:keepNext w:val="0"/>
        <w:spacing w:before="0" w:after="0" w:line="240" w:lineRule="auto"/>
        <w:ind w:firstLine="720"/>
        <w:rPr>
          <w:rFonts w:ascii="Times New Roman" w:hAnsi="Times New Roman"/>
          <w:bCs/>
          <w:szCs w:val="24"/>
        </w:rPr>
      </w:pPr>
      <w:r w:rsidRPr="00110DB1">
        <w:rPr>
          <w:rFonts w:ascii="Times New Roman" w:hAnsi="Times New Roman"/>
          <w:bCs/>
          <w:szCs w:val="24"/>
        </w:rPr>
        <w:t xml:space="preserve">d) apresentar, sempre que solicitado, durante a execução deste Contrato, documentos que comprovem estar cumprindo a legislação em vigor quanto às obrigações assumidas na licitação, em especial, encargos sociais, trabalhistas, previdenciários, tributários, fiscais e comerciais; </w:t>
      </w:r>
    </w:p>
    <w:p w14:paraId="4BAC2B48" w14:textId="77777777" w:rsidR="008B20D0" w:rsidRPr="00110DB1" w:rsidRDefault="008B20D0" w:rsidP="008B20D0">
      <w:pPr>
        <w:pStyle w:val="MINUTA"/>
        <w:keepNext w:val="0"/>
        <w:spacing w:before="0" w:after="0" w:line="240" w:lineRule="auto"/>
        <w:ind w:firstLine="720"/>
        <w:rPr>
          <w:rFonts w:ascii="Times New Roman" w:hAnsi="Times New Roman"/>
          <w:bCs/>
          <w:szCs w:val="24"/>
        </w:rPr>
      </w:pPr>
      <w:r w:rsidRPr="00110DB1">
        <w:rPr>
          <w:rFonts w:ascii="Times New Roman" w:hAnsi="Times New Roman"/>
          <w:bCs/>
          <w:szCs w:val="24"/>
        </w:rPr>
        <w:t>e) cumprir e fazer cumprir todas as normas regulamentares sobre Medicina e Segurança do Trabalho, obrigando seus empregados a trabalhar com os equipamentos individuais necessários;</w:t>
      </w:r>
    </w:p>
    <w:p w14:paraId="27053C1B" w14:textId="77777777" w:rsidR="008B20D0" w:rsidRPr="00110DB1" w:rsidRDefault="008B20D0" w:rsidP="008B20D0">
      <w:pPr>
        <w:pStyle w:val="MINUTA"/>
        <w:keepNext w:val="0"/>
        <w:spacing w:before="0" w:after="0" w:line="240" w:lineRule="auto"/>
        <w:ind w:firstLine="720"/>
        <w:rPr>
          <w:rFonts w:ascii="Times New Roman" w:hAnsi="Times New Roman"/>
          <w:bCs/>
          <w:szCs w:val="24"/>
        </w:rPr>
      </w:pPr>
      <w:r w:rsidRPr="00110DB1">
        <w:rPr>
          <w:rFonts w:ascii="Times New Roman" w:hAnsi="Times New Roman"/>
          <w:bCs/>
          <w:szCs w:val="24"/>
        </w:rPr>
        <w:t xml:space="preserve">f) reparar, corrigir, remover, reconstruir ou substituir, às suas expensas, no total ou em parte, o objeto do presente Contrato, em que se verificarem vícios, defeitos ou incorreções resultantes da execução ou de materiais empregados; </w:t>
      </w:r>
    </w:p>
    <w:p w14:paraId="0EDF8E36" w14:textId="77777777" w:rsidR="008B20D0" w:rsidRPr="00110DB1" w:rsidRDefault="008B20D0" w:rsidP="008B20D0">
      <w:pPr>
        <w:pStyle w:val="MINUTA"/>
        <w:keepNext w:val="0"/>
        <w:spacing w:before="0" w:after="0" w:line="240" w:lineRule="auto"/>
        <w:rPr>
          <w:rFonts w:ascii="Times New Roman" w:hAnsi="Times New Roman"/>
          <w:bCs/>
          <w:szCs w:val="24"/>
        </w:rPr>
      </w:pPr>
      <w:r w:rsidRPr="00110DB1">
        <w:rPr>
          <w:rFonts w:ascii="Times New Roman" w:hAnsi="Times New Roman"/>
          <w:bCs/>
          <w:szCs w:val="24"/>
        </w:rPr>
        <w:tab/>
        <w:t xml:space="preserve">g) responsabilizar-se por danos causados diretamente à CONTRATANTE ou a terceiros, decorrentes de sua culpa ou dolo na execução do presente Contrato. </w:t>
      </w:r>
    </w:p>
    <w:p w14:paraId="325EEFED" w14:textId="77777777" w:rsidR="008B20D0" w:rsidRDefault="008B20D0" w:rsidP="008B20D0">
      <w:pPr>
        <w:pStyle w:val="MINUTA"/>
        <w:keepNext w:val="0"/>
        <w:spacing w:before="0" w:after="0" w:line="240" w:lineRule="auto"/>
        <w:rPr>
          <w:rFonts w:ascii="Times New Roman" w:hAnsi="Times New Roman"/>
          <w:b/>
          <w:szCs w:val="24"/>
          <w:u w:val="single"/>
        </w:rPr>
      </w:pPr>
    </w:p>
    <w:p w14:paraId="40FA0C12" w14:textId="77777777" w:rsidR="000F67D2" w:rsidRDefault="000F67D2" w:rsidP="008B20D0">
      <w:pPr>
        <w:pStyle w:val="MINUTA"/>
        <w:keepNext w:val="0"/>
        <w:spacing w:before="0" w:after="0" w:line="240" w:lineRule="auto"/>
        <w:rPr>
          <w:rFonts w:ascii="Times New Roman" w:hAnsi="Times New Roman"/>
          <w:b/>
          <w:szCs w:val="24"/>
          <w:u w:val="single"/>
        </w:rPr>
      </w:pPr>
    </w:p>
    <w:p w14:paraId="4F1DC0EA" w14:textId="77777777" w:rsidR="000F67D2" w:rsidRDefault="000F67D2" w:rsidP="008B20D0">
      <w:pPr>
        <w:pStyle w:val="MINUTA"/>
        <w:keepNext w:val="0"/>
        <w:spacing w:before="0" w:after="0" w:line="240" w:lineRule="auto"/>
        <w:rPr>
          <w:rFonts w:ascii="Times New Roman" w:hAnsi="Times New Roman"/>
          <w:b/>
          <w:szCs w:val="24"/>
          <w:u w:val="single"/>
        </w:rPr>
      </w:pPr>
    </w:p>
    <w:p w14:paraId="6CE8DE73" w14:textId="77777777" w:rsidR="000F67D2" w:rsidRDefault="000F67D2" w:rsidP="008B20D0">
      <w:pPr>
        <w:pStyle w:val="MINUTA"/>
        <w:keepNext w:val="0"/>
        <w:spacing w:before="0" w:after="0" w:line="240" w:lineRule="auto"/>
        <w:rPr>
          <w:rFonts w:ascii="Times New Roman" w:hAnsi="Times New Roman"/>
          <w:b/>
          <w:szCs w:val="24"/>
          <w:u w:val="single"/>
        </w:rPr>
      </w:pPr>
    </w:p>
    <w:p w14:paraId="0244B097" w14:textId="77777777" w:rsidR="000F67D2" w:rsidRPr="00110DB1" w:rsidRDefault="000F67D2" w:rsidP="008B20D0">
      <w:pPr>
        <w:pStyle w:val="MINUTA"/>
        <w:keepNext w:val="0"/>
        <w:spacing w:before="0" w:after="0" w:line="240" w:lineRule="auto"/>
        <w:rPr>
          <w:rFonts w:ascii="Times New Roman" w:hAnsi="Times New Roman"/>
          <w:b/>
          <w:szCs w:val="24"/>
          <w:u w:val="single"/>
        </w:rPr>
      </w:pPr>
    </w:p>
    <w:p w14:paraId="7F2733EE" w14:textId="77777777" w:rsidR="008B20D0" w:rsidRPr="00991B8A" w:rsidRDefault="008B20D0" w:rsidP="008B20D0">
      <w:pPr>
        <w:pStyle w:val="MINUTA"/>
        <w:keepNext w:val="0"/>
        <w:spacing w:before="0" w:after="0" w:line="240" w:lineRule="auto"/>
        <w:rPr>
          <w:rFonts w:ascii="Times New Roman" w:hAnsi="Times New Roman"/>
          <w:b/>
          <w:szCs w:val="24"/>
          <w:u w:val="single"/>
        </w:rPr>
      </w:pPr>
      <w:r w:rsidRPr="00991B8A">
        <w:rPr>
          <w:rFonts w:ascii="Times New Roman" w:hAnsi="Times New Roman"/>
          <w:b/>
          <w:szCs w:val="24"/>
          <w:u w:val="single"/>
        </w:rPr>
        <w:t>CLÁUSULA OITAVA</w:t>
      </w:r>
      <w:r w:rsidRPr="00991B8A">
        <w:rPr>
          <w:rFonts w:ascii="Times New Roman" w:hAnsi="Times New Roman"/>
          <w:b/>
          <w:szCs w:val="24"/>
        </w:rPr>
        <w:t xml:space="preserve"> - GARANTIA DA EXECUÇÃO DO CONTRATO</w:t>
      </w:r>
    </w:p>
    <w:p w14:paraId="1E0033B0" w14:textId="77777777" w:rsidR="008B20D0" w:rsidRPr="00991B8A" w:rsidRDefault="008B20D0" w:rsidP="008B20D0">
      <w:pPr>
        <w:keepLines/>
        <w:jc w:val="both"/>
        <w:rPr>
          <w:rFonts w:ascii="Times New Roman" w:hAnsi="Times New Roman"/>
          <w:b/>
          <w:bCs/>
          <w:szCs w:val="24"/>
        </w:rPr>
      </w:pPr>
    </w:p>
    <w:p w14:paraId="08CBB517" w14:textId="77777777" w:rsidR="008B20D0" w:rsidRPr="00174144" w:rsidRDefault="008B20D0" w:rsidP="008B20D0">
      <w:pPr>
        <w:pStyle w:val="MINUTA"/>
        <w:keepNext w:val="0"/>
        <w:spacing w:before="0" w:after="0" w:line="240" w:lineRule="auto"/>
        <w:rPr>
          <w:rFonts w:ascii="Times New Roman" w:hAnsi="Times New Roman"/>
          <w:b/>
          <w:szCs w:val="24"/>
          <w:u w:val="single"/>
        </w:rPr>
      </w:pPr>
      <w:r w:rsidRPr="00174144">
        <w:rPr>
          <w:rFonts w:ascii="Times New Roman" w:hAnsi="Times New Roman"/>
          <w:b/>
          <w:szCs w:val="24"/>
          <w:u w:val="single"/>
        </w:rPr>
        <w:t>Parágrafo Primeiro</w:t>
      </w:r>
    </w:p>
    <w:p w14:paraId="09EEF825" w14:textId="77777777" w:rsidR="008B20D0" w:rsidRPr="00174144" w:rsidRDefault="008B20D0" w:rsidP="008B20D0">
      <w:pPr>
        <w:jc w:val="both"/>
        <w:rPr>
          <w:rFonts w:ascii="Times New Roman" w:hAnsi="Times New Roman"/>
          <w:szCs w:val="24"/>
        </w:rPr>
      </w:pPr>
      <w:r w:rsidRPr="00174144">
        <w:rPr>
          <w:rFonts w:ascii="Times New Roman" w:hAnsi="Times New Roman"/>
          <w:szCs w:val="24"/>
        </w:rPr>
        <w:t>Executado o objeto do(s) contrato(s), a CONTRATADA responderá pela solidez e segurança da obra durante o prazo de 05 (cinco) anos, em conformidade com o disposto no art. 618 do Código Civil Brasileiro.</w:t>
      </w:r>
    </w:p>
    <w:p w14:paraId="2FB24D2E" w14:textId="77777777" w:rsidR="008B20D0" w:rsidRPr="00174144" w:rsidRDefault="008B20D0" w:rsidP="008B20D0">
      <w:pPr>
        <w:pStyle w:val="MINUTA"/>
        <w:keepNext w:val="0"/>
        <w:spacing w:before="0" w:after="0" w:line="240" w:lineRule="auto"/>
        <w:rPr>
          <w:rFonts w:ascii="Times New Roman" w:hAnsi="Times New Roman"/>
          <w:b/>
          <w:szCs w:val="24"/>
          <w:u w:val="single"/>
        </w:rPr>
      </w:pPr>
    </w:p>
    <w:p w14:paraId="664797DA" w14:textId="77777777" w:rsidR="008B20D0" w:rsidRPr="00174144" w:rsidRDefault="008B20D0" w:rsidP="008B20D0">
      <w:pPr>
        <w:pStyle w:val="MINUTA"/>
        <w:keepNext w:val="0"/>
        <w:spacing w:before="0" w:after="0" w:line="240" w:lineRule="auto"/>
        <w:rPr>
          <w:rFonts w:ascii="Times New Roman" w:hAnsi="Times New Roman"/>
          <w:b/>
          <w:szCs w:val="24"/>
          <w:u w:val="single"/>
        </w:rPr>
      </w:pPr>
      <w:r w:rsidRPr="00174144">
        <w:rPr>
          <w:rFonts w:ascii="Times New Roman" w:hAnsi="Times New Roman"/>
          <w:b/>
          <w:szCs w:val="24"/>
          <w:u w:val="single"/>
        </w:rPr>
        <w:t>Parágrafo Segundo</w:t>
      </w:r>
    </w:p>
    <w:p w14:paraId="63998499" w14:textId="77777777" w:rsidR="008B20D0" w:rsidRPr="00174144" w:rsidRDefault="008B20D0" w:rsidP="008B20D0">
      <w:pPr>
        <w:pStyle w:val="MINUTA"/>
        <w:keepNext w:val="0"/>
        <w:spacing w:before="0" w:after="0" w:line="240" w:lineRule="auto"/>
        <w:rPr>
          <w:rFonts w:ascii="Times New Roman" w:hAnsi="Times New Roman"/>
          <w:szCs w:val="24"/>
        </w:rPr>
      </w:pPr>
      <w:r w:rsidRPr="00174144">
        <w:rPr>
          <w:rFonts w:ascii="Times New Roman" w:hAnsi="Times New Roman"/>
          <w:szCs w:val="24"/>
        </w:rPr>
        <w:t xml:space="preserve">A CONTRATADA deverá prestar garantia por uma das modalidades previstas no art. 96 da Lei Federal nº 14.133/21: a) em dinheiro; b) seguro-garantia; c) fiança bancária; d) títulos da dívida pública. A garantia a ser prestada pela CONTRATADA será liberada ou restituída pela Universidade Estadual do Oeste do Paraná - UNIOESTE (Reitoria), após o recebimento realizado pela Fiscalização da CONTRATANTE.    </w:t>
      </w:r>
    </w:p>
    <w:p w14:paraId="6340491B" w14:textId="77777777" w:rsidR="00991B8A" w:rsidRPr="002619D9" w:rsidRDefault="00991B8A" w:rsidP="00D12A32">
      <w:pPr>
        <w:pStyle w:val="MINUTA"/>
        <w:keepNext w:val="0"/>
        <w:spacing w:before="0" w:after="0" w:line="240" w:lineRule="auto"/>
        <w:rPr>
          <w:rFonts w:ascii="Times New Roman" w:hAnsi="Times New Roman"/>
          <w:highlight w:val="yellow"/>
        </w:rPr>
      </w:pPr>
    </w:p>
    <w:p w14:paraId="4F187395" w14:textId="77777777" w:rsidR="008B20D0" w:rsidRPr="00ED08BF" w:rsidRDefault="008B20D0" w:rsidP="008B20D0">
      <w:pPr>
        <w:pStyle w:val="MINUTA"/>
        <w:keepNext w:val="0"/>
        <w:spacing w:before="0" w:after="0" w:line="240" w:lineRule="auto"/>
        <w:rPr>
          <w:rFonts w:ascii="Times New Roman" w:hAnsi="Times New Roman"/>
          <w:b/>
          <w:szCs w:val="24"/>
          <w:u w:val="single"/>
        </w:rPr>
      </w:pPr>
      <w:r w:rsidRPr="00ED08BF">
        <w:rPr>
          <w:rFonts w:ascii="Times New Roman" w:hAnsi="Times New Roman"/>
          <w:b/>
          <w:szCs w:val="24"/>
          <w:u w:val="single"/>
        </w:rPr>
        <w:t>Parágrafo Terceiro</w:t>
      </w:r>
    </w:p>
    <w:p w14:paraId="781706B9" w14:textId="77777777" w:rsidR="008B20D0" w:rsidRPr="00ED08BF" w:rsidRDefault="008B20D0" w:rsidP="008B20D0">
      <w:pPr>
        <w:shd w:val="clear" w:color="auto" w:fill="FFFFFF"/>
        <w:jc w:val="both"/>
        <w:rPr>
          <w:rFonts w:ascii="Times New Roman" w:hAnsi="Times New Roman"/>
          <w:szCs w:val="24"/>
        </w:rPr>
      </w:pPr>
      <w:r w:rsidRPr="00ED08BF">
        <w:rPr>
          <w:rFonts w:ascii="Times New Roman" w:hAnsi="Times New Roman"/>
          <w:szCs w:val="24"/>
        </w:rPr>
        <w:t xml:space="preserve">O valor da garantia será de 5% (cinco por cento) do valor deste(s) Contrato(s), incluído, no que couber, o reajustamento de preços. </w:t>
      </w:r>
    </w:p>
    <w:p w14:paraId="2542653B" w14:textId="77777777" w:rsidR="00D12A32" w:rsidRPr="0062250C" w:rsidRDefault="00D12A32" w:rsidP="008B20D0">
      <w:pPr>
        <w:shd w:val="clear" w:color="auto" w:fill="FFFFFF"/>
        <w:jc w:val="both"/>
        <w:rPr>
          <w:rFonts w:ascii="Times New Roman" w:hAnsi="Times New Roman"/>
          <w:szCs w:val="24"/>
        </w:rPr>
      </w:pPr>
    </w:p>
    <w:p w14:paraId="2669E11E" w14:textId="77777777" w:rsidR="008B20D0" w:rsidRPr="0062250C" w:rsidRDefault="008B20D0" w:rsidP="008B20D0">
      <w:pPr>
        <w:pStyle w:val="MINUTA"/>
        <w:keepNext w:val="0"/>
        <w:spacing w:before="0" w:after="0" w:line="240" w:lineRule="auto"/>
        <w:rPr>
          <w:rFonts w:ascii="Times New Roman" w:hAnsi="Times New Roman"/>
          <w:b/>
          <w:szCs w:val="24"/>
          <w:u w:val="single"/>
        </w:rPr>
      </w:pPr>
      <w:r w:rsidRPr="0062250C">
        <w:rPr>
          <w:rFonts w:ascii="Times New Roman" w:hAnsi="Times New Roman"/>
          <w:b/>
          <w:szCs w:val="24"/>
          <w:u w:val="single"/>
        </w:rPr>
        <w:t>Parágrafo Quarto</w:t>
      </w:r>
    </w:p>
    <w:p w14:paraId="46EE03C1" w14:textId="77777777" w:rsidR="008B20D0" w:rsidRPr="0062250C" w:rsidRDefault="008B20D0" w:rsidP="008B20D0">
      <w:pPr>
        <w:jc w:val="both"/>
        <w:rPr>
          <w:rFonts w:ascii="Times New Roman" w:hAnsi="Times New Roman"/>
          <w:color w:val="000000"/>
          <w:szCs w:val="24"/>
        </w:rPr>
      </w:pPr>
      <w:r w:rsidRPr="0062250C">
        <w:rPr>
          <w:rFonts w:ascii="Times New Roman" w:hAnsi="Times New Roman"/>
          <w:color w:val="000000"/>
          <w:szCs w:val="24"/>
        </w:rPr>
        <w:t xml:space="preserve">Qualquer que seja a modalidade de garantia, o seu comprovante deverá ser apresentado em até </w:t>
      </w:r>
      <w:r w:rsidRPr="0062250C">
        <w:rPr>
          <w:rFonts w:ascii="Times New Roman" w:hAnsi="Times New Roman"/>
          <w:b/>
          <w:color w:val="000000"/>
          <w:szCs w:val="24"/>
        </w:rPr>
        <w:t>01 (um) dia útil antes da data limite para assinatura do(s) contrato(s),</w:t>
      </w:r>
      <w:r w:rsidRPr="0062250C">
        <w:rPr>
          <w:rFonts w:ascii="Times New Roman" w:hAnsi="Times New Roman"/>
          <w:color w:val="000000"/>
          <w:szCs w:val="24"/>
        </w:rPr>
        <w:t xml:space="preserve"> ou na impossibilidade devidamente e previamente justificada para a </w:t>
      </w:r>
      <w:r w:rsidRPr="0062250C">
        <w:rPr>
          <w:rFonts w:ascii="Times New Roman" w:hAnsi="Times New Roman"/>
          <w:szCs w:val="24"/>
        </w:rPr>
        <w:t>Universidade Estadual do Oeste do Paraná - UNIOESTE (Reitoria),</w:t>
      </w:r>
      <w:r w:rsidRPr="0062250C">
        <w:rPr>
          <w:rFonts w:ascii="Times New Roman" w:hAnsi="Times New Roman"/>
          <w:color w:val="000000"/>
          <w:szCs w:val="24"/>
        </w:rPr>
        <w:t xml:space="preserve"> na data da assinatura do(s) contrato(s). O(s) contrato(s) não será(</w:t>
      </w:r>
      <w:proofErr w:type="spellStart"/>
      <w:r w:rsidRPr="0062250C">
        <w:rPr>
          <w:rFonts w:ascii="Times New Roman" w:hAnsi="Times New Roman"/>
          <w:color w:val="000000"/>
          <w:szCs w:val="24"/>
        </w:rPr>
        <w:t>ão</w:t>
      </w:r>
      <w:proofErr w:type="spellEnd"/>
      <w:r w:rsidRPr="0062250C">
        <w:rPr>
          <w:rFonts w:ascii="Times New Roman" w:hAnsi="Times New Roman"/>
          <w:color w:val="000000"/>
          <w:szCs w:val="24"/>
        </w:rPr>
        <w:t xml:space="preserve">) assinado(s) sem a prestação da garantia. </w:t>
      </w:r>
    </w:p>
    <w:p w14:paraId="576BF395" w14:textId="77777777" w:rsidR="00D12A32" w:rsidRDefault="00D12A32" w:rsidP="008B20D0">
      <w:pPr>
        <w:pStyle w:val="MINUTA"/>
        <w:keepNext w:val="0"/>
        <w:spacing w:before="0" w:after="0" w:line="240" w:lineRule="auto"/>
        <w:rPr>
          <w:rFonts w:ascii="Times New Roman" w:hAnsi="Times New Roman"/>
          <w:szCs w:val="24"/>
          <w:highlight w:val="yellow"/>
        </w:rPr>
      </w:pPr>
    </w:p>
    <w:p w14:paraId="53CFE182" w14:textId="77777777" w:rsidR="008B20D0" w:rsidRPr="007A45FE" w:rsidRDefault="008B20D0" w:rsidP="008B20D0">
      <w:pPr>
        <w:pStyle w:val="MINUTA"/>
        <w:keepNext w:val="0"/>
        <w:spacing w:before="0" w:after="0" w:line="240" w:lineRule="auto"/>
        <w:rPr>
          <w:rFonts w:ascii="Times New Roman" w:hAnsi="Times New Roman"/>
          <w:b/>
          <w:szCs w:val="24"/>
          <w:u w:val="single"/>
        </w:rPr>
      </w:pPr>
      <w:r w:rsidRPr="007A45FE">
        <w:rPr>
          <w:rFonts w:ascii="Times New Roman" w:hAnsi="Times New Roman"/>
          <w:b/>
          <w:szCs w:val="24"/>
          <w:u w:val="single"/>
        </w:rPr>
        <w:t>Parágrafo Quinto</w:t>
      </w:r>
    </w:p>
    <w:p w14:paraId="690B1FA0" w14:textId="77777777" w:rsidR="008B20D0" w:rsidRPr="007A45FE" w:rsidRDefault="008B20D0" w:rsidP="0063527C">
      <w:pPr>
        <w:keepNext w:val="0"/>
        <w:jc w:val="both"/>
        <w:rPr>
          <w:rFonts w:ascii="Times New Roman" w:hAnsi="Times New Roman"/>
          <w:color w:val="000000"/>
          <w:szCs w:val="24"/>
        </w:rPr>
      </w:pPr>
      <w:r w:rsidRPr="007A45FE">
        <w:rPr>
          <w:rFonts w:ascii="Times New Roman" w:hAnsi="Times New Roman"/>
          <w:color w:val="000000"/>
          <w:szCs w:val="24"/>
        </w:rPr>
        <w:t xml:space="preserve">Se a CONTRATADA optar pela garantia prestada em dinheiro, deverá </w:t>
      </w:r>
      <w:r w:rsidRPr="007A45FE">
        <w:rPr>
          <w:rFonts w:ascii="Times New Roman" w:hAnsi="Times New Roman"/>
          <w:szCs w:val="24"/>
        </w:rPr>
        <w:t>depositar em conta bancária específica, a ser informada pela CONTRATANTE, a importância correspondente a 5% (cinco por cento) do valor deste contrato, a qual será aplicada em Instituição Financeira, conforme Lei Estadual nº 11.685/87</w:t>
      </w:r>
      <w:r w:rsidRPr="007A45FE">
        <w:rPr>
          <w:rFonts w:ascii="Times New Roman" w:hAnsi="Times New Roman"/>
          <w:color w:val="000000"/>
          <w:szCs w:val="24"/>
        </w:rPr>
        <w:t>.</w:t>
      </w:r>
    </w:p>
    <w:p w14:paraId="6AC93070" w14:textId="77777777" w:rsidR="008B20D0" w:rsidRPr="00006A53" w:rsidRDefault="008B20D0" w:rsidP="0063527C">
      <w:pPr>
        <w:pStyle w:val="MINUTA"/>
        <w:keepNext w:val="0"/>
        <w:spacing w:before="0" w:after="0" w:line="240" w:lineRule="auto"/>
        <w:rPr>
          <w:rFonts w:ascii="Times New Roman" w:hAnsi="Times New Roman"/>
          <w:b/>
          <w:szCs w:val="24"/>
          <w:u w:val="single"/>
        </w:rPr>
      </w:pPr>
    </w:p>
    <w:p w14:paraId="4354276F" w14:textId="77777777" w:rsidR="008B20D0" w:rsidRPr="00006A53" w:rsidRDefault="008B20D0" w:rsidP="0063527C">
      <w:pPr>
        <w:pStyle w:val="MINUTA"/>
        <w:keepNext w:val="0"/>
        <w:spacing w:before="0" w:after="0" w:line="240" w:lineRule="auto"/>
        <w:rPr>
          <w:rFonts w:ascii="Times New Roman" w:hAnsi="Times New Roman"/>
          <w:b/>
          <w:szCs w:val="24"/>
          <w:u w:val="single"/>
        </w:rPr>
      </w:pPr>
      <w:r w:rsidRPr="00006A53">
        <w:rPr>
          <w:rFonts w:ascii="Times New Roman" w:hAnsi="Times New Roman"/>
          <w:b/>
          <w:szCs w:val="24"/>
          <w:u w:val="single"/>
        </w:rPr>
        <w:t>Parágrafo Sexto</w:t>
      </w:r>
    </w:p>
    <w:p w14:paraId="0E7992C9" w14:textId="77777777" w:rsidR="008B20D0" w:rsidRPr="00006A53" w:rsidRDefault="008B20D0" w:rsidP="0063527C">
      <w:pPr>
        <w:keepNext w:val="0"/>
        <w:jc w:val="both"/>
        <w:rPr>
          <w:rFonts w:ascii="Times New Roman" w:hAnsi="Times New Roman"/>
          <w:color w:val="000000"/>
          <w:szCs w:val="24"/>
        </w:rPr>
      </w:pPr>
      <w:r w:rsidRPr="00006A53">
        <w:rPr>
          <w:rFonts w:ascii="Times New Roman" w:hAnsi="Times New Roman"/>
          <w:color w:val="000000"/>
          <w:szCs w:val="24"/>
        </w:rPr>
        <w:t xml:space="preserve">A garantia prestada na modalidade seguro-garantia deverá vir acompanhada, obrigatoriamente, dos seguintes documentos: </w:t>
      </w:r>
    </w:p>
    <w:p w14:paraId="63484C97" w14:textId="77777777" w:rsidR="008B20D0" w:rsidRPr="00006A53" w:rsidRDefault="008B20D0" w:rsidP="0063527C">
      <w:pPr>
        <w:keepNext w:val="0"/>
        <w:ind w:firstLine="720"/>
        <w:jc w:val="both"/>
        <w:rPr>
          <w:rFonts w:ascii="Times New Roman" w:hAnsi="Times New Roman"/>
          <w:color w:val="000000"/>
          <w:szCs w:val="24"/>
        </w:rPr>
      </w:pPr>
      <w:r w:rsidRPr="00006A53">
        <w:rPr>
          <w:rFonts w:ascii="Times New Roman" w:hAnsi="Times New Roman"/>
          <w:color w:val="000000"/>
          <w:szCs w:val="24"/>
        </w:rPr>
        <w:t>1 - Certidão de Regularidade Operacional junto à SUSEP - Superintendência de Seguros Privados, em nome da Seguradora que emitir a apólice;</w:t>
      </w:r>
    </w:p>
    <w:p w14:paraId="4342D99F" w14:textId="77777777" w:rsidR="008B20D0" w:rsidRPr="00006A53" w:rsidRDefault="008B20D0" w:rsidP="0063527C">
      <w:pPr>
        <w:keepNext w:val="0"/>
        <w:ind w:firstLine="720"/>
        <w:jc w:val="both"/>
        <w:rPr>
          <w:rFonts w:ascii="Times New Roman" w:hAnsi="Times New Roman"/>
          <w:szCs w:val="24"/>
        </w:rPr>
      </w:pPr>
      <w:r w:rsidRPr="00006A53">
        <w:rPr>
          <w:rFonts w:ascii="Times New Roman" w:hAnsi="Times New Roman"/>
          <w:szCs w:val="24"/>
        </w:rPr>
        <w:t>2 - Apresentação de comprovante de quitação do seguro, se for a vista, ou comprovantes de pagamentos mensais, até o recebimento definitivo dos serviços.</w:t>
      </w:r>
    </w:p>
    <w:p w14:paraId="64A19409" w14:textId="77777777" w:rsidR="00BE2336" w:rsidRPr="002619D9" w:rsidRDefault="00BE2336" w:rsidP="008B20D0">
      <w:pPr>
        <w:pStyle w:val="MINUTA"/>
        <w:keepNext w:val="0"/>
        <w:spacing w:before="0" w:after="0" w:line="240" w:lineRule="auto"/>
        <w:rPr>
          <w:rFonts w:ascii="Times New Roman" w:hAnsi="Times New Roman"/>
          <w:b/>
          <w:szCs w:val="24"/>
          <w:highlight w:val="yellow"/>
          <w:u w:val="single"/>
        </w:rPr>
      </w:pPr>
    </w:p>
    <w:p w14:paraId="784C5155" w14:textId="77777777" w:rsidR="008B20D0" w:rsidRPr="005B4434" w:rsidRDefault="008B20D0" w:rsidP="008B20D0">
      <w:pPr>
        <w:pStyle w:val="MINUTA"/>
        <w:keepNext w:val="0"/>
        <w:spacing w:before="0" w:after="0" w:line="240" w:lineRule="auto"/>
        <w:rPr>
          <w:rFonts w:ascii="Times New Roman" w:hAnsi="Times New Roman"/>
          <w:b/>
          <w:szCs w:val="24"/>
          <w:u w:val="single"/>
        </w:rPr>
      </w:pPr>
      <w:r w:rsidRPr="005B4434">
        <w:rPr>
          <w:rFonts w:ascii="Times New Roman" w:hAnsi="Times New Roman"/>
          <w:b/>
          <w:szCs w:val="24"/>
          <w:u w:val="single"/>
        </w:rPr>
        <w:t>Parágrafo Sétimo</w:t>
      </w:r>
    </w:p>
    <w:p w14:paraId="22D91ED8" w14:textId="77777777" w:rsidR="008B20D0" w:rsidRDefault="008B20D0" w:rsidP="0063527C">
      <w:pPr>
        <w:keepNext w:val="0"/>
        <w:jc w:val="both"/>
        <w:rPr>
          <w:rFonts w:ascii="Times New Roman" w:hAnsi="Times New Roman"/>
          <w:color w:val="000000"/>
          <w:szCs w:val="24"/>
        </w:rPr>
      </w:pPr>
      <w:r w:rsidRPr="005B4434">
        <w:rPr>
          <w:rFonts w:ascii="Times New Roman" w:hAnsi="Times New Roman"/>
          <w:color w:val="000000"/>
          <w:szCs w:val="24"/>
        </w:rPr>
        <w:t>A garantia prestada em carta fiança emitida por cooperativa de crédito, deverá vir acompanhada da autorização de funcionamento emitida pelo Banco Central do Brasil.</w:t>
      </w:r>
    </w:p>
    <w:p w14:paraId="037BE01A" w14:textId="77777777" w:rsidR="000F67D2" w:rsidRPr="005B4434" w:rsidRDefault="000F67D2" w:rsidP="0063527C">
      <w:pPr>
        <w:keepNext w:val="0"/>
        <w:jc w:val="both"/>
        <w:rPr>
          <w:rFonts w:ascii="Times New Roman" w:hAnsi="Times New Roman"/>
          <w:color w:val="000000"/>
          <w:szCs w:val="24"/>
        </w:rPr>
      </w:pPr>
    </w:p>
    <w:p w14:paraId="7E810CC5" w14:textId="77777777" w:rsidR="008B20D0" w:rsidRPr="005B4434" w:rsidRDefault="008B20D0" w:rsidP="0063527C">
      <w:pPr>
        <w:keepNext w:val="0"/>
        <w:jc w:val="both"/>
        <w:rPr>
          <w:rFonts w:ascii="Times New Roman" w:hAnsi="Times New Roman"/>
          <w:color w:val="000000"/>
          <w:szCs w:val="24"/>
        </w:rPr>
      </w:pPr>
      <w:r w:rsidRPr="005B4434">
        <w:rPr>
          <w:rFonts w:ascii="Times New Roman" w:hAnsi="Times New Roman"/>
          <w:color w:val="000000"/>
          <w:szCs w:val="24"/>
        </w:rPr>
        <w:tab/>
      </w:r>
      <w:r w:rsidRPr="005B4434">
        <w:rPr>
          <w:rFonts w:ascii="Times New Roman" w:hAnsi="Times New Roman"/>
          <w:bCs/>
          <w:color w:val="000000"/>
          <w:szCs w:val="24"/>
        </w:rPr>
        <w:t xml:space="preserve">a - </w:t>
      </w:r>
      <w:r w:rsidRPr="005B4434">
        <w:rPr>
          <w:rFonts w:ascii="Times New Roman" w:hAnsi="Times New Roman"/>
          <w:bCs/>
          <w:szCs w:val="24"/>
        </w:rPr>
        <w:t>A</w:t>
      </w:r>
      <w:r w:rsidRPr="005B4434">
        <w:rPr>
          <w:rFonts w:ascii="Times New Roman" w:hAnsi="Times New Roman"/>
          <w:szCs w:val="24"/>
        </w:rPr>
        <w:t xml:space="preserve"> validade do seguro-garantia e fiança bancária será de 180 (cento e oitenta) dias além do prazo de execução dos serviços. Caso ocorra prorrogação deste contrato, a garantia apresentada deverá ser prorrogada.</w:t>
      </w:r>
    </w:p>
    <w:p w14:paraId="03C25716" w14:textId="77777777" w:rsidR="00006A53" w:rsidRPr="002619D9" w:rsidRDefault="00006A53" w:rsidP="0063527C">
      <w:pPr>
        <w:keepNext w:val="0"/>
        <w:jc w:val="both"/>
        <w:rPr>
          <w:rFonts w:ascii="Times New Roman" w:hAnsi="Times New Roman"/>
          <w:color w:val="000000"/>
          <w:szCs w:val="24"/>
          <w:highlight w:val="yellow"/>
        </w:rPr>
      </w:pPr>
    </w:p>
    <w:p w14:paraId="5829E17C" w14:textId="77777777" w:rsidR="008B20D0" w:rsidRPr="003E6AC3" w:rsidRDefault="008B20D0" w:rsidP="0063527C">
      <w:pPr>
        <w:pStyle w:val="MINUTA"/>
        <w:keepNext w:val="0"/>
        <w:spacing w:before="0" w:after="0" w:line="240" w:lineRule="auto"/>
        <w:rPr>
          <w:rFonts w:ascii="Times New Roman" w:hAnsi="Times New Roman"/>
          <w:b/>
          <w:szCs w:val="24"/>
          <w:u w:val="single"/>
        </w:rPr>
      </w:pPr>
      <w:r w:rsidRPr="003E6AC3">
        <w:rPr>
          <w:rFonts w:ascii="Times New Roman" w:hAnsi="Times New Roman"/>
          <w:b/>
          <w:szCs w:val="24"/>
          <w:u w:val="single"/>
        </w:rPr>
        <w:t>Parágrafo Oitavo</w:t>
      </w:r>
    </w:p>
    <w:p w14:paraId="59BC3BB2" w14:textId="77777777" w:rsidR="008B20D0" w:rsidRPr="003E6AC3" w:rsidRDefault="008B20D0" w:rsidP="0063527C">
      <w:pPr>
        <w:keepNext w:val="0"/>
        <w:jc w:val="both"/>
        <w:rPr>
          <w:rFonts w:ascii="Times New Roman" w:hAnsi="Times New Roman"/>
          <w:color w:val="000000"/>
          <w:szCs w:val="24"/>
        </w:rPr>
      </w:pPr>
      <w:r w:rsidRPr="003E6AC3">
        <w:rPr>
          <w:rFonts w:ascii="Times New Roman" w:hAnsi="Times New Roman"/>
          <w:color w:val="000000"/>
          <w:szCs w:val="24"/>
        </w:rPr>
        <w:t>A garantia prestada em títulos da dívida pública deverá ser acompanhada, obrigatoriamente, dos seguintes documentos:</w:t>
      </w:r>
    </w:p>
    <w:p w14:paraId="254AF9DA" w14:textId="77777777" w:rsidR="008B20D0" w:rsidRPr="003E6AC3" w:rsidRDefault="008B20D0" w:rsidP="0063527C">
      <w:pPr>
        <w:keepNext w:val="0"/>
        <w:ind w:firstLine="720"/>
        <w:jc w:val="both"/>
        <w:rPr>
          <w:rFonts w:ascii="Times New Roman" w:hAnsi="Times New Roman"/>
          <w:color w:val="000000"/>
          <w:szCs w:val="24"/>
        </w:rPr>
      </w:pPr>
      <w:r w:rsidRPr="003E6AC3">
        <w:rPr>
          <w:rFonts w:ascii="Times New Roman" w:hAnsi="Times New Roman"/>
          <w:color w:val="000000"/>
          <w:szCs w:val="24"/>
        </w:rPr>
        <w:t>1 - Origem/aquisição mediante documento respectivo e lançamento contábil através de registro no balanço patrimonial da CONTRATADA;</w:t>
      </w:r>
    </w:p>
    <w:p w14:paraId="485FE009" w14:textId="77777777" w:rsidR="008B20D0" w:rsidRPr="003E6AC3" w:rsidRDefault="008B20D0" w:rsidP="0063527C">
      <w:pPr>
        <w:keepNext w:val="0"/>
        <w:ind w:firstLine="720"/>
        <w:jc w:val="both"/>
        <w:rPr>
          <w:rFonts w:ascii="Times New Roman" w:hAnsi="Times New Roman"/>
          <w:color w:val="000000"/>
          <w:szCs w:val="24"/>
        </w:rPr>
      </w:pPr>
      <w:r w:rsidRPr="003E6AC3">
        <w:rPr>
          <w:rFonts w:ascii="Times New Roman" w:hAnsi="Times New Roman"/>
          <w:color w:val="000000"/>
          <w:szCs w:val="24"/>
        </w:rPr>
        <w:t>2 - Documento, emitido por entidade ou organismo oficial, dotado de fé pública, demonstrando a correção atualizada monetariamente do título;</w:t>
      </w:r>
    </w:p>
    <w:p w14:paraId="212289D2" w14:textId="08D68A76" w:rsidR="008B20D0" w:rsidRPr="003E6AC3" w:rsidRDefault="008B20D0" w:rsidP="0063527C">
      <w:pPr>
        <w:keepNext w:val="0"/>
        <w:ind w:firstLine="720"/>
        <w:jc w:val="both"/>
        <w:rPr>
          <w:rFonts w:ascii="Times New Roman" w:hAnsi="Times New Roman"/>
          <w:color w:val="000000"/>
          <w:szCs w:val="24"/>
        </w:rPr>
      </w:pPr>
      <w:r w:rsidRPr="003E6AC3">
        <w:rPr>
          <w:rFonts w:ascii="Times New Roman" w:hAnsi="Times New Roman"/>
          <w:color w:val="000000"/>
          <w:szCs w:val="24"/>
        </w:rPr>
        <w:t>a - serão aceitos apenas títulos com vencimento passíveis de resgate incontestável sob nenhum aspecto, até a data correspondente ao prazo de validade d</w:t>
      </w:r>
      <w:r w:rsidR="003E6AC3" w:rsidRPr="003E6AC3">
        <w:rPr>
          <w:rFonts w:ascii="Times New Roman" w:hAnsi="Times New Roman"/>
          <w:color w:val="000000"/>
          <w:szCs w:val="24"/>
        </w:rPr>
        <w:t>este</w:t>
      </w:r>
      <w:r w:rsidRPr="003E6AC3">
        <w:rPr>
          <w:rFonts w:ascii="Times New Roman" w:hAnsi="Times New Roman"/>
          <w:color w:val="000000"/>
          <w:szCs w:val="24"/>
        </w:rPr>
        <w:t xml:space="preserve"> contrato, considerando seus possíveis aditamentos;</w:t>
      </w:r>
    </w:p>
    <w:p w14:paraId="450DFAE1" w14:textId="77777777" w:rsidR="008B20D0" w:rsidRPr="002506FE" w:rsidRDefault="008B20D0" w:rsidP="0063527C">
      <w:pPr>
        <w:keepNext w:val="0"/>
        <w:ind w:firstLine="720"/>
        <w:jc w:val="both"/>
        <w:rPr>
          <w:rFonts w:ascii="Times New Roman" w:hAnsi="Times New Roman"/>
          <w:color w:val="000000"/>
          <w:szCs w:val="24"/>
        </w:rPr>
      </w:pPr>
      <w:r w:rsidRPr="002506FE">
        <w:rPr>
          <w:rFonts w:ascii="Times New Roman" w:hAnsi="Times New Roman"/>
          <w:color w:val="000000"/>
          <w:szCs w:val="24"/>
        </w:rPr>
        <w:t>b - embora haja presunção de veracidade dos títulos oferecidos pela CONTRATADA, a CONTRATANTE se reserva o direito de averiguar a sua autenticidade. Constatando indícios de fraude, serão tomadas as providências cabíveis;</w:t>
      </w:r>
    </w:p>
    <w:p w14:paraId="445E6F6B" w14:textId="77777777" w:rsidR="008B20D0" w:rsidRPr="007378CB" w:rsidRDefault="008B20D0" w:rsidP="0063527C">
      <w:pPr>
        <w:keepNext w:val="0"/>
        <w:ind w:firstLine="720"/>
        <w:jc w:val="both"/>
        <w:rPr>
          <w:rFonts w:ascii="Times New Roman" w:hAnsi="Times New Roman"/>
          <w:szCs w:val="24"/>
        </w:rPr>
      </w:pPr>
      <w:r w:rsidRPr="002506FE">
        <w:rPr>
          <w:rFonts w:ascii="Times New Roman" w:hAnsi="Times New Roman"/>
          <w:color w:val="000000"/>
          <w:szCs w:val="24"/>
        </w:rPr>
        <w:t>c - n</w:t>
      </w:r>
      <w:r w:rsidRPr="002506FE">
        <w:rPr>
          <w:rFonts w:ascii="Times New Roman" w:hAnsi="Times New Roman"/>
          <w:szCs w:val="24"/>
        </w:rPr>
        <w:t xml:space="preserve">a hipótese da garantia ser apresentada na modalidade de títulos da dívida pública, a </w:t>
      </w:r>
      <w:r w:rsidRPr="007378CB">
        <w:rPr>
          <w:rFonts w:ascii="Times New Roman" w:hAnsi="Times New Roman"/>
          <w:szCs w:val="24"/>
        </w:rPr>
        <w:t>qualquer tempo a CONTRATANTE poderá exigir sua substituição no prazo de 05 (cinco) dias úteis da data da intimação, em face da difícil equivalência financeira;</w:t>
      </w:r>
    </w:p>
    <w:p w14:paraId="75E52200" w14:textId="384BA801" w:rsidR="008B20D0" w:rsidRPr="002506FE" w:rsidRDefault="008B20D0" w:rsidP="0063527C">
      <w:pPr>
        <w:keepNext w:val="0"/>
        <w:ind w:firstLine="720"/>
        <w:jc w:val="both"/>
        <w:rPr>
          <w:rFonts w:ascii="Times New Roman" w:hAnsi="Times New Roman"/>
          <w:szCs w:val="24"/>
        </w:rPr>
      </w:pPr>
      <w:r w:rsidRPr="007378CB">
        <w:rPr>
          <w:rFonts w:ascii="Times New Roman" w:hAnsi="Times New Roman"/>
          <w:szCs w:val="24"/>
        </w:rPr>
        <w:t xml:space="preserve">d - a falta de atendimento à convocação para substituição da garantia na forma e prazo especificados acima, sujeitará a CONTRATADA às penalidades do Item </w:t>
      </w:r>
      <w:r w:rsidR="0063527C" w:rsidRPr="007378CB">
        <w:rPr>
          <w:rFonts w:ascii="Times New Roman" w:hAnsi="Times New Roman"/>
          <w:szCs w:val="24"/>
        </w:rPr>
        <w:t>15</w:t>
      </w:r>
      <w:r w:rsidRPr="007378CB">
        <w:rPr>
          <w:rFonts w:ascii="Times New Roman" w:hAnsi="Times New Roman"/>
          <w:szCs w:val="24"/>
        </w:rPr>
        <w:t xml:space="preserve"> do edital licitatório, sem prejuízo da rescisão do(s) contrato(s) por inadimplemento.</w:t>
      </w:r>
    </w:p>
    <w:p w14:paraId="66723670" w14:textId="77777777" w:rsidR="005B4434" w:rsidRDefault="005B4434" w:rsidP="0063527C">
      <w:pPr>
        <w:keepNext w:val="0"/>
        <w:jc w:val="both"/>
        <w:rPr>
          <w:rFonts w:ascii="Times New Roman" w:hAnsi="Times New Roman"/>
          <w:color w:val="000000"/>
          <w:szCs w:val="24"/>
          <w:highlight w:val="yellow"/>
        </w:rPr>
      </w:pPr>
    </w:p>
    <w:p w14:paraId="75E64D9A" w14:textId="77777777" w:rsidR="008B20D0" w:rsidRPr="007378CB" w:rsidRDefault="008B20D0" w:rsidP="0063527C">
      <w:pPr>
        <w:pStyle w:val="MINUTA"/>
        <w:keepNext w:val="0"/>
        <w:spacing w:before="0" w:after="0" w:line="240" w:lineRule="auto"/>
        <w:rPr>
          <w:rFonts w:ascii="Times New Roman" w:hAnsi="Times New Roman"/>
          <w:b/>
          <w:szCs w:val="24"/>
          <w:u w:val="single"/>
        </w:rPr>
      </w:pPr>
      <w:r w:rsidRPr="007378CB">
        <w:rPr>
          <w:rFonts w:ascii="Times New Roman" w:hAnsi="Times New Roman"/>
          <w:b/>
          <w:szCs w:val="24"/>
          <w:u w:val="single"/>
        </w:rPr>
        <w:t>Parágrafo Nono</w:t>
      </w:r>
    </w:p>
    <w:p w14:paraId="1F3BF2C6" w14:textId="77777777" w:rsidR="008B20D0" w:rsidRPr="007378CB" w:rsidRDefault="008B20D0" w:rsidP="0063527C">
      <w:pPr>
        <w:keepNext w:val="0"/>
        <w:jc w:val="both"/>
        <w:rPr>
          <w:rFonts w:ascii="Times New Roman" w:hAnsi="Times New Roman"/>
          <w:color w:val="000000"/>
          <w:szCs w:val="24"/>
        </w:rPr>
      </w:pPr>
      <w:r w:rsidRPr="007378CB">
        <w:rPr>
          <w:rFonts w:ascii="Times New Roman" w:hAnsi="Times New Roman"/>
          <w:color w:val="000000"/>
          <w:szCs w:val="24"/>
        </w:rPr>
        <w:t>Caso ocorra a prorrogação do(s) contrato(s), a garantia apresentada deverá ser prorrogada, pois a mesma acompanhará os eventuais ajustes de valor do(s) contrato(s), devendo ser complementada pela CONTRATADA, quando da celebração de termos aditivos ao(s) contrato(s) original(</w:t>
      </w:r>
      <w:proofErr w:type="spellStart"/>
      <w:r w:rsidRPr="007378CB">
        <w:rPr>
          <w:rFonts w:ascii="Times New Roman" w:hAnsi="Times New Roman"/>
          <w:color w:val="000000"/>
          <w:szCs w:val="24"/>
        </w:rPr>
        <w:t>is</w:t>
      </w:r>
      <w:proofErr w:type="spellEnd"/>
      <w:r w:rsidRPr="007378CB">
        <w:rPr>
          <w:rFonts w:ascii="Times New Roman" w:hAnsi="Times New Roman"/>
          <w:color w:val="000000"/>
          <w:szCs w:val="24"/>
        </w:rPr>
        <w:t>). Havendo acréscimo no valor contratual, a CONTRATADA deverá proceder o reforço proporcional da garantia, sendo que o não atendimento por parte da CONTRATADA, autoriza a CONTRATANTE a descontar das faturas o valor correspondente.</w:t>
      </w:r>
    </w:p>
    <w:p w14:paraId="59DD6A13" w14:textId="77777777" w:rsidR="008B20D0" w:rsidRPr="007378CB" w:rsidRDefault="008B20D0" w:rsidP="0063527C">
      <w:pPr>
        <w:keepNext w:val="0"/>
        <w:jc w:val="both"/>
        <w:rPr>
          <w:rFonts w:ascii="Times New Roman" w:hAnsi="Times New Roman"/>
          <w:color w:val="000000"/>
          <w:szCs w:val="24"/>
        </w:rPr>
      </w:pPr>
    </w:p>
    <w:p w14:paraId="1E3B3412" w14:textId="77777777" w:rsidR="008B20D0" w:rsidRPr="007378CB" w:rsidRDefault="008B20D0" w:rsidP="0063527C">
      <w:pPr>
        <w:pStyle w:val="MINUTA"/>
        <w:keepNext w:val="0"/>
        <w:spacing w:before="0" w:after="0" w:line="240" w:lineRule="auto"/>
        <w:rPr>
          <w:rFonts w:ascii="Times New Roman" w:hAnsi="Times New Roman"/>
          <w:b/>
          <w:szCs w:val="24"/>
          <w:u w:val="single"/>
        </w:rPr>
      </w:pPr>
      <w:r w:rsidRPr="007378CB">
        <w:rPr>
          <w:rFonts w:ascii="Times New Roman" w:hAnsi="Times New Roman"/>
          <w:b/>
          <w:szCs w:val="24"/>
          <w:u w:val="single"/>
        </w:rPr>
        <w:t>Parágrafo Décimo</w:t>
      </w:r>
    </w:p>
    <w:p w14:paraId="60494FDC" w14:textId="77777777" w:rsidR="008B20D0" w:rsidRPr="007378CB" w:rsidRDefault="008B20D0" w:rsidP="0063527C">
      <w:pPr>
        <w:keepNext w:val="0"/>
        <w:jc w:val="both"/>
        <w:rPr>
          <w:rFonts w:ascii="Times New Roman" w:hAnsi="Times New Roman"/>
          <w:color w:val="000000"/>
          <w:szCs w:val="24"/>
        </w:rPr>
      </w:pPr>
      <w:r w:rsidRPr="007378CB">
        <w:rPr>
          <w:rFonts w:ascii="Times New Roman" w:hAnsi="Times New Roman"/>
          <w:color w:val="000000"/>
          <w:szCs w:val="24"/>
        </w:rPr>
        <w:t xml:space="preserve">Na assinatura do(s) contrato(s), será exigido garantia adicional, quando a CONTRATADA estiver enquadrada nas condições explicitadas no parágrafo 5º, do artigo 59, da Lei Federal nº 14.133/21. </w:t>
      </w:r>
    </w:p>
    <w:p w14:paraId="40A88823" w14:textId="77777777" w:rsidR="00922F35" w:rsidRPr="007378CB" w:rsidRDefault="00922F35" w:rsidP="0063527C">
      <w:pPr>
        <w:pStyle w:val="MINUTA"/>
        <w:keepNext w:val="0"/>
        <w:spacing w:before="0" w:after="0" w:line="240" w:lineRule="auto"/>
        <w:rPr>
          <w:rFonts w:ascii="Times New Roman" w:hAnsi="Times New Roman"/>
          <w:b/>
          <w:szCs w:val="24"/>
          <w:u w:val="single"/>
        </w:rPr>
      </w:pPr>
    </w:p>
    <w:p w14:paraId="7174E17C" w14:textId="77777777" w:rsidR="008B20D0" w:rsidRPr="007378CB" w:rsidRDefault="008B20D0" w:rsidP="0063527C">
      <w:pPr>
        <w:pStyle w:val="MINUTA"/>
        <w:keepNext w:val="0"/>
        <w:spacing w:before="0" w:after="0" w:line="240" w:lineRule="auto"/>
        <w:rPr>
          <w:rFonts w:ascii="Times New Roman" w:hAnsi="Times New Roman"/>
          <w:b/>
          <w:szCs w:val="24"/>
          <w:u w:val="single"/>
        </w:rPr>
      </w:pPr>
      <w:r w:rsidRPr="007378CB">
        <w:rPr>
          <w:rFonts w:ascii="Times New Roman" w:hAnsi="Times New Roman"/>
          <w:b/>
          <w:szCs w:val="24"/>
          <w:u w:val="single"/>
        </w:rPr>
        <w:t>Parágrafo Décimo Primeiro</w:t>
      </w:r>
    </w:p>
    <w:p w14:paraId="2BFB3D92" w14:textId="3B5573E1" w:rsidR="008B20D0" w:rsidRPr="007378CB" w:rsidRDefault="008B20D0" w:rsidP="0063527C">
      <w:pPr>
        <w:keepNext w:val="0"/>
        <w:jc w:val="both"/>
        <w:rPr>
          <w:rFonts w:ascii="Times New Roman" w:hAnsi="Times New Roman"/>
          <w:color w:val="000000"/>
          <w:szCs w:val="24"/>
        </w:rPr>
      </w:pPr>
      <w:r w:rsidRPr="007378CB">
        <w:rPr>
          <w:rFonts w:ascii="Times New Roman" w:hAnsi="Times New Roman"/>
          <w:color w:val="000000"/>
          <w:szCs w:val="24"/>
        </w:rPr>
        <w:t>O não-recolhimento da garantia de fiel execução do(s) contrato(s) no prazo estabelecido no Pará</w:t>
      </w:r>
      <w:r w:rsidR="0063527C" w:rsidRPr="007378CB">
        <w:rPr>
          <w:rFonts w:ascii="Times New Roman" w:hAnsi="Times New Roman"/>
          <w:color w:val="000000"/>
          <w:szCs w:val="24"/>
        </w:rPr>
        <w:t>grafo Quarto acima da presente C</w:t>
      </w:r>
      <w:r w:rsidRPr="007378CB">
        <w:rPr>
          <w:rFonts w:ascii="Times New Roman" w:hAnsi="Times New Roman"/>
          <w:color w:val="000000"/>
          <w:szCs w:val="24"/>
        </w:rPr>
        <w:t>láusula, caracterizará o descumprimento total da obrigação assumida e o(s) contrato(s) não será(</w:t>
      </w:r>
      <w:proofErr w:type="spellStart"/>
      <w:r w:rsidRPr="007378CB">
        <w:rPr>
          <w:rFonts w:ascii="Times New Roman" w:hAnsi="Times New Roman"/>
          <w:color w:val="000000"/>
          <w:szCs w:val="24"/>
        </w:rPr>
        <w:t>ão</w:t>
      </w:r>
      <w:proofErr w:type="spellEnd"/>
      <w:r w:rsidRPr="007378CB">
        <w:rPr>
          <w:rFonts w:ascii="Times New Roman" w:hAnsi="Times New Roman"/>
          <w:color w:val="000000"/>
          <w:szCs w:val="24"/>
        </w:rPr>
        <w:t>) assinado(s), sendo convocada a empresa classificada em segundo lugar e assim sucessivamente, sendo aplicadas as penalidades cabíveis à empresa inadimplente.</w:t>
      </w:r>
    </w:p>
    <w:p w14:paraId="62117F4B" w14:textId="77777777" w:rsidR="00991B8A" w:rsidRPr="007378CB" w:rsidRDefault="00991B8A" w:rsidP="00991B8A">
      <w:pPr>
        <w:pStyle w:val="Ttulo2"/>
        <w:spacing w:before="0" w:after="0" w:line="240" w:lineRule="auto"/>
        <w:ind w:left="851" w:firstLine="0"/>
        <w:rPr>
          <w:rFonts w:ascii="Times New Roman" w:hAnsi="Times New Roman"/>
        </w:rPr>
      </w:pPr>
    </w:p>
    <w:p w14:paraId="765634D6" w14:textId="77777777" w:rsidR="00991B8A" w:rsidRPr="007378CB" w:rsidRDefault="00991B8A" w:rsidP="00CC401B">
      <w:pPr>
        <w:pStyle w:val="MINUTA"/>
        <w:keepNext w:val="0"/>
        <w:spacing w:before="0" w:after="0" w:line="240" w:lineRule="auto"/>
        <w:rPr>
          <w:rFonts w:ascii="Times New Roman" w:hAnsi="Times New Roman"/>
          <w:b/>
          <w:szCs w:val="24"/>
          <w:u w:val="single"/>
        </w:rPr>
      </w:pPr>
    </w:p>
    <w:p w14:paraId="6E2BEBA0" w14:textId="4B2FD731" w:rsidR="00CC401B" w:rsidRPr="007378CB" w:rsidRDefault="00CC401B" w:rsidP="00CC401B">
      <w:pPr>
        <w:pStyle w:val="MINUTA"/>
        <w:keepNext w:val="0"/>
        <w:spacing w:before="0" w:after="0" w:line="240" w:lineRule="auto"/>
        <w:rPr>
          <w:rFonts w:ascii="Times New Roman" w:hAnsi="Times New Roman"/>
          <w:szCs w:val="24"/>
        </w:rPr>
      </w:pPr>
      <w:r w:rsidRPr="007378CB">
        <w:rPr>
          <w:rFonts w:ascii="Times New Roman" w:hAnsi="Times New Roman"/>
          <w:b/>
          <w:szCs w:val="24"/>
          <w:u w:val="single"/>
        </w:rPr>
        <w:t>CLÁUSULA NONA</w:t>
      </w:r>
      <w:r w:rsidRPr="007378CB">
        <w:rPr>
          <w:rFonts w:ascii="Times New Roman" w:hAnsi="Times New Roman"/>
          <w:b/>
          <w:szCs w:val="24"/>
        </w:rPr>
        <w:t xml:space="preserve"> - </w:t>
      </w:r>
      <w:r w:rsidRPr="007378CB">
        <w:rPr>
          <w:rFonts w:ascii="Times New Roman" w:hAnsi="Times New Roman"/>
          <w:b/>
          <w:bCs/>
          <w:szCs w:val="24"/>
        </w:rPr>
        <w:t>ALTERAÇÃO SUBJETIVA</w:t>
      </w:r>
    </w:p>
    <w:p w14:paraId="25FB5210" w14:textId="77777777" w:rsidR="00CC401B" w:rsidRPr="007378CB" w:rsidRDefault="00CC401B" w:rsidP="00CC401B">
      <w:pPr>
        <w:shd w:val="clear" w:color="auto" w:fill="FFFFFF"/>
        <w:jc w:val="both"/>
        <w:rPr>
          <w:rFonts w:ascii="Times New Roman" w:hAnsi="Times New Roman"/>
          <w:szCs w:val="24"/>
        </w:rPr>
      </w:pPr>
    </w:p>
    <w:p w14:paraId="3587E9E2" w14:textId="77777777" w:rsidR="00CC401B" w:rsidRPr="007378CB" w:rsidRDefault="00CC401B" w:rsidP="00CC401B">
      <w:pPr>
        <w:pStyle w:val="MINUTA"/>
        <w:keepNext w:val="0"/>
        <w:spacing w:before="0" w:after="0" w:line="240" w:lineRule="auto"/>
        <w:rPr>
          <w:rFonts w:ascii="Times New Roman" w:hAnsi="Times New Roman"/>
          <w:b/>
          <w:szCs w:val="24"/>
          <w:u w:val="single"/>
        </w:rPr>
      </w:pPr>
      <w:r w:rsidRPr="007378CB">
        <w:rPr>
          <w:rFonts w:ascii="Times New Roman" w:hAnsi="Times New Roman"/>
          <w:b/>
          <w:szCs w:val="24"/>
          <w:u w:val="single"/>
        </w:rPr>
        <w:t>Parágrafo Primeiro</w:t>
      </w:r>
    </w:p>
    <w:p w14:paraId="3A24542D" w14:textId="77777777" w:rsidR="00CC401B" w:rsidRPr="007378CB" w:rsidRDefault="00CC401B" w:rsidP="00CC401B">
      <w:pPr>
        <w:shd w:val="clear" w:color="auto" w:fill="FFFFFF"/>
        <w:jc w:val="both"/>
        <w:rPr>
          <w:rFonts w:ascii="Times New Roman" w:hAnsi="Times New Roman"/>
          <w:szCs w:val="24"/>
        </w:rPr>
      </w:pPr>
      <w:r w:rsidRPr="007378CB">
        <w:rPr>
          <w:rFonts w:ascii="Times New Roman" w:hAnsi="Times New Roman"/>
          <w:szCs w:val="24"/>
        </w:rPr>
        <w:t>É admissível a continuidade deste contrato quando houver fusão, cisão ou incorporação da CONTRATADA com outra pessoa jurídica, desde que:</w:t>
      </w:r>
    </w:p>
    <w:p w14:paraId="1EBE0A5B" w14:textId="77777777" w:rsidR="00CC401B" w:rsidRPr="007378CB" w:rsidRDefault="00CC401B" w:rsidP="00CC401B">
      <w:pPr>
        <w:shd w:val="clear" w:color="auto" w:fill="FFFFFF"/>
        <w:tabs>
          <w:tab w:val="left" w:pos="993"/>
        </w:tabs>
        <w:ind w:firstLine="720"/>
        <w:jc w:val="both"/>
        <w:rPr>
          <w:rFonts w:ascii="Times New Roman" w:hAnsi="Times New Roman"/>
          <w:szCs w:val="24"/>
        </w:rPr>
      </w:pPr>
      <w:r w:rsidRPr="007378CB">
        <w:rPr>
          <w:rFonts w:ascii="Times New Roman" w:hAnsi="Times New Roman"/>
          <w:szCs w:val="24"/>
        </w:rPr>
        <w:t>a -</w:t>
      </w:r>
      <w:r w:rsidRPr="007378CB">
        <w:rPr>
          <w:rFonts w:ascii="Times New Roman" w:hAnsi="Times New Roman"/>
          <w:szCs w:val="24"/>
        </w:rPr>
        <w:tab/>
        <w:t>sejam observados pela nova pessoa jurídica todos os requisitos de habilitação exigidos na licitação original;</w:t>
      </w:r>
    </w:p>
    <w:p w14:paraId="7BA00DE3" w14:textId="77777777" w:rsidR="00CC401B" w:rsidRPr="007378CB" w:rsidRDefault="00CC401B" w:rsidP="00CC401B">
      <w:pPr>
        <w:shd w:val="clear" w:color="auto" w:fill="FFFFFF"/>
        <w:tabs>
          <w:tab w:val="left" w:pos="993"/>
        </w:tabs>
        <w:ind w:firstLine="720"/>
        <w:jc w:val="both"/>
        <w:rPr>
          <w:rFonts w:ascii="Times New Roman" w:hAnsi="Times New Roman"/>
          <w:szCs w:val="24"/>
        </w:rPr>
      </w:pPr>
      <w:r w:rsidRPr="007378CB">
        <w:rPr>
          <w:rFonts w:ascii="Times New Roman" w:hAnsi="Times New Roman"/>
          <w:szCs w:val="24"/>
        </w:rPr>
        <w:t>b -</w:t>
      </w:r>
      <w:r w:rsidRPr="007378CB">
        <w:rPr>
          <w:rFonts w:ascii="Times New Roman" w:hAnsi="Times New Roman"/>
          <w:szCs w:val="24"/>
        </w:rPr>
        <w:tab/>
        <w:t>sejam mantidas as demais cláusulas e condições deste contrato; e</w:t>
      </w:r>
    </w:p>
    <w:p w14:paraId="4641AC95" w14:textId="77777777" w:rsidR="00CC401B" w:rsidRPr="007378CB" w:rsidRDefault="00CC401B" w:rsidP="00CC401B">
      <w:pPr>
        <w:shd w:val="clear" w:color="auto" w:fill="FFFFFF"/>
        <w:tabs>
          <w:tab w:val="left" w:pos="993"/>
        </w:tabs>
        <w:ind w:firstLine="720"/>
        <w:jc w:val="both"/>
        <w:rPr>
          <w:rFonts w:ascii="Times New Roman" w:hAnsi="Times New Roman"/>
          <w:szCs w:val="24"/>
        </w:rPr>
      </w:pPr>
      <w:r w:rsidRPr="007378CB">
        <w:rPr>
          <w:rFonts w:ascii="Times New Roman" w:hAnsi="Times New Roman"/>
          <w:szCs w:val="24"/>
        </w:rPr>
        <w:t>c -</w:t>
      </w:r>
      <w:r w:rsidRPr="007378CB">
        <w:rPr>
          <w:rFonts w:ascii="Times New Roman" w:hAnsi="Times New Roman"/>
          <w:szCs w:val="24"/>
        </w:rPr>
        <w:tab/>
        <w:t>não haja prejuízo à execução do objeto pactuado e haja anuência expressa da CONTRATANTE à continuidade do contrato.</w:t>
      </w:r>
    </w:p>
    <w:p w14:paraId="6086B85A" w14:textId="77777777" w:rsidR="00CC401B" w:rsidRPr="007378CB" w:rsidRDefault="00CC401B" w:rsidP="00CC401B">
      <w:pPr>
        <w:shd w:val="clear" w:color="auto" w:fill="FFFFFF"/>
        <w:jc w:val="both"/>
        <w:rPr>
          <w:rFonts w:ascii="Times New Roman" w:hAnsi="Times New Roman"/>
          <w:szCs w:val="24"/>
        </w:rPr>
      </w:pPr>
    </w:p>
    <w:p w14:paraId="2B5B47F0" w14:textId="77777777" w:rsidR="00CC401B" w:rsidRPr="007378CB" w:rsidRDefault="00CC401B" w:rsidP="00CC401B">
      <w:pPr>
        <w:pStyle w:val="MINUTA"/>
        <w:keepNext w:val="0"/>
        <w:spacing w:before="0" w:after="0" w:line="240" w:lineRule="auto"/>
        <w:rPr>
          <w:rFonts w:ascii="Times New Roman" w:hAnsi="Times New Roman"/>
          <w:b/>
          <w:szCs w:val="24"/>
          <w:u w:val="single"/>
        </w:rPr>
      </w:pPr>
      <w:r w:rsidRPr="007378CB">
        <w:rPr>
          <w:rFonts w:ascii="Times New Roman" w:hAnsi="Times New Roman"/>
          <w:b/>
          <w:szCs w:val="24"/>
          <w:u w:val="single"/>
        </w:rPr>
        <w:t>Parágrafo Segundo</w:t>
      </w:r>
    </w:p>
    <w:p w14:paraId="67E38399" w14:textId="77777777" w:rsidR="00CC401B" w:rsidRPr="007378CB" w:rsidRDefault="00CC401B" w:rsidP="00CC401B">
      <w:pPr>
        <w:shd w:val="clear" w:color="auto" w:fill="FFFFFF"/>
        <w:jc w:val="both"/>
        <w:rPr>
          <w:rFonts w:ascii="Times New Roman" w:hAnsi="Times New Roman"/>
          <w:szCs w:val="24"/>
        </w:rPr>
      </w:pPr>
      <w:r w:rsidRPr="007378CB">
        <w:rPr>
          <w:rFonts w:ascii="Times New Roman" w:hAnsi="Times New Roman"/>
          <w:szCs w:val="24"/>
        </w:rPr>
        <w:t>A alteração subjetiva a que se refere o parágrafo acima deverá ser formalizada através de Termo Aditivo ao contrato.</w:t>
      </w:r>
    </w:p>
    <w:p w14:paraId="032BE002" w14:textId="77777777" w:rsidR="007378CB" w:rsidRPr="002619D9" w:rsidRDefault="007378CB" w:rsidP="00C3761B">
      <w:pPr>
        <w:pStyle w:val="MINUTA"/>
        <w:keepNext w:val="0"/>
        <w:spacing w:before="0" w:after="0" w:line="240" w:lineRule="auto"/>
        <w:rPr>
          <w:rFonts w:ascii="Times New Roman" w:hAnsi="Times New Roman"/>
          <w:b/>
          <w:szCs w:val="24"/>
          <w:highlight w:val="yellow"/>
          <w:u w:val="single"/>
        </w:rPr>
      </w:pPr>
    </w:p>
    <w:p w14:paraId="439AE21A" w14:textId="6CBEDB46" w:rsidR="00BC201F" w:rsidRPr="00946DDE" w:rsidRDefault="00C3761B" w:rsidP="00BC201F">
      <w:pPr>
        <w:pStyle w:val="MINUTA"/>
        <w:keepNext w:val="0"/>
        <w:spacing w:before="0" w:after="0" w:line="240" w:lineRule="auto"/>
        <w:rPr>
          <w:rFonts w:ascii="Times New Roman" w:hAnsi="Times New Roman"/>
          <w:szCs w:val="24"/>
        </w:rPr>
      </w:pPr>
      <w:r w:rsidRPr="00946DDE">
        <w:rPr>
          <w:rFonts w:ascii="Times New Roman" w:hAnsi="Times New Roman"/>
          <w:b/>
          <w:szCs w:val="24"/>
          <w:u w:val="single"/>
        </w:rPr>
        <w:t>CLÁUSULA DÉCIMA</w:t>
      </w:r>
      <w:r w:rsidRPr="00946DDE">
        <w:rPr>
          <w:rFonts w:ascii="Times New Roman" w:hAnsi="Times New Roman"/>
          <w:b/>
          <w:szCs w:val="24"/>
        </w:rPr>
        <w:t xml:space="preserve"> - </w:t>
      </w:r>
      <w:r w:rsidR="00BC201F" w:rsidRPr="00946DDE">
        <w:rPr>
          <w:rFonts w:ascii="Times New Roman" w:hAnsi="Times New Roman"/>
          <w:b/>
          <w:color w:val="000000"/>
          <w:szCs w:val="24"/>
        </w:rPr>
        <w:t>DA INEXECUÇÃO, EXTINÇÃO E PENALIDADES</w:t>
      </w:r>
    </w:p>
    <w:p w14:paraId="0C534162" w14:textId="77777777" w:rsidR="00B11D0E" w:rsidRPr="00946DDE" w:rsidRDefault="00B11D0E" w:rsidP="00BC201F">
      <w:pPr>
        <w:keepNext w:val="0"/>
        <w:shd w:val="clear" w:color="auto" w:fill="FFFFFF"/>
        <w:tabs>
          <w:tab w:val="left" w:pos="-7200"/>
          <w:tab w:val="left" w:pos="-6207"/>
        </w:tabs>
        <w:jc w:val="both"/>
        <w:rPr>
          <w:rFonts w:ascii="Times New Roman" w:hAnsi="Times New Roman"/>
          <w:b/>
          <w:bCs/>
          <w:szCs w:val="24"/>
        </w:rPr>
      </w:pPr>
    </w:p>
    <w:p w14:paraId="3FE1A6E0" w14:textId="77777777" w:rsidR="00B11D0E" w:rsidRPr="00946DDE" w:rsidRDefault="00B11D0E" w:rsidP="00B11D0E">
      <w:pPr>
        <w:pStyle w:val="MINUTA"/>
        <w:keepNext w:val="0"/>
        <w:spacing w:before="0" w:after="0" w:line="240" w:lineRule="auto"/>
        <w:rPr>
          <w:rFonts w:ascii="Times New Roman" w:hAnsi="Times New Roman"/>
          <w:b/>
          <w:szCs w:val="24"/>
          <w:u w:val="single"/>
        </w:rPr>
      </w:pPr>
      <w:r w:rsidRPr="00946DDE">
        <w:rPr>
          <w:rFonts w:ascii="Times New Roman" w:hAnsi="Times New Roman"/>
          <w:b/>
          <w:szCs w:val="24"/>
          <w:u w:val="single"/>
        </w:rPr>
        <w:t>Parágrafo Primeiro</w:t>
      </w:r>
    </w:p>
    <w:p w14:paraId="27E0D9BC" w14:textId="5986B16B" w:rsidR="00BC201F" w:rsidRPr="00946DDE" w:rsidRDefault="00BC201F" w:rsidP="00BC201F">
      <w:pPr>
        <w:keepNext w:val="0"/>
        <w:shd w:val="clear" w:color="auto" w:fill="FFFFFF"/>
        <w:tabs>
          <w:tab w:val="left" w:pos="-7200"/>
          <w:tab w:val="left" w:pos="-6207"/>
        </w:tabs>
        <w:jc w:val="both"/>
        <w:rPr>
          <w:rFonts w:ascii="Times New Roman" w:hAnsi="Times New Roman"/>
          <w:szCs w:val="24"/>
        </w:rPr>
      </w:pPr>
      <w:r w:rsidRPr="00946DDE">
        <w:rPr>
          <w:rFonts w:ascii="Times New Roman" w:hAnsi="Times New Roman"/>
          <w:szCs w:val="24"/>
        </w:rPr>
        <w:t>A inexecução total ou parcial d</w:t>
      </w:r>
      <w:r w:rsidR="006B1541" w:rsidRPr="00946DDE">
        <w:rPr>
          <w:rFonts w:ascii="Times New Roman" w:hAnsi="Times New Roman"/>
          <w:szCs w:val="24"/>
        </w:rPr>
        <w:t>este</w:t>
      </w:r>
      <w:r w:rsidRPr="00946DDE">
        <w:rPr>
          <w:rFonts w:ascii="Times New Roman" w:hAnsi="Times New Roman"/>
          <w:szCs w:val="24"/>
        </w:rPr>
        <w:t xml:space="preserve"> contrato enseja a sua extinção, com as consequências previstas no Decreto Estadual nº 10.086/22</w:t>
      </w:r>
      <w:r w:rsidR="006B1541" w:rsidRPr="00946DDE">
        <w:rPr>
          <w:rFonts w:ascii="Times New Roman" w:hAnsi="Times New Roman"/>
          <w:szCs w:val="24"/>
        </w:rPr>
        <w:t xml:space="preserve">, </w:t>
      </w:r>
      <w:r w:rsidRPr="00946DDE">
        <w:rPr>
          <w:rFonts w:ascii="Times New Roman" w:hAnsi="Times New Roman"/>
          <w:szCs w:val="24"/>
        </w:rPr>
        <w:t xml:space="preserve">neste </w:t>
      </w:r>
      <w:r w:rsidR="006B1541" w:rsidRPr="00946DDE">
        <w:rPr>
          <w:rFonts w:ascii="Times New Roman" w:hAnsi="Times New Roman"/>
          <w:szCs w:val="24"/>
        </w:rPr>
        <w:t>instrumento contratual e demais legislação vigente</w:t>
      </w:r>
      <w:r w:rsidRPr="00946DDE">
        <w:rPr>
          <w:rFonts w:ascii="Times New Roman" w:hAnsi="Times New Roman"/>
          <w:szCs w:val="24"/>
        </w:rPr>
        <w:t>.</w:t>
      </w:r>
    </w:p>
    <w:p w14:paraId="7006D69C" w14:textId="479E5837" w:rsidR="00890099" w:rsidRPr="00C56079" w:rsidRDefault="00890099" w:rsidP="00BC201F">
      <w:pPr>
        <w:keepNext w:val="0"/>
        <w:shd w:val="clear" w:color="auto" w:fill="FFFFFF"/>
        <w:tabs>
          <w:tab w:val="left" w:pos="-7200"/>
          <w:tab w:val="left" w:pos="-6207"/>
        </w:tabs>
        <w:jc w:val="both"/>
        <w:rPr>
          <w:rFonts w:ascii="Times New Roman" w:hAnsi="Times New Roman"/>
          <w:b/>
          <w:bCs/>
          <w:szCs w:val="24"/>
        </w:rPr>
      </w:pPr>
    </w:p>
    <w:p w14:paraId="602E3E91" w14:textId="77777777" w:rsidR="006B1541" w:rsidRPr="00C56079" w:rsidRDefault="006B1541" w:rsidP="006B1541">
      <w:pPr>
        <w:pStyle w:val="MINUTA"/>
        <w:keepNext w:val="0"/>
        <w:spacing w:before="0" w:after="0" w:line="240" w:lineRule="auto"/>
        <w:rPr>
          <w:rFonts w:ascii="Times New Roman" w:hAnsi="Times New Roman"/>
          <w:b/>
          <w:szCs w:val="24"/>
          <w:u w:val="single"/>
        </w:rPr>
      </w:pPr>
      <w:r w:rsidRPr="00C56079">
        <w:rPr>
          <w:rFonts w:ascii="Times New Roman" w:hAnsi="Times New Roman"/>
          <w:b/>
          <w:szCs w:val="24"/>
          <w:u w:val="single"/>
        </w:rPr>
        <w:t>Parágrafo Segundo</w:t>
      </w:r>
    </w:p>
    <w:p w14:paraId="5D2A1B16" w14:textId="63B5E3A2" w:rsidR="006B1541" w:rsidRPr="00C56079" w:rsidRDefault="006B1541" w:rsidP="006B1541">
      <w:pPr>
        <w:keepNext w:val="0"/>
        <w:shd w:val="clear" w:color="auto" w:fill="FFFFFF"/>
        <w:tabs>
          <w:tab w:val="left" w:pos="-7200"/>
          <w:tab w:val="left" w:pos="-6207"/>
        </w:tabs>
        <w:jc w:val="both"/>
        <w:rPr>
          <w:rFonts w:ascii="Times New Roman" w:hAnsi="Times New Roman"/>
          <w:szCs w:val="24"/>
        </w:rPr>
      </w:pPr>
      <w:r w:rsidRPr="00C56079">
        <w:rPr>
          <w:rFonts w:ascii="Times New Roman" w:hAnsi="Times New Roman"/>
          <w:szCs w:val="24"/>
        </w:rPr>
        <w:t>Constituem motivo para extinção deste contrato:</w:t>
      </w:r>
    </w:p>
    <w:p w14:paraId="335E0FBB" w14:textId="765EA038" w:rsidR="006B1541" w:rsidRPr="00C56079" w:rsidRDefault="006B1541" w:rsidP="006B1541">
      <w:pPr>
        <w:keepNext w:val="0"/>
        <w:shd w:val="clear" w:color="auto" w:fill="FFFFFF"/>
        <w:tabs>
          <w:tab w:val="left" w:pos="-10517"/>
          <w:tab w:val="left" w:pos="-9524"/>
          <w:tab w:val="left" w:pos="-9383"/>
        </w:tabs>
        <w:jc w:val="both"/>
        <w:rPr>
          <w:rFonts w:ascii="Times New Roman" w:hAnsi="Times New Roman"/>
          <w:szCs w:val="24"/>
        </w:rPr>
      </w:pPr>
      <w:r w:rsidRPr="00C56079">
        <w:rPr>
          <w:rFonts w:ascii="Times New Roman" w:hAnsi="Times New Roman"/>
          <w:szCs w:val="24"/>
        </w:rPr>
        <w:t>a</w:t>
      </w:r>
      <w:r w:rsidR="00E06A13" w:rsidRPr="00C56079">
        <w:rPr>
          <w:rFonts w:ascii="Times New Roman" w:hAnsi="Times New Roman"/>
          <w:szCs w:val="24"/>
        </w:rPr>
        <w:t>)</w:t>
      </w:r>
      <w:r w:rsidRPr="00C56079">
        <w:rPr>
          <w:rFonts w:ascii="Times New Roman" w:hAnsi="Times New Roman"/>
          <w:szCs w:val="24"/>
        </w:rPr>
        <w:t xml:space="preserve"> </w:t>
      </w:r>
      <w:r w:rsidR="001E619E" w:rsidRPr="00C56079">
        <w:rPr>
          <w:rFonts w:ascii="Times New Roman" w:hAnsi="Times New Roman"/>
          <w:szCs w:val="24"/>
        </w:rPr>
        <w:t>o</w:t>
      </w:r>
      <w:r w:rsidRPr="00C56079">
        <w:rPr>
          <w:rFonts w:ascii="Times New Roman" w:hAnsi="Times New Roman"/>
          <w:szCs w:val="24"/>
        </w:rPr>
        <w:t xml:space="preserve"> </w:t>
      </w:r>
      <w:r w:rsidR="00310453" w:rsidRPr="00C56079">
        <w:rPr>
          <w:rFonts w:ascii="Times New Roman" w:hAnsi="Times New Roman"/>
          <w:szCs w:val="24"/>
        </w:rPr>
        <w:t xml:space="preserve">cumprimento irregular ou </w:t>
      </w:r>
      <w:r w:rsidRPr="00C56079">
        <w:rPr>
          <w:rFonts w:ascii="Times New Roman" w:hAnsi="Times New Roman"/>
          <w:szCs w:val="24"/>
        </w:rPr>
        <w:t>não cumprimento de cláusulas, condições, especificações, projetos e prazos;</w:t>
      </w:r>
    </w:p>
    <w:p w14:paraId="25DCE48E" w14:textId="2E63C302" w:rsidR="006B1541" w:rsidRPr="00C56079" w:rsidRDefault="001E619E" w:rsidP="006B1541">
      <w:pPr>
        <w:keepNext w:val="0"/>
        <w:shd w:val="clear" w:color="auto" w:fill="FFFFFF"/>
        <w:tabs>
          <w:tab w:val="left" w:pos="-10517"/>
          <w:tab w:val="left" w:pos="-9524"/>
          <w:tab w:val="left" w:pos="-9383"/>
        </w:tabs>
        <w:jc w:val="both"/>
        <w:rPr>
          <w:rFonts w:ascii="Times New Roman" w:hAnsi="Times New Roman"/>
          <w:szCs w:val="24"/>
        </w:rPr>
      </w:pPr>
      <w:r w:rsidRPr="00C56079">
        <w:rPr>
          <w:rFonts w:ascii="Times New Roman" w:hAnsi="Times New Roman"/>
          <w:szCs w:val="24"/>
        </w:rPr>
        <w:t>b</w:t>
      </w:r>
      <w:r w:rsidR="00E06A13" w:rsidRPr="00C56079">
        <w:rPr>
          <w:rFonts w:ascii="Times New Roman" w:hAnsi="Times New Roman"/>
          <w:szCs w:val="24"/>
        </w:rPr>
        <w:t>)</w:t>
      </w:r>
      <w:r w:rsidRPr="00C56079">
        <w:rPr>
          <w:rFonts w:ascii="Times New Roman" w:hAnsi="Times New Roman"/>
          <w:szCs w:val="24"/>
        </w:rPr>
        <w:t xml:space="preserve"> a</w:t>
      </w:r>
      <w:r w:rsidR="006B1541" w:rsidRPr="00C56079">
        <w:rPr>
          <w:rFonts w:ascii="Times New Roman" w:hAnsi="Times New Roman"/>
          <w:szCs w:val="24"/>
        </w:rPr>
        <w:t xml:space="preserve"> lentidão no seu cumprimento, levando </w:t>
      </w:r>
      <w:r w:rsidRPr="00C56079">
        <w:rPr>
          <w:rFonts w:ascii="Times New Roman" w:hAnsi="Times New Roman"/>
          <w:szCs w:val="24"/>
        </w:rPr>
        <w:t>a C</w:t>
      </w:r>
      <w:r w:rsidR="00967225">
        <w:rPr>
          <w:rFonts w:ascii="Times New Roman" w:hAnsi="Times New Roman"/>
          <w:szCs w:val="24"/>
        </w:rPr>
        <w:t>ONTRATANTE</w:t>
      </w:r>
      <w:r w:rsidR="006B1541" w:rsidRPr="00C56079">
        <w:rPr>
          <w:rFonts w:ascii="Times New Roman" w:hAnsi="Times New Roman"/>
          <w:szCs w:val="24"/>
        </w:rPr>
        <w:t xml:space="preserve"> a presumir a não conclusão da obra e/ou</w:t>
      </w:r>
      <w:r w:rsidRPr="00C56079">
        <w:rPr>
          <w:rFonts w:ascii="Times New Roman" w:hAnsi="Times New Roman"/>
          <w:szCs w:val="24"/>
        </w:rPr>
        <w:t xml:space="preserve"> s</w:t>
      </w:r>
      <w:r w:rsidR="006B1541" w:rsidRPr="00C56079">
        <w:rPr>
          <w:rFonts w:ascii="Times New Roman" w:hAnsi="Times New Roman"/>
          <w:szCs w:val="24"/>
        </w:rPr>
        <w:t>erviço nos prazos estipulados;</w:t>
      </w:r>
    </w:p>
    <w:p w14:paraId="2638E911" w14:textId="58F3837C" w:rsidR="006B1541" w:rsidRPr="00C56079"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C56079">
        <w:rPr>
          <w:rFonts w:ascii="Times New Roman" w:hAnsi="Times New Roman"/>
          <w:szCs w:val="24"/>
        </w:rPr>
        <w:t>c</w:t>
      </w:r>
      <w:r w:rsidR="00E06A13" w:rsidRPr="00C56079">
        <w:rPr>
          <w:rFonts w:ascii="Times New Roman" w:hAnsi="Times New Roman"/>
          <w:szCs w:val="24"/>
        </w:rPr>
        <w:t>)</w:t>
      </w:r>
      <w:r w:rsidR="001E619E" w:rsidRPr="00C56079">
        <w:rPr>
          <w:rFonts w:ascii="Times New Roman" w:hAnsi="Times New Roman"/>
          <w:szCs w:val="24"/>
        </w:rPr>
        <w:t xml:space="preserve"> o</w:t>
      </w:r>
      <w:r w:rsidR="006B1541" w:rsidRPr="00C56079">
        <w:rPr>
          <w:rFonts w:ascii="Times New Roman" w:hAnsi="Times New Roman"/>
          <w:szCs w:val="24"/>
        </w:rPr>
        <w:t xml:space="preserve"> atraso injustificado no início da obra e/ou serviço sem justa causa</w:t>
      </w:r>
      <w:r w:rsidR="001E619E" w:rsidRPr="00C56079">
        <w:rPr>
          <w:rFonts w:ascii="Times New Roman" w:hAnsi="Times New Roman"/>
          <w:szCs w:val="24"/>
        </w:rPr>
        <w:t>,</w:t>
      </w:r>
      <w:r w:rsidR="006B1541" w:rsidRPr="00C56079">
        <w:rPr>
          <w:rFonts w:ascii="Times New Roman" w:hAnsi="Times New Roman"/>
          <w:szCs w:val="24"/>
        </w:rPr>
        <w:t xml:space="preserve"> e sem prévia comunicação </w:t>
      </w:r>
      <w:r w:rsidR="001E619E" w:rsidRPr="00C56079">
        <w:rPr>
          <w:rFonts w:ascii="Times New Roman" w:hAnsi="Times New Roman"/>
          <w:szCs w:val="24"/>
        </w:rPr>
        <w:t xml:space="preserve">à </w:t>
      </w:r>
      <w:r w:rsidRPr="00C56079">
        <w:rPr>
          <w:rFonts w:ascii="Times New Roman" w:hAnsi="Times New Roman"/>
          <w:szCs w:val="24"/>
        </w:rPr>
        <w:t>C</w:t>
      </w:r>
      <w:r w:rsidR="00967225">
        <w:rPr>
          <w:rFonts w:ascii="Times New Roman" w:hAnsi="Times New Roman"/>
          <w:szCs w:val="24"/>
        </w:rPr>
        <w:t>ONTRATANTE</w:t>
      </w:r>
      <w:r w:rsidR="006B1541" w:rsidRPr="00C56079">
        <w:rPr>
          <w:rFonts w:ascii="Times New Roman" w:hAnsi="Times New Roman"/>
          <w:szCs w:val="24"/>
        </w:rPr>
        <w:t>;</w:t>
      </w:r>
    </w:p>
    <w:p w14:paraId="7051E91B" w14:textId="0DC93B6A" w:rsidR="006B1541" w:rsidRPr="00C56079"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C56079">
        <w:rPr>
          <w:rFonts w:ascii="Times New Roman" w:hAnsi="Times New Roman"/>
          <w:szCs w:val="24"/>
        </w:rPr>
        <w:t>d</w:t>
      </w:r>
      <w:r w:rsidR="00E06A13" w:rsidRPr="00C56079">
        <w:rPr>
          <w:rFonts w:ascii="Times New Roman" w:hAnsi="Times New Roman"/>
          <w:szCs w:val="24"/>
        </w:rPr>
        <w:t>)</w:t>
      </w:r>
      <w:r w:rsidR="001E619E" w:rsidRPr="00C56079">
        <w:rPr>
          <w:rFonts w:ascii="Times New Roman" w:hAnsi="Times New Roman"/>
          <w:szCs w:val="24"/>
        </w:rPr>
        <w:t xml:space="preserve"> a</w:t>
      </w:r>
      <w:r w:rsidR="006B1541" w:rsidRPr="00C56079">
        <w:rPr>
          <w:rFonts w:ascii="Times New Roman" w:hAnsi="Times New Roman"/>
          <w:szCs w:val="24"/>
        </w:rPr>
        <w:t xml:space="preserve"> paralisação da obra e/ou serviço sem justa causa</w:t>
      </w:r>
      <w:r w:rsidR="001E619E" w:rsidRPr="00C56079">
        <w:rPr>
          <w:rFonts w:ascii="Times New Roman" w:hAnsi="Times New Roman"/>
          <w:szCs w:val="24"/>
        </w:rPr>
        <w:t>,</w:t>
      </w:r>
      <w:r w:rsidR="006B1541" w:rsidRPr="00C56079">
        <w:rPr>
          <w:rFonts w:ascii="Times New Roman" w:hAnsi="Times New Roman"/>
          <w:szCs w:val="24"/>
        </w:rPr>
        <w:t xml:space="preserve"> e sem prévia comunicação </w:t>
      </w:r>
      <w:r w:rsidR="001E619E" w:rsidRPr="00C56079">
        <w:rPr>
          <w:rFonts w:ascii="Times New Roman" w:hAnsi="Times New Roman"/>
          <w:szCs w:val="24"/>
        </w:rPr>
        <w:t>à</w:t>
      </w:r>
      <w:r w:rsidR="006B1541" w:rsidRPr="00C56079">
        <w:rPr>
          <w:rFonts w:ascii="Times New Roman" w:hAnsi="Times New Roman"/>
          <w:szCs w:val="24"/>
        </w:rPr>
        <w:t xml:space="preserve"> C</w:t>
      </w:r>
      <w:r w:rsidR="00111676">
        <w:rPr>
          <w:rFonts w:ascii="Times New Roman" w:hAnsi="Times New Roman"/>
          <w:szCs w:val="24"/>
        </w:rPr>
        <w:t>ONTRATANTE</w:t>
      </w:r>
      <w:r w:rsidR="006B1541" w:rsidRPr="00C56079">
        <w:rPr>
          <w:rFonts w:ascii="Times New Roman" w:hAnsi="Times New Roman"/>
          <w:szCs w:val="24"/>
        </w:rPr>
        <w:t>;</w:t>
      </w:r>
    </w:p>
    <w:p w14:paraId="1168B4A6" w14:textId="23715D42" w:rsidR="006B1541" w:rsidRPr="00830519"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830519">
        <w:rPr>
          <w:rFonts w:ascii="Times New Roman" w:hAnsi="Times New Roman"/>
          <w:szCs w:val="24"/>
        </w:rPr>
        <w:t>e</w:t>
      </w:r>
      <w:r w:rsidR="00E06A13" w:rsidRPr="00830519">
        <w:rPr>
          <w:rFonts w:ascii="Times New Roman" w:hAnsi="Times New Roman"/>
          <w:szCs w:val="24"/>
        </w:rPr>
        <w:t>)</w:t>
      </w:r>
      <w:r w:rsidR="001E619E" w:rsidRPr="00830519">
        <w:rPr>
          <w:rFonts w:ascii="Times New Roman" w:hAnsi="Times New Roman"/>
          <w:szCs w:val="24"/>
        </w:rPr>
        <w:t xml:space="preserve"> a</w:t>
      </w:r>
      <w:r w:rsidR="006B1541" w:rsidRPr="00830519">
        <w:rPr>
          <w:rFonts w:ascii="Times New Roman" w:hAnsi="Times New Roman"/>
          <w:szCs w:val="24"/>
        </w:rPr>
        <w:t xml:space="preserve"> subcontratação total ou parcial do seu objeto, a associação d</w:t>
      </w:r>
      <w:r w:rsidR="001E619E" w:rsidRPr="00830519">
        <w:rPr>
          <w:rFonts w:ascii="Times New Roman" w:hAnsi="Times New Roman"/>
          <w:szCs w:val="24"/>
        </w:rPr>
        <w:t>a</w:t>
      </w:r>
      <w:r w:rsidR="006B1541" w:rsidRPr="00830519">
        <w:rPr>
          <w:rFonts w:ascii="Times New Roman" w:hAnsi="Times New Roman"/>
          <w:szCs w:val="24"/>
        </w:rPr>
        <w:t xml:space="preserve"> </w:t>
      </w:r>
      <w:r w:rsidR="00111676">
        <w:rPr>
          <w:rFonts w:ascii="Times New Roman" w:hAnsi="Times New Roman"/>
          <w:szCs w:val="24"/>
        </w:rPr>
        <w:t>CONTRATADA</w:t>
      </w:r>
      <w:r w:rsidR="006B1541" w:rsidRPr="00830519">
        <w:rPr>
          <w:rFonts w:ascii="Times New Roman" w:hAnsi="Times New Roman"/>
          <w:szCs w:val="24"/>
        </w:rPr>
        <w:t xml:space="preserve"> com outrem, a cessão ou transferência total ou parcial do contrato, fusão, cisão ou incorporação, que afetem a boa execução desse, exceto se autorizada pel</w:t>
      </w:r>
      <w:r w:rsidR="001E619E" w:rsidRPr="00830519">
        <w:rPr>
          <w:rFonts w:ascii="Times New Roman" w:hAnsi="Times New Roman"/>
          <w:szCs w:val="24"/>
        </w:rPr>
        <w:t>a</w:t>
      </w:r>
      <w:r w:rsidR="006B1541" w:rsidRPr="00830519">
        <w:rPr>
          <w:rFonts w:ascii="Times New Roman" w:hAnsi="Times New Roman"/>
          <w:szCs w:val="24"/>
        </w:rPr>
        <w:t xml:space="preserve"> C</w:t>
      </w:r>
      <w:r w:rsidR="00111676">
        <w:rPr>
          <w:rFonts w:ascii="Times New Roman" w:hAnsi="Times New Roman"/>
          <w:szCs w:val="24"/>
        </w:rPr>
        <w:t>ONTRATANTE</w:t>
      </w:r>
      <w:r w:rsidR="006B1541" w:rsidRPr="00830519">
        <w:rPr>
          <w:rFonts w:ascii="Times New Roman" w:hAnsi="Times New Roman"/>
          <w:szCs w:val="24"/>
        </w:rPr>
        <w:t xml:space="preserve"> nos casos permitidos em lei;</w:t>
      </w:r>
    </w:p>
    <w:p w14:paraId="78E6FB86" w14:textId="0B8758F7" w:rsidR="006B1541" w:rsidRPr="00830519"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830519">
        <w:rPr>
          <w:rFonts w:ascii="Times New Roman" w:hAnsi="Times New Roman"/>
          <w:szCs w:val="24"/>
        </w:rPr>
        <w:t>f</w:t>
      </w:r>
      <w:r w:rsidR="00E06A13" w:rsidRPr="00830519">
        <w:rPr>
          <w:rFonts w:ascii="Times New Roman" w:hAnsi="Times New Roman"/>
          <w:szCs w:val="24"/>
        </w:rPr>
        <w:t>)</w:t>
      </w:r>
      <w:r w:rsidR="001E619E" w:rsidRPr="00830519">
        <w:rPr>
          <w:rFonts w:ascii="Times New Roman" w:hAnsi="Times New Roman"/>
          <w:szCs w:val="24"/>
        </w:rPr>
        <w:t xml:space="preserve"> o </w:t>
      </w:r>
      <w:r w:rsidR="006B1541" w:rsidRPr="00830519">
        <w:rPr>
          <w:rFonts w:ascii="Times New Roman" w:hAnsi="Times New Roman"/>
          <w:szCs w:val="24"/>
        </w:rPr>
        <w:t>não atendimento das determinações regulares da autoridade designada para acompanhar e fiscalizar a execução, assim como as de seus superiores;</w:t>
      </w:r>
    </w:p>
    <w:p w14:paraId="504C3EDC" w14:textId="356464DA" w:rsidR="006B1541" w:rsidRPr="00830519"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830519">
        <w:rPr>
          <w:rFonts w:ascii="Times New Roman" w:hAnsi="Times New Roman"/>
          <w:szCs w:val="24"/>
        </w:rPr>
        <w:t>g</w:t>
      </w:r>
      <w:r w:rsidR="00E06A13" w:rsidRPr="00830519">
        <w:rPr>
          <w:rFonts w:ascii="Times New Roman" w:hAnsi="Times New Roman"/>
          <w:szCs w:val="24"/>
        </w:rPr>
        <w:t>)</w:t>
      </w:r>
      <w:r w:rsidR="001E619E" w:rsidRPr="00830519">
        <w:rPr>
          <w:rFonts w:ascii="Times New Roman" w:hAnsi="Times New Roman"/>
          <w:szCs w:val="24"/>
        </w:rPr>
        <w:t xml:space="preserve"> o</w:t>
      </w:r>
      <w:r w:rsidR="006B1541" w:rsidRPr="00830519">
        <w:rPr>
          <w:rFonts w:ascii="Times New Roman" w:hAnsi="Times New Roman"/>
          <w:szCs w:val="24"/>
        </w:rPr>
        <w:t xml:space="preserve"> cometimento reiterado de faltas na execução do ajuste, anotadas no Relatório de Vistoria;</w:t>
      </w:r>
    </w:p>
    <w:p w14:paraId="18146F71" w14:textId="3715CB5E" w:rsidR="006B1541" w:rsidRPr="00830519"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830519">
        <w:rPr>
          <w:rFonts w:ascii="Times New Roman" w:hAnsi="Times New Roman"/>
          <w:szCs w:val="24"/>
        </w:rPr>
        <w:t>h</w:t>
      </w:r>
      <w:r w:rsidR="00E06A13" w:rsidRPr="00830519">
        <w:rPr>
          <w:rFonts w:ascii="Times New Roman" w:hAnsi="Times New Roman"/>
          <w:szCs w:val="24"/>
        </w:rPr>
        <w:t>)</w:t>
      </w:r>
      <w:r w:rsidR="001E619E" w:rsidRPr="00830519">
        <w:rPr>
          <w:rFonts w:ascii="Times New Roman" w:hAnsi="Times New Roman"/>
          <w:szCs w:val="24"/>
        </w:rPr>
        <w:t xml:space="preserve"> a</w:t>
      </w:r>
      <w:r w:rsidR="006B1541" w:rsidRPr="00830519">
        <w:rPr>
          <w:rFonts w:ascii="Times New Roman" w:hAnsi="Times New Roman"/>
          <w:szCs w:val="24"/>
        </w:rPr>
        <w:t xml:space="preserve"> decretação de </w:t>
      </w:r>
      <w:r w:rsidR="00A0588F" w:rsidRPr="00830519">
        <w:rPr>
          <w:rFonts w:ascii="Times New Roman" w:hAnsi="Times New Roman"/>
          <w:szCs w:val="24"/>
        </w:rPr>
        <w:t xml:space="preserve">concordata, </w:t>
      </w:r>
      <w:r w:rsidR="006B1541" w:rsidRPr="00830519">
        <w:rPr>
          <w:rFonts w:ascii="Times New Roman" w:hAnsi="Times New Roman"/>
          <w:szCs w:val="24"/>
        </w:rPr>
        <w:t>falência ou a instauração de insolvência civil d</w:t>
      </w:r>
      <w:r w:rsidR="001E619E" w:rsidRPr="00830519">
        <w:rPr>
          <w:rFonts w:ascii="Times New Roman" w:hAnsi="Times New Roman"/>
          <w:szCs w:val="24"/>
        </w:rPr>
        <w:t>a C</w:t>
      </w:r>
      <w:r w:rsidR="00111676">
        <w:rPr>
          <w:rFonts w:ascii="Times New Roman" w:hAnsi="Times New Roman"/>
          <w:szCs w:val="24"/>
        </w:rPr>
        <w:t>ONTRATADA</w:t>
      </w:r>
      <w:r w:rsidR="006B1541" w:rsidRPr="00830519">
        <w:rPr>
          <w:rFonts w:ascii="Times New Roman" w:hAnsi="Times New Roman"/>
          <w:szCs w:val="24"/>
        </w:rPr>
        <w:t>;</w:t>
      </w:r>
    </w:p>
    <w:p w14:paraId="6303FCA5" w14:textId="25963F44" w:rsidR="006B1541" w:rsidRPr="00830519"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830519">
        <w:rPr>
          <w:rFonts w:ascii="Times New Roman" w:hAnsi="Times New Roman"/>
          <w:szCs w:val="24"/>
        </w:rPr>
        <w:t>i</w:t>
      </w:r>
      <w:r w:rsidR="00E06A13" w:rsidRPr="00830519">
        <w:rPr>
          <w:rFonts w:ascii="Times New Roman" w:hAnsi="Times New Roman"/>
          <w:szCs w:val="24"/>
        </w:rPr>
        <w:t>)</w:t>
      </w:r>
      <w:r w:rsidR="00F1217D" w:rsidRPr="00830519">
        <w:rPr>
          <w:rFonts w:ascii="Times New Roman" w:hAnsi="Times New Roman"/>
          <w:szCs w:val="24"/>
        </w:rPr>
        <w:t xml:space="preserve"> a</w:t>
      </w:r>
      <w:r w:rsidR="006B1541" w:rsidRPr="00830519">
        <w:rPr>
          <w:rFonts w:ascii="Times New Roman" w:hAnsi="Times New Roman"/>
          <w:szCs w:val="24"/>
        </w:rPr>
        <w:t xml:space="preserve"> alteração social ou a modificação da finalidade ou da estrutura da empresa, que a juízo d</w:t>
      </w:r>
      <w:r w:rsidR="00F1217D" w:rsidRPr="00830519">
        <w:rPr>
          <w:rFonts w:ascii="Times New Roman" w:hAnsi="Times New Roman"/>
          <w:szCs w:val="24"/>
        </w:rPr>
        <w:t>a</w:t>
      </w:r>
      <w:r w:rsidR="006B1541" w:rsidRPr="00830519">
        <w:rPr>
          <w:rFonts w:ascii="Times New Roman" w:hAnsi="Times New Roman"/>
          <w:szCs w:val="24"/>
        </w:rPr>
        <w:t xml:space="preserve"> C</w:t>
      </w:r>
      <w:r w:rsidR="00111676">
        <w:rPr>
          <w:rFonts w:ascii="Times New Roman" w:hAnsi="Times New Roman"/>
          <w:szCs w:val="24"/>
        </w:rPr>
        <w:t>ONTRATADA</w:t>
      </w:r>
      <w:r w:rsidR="006B1541" w:rsidRPr="00830519">
        <w:rPr>
          <w:rFonts w:ascii="Times New Roman" w:hAnsi="Times New Roman"/>
          <w:szCs w:val="24"/>
        </w:rPr>
        <w:t>, prejudique a execução d</w:t>
      </w:r>
      <w:r w:rsidR="008356F2" w:rsidRPr="00830519">
        <w:rPr>
          <w:rFonts w:ascii="Times New Roman" w:hAnsi="Times New Roman"/>
          <w:szCs w:val="24"/>
        </w:rPr>
        <w:t>este</w:t>
      </w:r>
      <w:r w:rsidR="006B1541" w:rsidRPr="00830519">
        <w:rPr>
          <w:rFonts w:ascii="Times New Roman" w:hAnsi="Times New Roman"/>
          <w:szCs w:val="24"/>
        </w:rPr>
        <w:t xml:space="preserve"> contrato;</w:t>
      </w:r>
    </w:p>
    <w:p w14:paraId="2B00216E" w14:textId="67865195" w:rsidR="006B1541" w:rsidRPr="00830519"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830519">
        <w:rPr>
          <w:rFonts w:ascii="Times New Roman" w:hAnsi="Times New Roman"/>
          <w:szCs w:val="24"/>
        </w:rPr>
        <w:t>j</w:t>
      </w:r>
      <w:r w:rsidR="00E06A13" w:rsidRPr="00830519">
        <w:rPr>
          <w:rFonts w:ascii="Times New Roman" w:hAnsi="Times New Roman"/>
          <w:szCs w:val="24"/>
        </w:rPr>
        <w:t>)</w:t>
      </w:r>
      <w:r w:rsidR="00F1217D" w:rsidRPr="00830519">
        <w:rPr>
          <w:rFonts w:ascii="Times New Roman" w:hAnsi="Times New Roman"/>
          <w:szCs w:val="24"/>
        </w:rPr>
        <w:t xml:space="preserve"> a</w:t>
      </w:r>
      <w:r w:rsidR="006B1541" w:rsidRPr="00830519">
        <w:rPr>
          <w:rFonts w:ascii="Times New Roman" w:hAnsi="Times New Roman"/>
          <w:szCs w:val="24"/>
        </w:rPr>
        <w:t xml:space="preserve"> dissolução da sociedade ou o falecimento d</w:t>
      </w:r>
      <w:r w:rsidR="00B36825" w:rsidRPr="00830519">
        <w:rPr>
          <w:rFonts w:ascii="Times New Roman" w:hAnsi="Times New Roman"/>
          <w:szCs w:val="24"/>
        </w:rPr>
        <w:t>a</w:t>
      </w:r>
      <w:r w:rsidR="006B1541" w:rsidRPr="00830519">
        <w:rPr>
          <w:rFonts w:ascii="Times New Roman" w:hAnsi="Times New Roman"/>
          <w:szCs w:val="24"/>
        </w:rPr>
        <w:t xml:space="preserve"> </w:t>
      </w:r>
      <w:r w:rsidR="00111676">
        <w:rPr>
          <w:rFonts w:ascii="Times New Roman" w:hAnsi="Times New Roman"/>
          <w:szCs w:val="24"/>
        </w:rPr>
        <w:t>CONTRATADA</w:t>
      </w:r>
      <w:r w:rsidR="006B1541" w:rsidRPr="00830519">
        <w:rPr>
          <w:rFonts w:ascii="Times New Roman" w:hAnsi="Times New Roman"/>
          <w:szCs w:val="24"/>
        </w:rPr>
        <w:t>;</w:t>
      </w:r>
    </w:p>
    <w:p w14:paraId="3F0F4A7C" w14:textId="53F68A30" w:rsidR="006B1541" w:rsidRPr="00830519"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830519">
        <w:rPr>
          <w:rFonts w:ascii="Times New Roman" w:hAnsi="Times New Roman"/>
          <w:szCs w:val="24"/>
        </w:rPr>
        <w:t>k</w:t>
      </w:r>
      <w:r w:rsidR="00E06A13" w:rsidRPr="00830519">
        <w:rPr>
          <w:rFonts w:ascii="Times New Roman" w:hAnsi="Times New Roman"/>
          <w:szCs w:val="24"/>
        </w:rPr>
        <w:t>)</w:t>
      </w:r>
      <w:r w:rsidR="00F1217D" w:rsidRPr="00830519">
        <w:rPr>
          <w:rFonts w:ascii="Times New Roman" w:hAnsi="Times New Roman"/>
          <w:szCs w:val="24"/>
        </w:rPr>
        <w:t xml:space="preserve"> n</w:t>
      </w:r>
      <w:r w:rsidR="006B1541" w:rsidRPr="00830519">
        <w:rPr>
          <w:rFonts w:ascii="Times New Roman" w:hAnsi="Times New Roman"/>
          <w:color w:val="000000"/>
          <w:szCs w:val="24"/>
        </w:rPr>
        <w:t>ão cumprimento das obrigações relativas à reserva de cargos prevista em lei, bem como em outras normas específicas, para pessoa com deficiência, para reabilitado da Previdência Social ou para aprendiz</w:t>
      </w:r>
      <w:r w:rsidR="00F1217D" w:rsidRPr="00830519">
        <w:rPr>
          <w:rFonts w:ascii="Times New Roman" w:hAnsi="Times New Roman"/>
          <w:color w:val="000000"/>
          <w:szCs w:val="24"/>
        </w:rPr>
        <w:t>;</w:t>
      </w:r>
    </w:p>
    <w:p w14:paraId="48A94280" w14:textId="3146B8F1" w:rsidR="006B1541" w:rsidRPr="00830519"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830519">
        <w:rPr>
          <w:rFonts w:ascii="Times New Roman" w:hAnsi="Times New Roman"/>
          <w:szCs w:val="24"/>
        </w:rPr>
        <w:t>l</w:t>
      </w:r>
      <w:r w:rsidR="00E06A13" w:rsidRPr="00830519">
        <w:rPr>
          <w:rFonts w:ascii="Times New Roman" w:hAnsi="Times New Roman"/>
          <w:szCs w:val="24"/>
        </w:rPr>
        <w:t>)</w:t>
      </w:r>
      <w:r w:rsidR="00E42D74" w:rsidRPr="00830519">
        <w:rPr>
          <w:rFonts w:ascii="Times New Roman" w:hAnsi="Times New Roman"/>
          <w:szCs w:val="24"/>
        </w:rPr>
        <w:t xml:space="preserve"> a</w:t>
      </w:r>
      <w:r w:rsidR="006B1541" w:rsidRPr="00830519">
        <w:rPr>
          <w:rFonts w:ascii="Times New Roman" w:hAnsi="Times New Roman"/>
          <w:szCs w:val="24"/>
        </w:rPr>
        <w:t xml:space="preserve"> falta de integralização da garantia nos prazos estipulados;</w:t>
      </w:r>
    </w:p>
    <w:p w14:paraId="2068FEF8" w14:textId="23947F08" w:rsidR="006B1541" w:rsidRPr="00830519"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830519">
        <w:rPr>
          <w:rFonts w:ascii="Times New Roman" w:hAnsi="Times New Roman"/>
          <w:szCs w:val="24"/>
        </w:rPr>
        <w:t>m</w:t>
      </w:r>
      <w:r w:rsidR="00E06A13" w:rsidRPr="00830519">
        <w:rPr>
          <w:rFonts w:ascii="Times New Roman" w:hAnsi="Times New Roman"/>
          <w:szCs w:val="24"/>
        </w:rPr>
        <w:t>)</w:t>
      </w:r>
      <w:r w:rsidR="00E42D74" w:rsidRPr="00830519">
        <w:rPr>
          <w:rFonts w:ascii="Times New Roman" w:hAnsi="Times New Roman"/>
          <w:szCs w:val="24"/>
        </w:rPr>
        <w:t xml:space="preserve"> r</w:t>
      </w:r>
      <w:r w:rsidR="006B1541" w:rsidRPr="00830519">
        <w:rPr>
          <w:rFonts w:ascii="Times New Roman" w:hAnsi="Times New Roman"/>
          <w:szCs w:val="24"/>
        </w:rPr>
        <w:t>azões de interesse público de alta relevância e amplo conhecimento, justificadas e determinadas pel</w:t>
      </w:r>
      <w:r w:rsidR="00E42D74" w:rsidRPr="00830519">
        <w:rPr>
          <w:rFonts w:ascii="Times New Roman" w:hAnsi="Times New Roman"/>
          <w:szCs w:val="24"/>
        </w:rPr>
        <w:t>a</w:t>
      </w:r>
      <w:r w:rsidR="006B1541" w:rsidRPr="00830519">
        <w:rPr>
          <w:rFonts w:ascii="Times New Roman" w:hAnsi="Times New Roman"/>
          <w:szCs w:val="24"/>
        </w:rPr>
        <w:t xml:space="preserve"> C</w:t>
      </w:r>
      <w:r w:rsidR="00A0305B">
        <w:rPr>
          <w:rFonts w:ascii="Times New Roman" w:hAnsi="Times New Roman"/>
          <w:szCs w:val="24"/>
        </w:rPr>
        <w:t>ONTRATANTE</w:t>
      </w:r>
      <w:r w:rsidR="006B1541" w:rsidRPr="00830519">
        <w:rPr>
          <w:rFonts w:ascii="Times New Roman" w:hAnsi="Times New Roman"/>
          <w:szCs w:val="24"/>
        </w:rPr>
        <w:t>;</w:t>
      </w:r>
    </w:p>
    <w:p w14:paraId="770A3B18" w14:textId="1F2EC291" w:rsidR="006B1541" w:rsidRPr="00C117A4"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830519">
        <w:rPr>
          <w:rFonts w:ascii="Times New Roman" w:hAnsi="Times New Roman"/>
          <w:szCs w:val="24"/>
        </w:rPr>
        <w:t>n</w:t>
      </w:r>
      <w:r w:rsidR="00E06A13" w:rsidRPr="00830519">
        <w:rPr>
          <w:rFonts w:ascii="Times New Roman" w:hAnsi="Times New Roman"/>
          <w:szCs w:val="24"/>
        </w:rPr>
        <w:t>)</w:t>
      </w:r>
      <w:r w:rsidR="00E42D74" w:rsidRPr="00830519">
        <w:rPr>
          <w:rFonts w:ascii="Times New Roman" w:hAnsi="Times New Roman"/>
          <w:szCs w:val="24"/>
        </w:rPr>
        <w:t xml:space="preserve"> a</w:t>
      </w:r>
      <w:r w:rsidR="006B1541" w:rsidRPr="00830519">
        <w:rPr>
          <w:rFonts w:ascii="Times New Roman" w:hAnsi="Times New Roman"/>
          <w:szCs w:val="24"/>
        </w:rPr>
        <w:t xml:space="preserve"> supressão por parte d</w:t>
      </w:r>
      <w:r w:rsidR="00E42D74" w:rsidRPr="00830519">
        <w:rPr>
          <w:rFonts w:ascii="Times New Roman" w:hAnsi="Times New Roman"/>
          <w:szCs w:val="24"/>
        </w:rPr>
        <w:t xml:space="preserve">a </w:t>
      </w:r>
      <w:r w:rsidR="006B1541" w:rsidRPr="00830519">
        <w:rPr>
          <w:rFonts w:ascii="Times New Roman" w:hAnsi="Times New Roman"/>
          <w:szCs w:val="24"/>
        </w:rPr>
        <w:t>C</w:t>
      </w:r>
      <w:r w:rsidR="00A0305B">
        <w:rPr>
          <w:rFonts w:ascii="Times New Roman" w:hAnsi="Times New Roman"/>
          <w:szCs w:val="24"/>
        </w:rPr>
        <w:t>ONTRATANTE</w:t>
      </w:r>
      <w:r w:rsidR="006B1541" w:rsidRPr="00830519">
        <w:rPr>
          <w:rFonts w:ascii="Times New Roman" w:hAnsi="Times New Roman"/>
          <w:szCs w:val="24"/>
        </w:rPr>
        <w:t xml:space="preserve"> de obras </w:t>
      </w:r>
      <w:r w:rsidR="00E42D74" w:rsidRPr="00830519">
        <w:rPr>
          <w:rFonts w:ascii="Times New Roman" w:hAnsi="Times New Roman"/>
          <w:szCs w:val="24"/>
        </w:rPr>
        <w:t>e/</w:t>
      </w:r>
      <w:r w:rsidR="006B1541" w:rsidRPr="00830519">
        <w:rPr>
          <w:rFonts w:ascii="Times New Roman" w:hAnsi="Times New Roman"/>
          <w:szCs w:val="24"/>
        </w:rPr>
        <w:t xml:space="preserve">ou serviços, acarretando modificação do valor </w:t>
      </w:r>
      <w:r w:rsidR="006B1541" w:rsidRPr="00C117A4">
        <w:rPr>
          <w:rFonts w:ascii="Times New Roman" w:hAnsi="Times New Roman"/>
          <w:szCs w:val="24"/>
        </w:rPr>
        <w:t>inicial d</w:t>
      </w:r>
      <w:r w:rsidR="008356F2" w:rsidRPr="00C117A4">
        <w:rPr>
          <w:rFonts w:ascii="Times New Roman" w:hAnsi="Times New Roman"/>
          <w:szCs w:val="24"/>
        </w:rPr>
        <w:t>este</w:t>
      </w:r>
      <w:r w:rsidR="006B1541" w:rsidRPr="00C117A4">
        <w:rPr>
          <w:rFonts w:ascii="Times New Roman" w:hAnsi="Times New Roman"/>
          <w:szCs w:val="24"/>
        </w:rPr>
        <w:t xml:space="preserve"> contrato além do limite permitido legalmente;</w:t>
      </w:r>
    </w:p>
    <w:p w14:paraId="5E8A011A" w14:textId="2C077836" w:rsidR="006B1541" w:rsidRPr="00C117A4"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C117A4">
        <w:rPr>
          <w:rFonts w:ascii="Times New Roman" w:hAnsi="Times New Roman"/>
          <w:szCs w:val="24"/>
        </w:rPr>
        <w:t>o</w:t>
      </w:r>
      <w:r w:rsidR="00E06A13" w:rsidRPr="00C117A4">
        <w:rPr>
          <w:rFonts w:ascii="Times New Roman" w:hAnsi="Times New Roman"/>
          <w:szCs w:val="24"/>
        </w:rPr>
        <w:t>)</w:t>
      </w:r>
      <w:r w:rsidR="003F67EB" w:rsidRPr="00C117A4">
        <w:rPr>
          <w:rFonts w:ascii="Times New Roman" w:hAnsi="Times New Roman"/>
          <w:szCs w:val="24"/>
        </w:rPr>
        <w:t xml:space="preserve"> a</w:t>
      </w:r>
      <w:r w:rsidR="006B1541" w:rsidRPr="00C117A4">
        <w:rPr>
          <w:rFonts w:ascii="Times New Roman" w:hAnsi="Times New Roman"/>
          <w:szCs w:val="24"/>
        </w:rPr>
        <w:t xml:space="preserve"> suspensão de sua execução, por ordem escrita d</w:t>
      </w:r>
      <w:r w:rsidR="003F67EB" w:rsidRPr="00C117A4">
        <w:rPr>
          <w:rFonts w:ascii="Times New Roman" w:hAnsi="Times New Roman"/>
          <w:szCs w:val="24"/>
        </w:rPr>
        <w:t>a</w:t>
      </w:r>
      <w:r w:rsidR="006B1541" w:rsidRPr="00C117A4">
        <w:rPr>
          <w:rFonts w:ascii="Times New Roman" w:hAnsi="Times New Roman"/>
          <w:szCs w:val="24"/>
        </w:rPr>
        <w:t xml:space="preserve"> C</w:t>
      </w:r>
      <w:r w:rsidR="00A0305B">
        <w:rPr>
          <w:rFonts w:ascii="Times New Roman" w:hAnsi="Times New Roman"/>
          <w:szCs w:val="24"/>
        </w:rPr>
        <w:t>ONTRATANTE</w:t>
      </w:r>
      <w:r w:rsidR="006B1541" w:rsidRPr="00C117A4">
        <w:rPr>
          <w:rFonts w:ascii="Times New Roman" w:hAnsi="Times New Roman"/>
          <w:szCs w:val="24"/>
        </w:rPr>
        <w:t xml:space="preserve">, por prazo superior a </w:t>
      </w:r>
      <w:r w:rsidR="003F67EB" w:rsidRPr="00C117A4">
        <w:rPr>
          <w:rFonts w:ascii="Times New Roman" w:hAnsi="Times New Roman"/>
          <w:szCs w:val="24"/>
        </w:rPr>
        <w:t>0</w:t>
      </w:r>
      <w:r w:rsidR="006B1541" w:rsidRPr="00C117A4">
        <w:rPr>
          <w:rFonts w:ascii="Times New Roman" w:hAnsi="Times New Roman"/>
          <w:szCs w:val="24"/>
        </w:rPr>
        <w:t xml:space="preserve">3 (três) meses, salvo em caso de calamidade pública, grave perturbação da ordem interna ou guerra, ou ainda por repetidas suspensões que totalizem 90 (noventa) dias úteis, independentemente do pagamento obrigatório de indenizações pelas sucessivas e contratualmente imprevistas desmobilizações e mobilizações e outras previstas, assegurado </w:t>
      </w:r>
      <w:r w:rsidR="003F67EB" w:rsidRPr="00C117A4">
        <w:rPr>
          <w:rFonts w:ascii="Times New Roman" w:hAnsi="Times New Roman"/>
          <w:szCs w:val="24"/>
        </w:rPr>
        <w:t xml:space="preserve">à </w:t>
      </w:r>
      <w:r w:rsidR="00A0305B">
        <w:rPr>
          <w:rFonts w:ascii="Times New Roman" w:hAnsi="Times New Roman"/>
          <w:szCs w:val="24"/>
        </w:rPr>
        <w:t>CONTRATADA</w:t>
      </w:r>
      <w:r w:rsidR="006B1541" w:rsidRPr="00C117A4">
        <w:rPr>
          <w:rFonts w:ascii="Times New Roman" w:hAnsi="Times New Roman"/>
          <w:szCs w:val="24"/>
        </w:rPr>
        <w:t>, nesses casos, o direito de optar pela suspensão do cumprimento das obrigações assumidas, até que seja normalizada a situação;</w:t>
      </w:r>
    </w:p>
    <w:p w14:paraId="6F59262C" w14:textId="47A44AAB" w:rsidR="006B1541" w:rsidRPr="00C117A4"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C117A4">
        <w:rPr>
          <w:rFonts w:ascii="Times New Roman" w:hAnsi="Times New Roman"/>
          <w:szCs w:val="24"/>
        </w:rPr>
        <w:t>p</w:t>
      </w:r>
      <w:r w:rsidR="00E06A13" w:rsidRPr="00C117A4">
        <w:rPr>
          <w:rFonts w:ascii="Times New Roman" w:hAnsi="Times New Roman"/>
          <w:szCs w:val="24"/>
        </w:rPr>
        <w:t>)</w:t>
      </w:r>
      <w:r w:rsidR="003F67EB" w:rsidRPr="00C117A4">
        <w:rPr>
          <w:rFonts w:ascii="Times New Roman" w:hAnsi="Times New Roman"/>
          <w:szCs w:val="24"/>
        </w:rPr>
        <w:t xml:space="preserve"> o</w:t>
      </w:r>
      <w:r w:rsidR="006B1541" w:rsidRPr="00C117A4">
        <w:rPr>
          <w:rFonts w:ascii="Times New Roman" w:hAnsi="Times New Roman"/>
          <w:szCs w:val="24"/>
        </w:rPr>
        <w:t xml:space="preserve"> atraso superior a </w:t>
      </w:r>
      <w:r w:rsidR="003F67EB" w:rsidRPr="00C117A4">
        <w:rPr>
          <w:rFonts w:ascii="Times New Roman" w:hAnsi="Times New Roman"/>
          <w:szCs w:val="24"/>
        </w:rPr>
        <w:t>0</w:t>
      </w:r>
      <w:r w:rsidR="006B1541" w:rsidRPr="00C117A4">
        <w:rPr>
          <w:rFonts w:ascii="Times New Roman" w:hAnsi="Times New Roman"/>
          <w:szCs w:val="24"/>
        </w:rPr>
        <w:t>2 (dois) meses dos pagamentos devidos pel</w:t>
      </w:r>
      <w:r w:rsidR="003F67EB" w:rsidRPr="00C117A4">
        <w:rPr>
          <w:rFonts w:ascii="Times New Roman" w:hAnsi="Times New Roman"/>
          <w:szCs w:val="24"/>
        </w:rPr>
        <w:t>a</w:t>
      </w:r>
      <w:r w:rsidR="006B1541" w:rsidRPr="00C117A4">
        <w:rPr>
          <w:rFonts w:ascii="Times New Roman" w:hAnsi="Times New Roman"/>
          <w:szCs w:val="24"/>
        </w:rPr>
        <w:t xml:space="preserve"> C</w:t>
      </w:r>
      <w:r w:rsidR="00A0305B">
        <w:rPr>
          <w:rFonts w:ascii="Times New Roman" w:hAnsi="Times New Roman"/>
          <w:szCs w:val="24"/>
        </w:rPr>
        <w:t>ONTRATANTE</w:t>
      </w:r>
      <w:r w:rsidR="006B1541" w:rsidRPr="00C117A4">
        <w:rPr>
          <w:rFonts w:ascii="Times New Roman" w:hAnsi="Times New Roman"/>
          <w:szCs w:val="24"/>
        </w:rPr>
        <w:t xml:space="preserve"> decorrentes de obras, serviços ou fornecimentos</w:t>
      </w:r>
      <w:r w:rsidR="003F67EB" w:rsidRPr="00C117A4">
        <w:rPr>
          <w:rFonts w:ascii="Times New Roman" w:hAnsi="Times New Roman"/>
          <w:szCs w:val="24"/>
        </w:rPr>
        <w:t>,</w:t>
      </w:r>
      <w:r w:rsidR="006B1541" w:rsidRPr="00C117A4">
        <w:rPr>
          <w:rFonts w:ascii="Times New Roman" w:hAnsi="Times New Roman"/>
          <w:szCs w:val="24"/>
        </w:rPr>
        <w:t xml:space="preserve"> ou parcelas destes já recebidos ou executados, salvo em caso de calamidade pública, grave perturbação da ordem interna ou guerra, assegurado </w:t>
      </w:r>
      <w:r w:rsidR="003F67EB" w:rsidRPr="00C117A4">
        <w:rPr>
          <w:rFonts w:ascii="Times New Roman" w:hAnsi="Times New Roman"/>
          <w:szCs w:val="24"/>
        </w:rPr>
        <w:t>à</w:t>
      </w:r>
      <w:r w:rsidR="006B1541" w:rsidRPr="00C117A4">
        <w:rPr>
          <w:rFonts w:ascii="Times New Roman" w:hAnsi="Times New Roman"/>
          <w:szCs w:val="24"/>
        </w:rPr>
        <w:t xml:space="preserve"> C</w:t>
      </w:r>
      <w:r w:rsidR="00A0305B">
        <w:rPr>
          <w:rFonts w:ascii="Times New Roman" w:hAnsi="Times New Roman"/>
          <w:szCs w:val="24"/>
        </w:rPr>
        <w:t>ONTRATADA</w:t>
      </w:r>
      <w:r w:rsidR="006B1541" w:rsidRPr="00C117A4">
        <w:rPr>
          <w:rFonts w:ascii="Times New Roman" w:hAnsi="Times New Roman"/>
          <w:szCs w:val="24"/>
        </w:rPr>
        <w:t xml:space="preserve"> o direito de optar pela suspensão do cumprimento de suas obrigações até que seja normalizada a situação;</w:t>
      </w:r>
    </w:p>
    <w:p w14:paraId="4A1A5D1F" w14:textId="42E6E3B8" w:rsidR="006B1541" w:rsidRPr="00922F35" w:rsidRDefault="00310453" w:rsidP="006B1541">
      <w:pPr>
        <w:keepNext w:val="0"/>
        <w:shd w:val="clear" w:color="auto" w:fill="FFFFFF"/>
        <w:tabs>
          <w:tab w:val="left" w:pos="-10517"/>
          <w:tab w:val="left" w:pos="-9524"/>
          <w:tab w:val="left" w:pos="-9383"/>
        </w:tabs>
        <w:jc w:val="both"/>
        <w:rPr>
          <w:rFonts w:ascii="Times New Roman" w:hAnsi="Times New Roman"/>
          <w:szCs w:val="24"/>
        </w:rPr>
      </w:pPr>
      <w:r w:rsidRPr="00C117A4">
        <w:rPr>
          <w:rFonts w:ascii="Times New Roman" w:hAnsi="Times New Roman"/>
          <w:szCs w:val="24"/>
        </w:rPr>
        <w:t>q</w:t>
      </w:r>
      <w:r w:rsidR="00E06A13" w:rsidRPr="00C117A4">
        <w:rPr>
          <w:rFonts w:ascii="Times New Roman" w:hAnsi="Times New Roman"/>
          <w:szCs w:val="24"/>
        </w:rPr>
        <w:t>)</w:t>
      </w:r>
      <w:r w:rsidR="003F67EB" w:rsidRPr="00C117A4">
        <w:rPr>
          <w:rFonts w:ascii="Times New Roman" w:hAnsi="Times New Roman"/>
          <w:szCs w:val="24"/>
        </w:rPr>
        <w:t xml:space="preserve"> a</w:t>
      </w:r>
      <w:r w:rsidR="006B1541" w:rsidRPr="00C117A4">
        <w:rPr>
          <w:rFonts w:ascii="Times New Roman" w:hAnsi="Times New Roman"/>
          <w:szCs w:val="24"/>
        </w:rPr>
        <w:t xml:space="preserve"> não liberação por parte d</w:t>
      </w:r>
      <w:r w:rsidR="003F67EB" w:rsidRPr="00C117A4">
        <w:rPr>
          <w:rFonts w:ascii="Times New Roman" w:hAnsi="Times New Roman"/>
          <w:szCs w:val="24"/>
        </w:rPr>
        <w:t>a</w:t>
      </w:r>
      <w:r w:rsidR="006B1541" w:rsidRPr="00C117A4">
        <w:rPr>
          <w:rFonts w:ascii="Times New Roman" w:hAnsi="Times New Roman"/>
          <w:szCs w:val="24"/>
        </w:rPr>
        <w:t xml:space="preserve"> C</w:t>
      </w:r>
      <w:r w:rsidR="00A0305B">
        <w:rPr>
          <w:rFonts w:ascii="Times New Roman" w:hAnsi="Times New Roman"/>
          <w:szCs w:val="24"/>
        </w:rPr>
        <w:t>ONTRATANTE</w:t>
      </w:r>
      <w:r w:rsidR="006B1541" w:rsidRPr="00C117A4">
        <w:rPr>
          <w:rFonts w:ascii="Times New Roman" w:hAnsi="Times New Roman"/>
          <w:szCs w:val="24"/>
        </w:rPr>
        <w:t xml:space="preserve">, de área, local ou objeto para execução de obra, serviço ou fornecimento nos prazos contratuais, bem como das fontes de materiais naturais especificadas no </w:t>
      </w:r>
      <w:r w:rsidR="006B1541" w:rsidRPr="00922F35">
        <w:rPr>
          <w:rFonts w:ascii="Times New Roman" w:hAnsi="Times New Roman"/>
          <w:szCs w:val="24"/>
        </w:rPr>
        <w:t>projeto;</w:t>
      </w:r>
    </w:p>
    <w:p w14:paraId="707340E8" w14:textId="2834E1C4" w:rsidR="006B1541" w:rsidRPr="00922F35" w:rsidRDefault="00B2420A" w:rsidP="006B1541">
      <w:pPr>
        <w:keepNext w:val="0"/>
        <w:shd w:val="clear" w:color="auto" w:fill="FFFFFF"/>
        <w:tabs>
          <w:tab w:val="left" w:pos="-10517"/>
          <w:tab w:val="left" w:pos="-9524"/>
          <w:tab w:val="left" w:pos="-9383"/>
        </w:tabs>
        <w:jc w:val="both"/>
        <w:rPr>
          <w:rFonts w:ascii="Times New Roman" w:hAnsi="Times New Roman"/>
          <w:szCs w:val="24"/>
        </w:rPr>
      </w:pPr>
      <w:r w:rsidRPr="00922F35">
        <w:rPr>
          <w:rFonts w:ascii="Times New Roman" w:hAnsi="Times New Roman"/>
          <w:szCs w:val="24"/>
        </w:rPr>
        <w:t>r</w:t>
      </w:r>
      <w:r w:rsidR="00E06A13" w:rsidRPr="00922F35">
        <w:rPr>
          <w:rFonts w:ascii="Times New Roman" w:hAnsi="Times New Roman"/>
          <w:szCs w:val="24"/>
        </w:rPr>
        <w:t>)</w:t>
      </w:r>
      <w:r w:rsidR="003F67EB" w:rsidRPr="00922F35">
        <w:rPr>
          <w:rFonts w:ascii="Times New Roman" w:hAnsi="Times New Roman"/>
          <w:szCs w:val="24"/>
        </w:rPr>
        <w:t xml:space="preserve"> o </w:t>
      </w:r>
      <w:r w:rsidR="006B1541" w:rsidRPr="00922F35">
        <w:rPr>
          <w:rFonts w:ascii="Times New Roman" w:hAnsi="Times New Roman"/>
          <w:color w:val="000000"/>
          <w:szCs w:val="24"/>
        </w:rPr>
        <w:t>atraso na obtenção da licença ambiental ou impossibilidade de obtê-la, ou alteração substancial do anteprojeto que dela resultar, ainda que obtida no prazo previsto;</w:t>
      </w:r>
    </w:p>
    <w:p w14:paraId="108DEB89" w14:textId="25EA40FC" w:rsidR="006B1541" w:rsidRPr="00922F35" w:rsidRDefault="00B2420A" w:rsidP="006B1541">
      <w:pPr>
        <w:keepNext w:val="0"/>
        <w:shd w:val="clear" w:color="auto" w:fill="FFFFFF"/>
        <w:tabs>
          <w:tab w:val="left" w:pos="-10517"/>
          <w:tab w:val="left" w:pos="-9524"/>
          <w:tab w:val="left" w:pos="-9383"/>
        </w:tabs>
        <w:jc w:val="both"/>
        <w:rPr>
          <w:rFonts w:ascii="Times New Roman" w:hAnsi="Times New Roman"/>
          <w:szCs w:val="24"/>
        </w:rPr>
      </w:pPr>
      <w:r w:rsidRPr="00922F35">
        <w:rPr>
          <w:rFonts w:ascii="Times New Roman" w:hAnsi="Times New Roman"/>
          <w:szCs w:val="24"/>
        </w:rPr>
        <w:t>s</w:t>
      </w:r>
      <w:r w:rsidR="00E06A13" w:rsidRPr="00922F35">
        <w:rPr>
          <w:rFonts w:ascii="Times New Roman" w:hAnsi="Times New Roman"/>
          <w:szCs w:val="24"/>
        </w:rPr>
        <w:t>)</w:t>
      </w:r>
      <w:r w:rsidR="003F67EB" w:rsidRPr="00922F35">
        <w:rPr>
          <w:rFonts w:ascii="Times New Roman" w:hAnsi="Times New Roman"/>
          <w:szCs w:val="24"/>
        </w:rPr>
        <w:t xml:space="preserve"> a </w:t>
      </w:r>
      <w:r w:rsidR="006B1541" w:rsidRPr="00922F35">
        <w:rPr>
          <w:rFonts w:ascii="Times New Roman" w:hAnsi="Times New Roman"/>
          <w:szCs w:val="24"/>
        </w:rPr>
        <w:t>ocorrência de caso fortuito ou de força maior, regularmente comprovada e impeditiva da execução d</w:t>
      </w:r>
      <w:r w:rsidR="008356F2" w:rsidRPr="00922F35">
        <w:rPr>
          <w:rFonts w:ascii="Times New Roman" w:hAnsi="Times New Roman"/>
          <w:szCs w:val="24"/>
        </w:rPr>
        <w:t>este</w:t>
      </w:r>
      <w:r w:rsidR="006B1541" w:rsidRPr="00922F35">
        <w:rPr>
          <w:rFonts w:ascii="Times New Roman" w:hAnsi="Times New Roman"/>
          <w:szCs w:val="24"/>
        </w:rPr>
        <w:t xml:space="preserve"> contrato</w:t>
      </w:r>
      <w:r w:rsidR="003F67EB" w:rsidRPr="00922F35">
        <w:rPr>
          <w:rFonts w:ascii="Times New Roman" w:hAnsi="Times New Roman"/>
          <w:szCs w:val="24"/>
        </w:rPr>
        <w:t>;</w:t>
      </w:r>
      <w:r w:rsidR="006B1541" w:rsidRPr="00922F35">
        <w:rPr>
          <w:rFonts w:ascii="Times New Roman" w:hAnsi="Times New Roman"/>
          <w:szCs w:val="24"/>
        </w:rPr>
        <w:t xml:space="preserve"> </w:t>
      </w:r>
    </w:p>
    <w:p w14:paraId="2F91A5EF" w14:textId="00903AC2" w:rsidR="006B1541" w:rsidRPr="00922F35" w:rsidRDefault="00B2420A" w:rsidP="006B1541">
      <w:pPr>
        <w:keepNext w:val="0"/>
        <w:shd w:val="clear" w:color="auto" w:fill="FFFFFF"/>
        <w:tabs>
          <w:tab w:val="left" w:pos="-10517"/>
          <w:tab w:val="left" w:pos="-9524"/>
          <w:tab w:val="left" w:pos="-9383"/>
        </w:tabs>
        <w:jc w:val="both"/>
        <w:rPr>
          <w:rFonts w:ascii="Times New Roman" w:hAnsi="Times New Roman"/>
          <w:szCs w:val="24"/>
        </w:rPr>
      </w:pPr>
      <w:r w:rsidRPr="00922F35">
        <w:rPr>
          <w:rFonts w:ascii="Times New Roman" w:hAnsi="Times New Roman"/>
          <w:szCs w:val="24"/>
        </w:rPr>
        <w:t>t</w:t>
      </w:r>
      <w:r w:rsidR="00E06A13" w:rsidRPr="00922F35">
        <w:rPr>
          <w:rFonts w:ascii="Times New Roman" w:hAnsi="Times New Roman"/>
          <w:szCs w:val="24"/>
        </w:rPr>
        <w:t>)</w:t>
      </w:r>
      <w:r w:rsidR="003F67EB" w:rsidRPr="00922F35">
        <w:rPr>
          <w:rFonts w:ascii="Times New Roman" w:hAnsi="Times New Roman"/>
          <w:szCs w:val="24"/>
        </w:rPr>
        <w:t xml:space="preserve"> o </w:t>
      </w:r>
      <w:r w:rsidR="006B1541" w:rsidRPr="00922F35">
        <w:rPr>
          <w:rFonts w:ascii="Times New Roman" w:hAnsi="Times New Roman"/>
          <w:szCs w:val="24"/>
        </w:rPr>
        <w:t>descumprimento da proibição de trabalho noturno, perigoso ou insalubre a menores de 18 (dezoito) anos e de qualquer trabalho a menores de 16 (dezesseis) anos, salvo na condição de aprendiz, a partir de 14 (quatorze) anos;</w:t>
      </w:r>
    </w:p>
    <w:p w14:paraId="0197A063" w14:textId="2D4B2CB2" w:rsidR="006B1541" w:rsidRPr="00922F35" w:rsidRDefault="00B2420A" w:rsidP="006B1541">
      <w:pPr>
        <w:keepNext w:val="0"/>
        <w:shd w:val="clear" w:color="auto" w:fill="FFFFFF"/>
        <w:tabs>
          <w:tab w:val="left" w:pos="-10517"/>
          <w:tab w:val="left" w:pos="-9524"/>
          <w:tab w:val="left" w:pos="-9383"/>
        </w:tabs>
        <w:jc w:val="both"/>
        <w:rPr>
          <w:rFonts w:ascii="Times New Roman" w:hAnsi="Times New Roman"/>
          <w:szCs w:val="24"/>
        </w:rPr>
      </w:pPr>
      <w:r w:rsidRPr="00922F35">
        <w:rPr>
          <w:rFonts w:ascii="Times New Roman" w:hAnsi="Times New Roman"/>
          <w:szCs w:val="24"/>
        </w:rPr>
        <w:t>u</w:t>
      </w:r>
      <w:r w:rsidR="00E06A13" w:rsidRPr="00922F35">
        <w:rPr>
          <w:rFonts w:ascii="Times New Roman" w:hAnsi="Times New Roman"/>
          <w:szCs w:val="24"/>
        </w:rPr>
        <w:t>)</w:t>
      </w:r>
      <w:r w:rsidR="003F67EB" w:rsidRPr="00922F35">
        <w:rPr>
          <w:rFonts w:ascii="Times New Roman" w:hAnsi="Times New Roman"/>
          <w:szCs w:val="24"/>
        </w:rPr>
        <w:t xml:space="preserve"> a</w:t>
      </w:r>
      <w:r w:rsidR="006B1541" w:rsidRPr="00922F35">
        <w:rPr>
          <w:rFonts w:ascii="Times New Roman" w:hAnsi="Times New Roman"/>
          <w:szCs w:val="24"/>
        </w:rPr>
        <w:t xml:space="preserve"> superveniência da declaração de inidoneidade para licitar e contratar com a Administração Pública;</w:t>
      </w:r>
    </w:p>
    <w:p w14:paraId="30F0B249" w14:textId="65BC12B4" w:rsidR="006B1541" w:rsidRPr="00922F35" w:rsidRDefault="00B2420A" w:rsidP="006B1541">
      <w:pPr>
        <w:keepNext w:val="0"/>
        <w:shd w:val="clear" w:color="auto" w:fill="FFFFFF"/>
        <w:tabs>
          <w:tab w:val="left" w:pos="-10517"/>
          <w:tab w:val="left" w:pos="-9524"/>
          <w:tab w:val="left" w:pos="-9383"/>
        </w:tabs>
        <w:jc w:val="both"/>
        <w:rPr>
          <w:rFonts w:ascii="Times New Roman" w:hAnsi="Times New Roman"/>
          <w:szCs w:val="24"/>
        </w:rPr>
      </w:pPr>
      <w:r w:rsidRPr="00922F35">
        <w:rPr>
          <w:rFonts w:ascii="Times New Roman" w:hAnsi="Times New Roman"/>
          <w:szCs w:val="24"/>
        </w:rPr>
        <w:t>v</w:t>
      </w:r>
      <w:r w:rsidR="00E06A13" w:rsidRPr="00922F35">
        <w:rPr>
          <w:rFonts w:ascii="Times New Roman" w:hAnsi="Times New Roman"/>
          <w:szCs w:val="24"/>
        </w:rPr>
        <w:t>)</w:t>
      </w:r>
      <w:r w:rsidR="009E273E" w:rsidRPr="00922F35">
        <w:rPr>
          <w:rFonts w:ascii="Times New Roman" w:hAnsi="Times New Roman"/>
          <w:szCs w:val="24"/>
        </w:rPr>
        <w:t xml:space="preserve"> o</w:t>
      </w:r>
      <w:r w:rsidR="006B1541" w:rsidRPr="00922F35">
        <w:rPr>
          <w:rFonts w:ascii="Times New Roman" w:hAnsi="Times New Roman"/>
          <w:szCs w:val="24"/>
        </w:rPr>
        <w:t xml:space="preserve"> perecimento do objeto contratual, tornando impossível o prosseguimento da execução da avença.</w:t>
      </w:r>
    </w:p>
    <w:p w14:paraId="6923370F" w14:textId="07F1A141" w:rsidR="006B1541" w:rsidRPr="00922F35" w:rsidRDefault="006B1541" w:rsidP="006B1541">
      <w:pPr>
        <w:keepNext w:val="0"/>
        <w:keepLines/>
        <w:jc w:val="both"/>
        <w:rPr>
          <w:rFonts w:ascii="Times New Roman" w:hAnsi="Times New Roman"/>
        </w:rPr>
      </w:pPr>
    </w:p>
    <w:p w14:paraId="07043A5B" w14:textId="77777777" w:rsidR="006B1541" w:rsidRPr="00922F35" w:rsidRDefault="006B1541" w:rsidP="006B1541">
      <w:pPr>
        <w:pStyle w:val="MINUTA"/>
        <w:keepNext w:val="0"/>
        <w:spacing w:before="0" w:after="0" w:line="240" w:lineRule="auto"/>
        <w:rPr>
          <w:rFonts w:ascii="Times New Roman" w:hAnsi="Times New Roman"/>
          <w:b/>
          <w:szCs w:val="24"/>
          <w:u w:val="single"/>
        </w:rPr>
      </w:pPr>
      <w:r w:rsidRPr="00922F35">
        <w:rPr>
          <w:rFonts w:ascii="Times New Roman" w:hAnsi="Times New Roman"/>
          <w:b/>
          <w:szCs w:val="24"/>
          <w:u w:val="single"/>
        </w:rPr>
        <w:t>Parágrafo Terceiro</w:t>
      </w:r>
    </w:p>
    <w:p w14:paraId="6C38D031" w14:textId="69EEA8D7" w:rsidR="0096528C" w:rsidRPr="00922F35" w:rsidRDefault="0096528C" w:rsidP="0096528C">
      <w:pPr>
        <w:keepNext w:val="0"/>
        <w:shd w:val="clear" w:color="auto" w:fill="FFFFFF"/>
        <w:tabs>
          <w:tab w:val="left" w:pos="-7200"/>
          <w:tab w:val="left" w:pos="-6207"/>
        </w:tabs>
        <w:jc w:val="both"/>
        <w:rPr>
          <w:rFonts w:ascii="Times New Roman" w:hAnsi="Times New Roman"/>
          <w:szCs w:val="24"/>
        </w:rPr>
      </w:pPr>
      <w:r w:rsidRPr="00922F35">
        <w:rPr>
          <w:rFonts w:ascii="Times New Roman" w:hAnsi="Times New Roman"/>
          <w:szCs w:val="24"/>
        </w:rPr>
        <w:t>Os casos de extinção contratual serão formalmente motivados nos autos de processo administrativo autônomo, por meio do qual ficará assegurado o contraditório e ampla defesa.</w:t>
      </w:r>
    </w:p>
    <w:p w14:paraId="483F6ADB" w14:textId="501499FC" w:rsidR="006B1541" w:rsidRPr="00922F35" w:rsidRDefault="006B1541" w:rsidP="006B1541">
      <w:pPr>
        <w:pStyle w:val="MINUTA"/>
        <w:keepNext w:val="0"/>
        <w:spacing w:before="0" w:after="0" w:line="240" w:lineRule="auto"/>
        <w:rPr>
          <w:rFonts w:ascii="Times New Roman" w:hAnsi="Times New Roman"/>
          <w:b/>
          <w:szCs w:val="24"/>
          <w:u w:val="single"/>
        </w:rPr>
      </w:pPr>
    </w:p>
    <w:p w14:paraId="43F33D6F" w14:textId="369656CD" w:rsidR="006B1541" w:rsidRPr="00DE3ABE" w:rsidRDefault="006B1541" w:rsidP="006B1541">
      <w:pPr>
        <w:pStyle w:val="MINUTA"/>
        <w:keepNext w:val="0"/>
        <w:spacing w:before="0" w:after="0" w:line="240" w:lineRule="auto"/>
        <w:rPr>
          <w:rFonts w:ascii="Times New Roman" w:hAnsi="Times New Roman"/>
          <w:b/>
          <w:szCs w:val="24"/>
          <w:u w:val="single"/>
        </w:rPr>
      </w:pPr>
      <w:r w:rsidRPr="00DE3ABE">
        <w:rPr>
          <w:rFonts w:ascii="Times New Roman" w:hAnsi="Times New Roman"/>
          <w:b/>
          <w:szCs w:val="24"/>
          <w:u w:val="single"/>
        </w:rPr>
        <w:t>Parágrafo Quarto</w:t>
      </w:r>
    </w:p>
    <w:p w14:paraId="1C9FA279" w14:textId="5C60AC1D" w:rsidR="0096528C" w:rsidRPr="00DE3ABE" w:rsidRDefault="0096528C" w:rsidP="0096528C">
      <w:pPr>
        <w:keepNext w:val="0"/>
        <w:shd w:val="clear" w:color="auto" w:fill="FFFFFF"/>
        <w:tabs>
          <w:tab w:val="left" w:pos="-7200"/>
          <w:tab w:val="left" w:pos="-6207"/>
        </w:tabs>
        <w:jc w:val="both"/>
        <w:rPr>
          <w:rFonts w:ascii="Times New Roman" w:hAnsi="Times New Roman"/>
          <w:szCs w:val="24"/>
        </w:rPr>
      </w:pPr>
      <w:r w:rsidRPr="00DE3ABE">
        <w:rPr>
          <w:rFonts w:ascii="Times New Roman" w:hAnsi="Times New Roman"/>
          <w:szCs w:val="24"/>
        </w:rPr>
        <w:t xml:space="preserve">A extinção </w:t>
      </w:r>
      <w:r w:rsidR="008356F2" w:rsidRPr="00DE3ABE">
        <w:rPr>
          <w:rFonts w:ascii="Times New Roman" w:hAnsi="Times New Roman"/>
          <w:szCs w:val="24"/>
        </w:rPr>
        <w:t>deste</w:t>
      </w:r>
      <w:r w:rsidRPr="00DE3ABE">
        <w:rPr>
          <w:rFonts w:ascii="Times New Roman" w:hAnsi="Times New Roman"/>
          <w:szCs w:val="24"/>
        </w:rPr>
        <w:t xml:space="preserve"> contrato poderá ser:</w:t>
      </w:r>
    </w:p>
    <w:p w14:paraId="3328BC2C" w14:textId="1C1DE533" w:rsidR="0096528C" w:rsidRPr="00DE3ABE" w:rsidRDefault="0096528C" w:rsidP="0096528C">
      <w:pPr>
        <w:keepNext w:val="0"/>
        <w:shd w:val="clear" w:color="auto" w:fill="FFFFFF"/>
        <w:tabs>
          <w:tab w:val="left" w:pos="-10517"/>
          <w:tab w:val="left" w:pos="-9524"/>
        </w:tabs>
        <w:jc w:val="both"/>
        <w:rPr>
          <w:rFonts w:ascii="Times New Roman" w:hAnsi="Times New Roman"/>
          <w:szCs w:val="24"/>
        </w:rPr>
      </w:pPr>
      <w:r w:rsidRPr="00DE3ABE">
        <w:rPr>
          <w:rFonts w:ascii="Times New Roman" w:hAnsi="Times New Roman"/>
          <w:color w:val="000000"/>
          <w:szCs w:val="24"/>
        </w:rPr>
        <w:t>a</w:t>
      </w:r>
      <w:r w:rsidR="00E06A13" w:rsidRPr="00DE3ABE">
        <w:rPr>
          <w:rFonts w:ascii="Times New Roman" w:hAnsi="Times New Roman"/>
          <w:color w:val="000000"/>
          <w:szCs w:val="24"/>
        </w:rPr>
        <w:t>)</w:t>
      </w:r>
      <w:r w:rsidRPr="00DE3ABE">
        <w:rPr>
          <w:rFonts w:ascii="Times New Roman" w:hAnsi="Times New Roman"/>
          <w:color w:val="000000"/>
          <w:szCs w:val="24"/>
        </w:rPr>
        <w:t xml:space="preserve"> determinada por ato unilateral e escrito da </w:t>
      </w:r>
      <w:r w:rsidR="004D46E4">
        <w:rPr>
          <w:rFonts w:ascii="Times New Roman" w:hAnsi="Times New Roman"/>
          <w:color w:val="000000"/>
          <w:szCs w:val="24"/>
        </w:rPr>
        <w:t>CONTRATANTE</w:t>
      </w:r>
      <w:r w:rsidRPr="00DE3ABE">
        <w:rPr>
          <w:rFonts w:ascii="Times New Roman" w:hAnsi="Times New Roman"/>
          <w:color w:val="000000"/>
          <w:szCs w:val="24"/>
        </w:rPr>
        <w:t>, exceto no caso de descumprimento decorrente de sua própria conduta;</w:t>
      </w:r>
    </w:p>
    <w:p w14:paraId="3CC7B103" w14:textId="14FCA010" w:rsidR="0096528C" w:rsidRPr="00DE3ABE" w:rsidRDefault="0096528C" w:rsidP="0096528C">
      <w:pPr>
        <w:keepNext w:val="0"/>
        <w:shd w:val="clear" w:color="auto" w:fill="FFFFFF"/>
        <w:tabs>
          <w:tab w:val="left" w:pos="-10517"/>
          <w:tab w:val="left" w:pos="-9524"/>
        </w:tabs>
        <w:jc w:val="both"/>
        <w:rPr>
          <w:rFonts w:ascii="Times New Roman" w:hAnsi="Times New Roman"/>
          <w:szCs w:val="24"/>
        </w:rPr>
      </w:pPr>
      <w:r w:rsidRPr="00DE3ABE">
        <w:rPr>
          <w:rFonts w:ascii="Times New Roman" w:hAnsi="Times New Roman"/>
          <w:color w:val="000000"/>
          <w:szCs w:val="24"/>
        </w:rPr>
        <w:t>b</w:t>
      </w:r>
      <w:r w:rsidR="00E06A13" w:rsidRPr="00DE3ABE">
        <w:rPr>
          <w:rFonts w:ascii="Times New Roman" w:hAnsi="Times New Roman"/>
          <w:color w:val="000000"/>
          <w:szCs w:val="24"/>
        </w:rPr>
        <w:t>)</w:t>
      </w:r>
      <w:r w:rsidRPr="00DE3ABE">
        <w:rPr>
          <w:rFonts w:ascii="Times New Roman" w:hAnsi="Times New Roman"/>
          <w:color w:val="000000"/>
          <w:szCs w:val="24"/>
        </w:rPr>
        <w:t xml:space="preserve"> consensual, por acordo entre as partes, desde que haja interesse da </w:t>
      </w:r>
      <w:r w:rsidR="004D46E4">
        <w:rPr>
          <w:rFonts w:ascii="Times New Roman" w:hAnsi="Times New Roman"/>
          <w:color w:val="000000"/>
          <w:szCs w:val="24"/>
        </w:rPr>
        <w:t>CONTRATANTE</w:t>
      </w:r>
      <w:r w:rsidRPr="00DE3ABE">
        <w:rPr>
          <w:rFonts w:ascii="Times New Roman" w:hAnsi="Times New Roman"/>
          <w:color w:val="000000"/>
          <w:szCs w:val="24"/>
        </w:rPr>
        <w:t>.</w:t>
      </w:r>
    </w:p>
    <w:p w14:paraId="2E0B2334" w14:textId="77777777" w:rsidR="00A0588F" w:rsidRDefault="00A0588F" w:rsidP="006B1541">
      <w:pPr>
        <w:pStyle w:val="MINUTA"/>
        <w:keepNext w:val="0"/>
        <w:spacing w:before="0" w:after="0" w:line="240" w:lineRule="auto"/>
        <w:rPr>
          <w:rFonts w:ascii="Times New Roman" w:hAnsi="Times New Roman"/>
          <w:b/>
          <w:szCs w:val="24"/>
          <w:highlight w:val="yellow"/>
          <w:u w:val="single"/>
        </w:rPr>
      </w:pPr>
    </w:p>
    <w:p w14:paraId="34CF6569" w14:textId="77777777" w:rsidR="000F67D2" w:rsidRDefault="000F67D2" w:rsidP="006B1541">
      <w:pPr>
        <w:pStyle w:val="MINUTA"/>
        <w:keepNext w:val="0"/>
        <w:spacing w:before="0" w:after="0" w:line="240" w:lineRule="auto"/>
        <w:rPr>
          <w:rFonts w:ascii="Times New Roman" w:hAnsi="Times New Roman"/>
          <w:b/>
          <w:szCs w:val="24"/>
          <w:highlight w:val="yellow"/>
          <w:u w:val="single"/>
        </w:rPr>
      </w:pPr>
    </w:p>
    <w:p w14:paraId="2195C92B" w14:textId="77777777" w:rsidR="000F67D2" w:rsidRPr="002619D9" w:rsidRDefault="000F67D2" w:rsidP="006B1541">
      <w:pPr>
        <w:pStyle w:val="MINUTA"/>
        <w:keepNext w:val="0"/>
        <w:spacing w:before="0" w:after="0" w:line="240" w:lineRule="auto"/>
        <w:rPr>
          <w:rFonts w:ascii="Times New Roman" w:hAnsi="Times New Roman"/>
          <w:b/>
          <w:szCs w:val="24"/>
          <w:highlight w:val="yellow"/>
          <w:u w:val="single"/>
        </w:rPr>
      </w:pPr>
    </w:p>
    <w:p w14:paraId="443E0490" w14:textId="1C34BB88" w:rsidR="006B1541" w:rsidRPr="00DE3ABE" w:rsidRDefault="006B1541" w:rsidP="006B1541">
      <w:pPr>
        <w:pStyle w:val="MINUTA"/>
        <w:keepNext w:val="0"/>
        <w:spacing w:before="0" w:after="0" w:line="240" w:lineRule="auto"/>
        <w:rPr>
          <w:rFonts w:ascii="Times New Roman" w:hAnsi="Times New Roman"/>
          <w:b/>
          <w:szCs w:val="24"/>
          <w:u w:val="single"/>
        </w:rPr>
      </w:pPr>
      <w:r w:rsidRPr="00DE3ABE">
        <w:rPr>
          <w:rFonts w:ascii="Times New Roman" w:hAnsi="Times New Roman"/>
          <w:b/>
          <w:szCs w:val="24"/>
          <w:u w:val="single"/>
        </w:rPr>
        <w:t>Parágrafo Quinto</w:t>
      </w:r>
    </w:p>
    <w:p w14:paraId="3A7E10AB" w14:textId="35B209EC" w:rsidR="0096528C" w:rsidRPr="00DE3ABE" w:rsidRDefault="0096528C" w:rsidP="0096528C">
      <w:pPr>
        <w:keepNext w:val="0"/>
        <w:shd w:val="clear" w:color="auto" w:fill="FFFFFF"/>
        <w:tabs>
          <w:tab w:val="left" w:pos="-7200"/>
          <w:tab w:val="left" w:pos="-6207"/>
        </w:tabs>
        <w:jc w:val="both"/>
        <w:rPr>
          <w:rFonts w:ascii="Times New Roman" w:hAnsi="Times New Roman"/>
          <w:szCs w:val="24"/>
        </w:rPr>
      </w:pPr>
      <w:r w:rsidRPr="00DE3ABE">
        <w:rPr>
          <w:rFonts w:ascii="Times New Roman" w:hAnsi="Times New Roman"/>
          <w:color w:val="000000"/>
          <w:szCs w:val="24"/>
        </w:rPr>
        <w:t>A extinção administrativa ou consensual deverá ser precedida de autorização escrita e fundamentada da autoridade competente.</w:t>
      </w:r>
    </w:p>
    <w:p w14:paraId="23CC9B54" w14:textId="77777777" w:rsidR="00CE44D4" w:rsidRPr="00DE3ABE" w:rsidRDefault="00CE44D4" w:rsidP="006B1541">
      <w:pPr>
        <w:pStyle w:val="MINUTA"/>
        <w:keepNext w:val="0"/>
        <w:spacing w:before="0" w:after="0" w:line="240" w:lineRule="auto"/>
        <w:rPr>
          <w:rFonts w:ascii="Times New Roman" w:hAnsi="Times New Roman"/>
          <w:b/>
          <w:szCs w:val="24"/>
          <w:u w:val="single"/>
        </w:rPr>
      </w:pPr>
    </w:p>
    <w:p w14:paraId="6B5471EF" w14:textId="45D5528C" w:rsidR="006B1541" w:rsidRPr="00DE3ABE" w:rsidRDefault="006B1541" w:rsidP="006B1541">
      <w:pPr>
        <w:pStyle w:val="MINUTA"/>
        <w:keepNext w:val="0"/>
        <w:spacing w:before="0" w:after="0" w:line="240" w:lineRule="auto"/>
        <w:rPr>
          <w:rFonts w:ascii="Times New Roman" w:hAnsi="Times New Roman"/>
          <w:b/>
          <w:szCs w:val="24"/>
          <w:u w:val="single"/>
        </w:rPr>
      </w:pPr>
      <w:r w:rsidRPr="00DE3ABE">
        <w:rPr>
          <w:rFonts w:ascii="Times New Roman" w:hAnsi="Times New Roman"/>
          <w:b/>
          <w:szCs w:val="24"/>
          <w:u w:val="single"/>
        </w:rPr>
        <w:t>Parágrafo Sexto</w:t>
      </w:r>
    </w:p>
    <w:p w14:paraId="0F4D095E" w14:textId="59A2F8C7" w:rsidR="00BC201F" w:rsidRPr="00DE3ABE" w:rsidRDefault="00BC201F" w:rsidP="00BC201F">
      <w:pPr>
        <w:keepNext w:val="0"/>
        <w:shd w:val="clear" w:color="auto" w:fill="FFFFFF"/>
        <w:tabs>
          <w:tab w:val="left" w:pos="-7200"/>
          <w:tab w:val="left" w:pos="-6207"/>
        </w:tabs>
        <w:jc w:val="both"/>
        <w:rPr>
          <w:rFonts w:ascii="Times New Roman" w:hAnsi="Times New Roman"/>
          <w:szCs w:val="24"/>
        </w:rPr>
      </w:pPr>
      <w:r w:rsidRPr="00DE3ABE">
        <w:rPr>
          <w:rFonts w:ascii="Times New Roman" w:hAnsi="Times New Roman"/>
          <w:color w:val="000000"/>
          <w:szCs w:val="24"/>
        </w:rPr>
        <w:t>Quando a extinção ocorrer com base no</w:t>
      </w:r>
      <w:r w:rsidR="009C5581" w:rsidRPr="00DE3ABE">
        <w:rPr>
          <w:rFonts w:ascii="Times New Roman" w:hAnsi="Times New Roman"/>
          <w:color w:val="000000"/>
          <w:szCs w:val="24"/>
        </w:rPr>
        <w:t xml:space="preserve"> Parágrafo Segundo, alíneas “</w:t>
      </w:r>
      <w:r w:rsidR="004E1A9D" w:rsidRPr="00DE3ABE">
        <w:rPr>
          <w:rFonts w:ascii="Times New Roman" w:hAnsi="Times New Roman"/>
          <w:color w:val="000000"/>
          <w:szCs w:val="24"/>
        </w:rPr>
        <w:t>m</w:t>
      </w:r>
      <w:r w:rsidR="009C5581" w:rsidRPr="00DE3ABE">
        <w:rPr>
          <w:rFonts w:ascii="Times New Roman" w:hAnsi="Times New Roman"/>
          <w:color w:val="000000"/>
          <w:szCs w:val="24"/>
        </w:rPr>
        <w:t xml:space="preserve"> à </w:t>
      </w:r>
      <w:r w:rsidR="004E1A9D" w:rsidRPr="00DE3ABE">
        <w:rPr>
          <w:rFonts w:ascii="Times New Roman" w:hAnsi="Times New Roman"/>
          <w:color w:val="000000"/>
          <w:szCs w:val="24"/>
        </w:rPr>
        <w:t>v</w:t>
      </w:r>
      <w:r w:rsidR="009C5581" w:rsidRPr="00DE3ABE">
        <w:rPr>
          <w:rFonts w:ascii="Times New Roman" w:hAnsi="Times New Roman"/>
          <w:color w:val="000000"/>
          <w:szCs w:val="24"/>
        </w:rPr>
        <w:t>”</w:t>
      </w:r>
      <w:r w:rsidRPr="00DE3ABE">
        <w:rPr>
          <w:rFonts w:ascii="Times New Roman" w:hAnsi="Times New Roman"/>
          <w:color w:val="000000"/>
          <w:szCs w:val="24"/>
        </w:rPr>
        <w:t>, sem que haja culpa d</w:t>
      </w:r>
      <w:r w:rsidR="009C5581" w:rsidRPr="00DE3ABE">
        <w:rPr>
          <w:rFonts w:ascii="Times New Roman" w:hAnsi="Times New Roman"/>
          <w:color w:val="000000"/>
          <w:szCs w:val="24"/>
        </w:rPr>
        <w:t>a</w:t>
      </w:r>
      <w:r w:rsidRPr="00DE3ABE">
        <w:rPr>
          <w:rFonts w:ascii="Times New Roman" w:hAnsi="Times New Roman"/>
          <w:color w:val="000000"/>
          <w:szCs w:val="24"/>
        </w:rPr>
        <w:t xml:space="preserve"> C</w:t>
      </w:r>
      <w:r w:rsidR="004D46E4">
        <w:rPr>
          <w:rFonts w:ascii="Times New Roman" w:hAnsi="Times New Roman"/>
          <w:color w:val="000000"/>
          <w:szCs w:val="24"/>
        </w:rPr>
        <w:t>ONTRATADA</w:t>
      </w:r>
      <w:r w:rsidRPr="00DE3ABE">
        <w:rPr>
          <w:rFonts w:ascii="Times New Roman" w:hAnsi="Times New Roman"/>
          <w:color w:val="000000"/>
          <w:szCs w:val="24"/>
        </w:rPr>
        <w:t>, será esta ressarcida dos prejuízos regularmente comprovados que houver sofrido, tendo ainda direito</w:t>
      </w:r>
      <w:r w:rsidR="009C5581" w:rsidRPr="00DE3ABE">
        <w:rPr>
          <w:rFonts w:ascii="Times New Roman" w:hAnsi="Times New Roman"/>
          <w:color w:val="000000"/>
          <w:szCs w:val="24"/>
        </w:rPr>
        <w:t xml:space="preserve"> à:</w:t>
      </w:r>
    </w:p>
    <w:p w14:paraId="196D0BC8" w14:textId="021829AD" w:rsidR="00BC201F" w:rsidRPr="00DE3ABE" w:rsidRDefault="009C5581" w:rsidP="009C5581">
      <w:pPr>
        <w:keepNext w:val="0"/>
        <w:shd w:val="clear" w:color="auto" w:fill="FFFFFF"/>
        <w:tabs>
          <w:tab w:val="left" w:pos="-10517"/>
          <w:tab w:val="left" w:pos="-9524"/>
          <w:tab w:val="left" w:pos="-9383"/>
        </w:tabs>
        <w:jc w:val="both"/>
        <w:rPr>
          <w:rFonts w:ascii="Times New Roman" w:hAnsi="Times New Roman"/>
          <w:szCs w:val="24"/>
        </w:rPr>
      </w:pPr>
      <w:r w:rsidRPr="00DE3ABE">
        <w:rPr>
          <w:rFonts w:ascii="Times New Roman" w:hAnsi="Times New Roman"/>
          <w:color w:val="000000"/>
          <w:szCs w:val="24"/>
        </w:rPr>
        <w:t>a</w:t>
      </w:r>
      <w:r w:rsidR="007B395B" w:rsidRPr="00DE3ABE">
        <w:rPr>
          <w:rFonts w:ascii="Times New Roman" w:hAnsi="Times New Roman"/>
          <w:color w:val="000000"/>
          <w:szCs w:val="24"/>
        </w:rPr>
        <w:t>)</w:t>
      </w:r>
      <w:r w:rsidRPr="00DE3ABE">
        <w:rPr>
          <w:rFonts w:ascii="Times New Roman" w:hAnsi="Times New Roman"/>
          <w:color w:val="000000"/>
          <w:szCs w:val="24"/>
        </w:rPr>
        <w:t xml:space="preserve"> d</w:t>
      </w:r>
      <w:r w:rsidR="00BC201F" w:rsidRPr="00DE3ABE">
        <w:rPr>
          <w:rFonts w:ascii="Times New Roman" w:hAnsi="Times New Roman"/>
          <w:color w:val="000000"/>
          <w:szCs w:val="24"/>
        </w:rPr>
        <w:t>evolução da garantia;</w:t>
      </w:r>
    </w:p>
    <w:p w14:paraId="0769A6B7" w14:textId="5DB9F948" w:rsidR="00BC201F" w:rsidRPr="00DE3ABE" w:rsidRDefault="00CE0E9D" w:rsidP="009C5581">
      <w:pPr>
        <w:keepNext w:val="0"/>
        <w:shd w:val="clear" w:color="auto" w:fill="FFFFFF"/>
        <w:tabs>
          <w:tab w:val="left" w:pos="-10517"/>
          <w:tab w:val="left" w:pos="-9524"/>
          <w:tab w:val="left" w:pos="-9383"/>
        </w:tabs>
        <w:jc w:val="both"/>
        <w:rPr>
          <w:rFonts w:ascii="Times New Roman" w:hAnsi="Times New Roman"/>
          <w:szCs w:val="24"/>
        </w:rPr>
      </w:pPr>
      <w:r w:rsidRPr="00DE3ABE">
        <w:rPr>
          <w:rFonts w:ascii="Times New Roman" w:hAnsi="Times New Roman"/>
          <w:color w:val="000000"/>
          <w:szCs w:val="24"/>
        </w:rPr>
        <w:t>b</w:t>
      </w:r>
      <w:r w:rsidR="007B395B" w:rsidRPr="00DE3ABE">
        <w:rPr>
          <w:rFonts w:ascii="Times New Roman" w:hAnsi="Times New Roman"/>
          <w:color w:val="000000"/>
          <w:szCs w:val="24"/>
        </w:rPr>
        <w:t>)</w:t>
      </w:r>
      <w:r w:rsidRPr="00DE3ABE">
        <w:rPr>
          <w:rFonts w:ascii="Times New Roman" w:hAnsi="Times New Roman"/>
          <w:color w:val="000000"/>
          <w:szCs w:val="24"/>
        </w:rPr>
        <w:t xml:space="preserve"> p</w:t>
      </w:r>
      <w:r w:rsidR="00BC201F" w:rsidRPr="00DE3ABE">
        <w:rPr>
          <w:rFonts w:ascii="Times New Roman" w:hAnsi="Times New Roman"/>
          <w:color w:val="000000"/>
          <w:szCs w:val="24"/>
        </w:rPr>
        <w:t>agamentos devidos pela execução d</w:t>
      </w:r>
      <w:r w:rsidR="008356F2" w:rsidRPr="00DE3ABE">
        <w:rPr>
          <w:rFonts w:ascii="Times New Roman" w:hAnsi="Times New Roman"/>
          <w:color w:val="000000"/>
          <w:szCs w:val="24"/>
        </w:rPr>
        <w:t>este</w:t>
      </w:r>
      <w:r w:rsidR="00BC201F" w:rsidRPr="00DE3ABE">
        <w:rPr>
          <w:rFonts w:ascii="Times New Roman" w:hAnsi="Times New Roman"/>
          <w:color w:val="000000"/>
          <w:szCs w:val="24"/>
        </w:rPr>
        <w:t xml:space="preserve"> contrato até a data da extinção;</w:t>
      </w:r>
    </w:p>
    <w:p w14:paraId="7B2D70A6" w14:textId="55606CAA" w:rsidR="00BC201F" w:rsidRPr="00DE3ABE" w:rsidRDefault="00CE0E9D" w:rsidP="009C5581">
      <w:pPr>
        <w:keepNext w:val="0"/>
        <w:shd w:val="clear" w:color="auto" w:fill="FFFFFF"/>
        <w:tabs>
          <w:tab w:val="left" w:pos="-10517"/>
          <w:tab w:val="left" w:pos="-9524"/>
          <w:tab w:val="left" w:pos="-9383"/>
        </w:tabs>
        <w:jc w:val="both"/>
        <w:rPr>
          <w:rFonts w:ascii="Times New Roman" w:hAnsi="Times New Roman"/>
          <w:szCs w:val="24"/>
        </w:rPr>
      </w:pPr>
      <w:r w:rsidRPr="00DE3ABE">
        <w:rPr>
          <w:rFonts w:ascii="Times New Roman" w:hAnsi="Times New Roman"/>
          <w:color w:val="000000"/>
          <w:szCs w:val="24"/>
        </w:rPr>
        <w:t>c</w:t>
      </w:r>
      <w:r w:rsidR="007B395B" w:rsidRPr="00DE3ABE">
        <w:rPr>
          <w:rFonts w:ascii="Times New Roman" w:hAnsi="Times New Roman"/>
          <w:color w:val="000000"/>
          <w:szCs w:val="24"/>
        </w:rPr>
        <w:t>)</w:t>
      </w:r>
      <w:r w:rsidRPr="00DE3ABE">
        <w:rPr>
          <w:rFonts w:ascii="Times New Roman" w:hAnsi="Times New Roman"/>
          <w:color w:val="000000"/>
          <w:szCs w:val="24"/>
        </w:rPr>
        <w:t xml:space="preserve"> p</w:t>
      </w:r>
      <w:r w:rsidR="00BC201F" w:rsidRPr="00DE3ABE">
        <w:rPr>
          <w:rFonts w:ascii="Times New Roman" w:hAnsi="Times New Roman"/>
          <w:color w:val="000000"/>
          <w:szCs w:val="24"/>
        </w:rPr>
        <w:t>agamento do custo da desmobilização, quando couber;</w:t>
      </w:r>
    </w:p>
    <w:p w14:paraId="19479D06" w14:textId="0CA25958" w:rsidR="00BC201F" w:rsidRPr="00DE3ABE" w:rsidRDefault="00CE0E9D" w:rsidP="009C5581">
      <w:pPr>
        <w:keepNext w:val="0"/>
        <w:shd w:val="clear" w:color="auto" w:fill="FFFFFF"/>
        <w:tabs>
          <w:tab w:val="left" w:pos="-10517"/>
          <w:tab w:val="left" w:pos="-9524"/>
          <w:tab w:val="left" w:pos="-9383"/>
        </w:tabs>
        <w:jc w:val="both"/>
        <w:rPr>
          <w:rFonts w:ascii="Times New Roman" w:hAnsi="Times New Roman"/>
          <w:szCs w:val="24"/>
        </w:rPr>
      </w:pPr>
      <w:r w:rsidRPr="00DE3ABE">
        <w:rPr>
          <w:rFonts w:ascii="Times New Roman" w:hAnsi="Times New Roman"/>
          <w:color w:val="000000"/>
          <w:szCs w:val="24"/>
        </w:rPr>
        <w:t>d</w:t>
      </w:r>
      <w:r w:rsidR="007B395B" w:rsidRPr="00DE3ABE">
        <w:rPr>
          <w:rFonts w:ascii="Times New Roman" w:hAnsi="Times New Roman"/>
          <w:color w:val="000000"/>
          <w:szCs w:val="24"/>
        </w:rPr>
        <w:t>)</w:t>
      </w:r>
      <w:r w:rsidRPr="00DE3ABE">
        <w:rPr>
          <w:rFonts w:ascii="Times New Roman" w:hAnsi="Times New Roman"/>
          <w:color w:val="000000"/>
          <w:szCs w:val="24"/>
        </w:rPr>
        <w:t xml:space="preserve"> o</w:t>
      </w:r>
      <w:r w:rsidR="00BC201F" w:rsidRPr="00DE3ABE">
        <w:rPr>
          <w:rFonts w:ascii="Times New Roman" w:hAnsi="Times New Roman"/>
          <w:color w:val="000000"/>
          <w:szCs w:val="24"/>
        </w:rPr>
        <w:t>correndo impedimento, paralisação ou sustação d</w:t>
      </w:r>
      <w:r w:rsidR="008356F2" w:rsidRPr="00DE3ABE">
        <w:rPr>
          <w:rFonts w:ascii="Times New Roman" w:hAnsi="Times New Roman"/>
          <w:color w:val="000000"/>
          <w:szCs w:val="24"/>
        </w:rPr>
        <w:t>este</w:t>
      </w:r>
      <w:r w:rsidR="00BC201F" w:rsidRPr="00DE3ABE">
        <w:rPr>
          <w:rFonts w:ascii="Times New Roman" w:hAnsi="Times New Roman"/>
          <w:color w:val="000000"/>
          <w:szCs w:val="24"/>
        </w:rPr>
        <w:t xml:space="preserve"> contrato, o cronograma de execução será prorrogado automaticamente por igual tempo.</w:t>
      </w:r>
    </w:p>
    <w:p w14:paraId="0D6028FB" w14:textId="77777777" w:rsidR="009C5581" w:rsidRPr="00DE3ABE" w:rsidRDefault="009C5581" w:rsidP="00BC201F">
      <w:pPr>
        <w:keepNext w:val="0"/>
        <w:shd w:val="clear" w:color="auto" w:fill="FFFFFF"/>
        <w:tabs>
          <w:tab w:val="left" w:pos="-7200"/>
          <w:tab w:val="left" w:pos="-6207"/>
        </w:tabs>
        <w:jc w:val="both"/>
        <w:rPr>
          <w:rFonts w:ascii="Times New Roman" w:hAnsi="Times New Roman"/>
          <w:b/>
          <w:bCs/>
          <w:color w:val="000000"/>
          <w:szCs w:val="24"/>
        </w:rPr>
      </w:pPr>
    </w:p>
    <w:p w14:paraId="484F3458" w14:textId="3EA997EB" w:rsidR="009C5581" w:rsidRPr="00DE3ABE" w:rsidRDefault="00CE0E9D" w:rsidP="00CE0E9D">
      <w:pPr>
        <w:pStyle w:val="MINUTA"/>
        <w:keepNext w:val="0"/>
        <w:spacing w:before="0" w:after="0" w:line="240" w:lineRule="auto"/>
        <w:rPr>
          <w:rFonts w:ascii="Times New Roman" w:hAnsi="Times New Roman"/>
          <w:b/>
          <w:szCs w:val="24"/>
          <w:u w:val="single"/>
        </w:rPr>
      </w:pPr>
      <w:r w:rsidRPr="00DE3ABE">
        <w:rPr>
          <w:rFonts w:ascii="Times New Roman" w:hAnsi="Times New Roman"/>
          <w:b/>
          <w:szCs w:val="24"/>
          <w:u w:val="single"/>
        </w:rPr>
        <w:t>Parágrafo Sétimo</w:t>
      </w:r>
    </w:p>
    <w:p w14:paraId="6B5FA773" w14:textId="7C6A47E9" w:rsidR="00BC201F" w:rsidRPr="00DE3ABE" w:rsidRDefault="00BC201F" w:rsidP="00BC201F">
      <w:pPr>
        <w:keepNext w:val="0"/>
        <w:shd w:val="clear" w:color="auto" w:fill="FFFFFF"/>
        <w:tabs>
          <w:tab w:val="left" w:pos="-7200"/>
          <w:tab w:val="left" w:pos="-6207"/>
        </w:tabs>
        <w:jc w:val="both"/>
        <w:rPr>
          <w:rFonts w:ascii="Times New Roman" w:hAnsi="Times New Roman"/>
          <w:szCs w:val="24"/>
        </w:rPr>
      </w:pPr>
      <w:r w:rsidRPr="00DE3ABE">
        <w:rPr>
          <w:rFonts w:ascii="Times New Roman" w:hAnsi="Times New Roman"/>
          <w:color w:val="000000"/>
          <w:szCs w:val="24"/>
        </w:rPr>
        <w:t>A rescisão unilateral acarretará as seguintes consequências, sem prejuízos das sanções previstas neste instrumento:</w:t>
      </w:r>
    </w:p>
    <w:p w14:paraId="4FA7D06D" w14:textId="6921ED66" w:rsidR="00BC201F" w:rsidRPr="00DE3ABE" w:rsidRDefault="000D5E2A" w:rsidP="00CE0E9D">
      <w:pPr>
        <w:keepNext w:val="0"/>
        <w:shd w:val="clear" w:color="auto" w:fill="FFFFFF"/>
        <w:tabs>
          <w:tab w:val="left" w:pos="-10517"/>
          <w:tab w:val="left" w:pos="-9524"/>
          <w:tab w:val="left" w:pos="-9383"/>
        </w:tabs>
        <w:jc w:val="both"/>
        <w:rPr>
          <w:rFonts w:ascii="Times New Roman" w:hAnsi="Times New Roman"/>
          <w:szCs w:val="24"/>
        </w:rPr>
      </w:pPr>
      <w:r w:rsidRPr="00DE3ABE">
        <w:rPr>
          <w:rFonts w:ascii="Times New Roman" w:hAnsi="Times New Roman"/>
          <w:color w:val="000000"/>
          <w:szCs w:val="24"/>
        </w:rPr>
        <w:t>a</w:t>
      </w:r>
      <w:r w:rsidR="007B395B" w:rsidRPr="00DE3ABE">
        <w:rPr>
          <w:rFonts w:ascii="Times New Roman" w:hAnsi="Times New Roman"/>
          <w:color w:val="000000"/>
          <w:szCs w:val="24"/>
        </w:rPr>
        <w:t>)</w:t>
      </w:r>
      <w:r w:rsidRPr="00DE3ABE">
        <w:rPr>
          <w:rFonts w:ascii="Times New Roman" w:hAnsi="Times New Roman"/>
          <w:color w:val="000000"/>
          <w:szCs w:val="24"/>
        </w:rPr>
        <w:t xml:space="preserve"> a</w:t>
      </w:r>
      <w:r w:rsidR="00BC201F" w:rsidRPr="00DE3ABE">
        <w:rPr>
          <w:rFonts w:ascii="Times New Roman" w:hAnsi="Times New Roman"/>
          <w:color w:val="000000"/>
          <w:szCs w:val="24"/>
        </w:rPr>
        <w:t>ssunção imediata do objeto d</w:t>
      </w:r>
      <w:r w:rsidR="008356F2" w:rsidRPr="00DE3ABE">
        <w:rPr>
          <w:rFonts w:ascii="Times New Roman" w:hAnsi="Times New Roman"/>
          <w:color w:val="000000"/>
          <w:szCs w:val="24"/>
        </w:rPr>
        <w:t>este</w:t>
      </w:r>
      <w:r w:rsidR="00BC201F" w:rsidRPr="00DE3ABE">
        <w:rPr>
          <w:rFonts w:ascii="Times New Roman" w:hAnsi="Times New Roman"/>
          <w:color w:val="000000"/>
          <w:szCs w:val="24"/>
        </w:rPr>
        <w:t xml:space="preserve"> contrato, no estado e local em que se encontrar, por ato próprio d</w:t>
      </w:r>
      <w:r w:rsidRPr="00DE3ABE">
        <w:rPr>
          <w:rFonts w:ascii="Times New Roman" w:hAnsi="Times New Roman"/>
          <w:color w:val="000000"/>
          <w:szCs w:val="24"/>
        </w:rPr>
        <w:t xml:space="preserve">a </w:t>
      </w:r>
      <w:r w:rsidR="00BC201F" w:rsidRPr="00DE3ABE">
        <w:rPr>
          <w:rFonts w:ascii="Times New Roman" w:hAnsi="Times New Roman"/>
          <w:color w:val="000000"/>
          <w:szCs w:val="24"/>
        </w:rPr>
        <w:t>C</w:t>
      </w:r>
      <w:r w:rsidR="004D46E4">
        <w:rPr>
          <w:rFonts w:ascii="Times New Roman" w:hAnsi="Times New Roman"/>
          <w:color w:val="000000"/>
          <w:szCs w:val="24"/>
        </w:rPr>
        <w:t>ONTRATANTE</w:t>
      </w:r>
      <w:r w:rsidRPr="00DE3ABE">
        <w:rPr>
          <w:rFonts w:ascii="Times New Roman" w:hAnsi="Times New Roman"/>
          <w:color w:val="000000"/>
          <w:szCs w:val="24"/>
        </w:rPr>
        <w:t>;</w:t>
      </w:r>
    </w:p>
    <w:p w14:paraId="73F3C3EE" w14:textId="31B75D92" w:rsidR="00BC201F" w:rsidRPr="00DE3ABE" w:rsidRDefault="000D5E2A" w:rsidP="00CE0E9D">
      <w:pPr>
        <w:keepNext w:val="0"/>
        <w:shd w:val="clear" w:color="auto" w:fill="FFFFFF"/>
        <w:tabs>
          <w:tab w:val="left" w:pos="-10517"/>
          <w:tab w:val="left" w:pos="-9524"/>
          <w:tab w:val="left" w:pos="-9383"/>
        </w:tabs>
        <w:jc w:val="both"/>
        <w:rPr>
          <w:rFonts w:ascii="Times New Roman" w:hAnsi="Times New Roman"/>
          <w:szCs w:val="24"/>
        </w:rPr>
      </w:pPr>
      <w:r w:rsidRPr="00DE3ABE">
        <w:rPr>
          <w:rFonts w:ascii="Times New Roman" w:hAnsi="Times New Roman"/>
          <w:color w:val="000000"/>
          <w:szCs w:val="24"/>
        </w:rPr>
        <w:t>b</w:t>
      </w:r>
      <w:r w:rsidR="007B395B" w:rsidRPr="00DE3ABE">
        <w:rPr>
          <w:rFonts w:ascii="Times New Roman" w:hAnsi="Times New Roman"/>
          <w:color w:val="000000"/>
          <w:szCs w:val="24"/>
        </w:rPr>
        <w:t>)</w:t>
      </w:r>
      <w:r w:rsidRPr="00DE3ABE">
        <w:rPr>
          <w:rFonts w:ascii="Times New Roman" w:hAnsi="Times New Roman"/>
          <w:color w:val="000000"/>
          <w:szCs w:val="24"/>
        </w:rPr>
        <w:t xml:space="preserve"> o</w:t>
      </w:r>
      <w:r w:rsidR="00BC201F" w:rsidRPr="00DE3ABE">
        <w:rPr>
          <w:rFonts w:ascii="Times New Roman" w:hAnsi="Times New Roman"/>
          <w:color w:val="000000"/>
          <w:szCs w:val="24"/>
        </w:rPr>
        <w:t>cupação e utilização do local, instalações, equipamentos, material e pessoal empregados na execução d</w:t>
      </w:r>
      <w:r w:rsidR="008356F2" w:rsidRPr="00DE3ABE">
        <w:rPr>
          <w:rFonts w:ascii="Times New Roman" w:hAnsi="Times New Roman"/>
          <w:color w:val="000000"/>
          <w:szCs w:val="24"/>
        </w:rPr>
        <w:t>este</w:t>
      </w:r>
      <w:r w:rsidR="00BC201F" w:rsidRPr="00DE3ABE">
        <w:rPr>
          <w:rFonts w:ascii="Times New Roman" w:hAnsi="Times New Roman"/>
          <w:color w:val="000000"/>
          <w:szCs w:val="24"/>
        </w:rPr>
        <w:t xml:space="preserve"> contrato, necessários à sua continuidade, a serem devolvidos ou ressarcidos posteriormente, mediante avaliação, nos casos de serviços essenciais conforme previsto na </w:t>
      </w:r>
      <w:r w:rsidRPr="00DE3ABE">
        <w:rPr>
          <w:rFonts w:ascii="Times New Roman" w:hAnsi="Times New Roman"/>
          <w:color w:val="000000"/>
          <w:szCs w:val="24"/>
        </w:rPr>
        <w:t>l</w:t>
      </w:r>
      <w:r w:rsidR="00BC201F" w:rsidRPr="00DE3ABE">
        <w:rPr>
          <w:rFonts w:ascii="Times New Roman" w:hAnsi="Times New Roman"/>
          <w:color w:val="000000"/>
          <w:szCs w:val="24"/>
        </w:rPr>
        <w:t>ei;</w:t>
      </w:r>
    </w:p>
    <w:p w14:paraId="69B07599" w14:textId="303838EF" w:rsidR="00BC201F" w:rsidRPr="00967225" w:rsidRDefault="000D5E2A" w:rsidP="00CE0E9D">
      <w:pPr>
        <w:keepNext w:val="0"/>
        <w:shd w:val="clear" w:color="auto" w:fill="FFFFFF"/>
        <w:tabs>
          <w:tab w:val="left" w:pos="-10517"/>
          <w:tab w:val="left" w:pos="-9524"/>
          <w:tab w:val="left" w:pos="-9383"/>
        </w:tabs>
        <w:jc w:val="both"/>
        <w:rPr>
          <w:rFonts w:ascii="Times New Roman" w:hAnsi="Times New Roman"/>
          <w:szCs w:val="24"/>
        </w:rPr>
      </w:pPr>
      <w:r w:rsidRPr="00DE3ABE">
        <w:rPr>
          <w:rFonts w:ascii="Times New Roman" w:hAnsi="Times New Roman"/>
          <w:color w:val="000000"/>
          <w:szCs w:val="24"/>
        </w:rPr>
        <w:t>c</w:t>
      </w:r>
      <w:r w:rsidR="007B395B" w:rsidRPr="00DE3ABE">
        <w:rPr>
          <w:rFonts w:ascii="Times New Roman" w:hAnsi="Times New Roman"/>
          <w:color w:val="000000"/>
          <w:szCs w:val="24"/>
        </w:rPr>
        <w:t>)</w:t>
      </w:r>
      <w:r w:rsidRPr="00DE3ABE">
        <w:rPr>
          <w:rFonts w:ascii="Times New Roman" w:hAnsi="Times New Roman"/>
          <w:color w:val="000000"/>
          <w:szCs w:val="24"/>
        </w:rPr>
        <w:t xml:space="preserve"> p</w:t>
      </w:r>
      <w:r w:rsidR="00BC201F" w:rsidRPr="00DE3ABE">
        <w:rPr>
          <w:rFonts w:ascii="Times New Roman" w:hAnsi="Times New Roman"/>
          <w:color w:val="000000"/>
          <w:szCs w:val="24"/>
        </w:rPr>
        <w:t xml:space="preserve">erda ou execução da garantia contratual, para ressarcimento do Estado e dos valores das multas e </w:t>
      </w:r>
      <w:r w:rsidR="00BC201F" w:rsidRPr="00967225">
        <w:rPr>
          <w:rFonts w:ascii="Times New Roman" w:hAnsi="Times New Roman"/>
          <w:color w:val="000000"/>
          <w:szCs w:val="24"/>
        </w:rPr>
        <w:t>indenizações a ele devidos;</w:t>
      </w:r>
    </w:p>
    <w:p w14:paraId="319C5D67" w14:textId="5B450614" w:rsidR="00BC201F" w:rsidRPr="00967225" w:rsidRDefault="000D5E2A" w:rsidP="00CE0E9D">
      <w:pPr>
        <w:keepNext w:val="0"/>
        <w:shd w:val="clear" w:color="auto" w:fill="FFFFFF"/>
        <w:tabs>
          <w:tab w:val="left" w:pos="-10517"/>
          <w:tab w:val="left" w:pos="-9524"/>
          <w:tab w:val="left" w:pos="-9383"/>
        </w:tabs>
        <w:jc w:val="both"/>
        <w:rPr>
          <w:rFonts w:ascii="Times New Roman" w:hAnsi="Times New Roman"/>
          <w:szCs w:val="24"/>
        </w:rPr>
      </w:pPr>
      <w:r w:rsidRPr="00967225">
        <w:rPr>
          <w:rFonts w:ascii="Times New Roman" w:hAnsi="Times New Roman"/>
          <w:color w:val="000000"/>
          <w:szCs w:val="24"/>
        </w:rPr>
        <w:t>d</w:t>
      </w:r>
      <w:r w:rsidR="007B395B" w:rsidRPr="00967225">
        <w:rPr>
          <w:rFonts w:ascii="Times New Roman" w:hAnsi="Times New Roman"/>
          <w:color w:val="000000"/>
          <w:szCs w:val="24"/>
        </w:rPr>
        <w:t>)</w:t>
      </w:r>
      <w:r w:rsidRPr="00967225">
        <w:rPr>
          <w:rFonts w:ascii="Times New Roman" w:hAnsi="Times New Roman"/>
          <w:color w:val="000000"/>
          <w:szCs w:val="24"/>
        </w:rPr>
        <w:t xml:space="preserve"> re</w:t>
      </w:r>
      <w:r w:rsidR="00BC201F" w:rsidRPr="00967225">
        <w:rPr>
          <w:rFonts w:ascii="Times New Roman" w:hAnsi="Times New Roman"/>
          <w:color w:val="000000"/>
          <w:szCs w:val="24"/>
        </w:rPr>
        <w:t>tenção dos créditos decorrentes d</w:t>
      </w:r>
      <w:r w:rsidR="008356F2" w:rsidRPr="00967225">
        <w:rPr>
          <w:rFonts w:ascii="Times New Roman" w:hAnsi="Times New Roman"/>
          <w:color w:val="000000"/>
          <w:szCs w:val="24"/>
        </w:rPr>
        <w:t>este</w:t>
      </w:r>
      <w:r w:rsidR="00BC201F" w:rsidRPr="00967225">
        <w:rPr>
          <w:rFonts w:ascii="Times New Roman" w:hAnsi="Times New Roman"/>
          <w:color w:val="000000"/>
          <w:szCs w:val="24"/>
        </w:rPr>
        <w:t xml:space="preserve"> contrato, até o limite dos prejuízos causados.</w:t>
      </w:r>
    </w:p>
    <w:p w14:paraId="393C1FFD" w14:textId="77777777" w:rsidR="00CE0E9D" w:rsidRPr="00967225" w:rsidRDefault="00CE0E9D" w:rsidP="00BC201F">
      <w:pPr>
        <w:keepNext w:val="0"/>
        <w:shd w:val="clear" w:color="auto" w:fill="FFFFFF"/>
        <w:tabs>
          <w:tab w:val="left" w:pos="-7200"/>
          <w:tab w:val="left" w:pos="-6207"/>
        </w:tabs>
        <w:jc w:val="both"/>
        <w:rPr>
          <w:rFonts w:ascii="Times New Roman" w:hAnsi="Times New Roman"/>
          <w:b/>
          <w:bCs/>
          <w:color w:val="000000"/>
          <w:szCs w:val="24"/>
        </w:rPr>
      </w:pPr>
    </w:p>
    <w:p w14:paraId="77E079B9" w14:textId="795CC64E" w:rsidR="00CE0E9D" w:rsidRPr="00967225" w:rsidRDefault="000D5E2A" w:rsidP="000D5E2A">
      <w:pPr>
        <w:pStyle w:val="MINUTA"/>
        <w:keepNext w:val="0"/>
        <w:spacing w:before="0" w:after="0" w:line="240" w:lineRule="auto"/>
        <w:rPr>
          <w:rFonts w:ascii="Times New Roman" w:hAnsi="Times New Roman"/>
          <w:b/>
          <w:szCs w:val="24"/>
          <w:u w:val="single"/>
        </w:rPr>
      </w:pPr>
      <w:r w:rsidRPr="00967225">
        <w:rPr>
          <w:rFonts w:ascii="Times New Roman" w:hAnsi="Times New Roman"/>
          <w:b/>
          <w:szCs w:val="24"/>
          <w:u w:val="single"/>
        </w:rPr>
        <w:t>Parágrafo Oitavo</w:t>
      </w:r>
    </w:p>
    <w:p w14:paraId="56B804B2" w14:textId="13DF91C1" w:rsidR="00BC201F" w:rsidRPr="00967225" w:rsidRDefault="00BC201F" w:rsidP="00BC201F">
      <w:pPr>
        <w:keepNext w:val="0"/>
        <w:shd w:val="clear" w:color="auto" w:fill="FFFFFF"/>
        <w:tabs>
          <w:tab w:val="left" w:pos="-7200"/>
          <w:tab w:val="left" w:pos="-6207"/>
        </w:tabs>
        <w:jc w:val="both"/>
        <w:rPr>
          <w:rFonts w:ascii="Times New Roman" w:hAnsi="Times New Roman"/>
          <w:szCs w:val="24"/>
        </w:rPr>
      </w:pPr>
      <w:r w:rsidRPr="00967225">
        <w:rPr>
          <w:rFonts w:ascii="Times New Roman" w:hAnsi="Times New Roman"/>
          <w:color w:val="000000"/>
          <w:szCs w:val="24"/>
        </w:rPr>
        <w:t>Na hipótese de ocupação provisória, o ato deverá ser precedido de autorização expressa da autoridade competente d</w:t>
      </w:r>
      <w:r w:rsidR="000B222B" w:rsidRPr="00967225">
        <w:rPr>
          <w:rFonts w:ascii="Times New Roman" w:hAnsi="Times New Roman"/>
          <w:color w:val="000000"/>
          <w:szCs w:val="24"/>
        </w:rPr>
        <w:t>a</w:t>
      </w:r>
      <w:r w:rsidRPr="00967225">
        <w:rPr>
          <w:rFonts w:ascii="Times New Roman" w:hAnsi="Times New Roman"/>
          <w:color w:val="000000"/>
          <w:szCs w:val="24"/>
        </w:rPr>
        <w:t xml:space="preserve"> C</w:t>
      </w:r>
      <w:r w:rsidR="004D46E4">
        <w:rPr>
          <w:rFonts w:ascii="Times New Roman" w:hAnsi="Times New Roman"/>
          <w:color w:val="000000"/>
          <w:szCs w:val="24"/>
        </w:rPr>
        <w:t>ONTRATANTE</w:t>
      </w:r>
      <w:r w:rsidRPr="00967225">
        <w:rPr>
          <w:rFonts w:ascii="Times New Roman" w:hAnsi="Times New Roman"/>
          <w:color w:val="000000"/>
          <w:szCs w:val="24"/>
        </w:rPr>
        <w:t>.</w:t>
      </w:r>
    </w:p>
    <w:p w14:paraId="1E840E5D" w14:textId="77777777" w:rsidR="000D5E2A" w:rsidRPr="00967225" w:rsidRDefault="000D5E2A" w:rsidP="00BC201F">
      <w:pPr>
        <w:keepNext w:val="0"/>
        <w:shd w:val="clear" w:color="auto" w:fill="FFFFFF"/>
        <w:tabs>
          <w:tab w:val="left" w:pos="-7200"/>
          <w:tab w:val="left" w:pos="-6207"/>
        </w:tabs>
        <w:jc w:val="both"/>
        <w:rPr>
          <w:rFonts w:ascii="Times New Roman" w:hAnsi="Times New Roman"/>
          <w:b/>
          <w:bCs/>
          <w:color w:val="000000"/>
          <w:szCs w:val="24"/>
        </w:rPr>
      </w:pPr>
    </w:p>
    <w:p w14:paraId="5E67D93E" w14:textId="2366740F" w:rsidR="000B222B" w:rsidRPr="00967225" w:rsidRDefault="000B222B" w:rsidP="000B222B">
      <w:pPr>
        <w:pStyle w:val="MINUTA"/>
        <w:keepNext w:val="0"/>
        <w:spacing w:before="0" w:after="0" w:line="240" w:lineRule="auto"/>
        <w:rPr>
          <w:rFonts w:ascii="Times New Roman" w:hAnsi="Times New Roman"/>
          <w:b/>
          <w:szCs w:val="24"/>
          <w:u w:val="single"/>
        </w:rPr>
      </w:pPr>
      <w:r w:rsidRPr="00967225">
        <w:rPr>
          <w:rFonts w:ascii="Times New Roman" w:hAnsi="Times New Roman"/>
          <w:b/>
          <w:szCs w:val="24"/>
          <w:u w:val="single"/>
        </w:rPr>
        <w:t>Parágrafo Nono</w:t>
      </w:r>
    </w:p>
    <w:p w14:paraId="6C98F70E" w14:textId="5F829450" w:rsidR="00BC201F" w:rsidRPr="00967225" w:rsidRDefault="00BC201F" w:rsidP="00BC201F">
      <w:pPr>
        <w:keepNext w:val="0"/>
        <w:shd w:val="clear" w:color="auto" w:fill="FFFFFF"/>
        <w:tabs>
          <w:tab w:val="left" w:pos="-7200"/>
          <w:tab w:val="left" w:pos="-6207"/>
        </w:tabs>
        <w:jc w:val="both"/>
        <w:rPr>
          <w:rFonts w:ascii="Times New Roman" w:hAnsi="Times New Roman"/>
          <w:szCs w:val="24"/>
        </w:rPr>
      </w:pPr>
      <w:r w:rsidRPr="00967225">
        <w:rPr>
          <w:rFonts w:ascii="Times New Roman" w:hAnsi="Times New Roman"/>
          <w:color w:val="000000"/>
          <w:szCs w:val="24"/>
        </w:rPr>
        <w:t>A recusa injustificada d</w:t>
      </w:r>
      <w:r w:rsidR="000B222B" w:rsidRPr="00967225">
        <w:rPr>
          <w:rFonts w:ascii="Times New Roman" w:hAnsi="Times New Roman"/>
          <w:color w:val="000000"/>
          <w:szCs w:val="24"/>
        </w:rPr>
        <w:t>o</w:t>
      </w:r>
      <w:r w:rsidRPr="00967225">
        <w:rPr>
          <w:rFonts w:ascii="Times New Roman" w:hAnsi="Times New Roman"/>
          <w:color w:val="000000"/>
          <w:szCs w:val="24"/>
        </w:rPr>
        <w:t xml:space="preserve"> adjudicatári</w:t>
      </w:r>
      <w:r w:rsidR="000B222B" w:rsidRPr="00967225">
        <w:rPr>
          <w:rFonts w:ascii="Times New Roman" w:hAnsi="Times New Roman"/>
          <w:color w:val="000000"/>
          <w:szCs w:val="24"/>
        </w:rPr>
        <w:t>o</w:t>
      </w:r>
      <w:r w:rsidRPr="00967225">
        <w:rPr>
          <w:rFonts w:ascii="Times New Roman" w:hAnsi="Times New Roman"/>
          <w:color w:val="000000"/>
          <w:szCs w:val="24"/>
        </w:rPr>
        <w:t xml:space="preserve"> em assinar </w:t>
      </w:r>
      <w:r w:rsidR="000B222B" w:rsidRPr="00967225">
        <w:rPr>
          <w:rFonts w:ascii="Times New Roman" w:hAnsi="Times New Roman"/>
          <w:color w:val="000000"/>
          <w:szCs w:val="24"/>
        </w:rPr>
        <w:t>este</w:t>
      </w:r>
      <w:r w:rsidRPr="00967225">
        <w:rPr>
          <w:rFonts w:ascii="Times New Roman" w:hAnsi="Times New Roman"/>
          <w:color w:val="000000"/>
          <w:szCs w:val="24"/>
        </w:rPr>
        <w:t xml:space="preserve"> contrato, aceitar ou retirar o instrumento equivalente dentro do prazo estabelecido pel</w:t>
      </w:r>
      <w:r w:rsidR="000B222B" w:rsidRPr="00967225">
        <w:rPr>
          <w:rFonts w:ascii="Times New Roman" w:hAnsi="Times New Roman"/>
          <w:color w:val="000000"/>
          <w:szCs w:val="24"/>
        </w:rPr>
        <w:t>a</w:t>
      </w:r>
      <w:r w:rsidRPr="00967225">
        <w:rPr>
          <w:rFonts w:ascii="Times New Roman" w:hAnsi="Times New Roman"/>
          <w:color w:val="000000"/>
          <w:szCs w:val="24"/>
        </w:rPr>
        <w:t xml:space="preserve"> C</w:t>
      </w:r>
      <w:r w:rsidR="004D46E4">
        <w:rPr>
          <w:rFonts w:ascii="Times New Roman" w:hAnsi="Times New Roman"/>
          <w:color w:val="000000"/>
          <w:szCs w:val="24"/>
        </w:rPr>
        <w:t>ONTRATANTE,</w:t>
      </w:r>
      <w:r w:rsidRPr="00967225">
        <w:rPr>
          <w:rFonts w:ascii="Times New Roman" w:hAnsi="Times New Roman"/>
          <w:color w:val="000000"/>
          <w:szCs w:val="24"/>
        </w:rPr>
        <w:t xml:space="preserve"> caracteriza o descumprimento total da obrigação assumida, sujeitando-</w:t>
      </w:r>
      <w:r w:rsidR="000B222B" w:rsidRPr="00967225">
        <w:rPr>
          <w:rFonts w:ascii="Times New Roman" w:hAnsi="Times New Roman"/>
          <w:color w:val="000000"/>
          <w:szCs w:val="24"/>
        </w:rPr>
        <w:t>o</w:t>
      </w:r>
      <w:r w:rsidRPr="00967225">
        <w:rPr>
          <w:rFonts w:ascii="Times New Roman" w:hAnsi="Times New Roman"/>
          <w:color w:val="000000"/>
          <w:szCs w:val="24"/>
        </w:rPr>
        <w:t xml:space="preserve"> à penalidade definida no </w:t>
      </w:r>
      <w:r w:rsidR="000E737A" w:rsidRPr="00967225">
        <w:rPr>
          <w:rFonts w:ascii="Times New Roman" w:hAnsi="Times New Roman"/>
          <w:color w:val="000000"/>
          <w:szCs w:val="24"/>
        </w:rPr>
        <w:t xml:space="preserve">Parágrafo Décimo Primeiro, alínea “d”, </w:t>
      </w:r>
      <w:r w:rsidRPr="00967225">
        <w:rPr>
          <w:rFonts w:ascii="Times New Roman" w:hAnsi="Times New Roman"/>
          <w:color w:val="000000"/>
          <w:szCs w:val="24"/>
        </w:rPr>
        <w:t>além das demais penalidades previstas neste Contrato.</w:t>
      </w:r>
    </w:p>
    <w:p w14:paraId="58454EE2" w14:textId="77777777" w:rsidR="00260E75" w:rsidRPr="002619D9" w:rsidRDefault="00260E75" w:rsidP="00BC201F">
      <w:pPr>
        <w:keepNext w:val="0"/>
        <w:shd w:val="clear" w:color="auto" w:fill="FFFFFF"/>
        <w:tabs>
          <w:tab w:val="left" w:pos="-7200"/>
          <w:tab w:val="left" w:pos="-6207"/>
        </w:tabs>
        <w:jc w:val="both"/>
        <w:rPr>
          <w:rFonts w:ascii="Times New Roman" w:hAnsi="Times New Roman"/>
          <w:b/>
          <w:bCs/>
          <w:color w:val="000000"/>
          <w:szCs w:val="24"/>
          <w:highlight w:val="yellow"/>
        </w:rPr>
      </w:pPr>
    </w:p>
    <w:p w14:paraId="31363684" w14:textId="16ABA715" w:rsidR="000B222B" w:rsidRPr="00967225" w:rsidRDefault="000B222B" w:rsidP="000B222B">
      <w:pPr>
        <w:pStyle w:val="MINUTA"/>
        <w:keepNext w:val="0"/>
        <w:spacing w:before="0" w:after="0" w:line="240" w:lineRule="auto"/>
        <w:rPr>
          <w:rFonts w:ascii="Times New Roman" w:hAnsi="Times New Roman"/>
          <w:b/>
          <w:szCs w:val="24"/>
          <w:u w:val="single"/>
        </w:rPr>
      </w:pPr>
      <w:r w:rsidRPr="00967225">
        <w:rPr>
          <w:rFonts w:ascii="Times New Roman" w:hAnsi="Times New Roman"/>
          <w:b/>
          <w:szCs w:val="24"/>
          <w:u w:val="single"/>
        </w:rPr>
        <w:t>Parágrafo Décimo</w:t>
      </w:r>
    </w:p>
    <w:p w14:paraId="434ABE7C" w14:textId="66E9C0F3" w:rsidR="00BC201F" w:rsidRPr="00967225" w:rsidRDefault="00BC201F" w:rsidP="00BC201F">
      <w:pPr>
        <w:keepNext w:val="0"/>
        <w:shd w:val="clear" w:color="auto" w:fill="FFFFFF"/>
        <w:tabs>
          <w:tab w:val="left" w:pos="-7200"/>
          <w:tab w:val="left" w:pos="-6207"/>
        </w:tabs>
        <w:jc w:val="both"/>
        <w:rPr>
          <w:rFonts w:ascii="Times New Roman" w:hAnsi="Times New Roman"/>
          <w:color w:val="000000"/>
          <w:szCs w:val="24"/>
        </w:rPr>
      </w:pPr>
      <w:r w:rsidRPr="00967225">
        <w:rPr>
          <w:rFonts w:ascii="Times New Roman" w:hAnsi="Times New Roman"/>
          <w:color w:val="000000"/>
          <w:szCs w:val="24"/>
        </w:rPr>
        <w:t>O atraso injustificado na execução d</w:t>
      </w:r>
      <w:r w:rsidR="000B222B" w:rsidRPr="00967225">
        <w:rPr>
          <w:rFonts w:ascii="Times New Roman" w:hAnsi="Times New Roman"/>
          <w:color w:val="000000"/>
          <w:szCs w:val="24"/>
        </w:rPr>
        <w:t>este</w:t>
      </w:r>
      <w:r w:rsidRPr="00967225">
        <w:rPr>
          <w:rFonts w:ascii="Times New Roman" w:hAnsi="Times New Roman"/>
          <w:color w:val="000000"/>
          <w:szCs w:val="24"/>
        </w:rPr>
        <w:t xml:space="preserve"> contrato sujeitará </w:t>
      </w:r>
      <w:r w:rsidR="000B222B" w:rsidRPr="00967225">
        <w:rPr>
          <w:rFonts w:ascii="Times New Roman" w:hAnsi="Times New Roman"/>
          <w:color w:val="000000"/>
          <w:szCs w:val="24"/>
        </w:rPr>
        <w:t xml:space="preserve">a </w:t>
      </w:r>
      <w:r w:rsidR="004D46E4">
        <w:rPr>
          <w:rFonts w:ascii="Times New Roman" w:hAnsi="Times New Roman"/>
          <w:color w:val="000000"/>
          <w:szCs w:val="24"/>
        </w:rPr>
        <w:t>CONTRATADA</w:t>
      </w:r>
      <w:r w:rsidRPr="00967225">
        <w:rPr>
          <w:rFonts w:ascii="Times New Roman" w:hAnsi="Times New Roman"/>
          <w:color w:val="000000"/>
          <w:szCs w:val="24"/>
        </w:rPr>
        <w:t xml:space="preserve"> à multa de mora, na forma prevista neste </w:t>
      </w:r>
      <w:r w:rsidR="000B222B" w:rsidRPr="00967225">
        <w:rPr>
          <w:rFonts w:ascii="Times New Roman" w:hAnsi="Times New Roman"/>
          <w:color w:val="000000"/>
          <w:szCs w:val="24"/>
        </w:rPr>
        <w:t>c</w:t>
      </w:r>
      <w:r w:rsidRPr="00967225">
        <w:rPr>
          <w:rFonts w:ascii="Times New Roman" w:hAnsi="Times New Roman"/>
          <w:color w:val="000000"/>
          <w:szCs w:val="24"/>
        </w:rPr>
        <w:t xml:space="preserve">ontrato, sem prejuízo do previsto no </w:t>
      </w:r>
      <w:r w:rsidR="002C0858" w:rsidRPr="00967225">
        <w:rPr>
          <w:rFonts w:ascii="Times New Roman" w:hAnsi="Times New Roman"/>
          <w:color w:val="000000"/>
          <w:szCs w:val="24"/>
        </w:rPr>
        <w:t>Parágrafo Segundo, alínea “b”</w:t>
      </w:r>
      <w:r w:rsidRPr="00967225">
        <w:rPr>
          <w:rFonts w:ascii="Times New Roman" w:hAnsi="Times New Roman"/>
          <w:color w:val="000000"/>
          <w:szCs w:val="24"/>
        </w:rPr>
        <w:t>.</w:t>
      </w:r>
    </w:p>
    <w:p w14:paraId="257A7231" w14:textId="0E6621E8" w:rsidR="00BC201F" w:rsidRPr="00967225" w:rsidRDefault="000B222B" w:rsidP="000B222B">
      <w:pPr>
        <w:keepNext w:val="0"/>
        <w:shd w:val="clear" w:color="auto" w:fill="FFFFFF"/>
        <w:tabs>
          <w:tab w:val="left" w:pos="-10517"/>
          <w:tab w:val="left" w:pos="-9524"/>
        </w:tabs>
        <w:jc w:val="both"/>
        <w:rPr>
          <w:rFonts w:ascii="Times New Roman" w:hAnsi="Times New Roman"/>
          <w:szCs w:val="24"/>
        </w:rPr>
      </w:pPr>
      <w:r w:rsidRPr="00967225">
        <w:rPr>
          <w:rFonts w:ascii="Times New Roman" w:hAnsi="Times New Roman"/>
          <w:color w:val="000000"/>
          <w:szCs w:val="24"/>
        </w:rPr>
        <w:t>a</w:t>
      </w:r>
      <w:r w:rsidR="007B395B" w:rsidRPr="00967225">
        <w:rPr>
          <w:rFonts w:ascii="Times New Roman" w:hAnsi="Times New Roman"/>
          <w:color w:val="000000"/>
          <w:szCs w:val="24"/>
        </w:rPr>
        <w:t>)</w:t>
      </w:r>
      <w:r w:rsidRPr="00967225">
        <w:rPr>
          <w:rFonts w:ascii="Times New Roman" w:hAnsi="Times New Roman"/>
          <w:color w:val="000000"/>
          <w:szCs w:val="24"/>
        </w:rPr>
        <w:t xml:space="preserve"> a</w:t>
      </w:r>
      <w:r w:rsidR="00BC201F" w:rsidRPr="00967225">
        <w:rPr>
          <w:rFonts w:ascii="Times New Roman" w:hAnsi="Times New Roman"/>
          <w:color w:val="000000"/>
          <w:szCs w:val="24"/>
        </w:rPr>
        <w:t xml:space="preserve"> multa moratória não impede que </w:t>
      </w:r>
      <w:r w:rsidRPr="00967225">
        <w:rPr>
          <w:rFonts w:ascii="Times New Roman" w:hAnsi="Times New Roman"/>
          <w:color w:val="000000"/>
          <w:szCs w:val="24"/>
        </w:rPr>
        <w:t>a</w:t>
      </w:r>
      <w:r w:rsidR="00BC201F" w:rsidRPr="00967225">
        <w:rPr>
          <w:rFonts w:ascii="Times New Roman" w:hAnsi="Times New Roman"/>
          <w:color w:val="000000"/>
          <w:szCs w:val="24"/>
        </w:rPr>
        <w:t xml:space="preserve"> C</w:t>
      </w:r>
      <w:r w:rsidR="004D46E4">
        <w:rPr>
          <w:rFonts w:ascii="Times New Roman" w:hAnsi="Times New Roman"/>
          <w:color w:val="000000"/>
          <w:szCs w:val="24"/>
        </w:rPr>
        <w:t>ONTRATANTE</w:t>
      </w:r>
      <w:r w:rsidR="00BC201F" w:rsidRPr="00967225">
        <w:rPr>
          <w:rFonts w:ascii="Times New Roman" w:hAnsi="Times New Roman"/>
          <w:color w:val="000000"/>
          <w:szCs w:val="24"/>
        </w:rPr>
        <w:t xml:space="preserve"> rescinda unilateralmente </w:t>
      </w:r>
      <w:r w:rsidRPr="00967225">
        <w:rPr>
          <w:rFonts w:ascii="Times New Roman" w:hAnsi="Times New Roman"/>
          <w:color w:val="000000"/>
          <w:szCs w:val="24"/>
        </w:rPr>
        <w:t>este</w:t>
      </w:r>
      <w:r w:rsidR="00BC201F" w:rsidRPr="00967225">
        <w:rPr>
          <w:rFonts w:ascii="Times New Roman" w:hAnsi="Times New Roman"/>
          <w:color w:val="000000"/>
          <w:szCs w:val="24"/>
        </w:rPr>
        <w:t xml:space="preserve"> contrato e aplique as outras penalidades previstas neste</w:t>
      </w:r>
      <w:r w:rsidRPr="00967225">
        <w:rPr>
          <w:rFonts w:ascii="Times New Roman" w:hAnsi="Times New Roman"/>
          <w:color w:val="000000"/>
          <w:szCs w:val="24"/>
        </w:rPr>
        <w:t xml:space="preserve"> instrumento;</w:t>
      </w:r>
    </w:p>
    <w:p w14:paraId="657B7ECA" w14:textId="396C208D" w:rsidR="00BC201F" w:rsidRPr="00967225" w:rsidRDefault="000B222B" w:rsidP="000B222B">
      <w:pPr>
        <w:keepNext w:val="0"/>
        <w:shd w:val="clear" w:color="auto" w:fill="FFFFFF"/>
        <w:tabs>
          <w:tab w:val="left" w:pos="-10517"/>
          <w:tab w:val="left" w:pos="-9524"/>
        </w:tabs>
        <w:jc w:val="both"/>
        <w:rPr>
          <w:rFonts w:ascii="Times New Roman" w:hAnsi="Times New Roman"/>
          <w:szCs w:val="24"/>
        </w:rPr>
      </w:pPr>
      <w:r w:rsidRPr="00967225">
        <w:rPr>
          <w:rFonts w:ascii="Times New Roman" w:hAnsi="Times New Roman"/>
          <w:color w:val="000000"/>
          <w:szCs w:val="24"/>
        </w:rPr>
        <w:t>b</w:t>
      </w:r>
      <w:r w:rsidR="007B395B" w:rsidRPr="00967225">
        <w:rPr>
          <w:rFonts w:ascii="Times New Roman" w:hAnsi="Times New Roman"/>
          <w:color w:val="000000"/>
          <w:szCs w:val="24"/>
        </w:rPr>
        <w:t>)</w:t>
      </w:r>
      <w:r w:rsidRPr="00967225">
        <w:rPr>
          <w:rFonts w:ascii="Times New Roman" w:hAnsi="Times New Roman"/>
          <w:color w:val="000000"/>
          <w:szCs w:val="24"/>
        </w:rPr>
        <w:t xml:space="preserve"> a</w:t>
      </w:r>
      <w:r w:rsidR="00BC201F" w:rsidRPr="00967225">
        <w:rPr>
          <w:rFonts w:ascii="Times New Roman" w:hAnsi="Times New Roman"/>
          <w:color w:val="000000"/>
          <w:szCs w:val="24"/>
        </w:rPr>
        <w:t xml:space="preserve"> multa será descontada dos pagamentos ou da garantia do respectivo contrato, ou ainda, quando for o caso, cobrada judicialmente.</w:t>
      </w:r>
    </w:p>
    <w:p w14:paraId="38DB1532" w14:textId="77777777" w:rsidR="000F67D2" w:rsidRDefault="000F67D2" w:rsidP="00C33033">
      <w:pPr>
        <w:pStyle w:val="MINUTA"/>
        <w:keepNext w:val="0"/>
        <w:spacing w:before="0" w:after="0" w:line="240" w:lineRule="auto"/>
        <w:rPr>
          <w:rFonts w:ascii="Times New Roman" w:hAnsi="Times New Roman"/>
          <w:b/>
          <w:szCs w:val="24"/>
          <w:u w:val="single"/>
        </w:rPr>
      </w:pPr>
    </w:p>
    <w:p w14:paraId="5F508934" w14:textId="0A534DC4" w:rsidR="00C33033" w:rsidRPr="00B930E1" w:rsidRDefault="00C33033" w:rsidP="00C33033">
      <w:pPr>
        <w:pStyle w:val="MINUTA"/>
        <w:keepNext w:val="0"/>
        <w:spacing w:before="0" w:after="0" w:line="240" w:lineRule="auto"/>
        <w:rPr>
          <w:rFonts w:ascii="Times New Roman" w:hAnsi="Times New Roman"/>
          <w:b/>
          <w:szCs w:val="24"/>
          <w:u w:val="single"/>
        </w:rPr>
      </w:pPr>
      <w:r w:rsidRPr="00B930E1">
        <w:rPr>
          <w:rFonts w:ascii="Times New Roman" w:hAnsi="Times New Roman"/>
          <w:b/>
          <w:szCs w:val="24"/>
          <w:u w:val="single"/>
        </w:rPr>
        <w:t>Parágrafo Décimo Primeiro</w:t>
      </w:r>
    </w:p>
    <w:p w14:paraId="414094BC" w14:textId="7B9C84FE" w:rsidR="00BC201F" w:rsidRPr="00B930E1" w:rsidRDefault="00BC201F" w:rsidP="005B20A6">
      <w:pPr>
        <w:keepNext w:val="0"/>
        <w:shd w:val="clear" w:color="auto" w:fill="FFFFFF"/>
        <w:tabs>
          <w:tab w:val="left" w:pos="-7200"/>
          <w:tab w:val="left" w:pos="-6207"/>
        </w:tabs>
        <w:jc w:val="both"/>
        <w:rPr>
          <w:rFonts w:ascii="Times New Roman" w:hAnsi="Times New Roman"/>
          <w:szCs w:val="24"/>
        </w:rPr>
      </w:pPr>
      <w:r w:rsidRPr="00B930E1">
        <w:rPr>
          <w:rFonts w:ascii="Times New Roman" w:hAnsi="Times New Roman"/>
          <w:color w:val="000000"/>
          <w:szCs w:val="24"/>
        </w:rPr>
        <w:t>Pela inexecução total ou parcial, bem como pelo atraso injustificado na execução d</w:t>
      </w:r>
      <w:r w:rsidR="005B20A6" w:rsidRPr="00B930E1">
        <w:rPr>
          <w:rFonts w:ascii="Times New Roman" w:hAnsi="Times New Roman"/>
          <w:color w:val="000000"/>
          <w:szCs w:val="24"/>
        </w:rPr>
        <w:t>este</w:t>
      </w:r>
      <w:r w:rsidRPr="00B930E1">
        <w:rPr>
          <w:rFonts w:ascii="Times New Roman" w:hAnsi="Times New Roman"/>
          <w:color w:val="000000"/>
          <w:szCs w:val="24"/>
        </w:rPr>
        <w:t xml:space="preserve"> contrato, </w:t>
      </w:r>
      <w:r w:rsidR="005B20A6" w:rsidRPr="00B930E1">
        <w:rPr>
          <w:rFonts w:ascii="Times New Roman" w:hAnsi="Times New Roman"/>
          <w:color w:val="000000"/>
          <w:szCs w:val="24"/>
        </w:rPr>
        <w:t>a</w:t>
      </w:r>
      <w:r w:rsidRPr="00B930E1">
        <w:rPr>
          <w:rFonts w:ascii="Times New Roman" w:hAnsi="Times New Roman"/>
          <w:color w:val="000000"/>
          <w:szCs w:val="24"/>
        </w:rPr>
        <w:t xml:space="preserve"> C</w:t>
      </w:r>
      <w:r w:rsidR="00B930E1" w:rsidRPr="00B930E1">
        <w:rPr>
          <w:rFonts w:ascii="Times New Roman" w:hAnsi="Times New Roman"/>
          <w:color w:val="000000"/>
          <w:szCs w:val="24"/>
        </w:rPr>
        <w:t>ONTRATANTE</w:t>
      </w:r>
      <w:r w:rsidRPr="00B930E1">
        <w:rPr>
          <w:rFonts w:ascii="Times New Roman" w:hAnsi="Times New Roman"/>
          <w:color w:val="000000"/>
          <w:szCs w:val="24"/>
        </w:rPr>
        <w:t xml:space="preserve"> poderá aplicar as seguintes sanções</w:t>
      </w:r>
      <w:r w:rsidR="005B20A6" w:rsidRPr="00B930E1">
        <w:rPr>
          <w:rFonts w:ascii="Times New Roman" w:hAnsi="Times New Roman"/>
          <w:color w:val="000000"/>
          <w:szCs w:val="24"/>
        </w:rPr>
        <w:t>, conforme abaixo:</w:t>
      </w:r>
    </w:p>
    <w:p w14:paraId="649DFA3D" w14:textId="77777777" w:rsidR="00AC0539" w:rsidRPr="00B930E1" w:rsidRDefault="00AC0539" w:rsidP="00BC201F">
      <w:pPr>
        <w:keepNext w:val="0"/>
        <w:shd w:val="clear" w:color="auto" w:fill="FFFFFF"/>
        <w:tabs>
          <w:tab w:val="left" w:pos="-7200"/>
          <w:tab w:val="left" w:pos="-6207"/>
        </w:tabs>
        <w:jc w:val="both"/>
        <w:rPr>
          <w:rFonts w:ascii="Times New Roman" w:hAnsi="Times New Roman"/>
          <w:b/>
          <w:bCs/>
          <w:color w:val="000000"/>
          <w:szCs w:val="24"/>
        </w:rPr>
      </w:pPr>
    </w:p>
    <w:p w14:paraId="64797686" w14:textId="3F2A8528" w:rsidR="00BC201F" w:rsidRPr="00B930E1" w:rsidRDefault="00AC0539" w:rsidP="00BC201F">
      <w:pPr>
        <w:keepNext w:val="0"/>
        <w:shd w:val="clear" w:color="auto" w:fill="FFFFFF"/>
        <w:tabs>
          <w:tab w:val="left" w:pos="-7200"/>
          <w:tab w:val="left" w:pos="-6207"/>
        </w:tabs>
        <w:jc w:val="both"/>
        <w:rPr>
          <w:rFonts w:ascii="Times New Roman" w:hAnsi="Times New Roman"/>
          <w:szCs w:val="24"/>
        </w:rPr>
      </w:pPr>
      <w:r w:rsidRPr="00B930E1">
        <w:rPr>
          <w:rFonts w:ascii="Times New Roman" w:hAnsi="Times New Roman"/>
          <w:color w:val="000000"/>
          <w:szCs w:val="24"/>
        </w:rPr>
        <w:t>a</w:t>
      </w:r>
      <w:r w:rsidR="007B395B" w:rsidRPr="00B930E1">
        <w:rPr>
          <w:rFonts w:ascii="Times New Roman" w:hAnsi="Times New Roman"/>
          <w:color w:val="000000"/>
          <w:szCs w:val="24"/>
        </w:rPr>
        <w:t>)</w:t>
      </w:r>
      <w:r w:rsidRPr="00B930E1">
        <w:rPr>
          <w:rFonts w:ascii="Times New Roman" w:hAnsi="Times New Roman"/>
          <w:color w:val="000000"/>
          <w:szCs w:val="24"/>
        </w:rPr>
        <w:t xml:space="preserve"> ad</w:t>
      </w:r>
      <w:r w:rsidR="00BC201F" w:rsidRPr="00B930E1">
        <w:rPr>
          <w:rFonts w:ascii="Times New Roman" w:hAnsi="Times New Roman"/>
          <w:color w:val="000000"/>
          <w:szCs w:val="24"/>
        </w:rPr>
        <w:t>vertência por escrito, em caso de descumprimento de quaisquer obrigações previstas no edital</w:t>
      </w:r>
      <w:r w:rsidR="006B69DA" w:rsidRPr="00B930E1">
        <w:rPr>
          <w:rFonts w:ascii="Times New Roman" w:hAnsi="Times New Roman"/>
          <w:color w:val="000000"/>
          <w:szCs w:val="24"/>
        </w:rPr>
        <w:t>,</w:t>
      </w:r>
      <w:r w:rsidR="00BC201F" w:rsidRPr="00B930E1">
        <w:rPr>
          <w:rFonts w:ascii="Times New Roman" w:hAnsi="Times New Roman"/>
          <w:color w:val="000000"/>
          <w:szCs w:val="24"/>
        </w:rPr>
        <w:t xml:space="preserve"> seus anexos e neste contrato</w:t>
      </w:r>
      <w:r w:rsidR="006B69DA" w:rsidRPr="00B930E1">
        <w:rPr>
          <w:rFonts w:ascii="Times New Roman" w:hAnsi="Times New Roman"/>
          <w:color w:val="000000"/>
          <w:szCs w:val="24"/>
        </w:rPr>
        <w:t>,</w:t>
      </w:r>
      <w:r w:rsidR="00BC201F" w:rsidRPr="00B930E1">
        <w:rPr>
          <w:rFonts w:ascii="Times New Roman" w:hAnsi="Times New Roman"/>
          <w:color w:val="000000"/>
          <w:szCs w:val="24"/>
        </w:rPr>
        <w:t xml:space="preserve"> que não configurem hipóteses de aplicação de sanções mais graves;</w:t>
      </w:r>
    </w:p>
    <w:p w14:paraId="79827982" w14:textId="77777777" w:rsidR="00AC0539" w:rsidRPr="002619D9" w:rsidRDefault="00AC0539" w:rsidP="00BC201F">
      <w:pPr>
        <w:keepNext w:val="0"/>
        <w:shd w:val="clear" w:color="auto" w:fill="FFFFFF"/>
        <w:tabs>
          <w:tab w:val="left" w:pos="-7200"/>
          <w:tab w:val="left" w:pos="-6207"/>
        </w:tabs>
        <w:jc w:val="both"/>
        <w:rPr>
          <w:rFonts w:ascii="Times New Roman" w:hAnsi="Times New Roman"/>
          <w:color w:val="000000"/>
          <w:szCs w:val="24"/>
          <w:highlight w:val="yellow"/>
        </w:rPr>
      </w:pPr>
    </w:p>
    <w:p w14:paraId="22C4DCDB" w14:textId="752A1F48" w:rsidR="00BC201F" w:rsidRPr="00321206" w:rsidRDefault="00AC0539" w:rsidP="00BC201F">
      <w:pPr>
        <w:keepNext w:val="0"/>
        <w:shd w:val="clear" w:color="auto" w:fill="FFFFFF"/>
        <w:tabs>
          <w:tab w:val="left" w:pos="-7200"/>
          <w:tab w:val="left" w:pos="-6207"/>
        </w:tabs>
        <w:jc w:val="both"/>
        <w:rPr>
          <w:rFonts w:ascii="Times New Roman" w:hAnsi="Times New Roman"/>
          <w:szCs w:val="24"/>
        </w:rPr>
      </w:pPr>
      <w:r w:rsidRPr="00321206">
        <w:rPr>
          <w:rFonts w:ascii="Times New Roman" w:hAnsi="Times New Roman"/>
          <w:color w:val="000000"/>
          <w:szCs w:val="24"/>
        </w:rPr>
        <w:t>b</w:t>
      </w:r>
      <w:r w:rsidR="007B395B" w:rsidRPr="00321206">
        <w:rPr>
          <w:rFonts w:ascii="Times New Roman" w:hAnsi="Times New Roman"/>
          <w:color w:val="000000"/>
          <w:szCs w:val="24"/>
        </w:rPr>
        <w:t>)</w:t>
      </w:r>
      <w:r w:rsidRPr="00321206">
        <w:rPr>
          <w:rFonts w:ascii="Times New Roman" w:hAnsi="Times New Roman"/>
          <w:color w:val="000000"/>
          <w:szCs w:val="24"/>
        </w:rPr>
        <w:t xml:space="preserve"> m</w:t>
      </w:r>
      <w:r w:rsidR="00BC201F" w:rsidRPr="00321206">
        <w:rPr>
          <w:rFonts w:ascii="Times New Roman" w:hAnsi="Times New Roman"/>
          <w:color w:val="000000"/>
          <w:szCs w:val="24"/>
        </w:rPr>
        <w:t>ulta de 0,</w:t>
      </w:r>
      <w:r w:rsidR="00BC201F" w:rsidRPr="00321206">
        <w:rPr>
          <w:rFonts w:ascii="Times New Roman" w:eastAsia="Calibri" w:hAnsi="Times New Roman"/>
          <w:color w:val="000000"/>
          <w:szCs w:val="24"/>
        </w:rPr>
        <w:t>3</w:t>
      </w:r>
      <w:r w:rsidR="00BC201F" w:rsidRPr="00321206">
        <w:rPr>
          <w:rFonts w:ascii="Times New Roman" w:hAnsi="Times New Roman"/>
          <w:color w:val="000000"/>
          <w:szCs w:val="24"/>
        </w:rPr>
        <w:t>% (</w:t>
      </w:r>
      <w:r w:rsidR="00BC201F" w:rsidRPr="00321206">
        <w:rPr>
          <w:rFonts w:ascii="Times New Roman" w:eastAsia="Calibri" w:hAnsi="Times New Roman"/>
          <w:color w:val="000000"/>
          <w:szCs w:val="24"/>
        </w:rPr>
        <w:t>três</w:t>
      </w:r>
      <w:r w:rsidR="00BC201F" w:rsidRPr="00321206">
        <w:rPr>
          <w:rFonts w:ascii="Times New Roman" w:hAnsi="Times New Roman"/>
          <w:color w:val="000000"/>
          <w:szCs w:val="24"/>
        </w:rPr>
        <w:t xml:space="preserve"> décimos por cento) por dia sobre o valor adjudicado em caso de atraso na execução dos serviços, limitada a incidência a </w:t>
      </w:r>
      <w:r w:rsidR="00BC201F" w:rsidRPr="00321206">
        <w:rPr>
          <w:rFonts w:ascii="Times New Roman" w:eastAsia="Calibri" w:hAnsi="Times New Roman"/>
          <w:color w:val="000000"/>
          <w:szCs w:val="24"/>
        </w:rPr>
        <w:t>30%</w:t>
      </w:r>
      <w:r w:rsidR="00BC201F" w:rsidRPr="00321206">
        <w:rPr>
          <w:rFonts w:ascii="Times New Roman" w:hAnsi="Times New Roman"/>
          <w:color w:val="000000"/>
          <w:szCs w:val="24"/>
        </w:rPr>
        <w:t xml:space="preserve"> (</w:t>
      </w:r>
      <w:r w:rsidR="00BC201F" w:rsidRPr="00321206">
        <w:rPr>
          <w:rFonts w:ascii="Times New Roman" w:eastAsia="Calibri" w:hAnsi="Times New Roman"/>
          <w:color w:val="000000"/>
          <w:szCs w:val="24"/>
        </w:rPr>
        <w:t>trinta por cento</w:t>
      </w:r>
      <w:r w:rsidR="00BC201F" w:rsidRPr="00321206">
        <w:rPr>
          <w:rFonts w:ascii="Times New Roman" w:hAnsi="Times New Roman"/>
          <w:color w:val="000000"/>
          <w:szCs w:val="24"/>
        </w:rPr>
        <w:t xml:space="preserve">). Após o </w:t>
      </w:r>
      <w:r w:rsidR="00BC201F" w:rsidRPr="00321206">
        <w:rPr>
          <w:rFonts w:ascii="Times New Roman" w:eastAsia="Calibri" w:hAnsi="Times New Roman"/>
          <w:color w:val="000000"/>
          <w:szCs w:val="24"/>
        </w:rPr>
        <w:t>trigésimo</w:t>
      </w:r>
      <w:r w:rsidR="00BC201F" w:rsidRPr="00321206">
        <w:rPr>
          <w:rFonts w:ascii="Times New Roman" w:hAnsi="Times New Roman"/>
          <w:color w:val="000000"/>
          <w:szCs w:val="24"/>
        </w:rPr>
        <w:t xml:space="preserve"> dia e a critério da </w:t>
      </w:r>
      <w:r w:rsidR="00321206" w:rsidRPr="00321206">
        <w:rPr>
          <w:rFonts w:ascii="Times New Roman" w:hAnsi="Times New Roman"/>
          <w:color w:val="000000"/>
          <w:szCs w:val="24"/>
        </w:rPr>
        <w:t>CONTRATANTE</w:t>
      </w:r>
      <w:r w:rsidR="00952771" w:rsidRPr="00321206">
        <w:rPr>
          <w:rFonts w:ascii="Times New Roman" w:hAnsi="Times New Roman"/>
          <w:color w:val="000000"/>
          <w:szCs w:val="24"/>
        </w:rPr>
        <w:t>,</w:t>
      </w:r>
      <w:r w:rsidR="00BC201F" w:rsidRPr="00321206">
        <w:rPr>
          <w:rFonts w:ascii="Times New Roman" w:hAnsi="Times New Roman"/>
          <w:color w:val="000000"/>
          <w:szCs w:val="24"/>
        </w:rPr>
        <w:t xml:space="preserve"> no caso de execução com atraso, poderá ocorrer a não-aceitação do objeto, de forma a configurar nessa hipótese, inexecução total da obrigação assumida, sem prejuízo da rescisão unilateral da avença; a partir do 31º (trigésimo primeiro) dia</w:t>
      </w:r>
      <w:r w:rsidR="00952771" w:rsidRPr="00321206">
        <w:rPr>
          <w:rFonts w:ascii="Times New Roman" w:hAnsi="Times New Roman"/>
          <w:color w:val="000000"/>
          <w:szCs w:val="24"/>
        </w:rPr>
        <w:t>,</w:t>
      </w:r>
      <w:r w:rsidR="00BC201F" w:rsidRPr="00321206">
        <w:rPr>
          <w:rFonts w:ascii="Times New Roman" w:hAnsi="Times New Roman"/>
          <w:color w:val="000000"/>
          <w:szCs w:val="24"/>
        </w:rPr>
        <w:t xml:space="preserve"> será cabível a multa compensatória;</w:t>
      </w:r>
    </w:p>
    <w:p w14:paraId="5BA01818" w14:textId="77777777" w:rsidR="00AC0539" w:rsidRPr="00321206" w:rsidRDefault="00AC0539" w:rsidP="00BC201F">
      <w:pPr>
        <w:keepNext w:val="0"/>
        <w:shd w:val="clear" w:color="auto" w:fill="FFFFFF"/>
        <w:tabs>
          <w:tab w:val="left" w:pos="-7200"/>
          <w:tab w:val="left" w:pos="-6207"/>
        </w:tabs>
        <w:jc w:val="both"/>
        <w:rPr>
          <w:rFonts w:ascii="Times New Roman" w:hAnsi="Times New Roman"/>
          <w:color w:val="000000"/>
          <w:szCs w:val="24"/>
        </w:rPr>
      </w:pPr>
    </w:p>
    <w:p w14:paraId="75597FCB" w14:textId="534EB7F2" w:rsidR="00BC201F" w:rsidRPr="00321206" w:rsidRDefault="00AC0539" w:rsidP="00BC201F">
      <w:pPr>
        <w:keepNext w:val="0"/>
        <w:shd w:val="clear" w:color="auto" w:fill="FFFFFF"/>
        <w:tabs>
          <w:tab w:val="left" w:pos="-7200"/>
          <w:tab w:val="left" w:pos="-6207"/>
        </w:tabs>
        <w:jc w:val="both"/>
        <w:rPr>
          <w:rFonts w:ascii="Times New Roman" w:hAnsi="Times New Roman"/>
          <w:szCs w:val="24"/>
        </w:rPr>
      </w:pPr>
      <w:r w:rsidRPr="00321206">
        <w:rPr>
          <w:rFonts w:ascii="Times New Roman" w:hAnsi="Times New Roman"/>
          <w:color w:val="000000"/>
          <w:szCs w:val="24"/>
        </w:rPr>
        <w:t>c</w:t>
      </w:r>
      <w:r w:rsidR="007B395B" w:rsidRPr="00321206">
        <w:rPr>
          <w:rFonts w:ascii="Times New Roman" w:hAnsi="Times New Roman"/>
          <w:color w:val="000000"/>
          <w:szCs w:val="24"/>
        </w:rPr>
        <w:t>)</w:t>
      </w:r>
      <w:r w:rsidRPr="00321206">
        <w:rPr>
          <w:rFonts w:ascii="Times New Roman" w:hAnsi="Times New Roman"/>
          <w:color w:val="000000"/>
          <w:szCs w:val="24"/>
        </w:rPr>
        <w:t xml:space="preserve"> m</w:t>
      </w:r>
      <w:r w:rsidR="00BC201F" w:rsidRPr="00321206">
        <w:rPr>
          <w:rFonts w:ascii="Times New Roman" w:hAnsi="Times New Roman"/>
          <w:color w:val="000000"/>
          <w:szCs w:val="24"/>
        </w:rPr>
        <w:t xml:space="preserve">ulta de </w:t>
      </w:r>
      <w:r w:rsidR="00BC201F" w:rsidRPr="00321206">
        <w:rPr>
          <w:rFonts w:ascii="Times New Roman" w:eastAsia="Calibri" w:hAnsi="Times New Roman"/>
          <w:color w:val="000000"/>
          <w:szCs w:val="24"/>
        </w:rPr>
        <w:t>10</w:t>
      </w:r>
      <w:r w:rsidR="00BC201F" w:rsidRPr="00321206">
        <w:rPr>
          <w:rFonts w:ascii="Times New Roman" w:hAnsi="Times New Roman"/>
          <w:color w:val="000000"/>
          <w:szCs w:val="24"/>
        </w:rPr>
        <w:t>% (</w:t>
      </w:r>
      <w:r w:rsidR="00BC201F" w:rsidRPr="00321206">
        <w:rPr>
          <w:rFonts w:ascii="Times New Roman" w:eastAsia="Calibri" w:hAnsi="Times New Roman"/>
          <w:color w:val="000000"/>
          <w:szCs w:val="24"/>
        </w:rPr>
        <w:t>dez</w:t>
      </w:r>
      <w:r w:rsidR="00BC201F" w:rsidRPr="00321206">
        <w:rPr>
          <w:rFonts w:ascii="Times New Roman" w:hAnsi="Times New Roman"/>
          <w:color w:val="000000"/>
          <w:szCs w:val="24"/>
        </w:rPr>
        <w:t xml:space="preserve"> por cento) até </w:t>
      </w:r>
      <w:r w:rsidR="00BC201F" w:rsidRPr="00321206">
        <w:rPr>
          <w:rFonts w:ascii="Times New Roman" w:eastAsia="Calibri" w:hAnsi="Times New Roman"/>
          <w:color w:val="000000"/>
          <w:szCs w:val="24"/>
        </w:rPr>
        <w:t>3</w:t>
      </w:r>
      <w:r w:rsidR="00BC201F" w:rsidRPr="00321206">
        <w:rPr>
          <w:rFonts w:ascii="Times New Roman" w:hAnsi="Times New Roman"/>
          <w:color w:val="000000"/>
          <w:szCs w:val="24"/>
        </w:rPr>
        <w:t>0% (</w:t>
      </w:r>
      <w:r w:rsidR="00BC201F" w:rsidRPr="00321206">
        <w:rPr>
          <w:rFonts w:ascii="Times New Roman" w:eastAsia="Calibri" w:hAnsi="Times New Roman"/>
          <w:color w:val="000000"/>
          <w:szCs w:val="24"/>
        </w:rPr>
        <w:t>trinta</w:t>
      </w:r>
      <w:r w:rsidR="00BC201F" w:rsidRPr="00321206">
        <w:rPr>
          <w:rFonts w:ascii="Times New Roman" w:hAnsi="Times New Roman"/>
          <w:color w:val="000000"/>
          <w:szCs w:val="24"/>
        </w:rPr>
        <w:t xml:space="preserve"> por cento) sobre o valor adjudicado, em caso de inexecução parcial da obrigação assumida que cause grave dano à </w:t>
      </w:r>
      <w:r w:rsidR="00321206" w:rsidRPr="00321206">
        <w:rPr>
          <w:rFonts w:ascii="Times New Roman" w:hAnsi="Times New Roman"/>
          <w:color w:val="000000"/>
          <w:szCs w:val="24"/>
        </w:rPr>
        <w:t>CONTRATANTE</w:t>
      </w:r>
      <w:r w:rsidR="00BC201F" w:rsidRPr="00321206">
        <w:rPr>
          <w:rFonts w:ascii="Times New Roman" w:hAnsi="Times New Roman"/>
          <w:color w:val="000000"/>
          <w:szCs w:val="24"/>
        </w:rPr>
        <w:t>, ao funcionamento dos serviços públicos ou ao interesse coletivo;</w:t>
      </w:r>
    </w:p>
    <w:p w14:paraId="573EAEA2" w14:textId="77777777" w:rsidR="00A3647B" w:rsidRPr="00321206" w:rsidRDefault="00A3647B" w:rsidP="00BC201F">
      <w:pPr>
        <w:keepNext w:val="0"/>
        <w:shd w:val="clear" w:color="auto" w:fill="FFFFFF"/>
        <w:tabs>
          <w:tab w:val="left" w:pos="-7200"/>
          <w:tab w:val="left" w:pos="-6207"/>
        </w:tabs>
        <w:jc w:val="both"/>
        <w:rPr>
          <w:rFonts w:ascii="Times New Roman" w:hAnsi="Times New Roman"/>
          <w:b/>
          <w:bCs/>
          <w:color w:val="000000"/>
          <w:szCs w:val="24"/>
        </w:rPr>
      </w:pPr>
    </w:p>
    <w:p w14:paraId="05887E78" w14:textId="17ACDE13" w:rsidR="00BC201F" w:rsidRPr="00321206" w:rsidRDefault="00AC0539" w:rsidP="00BC201F">
      <w:pPr>
        <w:keepNext w:val="0"/>
        <w:shd w:val="clear" w:color="auto" w:fill="FFFFFF"/>
        <w:tabs>
          <w:tab w:val="left" w:pos="-7200"/>
          <w:tab w:val="left" w:pos="-6207"/>
        </w:tabs>
        <w:jc w:val="both"/>
        <w:rPr>
          <w:rFonts w:ascii="Times New Roman" w:hAnsi="Times New Roman"/>
          <w:szCs w:val="24"/>
        </w:rPr>
      </w:pPr>
      <w:r w:rsidRPr="00321206">
        <w:rPr>
          <w:rFonts w:ascii="Times New Roman" w:hAnsi="Times New Roman"/>
          <w:color w:val="000000"/>
          <w:szCs w:val="24"/>
        </w:rPr>
        <w:t>d</w:t>
      </w:r>
      <w:r w:rsidR="007B395B" w:rsidRPr="00321206">
        <w:rPr>
          <w:rFonts w:ascii="Times New Roman" w:hAnsi="Times New Roman"/>
          <w:color w:val="000000"/>
          <w:szCs w:val="24"/>
        </w:rPr>
        <w:t>)</w:t>
      </w:r>
      <w:r w:rsidRPr="00321206">
        <w:rPr>
          <w:rFonts w:ascii="Times New Roman" w:hAnsi="Times New Roman"/>
          <w:color w:val="000000"/>
          <w:szCs w:val="24"/>
        </w:rPr>
        <w:t xml:space="preserve"> m</w:t>
      </w:r>
      <w:r w:rsidR="00BC201F" w:rsidRPr="00321206">
        <w:rPr>
          <w:rFonts w:ascii="Times New Roman" w:hAnsi="Times New Roman"/>
          <w:color w:val="000000"/>
          <w:szCs w:val="24"/>
        </w:rPr>
        <w:t>ulta de 30% (</w:t>
      </w:r>
      <w:r w:rsidR="005846EC" w:rsidRPr="00321206">
        <w:rPr>
          <w:rFonts w:ascii="Times New Roman" w:hAnsi="Times New Roman"/>
          <w:color w:val="000000"/>
          <w:szCs w:val="24"/>
        </w:rPr>
        <w:t>trinta</w:t>
      </w:r>
      <w:r w:rsidR="00BC201F" w:rsidRPr="00321206">
        <w:rPr>
          <w:rFonts w:ascii="Times New Roman" w:hAnsi="Times New Roman"/>
          <w:color w:val="000000"/>
          <w:szCs w:val="24"/>
        </w:rPr>
        <w:t xml:space="preserve"> por cento) sobre o valor total d</w:t>
      </w:r>
      <w:r w:rsidR="00E06A13" w:rsidRPr="00321206">
        <w:rPr>
          <w:rFonts w:ascii="Times New Roman" w:hAnsi="Times New Roman"/>
          <w:color w:val="000000"/>
          <w:szCs w:val="24"/>
        </w:rPr>
        <w:t>este</w:t>
      </w:r>
      <w:r w:rsidR="00BC201F" w:rsidRPr="00321206">
        <w:rPr>
          <w:rFonts w:ascii="Times New Roman" w:hAnsi="Times New Roman"/>
          <w:color w:val="000000"/>
          <w:szCs w:val="24"/>
        </w:rPr>
        <w:t xml:space="preserve"> contrato, nos casos de inexecução total do objeto;</w:t>
      </w:r>
    </w:p>
    <w:p w14:paraId="06699EF1" w14:textId="77777777" w:rsidR="00A30D48" w:rsidRPr="00321206" w:rsidRDefault="00A30D48" w:rsidP="00BC201F">
      <w:pPr>
        <w:keepNext w:val="0"/>
        <w:shd w:val="clear" w:color="auto" w:fill="FFFFFF"/>
        <w:tabs>
          <w:tab w:val="left" w:pos="-7200"/>
          <w:tab w:val="left" w:pos="-6207"/>
        </w:tabs>
        <w:jc w:val="both"/>
        <w:rPr>
          <w:rFonts w:ascii="Times New Roman" w:hAnsi="Times New Roman"/>
          <w:color w:val="000000"/>
          <w:szCs w:val="24"/>
        </w:rPr>
      </w:pPr>
    </w:p>
    <w:p w14:paraId="60686E79" w14:textId="59CC5766" w:rsidR="00BC201F" w:rsidRPr="00321206" w:rsidRDefault="00AC0539" w:rsidP="00BC201F">
      <w:pPr>
        <w:keepNext w:val="0"/>
        <w:shd w:val="clear" w:color="auto" w:fill="FFFFFF"/>
        <w:tabs>
          <w:tab w:val="left" w:pos="-7200"/>
          <w:tab w:val="left" w:pos="-6207"/>
        </w:tabs>
        <w:jc w:val="both"/>
        <w:rPr>
          <w:rFonts w:ascii="Times New Roman" w:hAnsi="Times New Roman"/>
          <w:color w:val="000000"/>
          <w:szCs w:val="24"/>
        </w:rPr>
      </w:pPr>
      <w:r w:rsidRPr="00321206">
        <w:rPr>
          <w:rFonts w:ascii="Times New Roman" w:hAnsi="Times New Roman"/>
          <w:color w:val="000000"/>
          <w:szCs w:val="24"/>
        </w:rPr>
        <w:t>e</w:t>
      </w:r>
      <w:r w:rsidR="007B395B" w:rsidRPr="00321206">
        <w:rPr>
          <w:rFonts w:ascii="Times New Roman" w:hAnsi="Times New Roman"/>
          <w:color w:val="000000"/>
          <w:szCs w:val="24"/>
        </w:rPr>
        <w:t>)</w:t>
      </w:r>
      <w:r w:rsidRPr="00321206">
        <w:rPr>
          <w:rFonts w:ascii="Times New Roman" w:hAnsi="Times New Roman"/>
          <w:color w:val="000000"/>
          <w:szCs w:val="24"/>
        </w:rPr>
        <w:t xml:space="preserve"> m</w:t>
      </w:r>
      <w:r w:rsidR="00BC201F" w:rsidRPr="00321206">
        <w:rPr>
          <w:rFonts w:ascii="Times New Roman" w:hAnsi="Times New Roman"/>
          <w:color w:val="000000"/>
          <w:szCs w:val="24"/>
        </w:rPr>
        <w:t>ulta de 0,5%</w:t>
      </w:r>
      <w:r w:rsidR="00E32134" w:rsidRPr="00321206">
        <w:rPr>
          <w:rFonts w:ascii="Times New Roman" w:hAnsi="Times New Roman"/>
          <w:color w:val="000000"/>
          <w:szCs w:val="24"/>
        </w:rPr>
        <w:t xml:space="preserve"> (</w:t>
      </w:r>
      <w:r w:rsidR="001A7742" w:rsidRPr="00321206">
        <w:rPr>
          <w:rFonts w:ascii="Times New Roman" w:hAnsi="Times New Roman"/>
          <w:color w:val="000000"/>
          <w:szCs w:val="24"/>
        </w:rPr>
        <w:t>cinco</w:t>
      </w:r>
      <w:r w:rsidR="00E32134" w:rsidRPr="00321206">
        <w:rPr>
          <w:rFonts w:ascii="Times New Roman" w:hAnsi="Times New Roman"/>
          <w:color w:val="000000"/>
          <w:szCs w:val="24"/>
        </w:rPr>
        <w:t xml:space="preserve"> décimos por cento) </w:t>
      </w:r>
      <w:r w:rsidR="00BC201F" w:rsidRPr="00321206">
        <w:rPr>
          <w:rFonts w:ascii="Times New Roman" w:hAnsi="Times New Roman"/>
          <w:color w:val="000000"/>
          <w:szCs w:val="24"/>
        </w:rPr>
        <w:t>a 5%</w:t>
      </w:r>
      <w:r w:rsidR="00E06A13" w:rsidRPr="00321206">
        <w:rPr>
          <w:rFonts w:ascii="Times New Roman" w:hAnsi="Times New Roman"/>
          <w:color w:val="000000"/>
          <w:szCs w:val="24"/>
        </w:rPr>
        <w:t xml:space="preserve"> (cinco por cento)</w:t>
      </w:r>
      <w:r w:rsidR="00BC201F" w:rsidRPr="00321206">
        <w:rPr>
          <w:rFonts w:ascii="Times New Roman" w:hAnsi="Times New Roman"/>
          <w:color w:val="000000"/>
          <w:szCs w:val="24"/>
        </w:rPr>
        <w:t xml:space="preserve"> por dia</w:t>
      </w:r>
      <w:r w:rsidR="00E06A13" w:rsidRPr="00321206">
        <w:rPr>
          <w:rFonts w:ascii="Times New Roman" w:hAnsi="Times New Roman"/>
          <w:color w:val="000000"/>
          <w:szCs w:val="24"/>
        </w:rPr>
        <w:t>,</w:t>
      </w:r>
      <w:r w:rsidR="00BC201F" w:rsidRPr="00321206">
        <w:rPr>
          <w:rFonts w:ascii="Times New Roman" w:hAnsi="Times New Roman"/>
          <w:color w:val="000000"/>
          <w:szCs w:val="24"/>
        </w:rPr>
        <w:t xml:space="preserve"> sobre o valor mensal d</w:t>
      </w:r>
      <w:r w:rsidR="00E06A13" w:rsidRPr="00321206">
        <w:rPr>
          <w:rFonts w:ascii="Times New Roman" w:hAnsi="Times New Roman"/>
          <w:color w:val="000000"/>
          <w:szCs w:val="24"/>
        </w:rPr>
        <w:t>este</w:t>
      </w:r>
      <w:r w:rsidR="00BC201F" w:rsidRPr="00321206">
        <w:rPr>
          <w:rFonts w:ascii="Times New Roman" w:hAnsi="Times New Roman"/>
          <w:color w:val="000000"/>
          <w:szCs w:val="24"/>
        </w:rPr>
        <w:t xml:space="preserve"> contrato, conforme detalhamento constante das </w:t>
      </w:r>
      <w:r w:rsidRPr="00321206">
        <w:rPr>
          <w:rFonts w:ascii="Times New Roman" w:hAnsi="Times New Roman"/>
          <w:b/>
          <w:bCs/>
          <w:color w:val="000000"/>
          <w:szCs w:val="24"/>
        </w:rPr>
        <w:t>T</w:t>
      </w:r>
      <w:r w:rsidR="00BC201F" w:rsidRPr="00321206">
        <w:rPr>
          <w:rFonts w:ascii="Times New Roman" w:hAnsi="Times New Roman"/>
          <w:b/>
          <w:bCs/>
          <w:color w:val="000000"/>
          <w:szCs w:val="24"/>
        </w:rPr>
        <w:t>abelas 1 e 2</w:t>
      </w:r>
      <w:r w:rsidR="009B7031" w:rsidRPr="00321206">
        <w:rPr>
          <w:rFonts w:ascii="Times New Roman" w:hAnsi="Times New Roman"/>
          <w:b/>
          <w:bCs/>
          <w:color w:val="000000"/>
          <w:szCs w:val="24"/>
        </w:rPr>
        <w:t>.</w:t>
      </w:r>
      <w:r w:rsidR="00BC201F" w:rsidRPr="00321206">
        <w:rPr>
          <w:rFonts w:ascii="Times New Roman" w:hAnsi="Times New Roman"/>
          <w:color w:val="000000"/>
          <w:szCs w:val="24"/>
        </w:rPr>
        <w:t xml:space="preserve"> </w:t>
      </w:r>
    </w:p>
    <w:p w14:paraId="4A687C85" w14:textId="36BFF151" w:rsidR="00AC0539" w:rsidRPr="00321206" w:rsidRDefault="00AC0539" w:rsidP="00BC201F">
      <w:pPr>
        <w:keepNext w:val="0"/>
        <w:shd w:val="clear" w:color="auto" w:fill="FFFFFF"/>
        <w:tabs>
          <w:tab w:val="left" w:pos="-7200"/>
          <w:tab w:val="left" w:pos="-6207"/>
        </w:tabs>
        <w:jc w:val="both"/>
        <w:rPr>
          <w:rFonts w:ascii="Times New Roman" w:hAnsi="Times New Roman"/>
          <w:color w:val="000000"/>
          <w:szCs w:val="24"/>
        </w:rPr>
      </w:pPr>
      <w:r w:rsidRPr="00321206">
        <w:rPr>
          <w:rFonts w:ascii="Times New Roman" w:hAnsi="Times New Roman"/>
          <w:b/>
          <w:bCs/>
          <w:color w:val="000000"/>
          <w:szCs w:val="24"/>
        </w:rPr>
        <w:tab/>
      </w:r>
      <w:r w:rsidRPr="00321206">
        <w:rPr>
          <w:rFonts w:ascii="Times New Roman" w:hAnsi="Times New Roman"/>
          <w:color w:val="000000"/>
          <w:szCs w:val="24"/>
        </w:rPr>
        <w:t>e.1</w:t>
      </w:r>
      <w:r w:rsidR="007B395B" w:rsidRPr="00321206">
        <w:rPr>
          <w:rFonts w:ascii="Times New Roman" w:hAnsi="Times New Roman"/>
          <w:color w:val="000000"/>
          <w:szCs w:val="24"/>
        </w:rPr>
        <w:t>)</w:t>
      </w:r>
      <w:r w:rsidRPr="00321206">
        <w:rPr>
          <w:rFonts w:ascii="Times New Roman" w:hAnsi="Times New Roman"/>
          <w:color w:val="000000"/>
          <w:szCs w:val="24"/>
        </w:rPr>
        <w:t xml:space="preserve"> </w:t>
      </w:r>
      <w:r w:rsidR="007B395B" w:rsidRPr="00321206">
        <w:rPr>
          <w:rFonts w:ascii="Times New Roman" w:hAnsi="Times New Roman"/>
          <w:color w:val="000000"/>
          <w:szCs w:val="24"/>
        </w:rPr>
        <w:t>p</w:t>
      </w:r>
      <w:r w:rsidR="00BC201F" w:rsidRPr="00321206">
        <w:rPr>
          <w:rFonts w:ascii="Times New Roman" w:hAnsi="Times New Roman"/>
          <w:color w:val="000000"/>
          <w:szCs w:val="24"/>
        </w:rPr>
        <w:t xml:space="preserve">ara efeito de aplicação de multas, às infrações são atribuídos graus, </w:t>
      </w:r>
      <w:r w:rsidR="009B7031" w:rsidRPr="00321206">
        <w:rPr>
          <w:rFonts w:ascii="Times New Roman" w:hAnsi="Times New Roman"/>
          <w:color w:val="000000"/>
          <w:szCs w:val="24"/>
        </w:rPr>
        <w:t>conforme abaixo:</w:t>
      </w:r>
      <w:r w:rsidR="00BC201F" w:rsidRPr="00321206">
        <w:rPr>
          <w:rFonts w:ascii="Times New Roman" w:hAnsi="Times New Roman"/>
          <w:color w:val="000000"/>
          <w:szCs w:val="24"/>
        </w:rPr>
        <w:t xml:space="preserve">                                                              </w:t>
      </w:r>
    </w:p>
    <w:p w14:paraId="68F2E0AC" w14:textId="77777777" w:rsidR="00AC0539" w:rsidRPr="00321206" w:rsidRDefault="00AC0539" w:rsidP="00BC201F">
      <w:pPr>
        <w:keepNext w:val="0"/>
        <w:shd w:val="clear" w:color="auto" w:fill="FFFFFF"/>
        <w:tabs>
          <w:tab w:val="left" w:pos="-7200"/>
          <w:tab w:val="left" w:pos="-6207"/>
        </w:tabs>
        <w:jc w:val="both"/>
        <w:rPr>
          <w:rFonts w:ascii="Times New Roman" w:hAnsi="Times New Roman"/>
          <w:color w:val="000000"/>
          <w:szCs w:val="24"/>
        </w:rPr>
      </w:pPr>
    </w:p>
    <w:p w14:paraId="21631098" w14:textId="05657683" w:rsidR="00BC201F" w:rsidRPr="00321206" w:rsidRDefault="00BC201F" w:rsidP="00AC0539">
      <w:pPr>
        <w:keepNext w:val="0"/>
        <w:shd w:val="clear" w:color="auto" w:fill="FFFFFF"/>
        <w:tabs>
          <w:tab w:val="left" w:pos="-7200"/>
          <w:tab w:val="left" w:pos="-6207"/>
        </w:tabs>
        <w:jc w:val="center"/>
        <w:rPr>
          <w:rFonts w:ascii="Times New Roman" w:hAnsi="Times New Roman"/>
          <w:szCs w:val="24"/>
        </w:rPr>
      </w:pPr>
      <w:r w:rsidRPr="00321206">
        <w:rPr>
          <w:rFonts w:ascii="Times New Roman" w:hAnsi="Times New Roman"/>
          <w:b/>
          <w:bCs/>
          <w:color w:val="000000"/>
          <w:szCs w:val="24"/>
        </w:rPr>
        <w:t>T</w:t>
      </w:r>
      <w:r w:rsidR="00E07E7B" w:rsidRPr="00321206">
        <w:rPr>
          <w:rFonts w:ascii="Times New Roman" w:hAnsi="Times New Roman"/>
          <w:b/>
          <w:bCs/>
          <w:color w:val="000000"/>
          <w:szCs w:val="24"/>
        </w:rPr>
        <w:t>ABELA</w:t>
      </w:r>
      <w:r w:rsidRPr="00321206">
        <w:rPr>
          <w:rFonts w:ascii="Times New Roman" w:hAnsi="Times New Roman"/>
          <w:b/>
          <w:bCs/>
          <w:color w:val="000000"/>
          <w:szCs w:val="24"/>
        </w:rPr>
        <w:t xml:space="preserve"> 1</w:t>
      </w:r>
    </w:p>
    <w:tbl>
      <w:tblPr>
        <w:tblW w:w="9702" w:type="dxa"/>
        <w:tblInd w:w="71" w:type="dxa"/>
        <w:tblLayout w:type="fixed"/>
        <w:tblCellMar>
          <w:top w:w="75" w:type="dxa"/>
          <w:left w:w="75" w:type="dxa"/>
          <w:bottom w:w="75" w:type="dxa"/>
          <w:right w:w="75" w:type="dxa"/>
        </w:tblCellMar>
        <w:tblLook w:val="0000" w:firstRow="0" w:lastRow="0" w:firstColumn="0" w:lastColumn="0" w:noHBand="0" w:noVBand="0"/>
      </w:tblPr>
      <w:tblGrid>
        <w:gridCol w:w="772"/>
        <w:gridCol w:w="8930"/>
      </w:tblGrid>
      <w:tr w:rsidR="00BC201F" w:rsidRPr="002619D9" w14:paraId="70AC17EB" w14:textId="77777777" w:rsidTr="002650A7">
        <w:trPr>
          <w:trHeight w:val="180"/>
        </w:trPr>
        <w:tc>
          <w:tcPr>
            <w:tcW w:w="772" w:type="dxa"/>
            <w:tcBorders>
              <w:top w:val="outset" w:sz="6" w:space="0" w:color="000000"/>
              <w:left w:val="outset" w:sz="6" w:space="0" w:color="000000"/>
              <w:bottom w:val="outset" w:sz="6" w:space="0" w:color="000000"/>
              <w:right w:val="outset" w:sz="6" w:space="0" w:color="000000"/>
            </w:tcBorders>
            <w:shd w:val="clear" w:color="auto" w:fill="auto"/>
            <w:vAlign w:val="center"/>
          </w:tcPr>
          <w:p w14:paraId="70805BA0" w14:textId="6E7F2403" w:rsidR="00BC201F" w:rsidRPr="00321206" w:rsidRDefault="00E07E7B" w:rsidP="007613A1">
            <w:pPr>
              <w:keepNext w:val="0"/>
              <w:shd w:val="clear" w:color="auto" w:fill="FFFFFF"/>
              <w:ind w:right="-30"/>
              <w:jc w:val="center"/>
              <w:rPr>
                <w:rFonts w:ascii="Times New Roman" w:hAnsi="Times New Roman"/>
                <w:szCs w:val="24"/>
              </w:rPr>
            </w:pPr>
            <w:r w:rsidRPr="00321206">
              <w:rPr>
                <w:rFonts w:ascii="Times New Roman" w:hAnsi="Times New Roman"/>
                <w:b/>
                <w:bCs/>
                <w:color w:val="000000"/>
                <w:szCs w:val="24"/>
              </w:rPr>
              <w:t>Grau</w:t>
            </w:r>
          </w:p>
        </w:tc>
        <w:tc>
          <w:tcPr>
            <w:tcW w:w="893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0748031D" w14:textId="68BF0210" w:rsidR="00BC201F" w:rsidRPr="00321206" w:rsidRDefault="00E07E7B" w:rsidP="009B7031">
            <w:pPr>
              <w:keepNext w:val="0"/>
              <w:shd w:val="clear" w:color="auto" w:fill="FFFFFF"/>
              <w:ind w:right="-30"/>
              <w:jc w:val="center"/>
              <w:rPr>
                <w:rFonts w:ascii="Times New Roman" w:hAnsi="Times New Roman"/>
                <w:szCs w:val="24"/>
              </w:rPr>
            </w:pPr>
            <w:r w:rsidRPr="00321206">
              <w:rPr>
                <w:rFonts w:ascii="Times New Roman" w:hAnsi="Times New Roman"/>
                <w:b/>
                <w:bCs/>
                <w:color w:val="000000"/>
                <w:szCs w:val="24"/>
              </w:rPr>
              <w:t>Correspondência</w:t>
            </w:r>
          </w:p>
        </w:tc>
      </w:tr>
      <w:tr w:rsidR="00BC201F" w:rsidRPr="002619D9" w14:paraId="1C44A465" w14:textId="77777777" w:rsidTr="002650A7">
        <w:tc>
          <w:tcPr>
            <w:tcW w:w="772" w:type="dxa"/>
            <w:tcBorders>
              <w:top w:val="outset" w:sz="6" w:space="0" w:color="000000"/>
              <w:left w:val="outset" w:sz="6" w:space="0" w:color="000000"/>
              <w:bottom w:val="outset" w:sz="6" w:space="0" w:color="000000"/>
              <w:right w:val="outset" w:sz="6" w:space="0" w:color="000000"/>
            </w:tcBorders>
            <w:shd w:val="clear" w:color="auto" w:fill="auto"/>
          </w:tcPr>
          <w:p w14:paraId="151E8EE8" w14:textId="77777777" w:rsidR="00BC201F" w:rsidRPr="00321206" w:rsidRDefault="00BC201F" w:rsidP="007613A1">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1</w:t>
            </w:r>
          </w:p>
        </w:tc>
        <w:tc>
          <w:tcPr>
            <w:tcW w:w="8930" w:type="dxa"/>
            <w:tcBorders>
              <w:top w:val="outset" w:sz="6" w:space="0" w:color="000000"/>
              <w:left w:val="outset" w:sz="6" w:space="0" w:color="000000"/>
              <w:bottom w:val="outset" w:sz="6" w:space="0" w:color="000000"/>
              <w:right w:val="outset" w:sz="6" w:space="0" w:color="000000"/>
            </w:tcBorders>
            <w:shd w:val="clear" w:color="auto" w:fill="auto"/>
          </w:tcPr>
          <w:p w14:paraId="505D098F" w14:textId="17CEA5B7"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0,5% ao dia sobre o valor da respectiva etapa do cronograma físico-financeiro d</w:t>
            </w:r>
            <w:r w:rsidR="008356F2" w:rsidRPr="00321206">
              <w:rPr>
                <w:rFonts w:ascii="Times New Roman" w:hAnsi="Times New Roman"/>
                <w:color w:val="000000"/>
                <w:sz w:val="23"/>
                <w:szCs w:val="23"/>
              </w:rPr>
              <w:t>este</w:t>
            </w:r>
            <w:r w:rsidRPr="00321206">
              <w:rPr>
                <w:rFonts w:ascii="Times New Roman" w:hAnsi="Times New Roman"/>
                <w:color w:val="000000"/>
                <w:sz w:val="23"/>
                <w:szCs w:val="23"/>
              </w:rPr>
              <w:t xml:space="preserve"> contrato</w:t>
            </w:r>
          </w:p>
        </w:tc>
      </w:tr>
      <w:tr w:rsidR="00BC201F" w:rsidRPr="002619D9" w14:paraId="02E67B6C" w14:textId="77777777" w:rsidTr="002650A7">
        <w:tc>
          <w:tcPr>
            <w:tcW w:w="772" w:type="dxa"/>
            <w:tcBorders>
              <w:top w:val="outset" w:sz="6" w:space="0" w:color="000000"/>
              <w:left w:val="outset" w:sz="6" w:space="0" w:color="000000"/>
              <w:bottom w:val="outset" w:sz="6" w:space="0" w:color="000000"/>
              <w:right w:val="outset" w:sz="6" w:space="0" w:color="000000"/>
            </w:tcBorders>
            <w:shd w:val="clear" w:color="auto" w:fill="auto"/>
          </w:tcPr>
          <w:p w14:paraId="10636A52" w14:textId="77777777" w:rsidR="00BC201F" w:rsidRPr="00321206" w:rsidRDefault="00BC201F" w:rsidP="007613A1">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2</w:t>
            </w:r>
          </w:p>
        </w:tc>
        <w:tc>
          <w:tcPr>
            <w:tcW w:w="8930" w:type="dxa"/>
            <w:tcBorders>
              <w:top w:val="outset" w:sz="6" w:space="0" w:color="000000"/>
              <w:left w:val="outset" w:sz="6" w:space="0" w:color="000000"/>
              <w:bottom w:val="outset" w:sz="6" w:space="0" w:color="000000"/>
              <w:right w:val="outset" w:sz="6" w:space="0" w:color="000000"/>
            </w:tcBorders>
            <w:shd w:val="clear" w:color="auto" w:fill="auto"/>
          </w:tcPr>
          <w:p w14:paraId="50F28509" w14:textId="2DF09D81"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1,0% ao dia sobre o valor da respectiva etapa do cronograma físico-financeiro d</w:t>
            </w:r>
            <w:r w:rsidR="008356F2" w:rsidRPr="00321206">
              <w:rPr>
                <w:rFonts w:ascii="Times New Roman" w:hAnsi="Times New Roman"/>
                <w:color w:val="000000"/>
                <w:sz w:val="23"/>
                <w:szCs w:val="23"/>
              </w:rPr>
              <w:t>este</w:t>
            </w:r>
            <w:r w:rsidRPr="00321206">
              <w:rPr>
                <w:rFonts w:ascii="Times New Roman" w:hAnsi="Times New Roman"/>
                <w:color w:val="000000"/>
                <w:sz w:val="23"/>
                <w:szCs w:val="23"/>
              </w:rPr>
              <w:t xml:space="preserve"> contrato</w:t>
            </w:r>
          </w:p>
        </w:tc>
      </w:tr>
      <w:tr w:rsidR="00BC201F" w:rsidRPr="002619D9" w14:paraId="30636FA1" w14:textId="77777777" w:rsidTr="002650A7">
        <w:tc>
          <w:tcPr>
            <w:tcW w:w="772" w:type="dxa"/>
            <w:tcBorders>
              <w:top w:val="outset" w:sz="6" w:space="0" w:color="000000"/>
              <w:left w:val="outset" w:sz="6" w:space="0" w:color="000000"/>
              <w:bottom w:val="outset" w:sz="6" w:space="0" w:color="000000"/>
              <w:right w:val="outset" w:sz="6" w:space="0" w:color="000000"/>
            </w:tcBorders>
            <w:shd w:val="clear" w:color="auto" w:fill="auto"/>
          </w:tcPr>
          <w:p w14:paraId="5F1986D8" w14:textId="77777777" w:rsidR="00BC201F" w:rsidRPr="00321206" w:rsidRDefault="00BC201F" w:rsidP="007613A1">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3</w:t>
            </w:r>
          </w:p>
        </w:tc>
        <w:tc>
          <w:tcPr>
            <w:tcW w:w="8930" w:type="dxa"/>
            <w:tcBorders>
              <w:top w:val="outset" w:sz="6" w:space="0" w:color="000000"/>
              <w:left w:val="outset" w:sz="6" w:space="0" w:color="000000"/>
              <w:bottom w:val="outset" w:sz="6" w:space="0" w:color="000000"/>
              <w:right w:val="outset" w:sz="6" w:space="0" w:color="000000"/>
            </w:tcBorders>
            <w:shd w:val="clear" w:color="auto" w:fill="auto"/>
          </w:tcPr>
          <w:p w14:paraId="7156F78A" w14:textId="2AA56DC6"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1,5% ao dia sobre o valor da respectiva etapa do cronograma físico-financeiro d</w:t>
            </w:r>
            <w:r w:rsidR="008356F2" w:rsidRPr="00321206">
              <w:rPr>
                <w:rFonts w:ascii="Times New Roman" w:hAnsi="Times New Roman"/>
                <w:color w:val="000000"/>
                <w:sz w:val="23"/>
                <w:szCs w:val="23"/>
              </w:rPr>
              <w:t>este</w:t>
            </w:r>
            <w:r w:rsidRPr="00321206">
              <w:rPr>
                <w:rFonts w:ascii="Times New Roman" w:hAnsi="Times New Roman"/>
                <w:color w:val="000000"/>
                <w:sz w:val="23"/>
                <w:szCs w:val="23"/>
              </w:rPr>
              <w:t xml:space="preserve"> contrato</w:t>
            </w:r>
          </w:p>
        </w:tc>
      </w:tr>
      <w:tr w:rsidR="00BC201F" w:rsidRPr="002619D9" w14:paraId="4F9C355A" w14:textId="77777777" w:rsidTr="002650A7">
        <w:tc>
          <w:tcPr>
            <w:tcW w:w="772" w:type="dxa"/>
            <w:tcBorders>
              <w:top w:val="outset" w:sz="6" w:space="0" w:color="000000"/>
              <w:left w:val="outset" w:sz="6" w:space="0" w:color="000000"/>
              <w:bottom w:val="outset" w:sz="6" w:space="0" w:color="000000"/>
              <w:right w:val="outset" w:sz="6" w:space="0" w:color="000000"/>
            </w:tcBorders>
            <w:shd w:val="clear" w:color="auto" w:fill="auto"/>
          </w:tcPr>
          <w:p w14:paraId="71BE4F1F" w14:textId="77777777" w:rsidR="00BC201F" w:rsidRPr="00321206" w:rsidRDefault="00BC201F" w:rsidP="007613A1">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4</w:t>
            </w:r>
          </w:p>
        </w:tc>
        <w:tc>
          <w:tcPr>
            <w:tcW w:w="8930" w:type="dxa"/>
            <w:tcBorders>
              <w:top w:val="outset" w:sz="6" w:space="0" w:color="000000"/>
              <w:left w:val="outset" w:sz="6" w:space="0" w:color="000000"/>
              <w:bottom w:val="outset" w:sz="6" w:space="0" w:color="000000"/>
              <w:right w:val="outset" w:sz="6" w:space="0" w:color="000000"/>
            </w:tcBorders>
            <w:shd w:val="clear" w:color="auto" w:fill="auto"/>
          </w:tcPr>
          <w:p w14:paraId="2CEE5E16" w14:textId="0C1BBF81"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2,5% ao dia sobre o valor da respectiva etapa do cronograma físico-financeiro d</w:t>
            </w:r>
            <w:r w:rsidR="008356F2" w:rsidRPr="00321206">
              <w:rPr>
                <w:rFonts w:ascii="Times New Roman" w:hAnsi="Times New Roman"/>
                <w:color w:val="000000"/>
                <w:sz w:val="23"/>
                <w:szCs w:val="23"/>
              </w:rPr>
              <w:t>este</w:t>
            </w:r>
            <w:r w:rsidRPr="00321206">
              <w:rPr>
                <w:rFonts w:ascii="Times New Roman" w:hAnsi="Times New Roman"/>
                <w:color w:val="000000"/>
                <w:sz w:val="23"/>
                <w:szCs w:val="23"/>
              </w:rPr>
              <w:t xml:space="preserve"> contrato</w:t>
            </w:r>
          </w:p>
        </w:tc>
      </w:tr>
      <w:tr w:rsidR="00BC201F" w:rsidRPr="002619D9" w14:paraId="1E9A21EF" w14:textId="77777777" w:rsidTr="002650A7">
        <w:tc>
          <w:tcPr>
            <w:tcW w:w="772" w:type="dxa"/>
            <w:tcBorders>
              <w:top w:val="outset" w:sz="6" w:space="0" w:color="000000"/>
              <w:left w:val="outset" w:sz="6" w:space="0" w:color="000000"/>
              <w:bottom w:val="outset" w:sz="6" w:space="0" w:color="000000"/>
              <w:right w:val="outset" w:sz="6" w:space="0" w:color="000000"/>
            </w:tcBorders>
            <w:shd w:val="clear" w:color="auto" w:fill="auto"/>
          </w:tcPr>
          <w:p w14:paraId="36B7A2D9" w14:textId="77777777" w:rsidR="00BC201F" w:rsidRPr="00321206" w:rsidRDefault="00BC201F" w:rsidP="007613A1">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5</w:t>
            </w:r>
          </w:p>
        </w:tc>
        <w:tc>
          <w:tcPr>
            <w:tcW w:w="8930" w:type="dxa"/>
            <w:tcBorders>
              <w:top w:val="outset" w:sz="6" w:space="0" w:color="000000"/>
              <w:left w:val="outset" w:sz="6" w:space="0" w:color="000000"/>
              <w:bottom w:val="outset" w:sz="6" w:space="0" w:color="000000"/>
              <w:right w:val="outset" w:sz="6" w:space="0" w:color="000000"/>
            </w:tcBorders>
            <w:shd w:val="clear" w:color="auto" w:fill="auto"/>
          </w:tcPr>
          <w:p w14:paraId="3DEF40EA" w14:textId="6C3856EE"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5,0% ao dia sobre o valor da respectiva etapa do cronograma físico-financeiro d</w:t>
            </w:r>
            <w:r w:rsidR="008356F2" w:rsidRPr="00321206">
              <w:rPr>
                <w:rFonts w:ascii="Times New Roman" w:hAnsi="Times New Roman"/>
                <w:color w:val="000000"/>
                <w:sz w:val="23"/>
                <w:szCs w:val="23"/>
              </w:rPr>
              <w:t>este</w:t>
            </w:r>
            <w:r w:rsidRPr="00321206">
              <w:rPr>
                <w:rFonts w:ascii="Times New Roman" w:hAnsi="Times New Roman"/>
                <w:color w:val="000000"/>
                <w:sz w:val="23"/>
                <w:szCs w:val="23"/>
              </w:rPr>
              <w:t xml:space="preserve"> contrato</w:t>
            </w:r>
          </w:p>
        </w:tc>
      </w:tr>
    </w:tbl>
    <w:p w14:paraId="0330B69C" w14:textId="77777777" w:rsidR="000F67D2" w:rsidRDefault="000F67D2" w:rsidP="00E07E7B">
      <w:pPr>
        <w:keepNext w:val="0"/>
        <w:shd w:val="clear" w:color="auto" w:fill="FFFFFF"/>
        <w:ind w:right="-30"/>
        <w:jc w:val="center"/>
        <w:rPr>
          <w:rFonts w:ascii="Times New Roman" w:hAnsi="Times New Roman"/>
          <w:b/>
          <w:bCs/>
          <w:color w:val="000000"/>
          <w:szCs w:val="24"/>
        </w:rPr>
      </w:pPr>
    </w:p>
    <w:p w14:paraId="779A8073" w14:textId="77777777" w:rsidR="000F67D2" w:rsidRDefault="000F67D2" w:rsidP="00E07E7B">
      <w:pPr>
        <w:keepNext w:val="0"/>
        <w:shd w:val="clear" w:color="auto" w:fill="FFFFFF"/>
        <w:ind w:right="-30"/>
        <w:jc w:val="center"/>
        <w:rPr>
          <w:rFonts w:ascii="Times New Roman" w:hAnsi="Times New Roman"/>
          <w:b/>
          <w:bCs/>
          <w:color w:val="000000"/>
          <w:szCs w:val="24"/>
        </w:rPr>
      </w:pPr>
    </w:p>
    <w:p w14:paraId="669F6D51" w14:textId="77777777" w:rsidR="000F67D2" w:rsidRDefault="000F67D2" w:rsidP="00E07E7B">
      <w:pPr>
        <w:keepNext w:val="0"/>
        <w:shd w:val="clear" w:color="auto" w:fill="FFFFFF"/>
        <w:ind w:right="-30"/>
        <w:jc w:val="center"/>
        <w:rPr>
          <w:rFonts w:ascii="Times New Roman" w:hAnsi="Times New Roman"/>
          <w:b/>
          <w:bCs/>
          <w:color w:val="000000"/>
          <w:szCs w:val="24"/>
        </w:rPr>
      </w:pPr>
    </w:p>
    <w:p w14:paraId="44BFE4F5" w14:textId="77777777" w:rsidR="000F67D2" w:rsidRDefault="000F67D2" w:rsidP="00E07E7B">
      <w:pPr>
        <w:keepNext w:val="0"/>
        <w:shd w:val="clear" w:color="auto" w:fill="FFFFFF"/>
        <w:ind w:right="-30"/>
        <w:jc w:val="center"/>
        <w:rPr>
          <w:rFonts w:ascii="Times New Roman" w:hAnsi="Times New Roman"/>
          <w:b/>
          <w:bCs/>
          <w:color w:val="000000"/>
          <w:szCs w:val="24"/>
        </w:rPr>
      </w:pPr>
    </w:p>
    <w:p w14:paraId="1AC8B5EB" w14:textId="77777777" w:rsidR="000F67D2" w:rsidRDefault="000F67D2" w:rsidP="00E07E7B">
      <w:pPr>
        <w:keepNext w:val="0"/>
        <w:shd w:val="clear" w:color="auto" w:fill="FFFFFF"/>
        <w:ind w:right="-30"/>
        <w:jc w:val="center"/>
        <w:rPr>
          <w:rFonts w:ascii="Times New Roman" w:hAnsi="Times New Roman"/>
          <w:b/>
          <w:bCs/>
          <w:color w:val="000000"/>
          <w:szCs w:val="24"/>
        </w:rPr>
      </w:pPr>
    </w:p>
    <w:p w14:paraId="59856A1F" w14:textId="77777777" w:rsidR="000F67D2" w:rsidRDefault="000F67D2" w:rsidP="00E07E7B">
      <w:pPr>
        <w:keepNext w:val="0"/>
        <w:shd w:val="clear" w:color="auto" w:fill="FFFFFF"/>
        <w:ind w:right="-30"/>
        <w:jc w:val="center"/>
        <w:rPr>
          <w:rFonts w:ascii="Times New Roman" w:hAnsi="Times New Roman"/>
          <w:b/>
          <w:bCs/>
          <w:color w:val="000000"/>
          <w:szCs w:val="24"/>
        </w:rPr>
      </w:pPr>
    </w:p>
    <w:p w14:paraId="6B5BB0AE" w14:textId="77777777" w:rsidR="000F67D2" w:rsidRDefault="000F67D2" w:rsidP="00E07E7B">
      <w:pPr>
        <w:keepNext w:val="0"/>
        <w:shd w:val="clear" w:color="auto" w:fill="FFFFFF"/>
        <w:ind w:right="-30"/>
        <w:jc w:val="center"/>
        <w:rPr>
          <w:rFonts w:ascii="Times New Roman" w:hAnsi="Times New Roman"/>
          <w:b/>
          <w:bCs/>
          <w:color w:val="000000"/>
          <w:szCs w:val="24"/>
        </w:rPr>
      </w:pPr>
    </w:p>
    <w:p w14:paraId="1A1487E5" w14:textId="6E4515A1" w:rsidR="00BC201F" w:rsidRPr="00321206" w:rsidRDefault="00BC201F" w:rsidP="00E07E7B">
      <w:pPr>
        <w:keepNext w:val="0"/>
        <w:shd w:val="clear" w:color="auto" w:fill="FFFFFF"/>
        <w:ind w:right="-30"/>
        <w:jc w:val="center"/>
        <w:rPr>
          <w:rFonts w:ascii="Times New Roman" w:hAnsi="Times New Roman"/>
          <w:szCs w:val="24"/>
        </w:rPr>
      </w:pPr>
      <w:r w:rsidRPr="00321206">
        <w:rPr>
          <w:rFonts w:ascii="Times New Roman" w:hAnsi="Times New Roman"/>
          <w:b/>
          <w:bCs/>
          <w:color w:val="000000"/>
          <w:szCs w:val="24"/>
        </w:rPr>
        <w:t>T</w:t>
      </w:r>
      <w:r w:rsidR="00E07E7B" w:rsidRPr="00321206">
        <w:rPr>
          <w:rFonts w:ascii="Times New Roman" w:hAnsi="Times New Roman"/>
          <w:b/>
          <w:bCs/>
          <w:color w:val="000000"/>
          <w:szCs w:val="24"/>
        </w:rPr>
        <w:t>ABELA</w:t>
      </w:r>
      <w:r w:rsidRPr="00321206">
        <w:rPr>
          <w:rFonts w:ascii="Times New Roman" w:hAnsi="Times New Roman"/>
          <w:b/>
          <w:bCs/>
          <w:color w:val="000000"/>
          <w:szCs w:val="24"/>
        </w:rPr>
        <w:t xml:space="preserve"> 2</w:t>
      </w:r>
    </w:p>
    <w:tbl>
      <w:tblPr>
        <w:tblW w:w="9781" w:type="dxa"/>
        <w:tblInd w:w="-8" w:type="dxa"/>
        <w:tblLayout w:type="fixed"/>
        <w:tblCellMar>
          <w:top w:w="75" w:type="dxa"/>
          <w:left w:w="75" w:type="dxa"/>
          <w:bottom w:w="75" w:type="dxa"/>
          <w:right w:w="75" w:type="dxa"/>
        </w:tblCellMar>
        <w:tblLook w:val="0000" w:firstRow="0" w:lastRow="0" w:firstColumn="0" w:lastColumn="0" w:noHBand="0" w:noVBand="0"/>
      </w:tblPr>
      <w:tblGrid>
        <w:gridCol w:w="709"/>
        <w:gridCol w:w="8222"/>
        <w:gridCol w:w="850"/>
      </w:tblGrid>
      <w:tr w:rsidR="00BC201F" w:rsidRPr="00321206" w14:paraId="550B51B5" w14:textId="77777777" w:rsidTr="002650A7">
        <w:trPr>
          <w:trHeight w:val="194"/>
        </w:trPr>
        <w:tc>
          <w:tcPr>
            <w:tcW w:w="9781" w:type="dxa"/>
            <w:gridSpan w:val="3"/>
            <w:tcBorders>
              <w:top w:val="outset" w:sz="6" w:space="0" w:color="000000"/>
              <w:left w:val="outset" w:sz="6" w:space="0" w:color="000000"/>
              <w:bottom w:val="outset" w:sz="6" w:space="0" w:color="000000"/>
              <w:right w:val="outset" w:sz="6" w:space="0" w:color="000000"/>
            </w:tcBorders>
            <w:shd w:val="clear" w:color="auto" w:fill="auto"/>
          </w:tcPr>
          <w:p w14:paraId="20AE2D44" w14:textId="0CE954AC" w:rsidR="00BC201F" w:rsidRPr="00321206" w:rsidRDefault="00E07E7B" w:rsidP="00BC201F">
            <w:pPr>
              <w:keepNext w:val="0"/>
              <w:shd w:val="clear" w:color="auto" w:fill="FFFFFF"/>
              <w:ind w:right="-30"/>
              <w:jc w:val="both"/>
              <w:rPr>
                <w:rFonts w:ascii="Times New Roman" w:hAnsi="Times New Roman"/>
                <w:szCs w:val="24"/>
              </w:rPr>
            </w:pPr>
            <w:r w:rsidRPr="00321206">
              <w:rPr>
                <w:rFonts w:ascii="Times New Roman" w:hAnsi="Times New Roman"/>
                <w:b/>
                <w:bCs/>
                <w:color w:val="000000"/>
                <w:szCs w:val="24"/>
              </w:rPr>
              <w:t>Infração</w:t>
            </w:r>
          </w:p>
        </w:tc>
      </w:tr>
      <w:tr w:rsidR="00BC201F" w:rsidRPr="002619D9" w14:paraId="39054682" w14:textId="77777777" w:rsidTr="002650A7">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2E4A7BF3" w14:textId="14E8892C" w:rsidR="00BC201F" w:rsidRPr="00321206" w:rsidRDefault="00E07E7B" w:rsidP="00E07E7B">
            <w:pPr>
              <w:keepNext w:val="0"/>
              <w:shd w:val="clear" w:color="auto" w:fill="FFFFFF"/>
              <w:ind w:right="-30"/>
              <w:jc w:val="center"/>
              <w:rPr>
                <w:rFonts w:ascii="Times New Roman" w:hAnsi="Times New Roman"/>
                <w:szCs w:val="24"/>
              </w:rPr>
            </w:pPr>
            <w:r w:rsidRPr="00321206">
              <w:rPr>
                <w:rFonts w:ascii="Times New Roman" w:hAnsi="Times New Roman"/>
                <w:b/>
                <w:bCs/>
                <w:color w:val="000000"/>
                <w:szCs w:val="24"/>
              </w:rPr>
              <w:t>Item</w:t>
            </w:r>
          </w:p>
        </w:tc>
        <w:tc>
          <w:tcPr>
            <w:tcW w:w="8222" w:type="dxa"/>
            <w:tcBorders>
              <w:top w:val="outset" w:sz="6" w:space="0" w:color="000000"/>
              <w:left w:val="outset" w:sz="6" w:space="0" w:color="000000"/>
              <w:bottom w:val="outset" w:sz="6" w:space="0" w:color="000000"/>
              <w:right w:val="outset" w:sz="6" w:space="0" w:color="000000"/>
            </w:tcBorders>
            <w:shd w:val="clear" w:color="auto" w:fill="auto"/>
          </w:tcPr>
          <w:p w14:paraId="7A81E208" w14:textId="1BF89C2E" w:rsidR="00BC201F" w:rsidRPr="00321206" w:rsidRDefault="00E07E7B" w:rsidP="00E07E7B">
            <w:pPr>
              <w:keepNext w:val="0"/>
              <w:shd w:val="clear" w:color="auto" w:fill="FFFFFF"/>
              <w:ind w:right="-30"/>
              <w:jc w:val="center"/>
              <w:rPr>
                <w:rFonts w:ascii="Times New Roman" w:hAnsi="Times New Roman"/>
                <w:szCs w:val="24"/>
              </w:rPr>
            </w:pPr>
            <w:r w:rsidRPr="00321206">
              <w:rPr>
                <w:rFonts w:ascii="Times New Roman" w:hAnsi="Times New Roman"/>
                <w:b/>
                <w:bCs/>
                <w:color w:val="000000"/>
                <w:szCs w:val="24"/>
              </w:rPr>
              <w:t>Descrição</w:t>
            </w:r>
          </w:p>
        </w:tc>
        <w:tc>
          <w:tcPr>
            <w:tcW w:w="8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63C9350E" w14:textId="42E68BA8" w:rsidR="00BC201F" w:rsidRPr="00321206" w:rsidRDefault="00E07E7B" w:rsidP="00E07E7B">
            <w:pPr>
              <w:keepNext w:val="0"/>
              <w:shd w:val="clear" w:color="auto" w:fill="FFFFFF"/>
              <w:ind w:right="-30"/>
              <w:jc w:val="center"/>
              <w:rPr>
                <w:rFonts w:ascii="Times New Roman" w:hAnsi="Times New Roman"/>
                <w:szCs w:val="24"/>
              </w:rPr>
            </w:pPr>
            <w:r w:rsidRPr="00321206">
              <w:rPr>
                <w:rFonts w:ascii="Times New Roman" w:hAnsi="Times New Roman"/>
                <w:b/>
                <w:bCs/>
                <w:color w:val="000000"/>
                <w:szCs w:val="24"/>
              </w:rPr>
              <w:t>Grau</w:t>
            </w:r>
          </w:p>
        </w:tc>
      </w:tr>
      <w:tr w:rsidR="00BC201F" w:rsidRPr="002619D9" w14:paraId="5D68B1B2" w14:textId="77777777" w:rsidTr="002650A7">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A6EBCB3" w14:textId="77777777" w:rsidR="00BC201F" w:rsidRPr="00321206" w:rsidRDefault="00BC201F" w:rsidP="00E07E7B">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1</w:t>
            </w:r>
          </w:p>
        </w:tc>
        <w:tc>
          <w:tcPr>
            <w:tcW w:w="8222" w:type="dxa"/>
            <w:tcBorders>
              <w:top w:val="outset" w:sz="6" w:space="0" w:color="000000"/>
              <w:left w:val="outset" w:sz="6" w:space="0" w:color="000000"/>
              <w:bottom w:val="outset" w:sz="6" w:space="0" w:color="000000"/>
              <w:right w:val="outset" w:sz="6" w:space="0" w:color="000000"/>
            </w:tcBorders>
            <w:shd w:val="clear" w:color="auto" w:fill="auto"/>
          </w:tcPr>
          <w:p w14:paraId="2549DFD8" w14:textId="17F19A2E"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Permitir situação que crie a possibilidade de causar dano físico, lesão corporal ou consequências letais, por ocorrência</w:t>
            </w:r>
          </w:p>
        </w:tc>
        <w:tc>
          <w:tcPr>
            <w:tcW w:w="8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E1D1984" w14:textId="77777777" w:rsidR="00BC201F" w:rsidRPr="00321206" w:rsidRDefault="00BC201F" w:rsidP="00451EA8">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05</w:t>
            </w:r>
          </w:p>
        </w:tc>
      </w:tr>
      <w:tr w:rsidR="00BC201F" w:rsidRPr="002619D9" w14:paraId="08840257" w14:textId="77777777" w:rsidTr="002650A7">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475E437" w14:textId="77777777" w:rsidR="00BC201F" w:rsidRPr="00321206" w:rsidRDefault="00BC201F" w:rsidP="00E07E7B">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2</w:t>
            </w:r>
          </w:p>
        </w:tc>
        <w:tc>
          <w:tcPr>
            <w:tcW w:w="8222" w:type="dxa"/>
            <w:tcBorders>
              <w:top w:val="outset" w:sz="6" w:space="0" w:color="000000"/>
              <w:left w:val="outset" w:sz="6" w:space="0" w:color="000000"/>
              <w:bottom w:val="outset" w:sz="6" w:space="0" w:color="000000"/>
              <w:right w:val="outset" w:sz="6" w:space="0" w:color="000000"/>
            </w:tcBorders>
            <w:shd w:val="clear" w:color="auto" w:fill="auto"/>
          </w:tcPr>
          <w:p w14:paraId="09C0D0B3" w14:textId="309E63FA"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 xml:space="preserve">Suspender ou interromper, salvo </w:t>
            </w:r>
            <w:r w:rsidR="000227E4" w:rsidRPr="00321206">
              <w:rPr>
                <w:rFonts w:ascii="Times New Roman" w:hAnsi="Times New Roman"/>
                <w:color w:val="000000"/>
                <w:sz w:val="23"/>
                <w:szCs w:val="23"/>
              </w:rPr>
              <w:t xml:space="preserve">por </w:t>
            </w:r>
            <w:r w:rsidRPr="00321206">
              <w:rPr>
                <w:rFonts w:ascii="Times New Roman" w:hAnsi="Times New Roman"/>
                <w:color w:val="000000"/>
                <w:sz w:val="23"/>
                <w:szCs w:val="23"/>
              </w:rPr>
              <w:t>motivo de força maior ou caso fortuito, os serviços contratuais</w:t>
            </w:r>
          </w:p>
        </w:tc>
        <w:tc>
          <w:tcPr>
            <w:tcW w:w="8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451317C7" w14:textId="77777777" w:rsidR="00BC201F" w:rsidRPr="00321206" w:rsidRDefault="00BC201F" w:rsidP="00451EA8">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04</w:t>
            </w:r>
          </w:p>
        </w:tc>
      </w:tr>
      <w:tr w:rsidR="00BC201F" w:rsidRPr="002619D9" w14:paraId="3006F7D7" w14:textId="77777777" w:rsidTr="002650A7">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4B5A7D4D" w14:textId="77777777" w:rsidR="00BC201F" w:rsidRPr="00321206" w:rsidRDefault="00BC201F" w:rsidP="00863277">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3</w:t>
            </w:r>
          </w:p>
        </w:tc>
        <w:tc>
          <w:tcPr>
            <w:tcW w:w="8222" w:type="dxa"/>
            <w:tcBorders>
              <w:top w:val="outset" w:sz="6" w:space="0" w:color="000000"/>
              <w:left w:val="outset" w:sz="6" w:space="0" w:color="000000"/>
              <w:bottom w:val="outset" w:sz="6" w:space="0" w:color="000000"/>
              <w:right w:val="outset" w:sz="6" w:space="0" w:color="000000"/>
            </w:tcBorders>
            <w:shd w:val="clear" w:color="auto" w:fill="auto"/>
          </w:tcPr>
          <w:p w14:paraId="6985C791" w14:textId="476E4B7B"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Manter trabalhador sem qualificação exigida para executar os serviços contratados ou deixar de substituir trabalhador quando exigido pela fiscalização, por trabalhador</w:t>
            </w:r>
          </w:p>
        </w:tc>
        <w:tc>
          <w:tcPr>
            <w:tcW w:w="8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4C45E249"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03</w:t>
            </w:r>
          </w:p>
        </w:tc>
      </w:tr>
      <w:tr w:rsidR="00BC201F" w:rsidRPr="002619D9" w14:paraId="30B07DBF" w14:textId="77777777" w:rsidTr="002650A7">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65ECD79" w14:textId="77777777" w:rsidR="00BC201F" w:rsidRPr="00321206" w:rsidRDefault="00BC201F" w:rsidP="00863277">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4</w:t>
            </w:r>
          </w:p>
        </w:tc>
        <w:tc>
          <w:tcPr>
            <w:tcW w:w="8222" w:type="dxa"/>
            <w:tcBorders>
              <w:top w:val="outset" w:sz="6" w:space="0" w:color="000000"/>
              <w:left w:val="outset" w:sz="6" w:space="0" w:color="000000"/>
              <w:bottom w:val="outset" w:sz="6" w:space="0" w:color="000000"/>
              <w:right w:val="outset" w:sz="6" w:space="0" w:color="000000"/>
            </w:tcBorders>
            <w:shd w:val="clear" w:color="auto" w:fill="auto"/>
          </w:tcPr>
          <w:p w14:paraId="4DFD50AE" w14:textId="3E8EFA7B"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Recusar-se a executar ou corrigir serviço determinado pela fiscalização, por serviço</w:t>
            </w:r>
          </w:p>
        </w:tc>
        <w:tc>
          <w:tcPr>
            <w:tcW w:w="8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0A0D061F"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02</w:t>
            </w:r>
          </w:p>
        </w:tc>
      </w:tr>
      <w:tr w:rsidR="00BC201F" w:rsidRPr="002619D9" w14:paraId="396645AA" w14:textId="77777777" w:rsidTr="002650A7">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7DD4E1D9" w14:textId="77777777" w:rsidR="00BC201F" w:rsidRPr="00321206" w:rsidRDefault="00BC201F" w:rsidP="00863277">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5</w:t>
            </w:r>
          </w:p>
        </w:tc>
        <w:tc>
          <w:tcPr>
            <w:tcW w:w="8222" w:type="dxa"/>
            <w:tcBorders>
              <w:top w:val="outset" w:sz="6" w:space="0" w:color="000000"/>
              <w:left w:val="outset" w:sz="6" w:space="0" w:color="000000"/>
              <w:bottom w:val="outset" w:sz="6" w:space="0" w:color="000000"/>
              <w:right w:val="outset" w:sz="6" w:space="0" w:color="000000"/>
            </w:tcBorders>
            <w:shd w:val="clear" w:color="auto" w:fill="auto"/>
          </w:tcPr>
          <w:p w14:paraId="6AE93D63" w14:textId="2BC09FA1"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 xml:space="preserve">Permitir a execução de serviços sem a utilização de </w:t>
            </w:r>
            <w:proofErr w:type="spellStart"/>
            <w:r w:rsidRPr="00321206">
              <w:rPr>
                <w:rFonts w:ascii="Times New Roman" w:hAnsi="Times New Roman"/>
                <w:color w:val="000000"/>
                <w:sz w:val="23"/>
                <w:szCs w:val="23"/>
              </w:rPr>
              <w:t>EPI</w:t>
            </w:r>
            <w:r w:rsidR="000227E4" w:rsidRPr="00321206">
              <w:rPr>
                <w:rFonts w:ascii="Times New Roman" w:hAnsi="Times New Roman"/>
                <w:color w:val="000000"/>
                <w:sz w:val="23"/>
                <w:szCs w:val="23"/>
              </w:rPr>
              <w:t>’</w:t>
            </w:r>
            <w:r w:rsidRPr="00321206">
              <w:rPr>
                <w:rFonts w:ascii="Times New Roman" w:hAnsi="Times New Roman"/>
                <w:color w:val="000000"/>
                <w:sz w:val="23"/>
                <w:szCs w:val="23"/>
              </w:rPr>
              <w:t>s</w:t>
            </w:r>
            <w:proofErr w:type="spellEnd"/>
            <w:r w:rsidRPr="00321206">
              <w:rPr>
                <w:rFonts w:ascii="Times New Roman" w:hAnsi="Times New Roman"/>
                <w:color w:val="000000"/>
                <w:sz w:val="23"/>
                <w:szCs w:val="23"/>
              </w:rPr>
              <w:t>/</w:t>
            </w:r>
            <w:proofErr w:type="spellStart"/>
            <w:r w:rsidRPr="00321206">
              <w:rPr>
                <w:rFonts w:ascii="Times New Roman" w:hAnsi="Times New Roman"/>
                <w:color w:val="000000"/>
                <w:sz w:val="23"/>
                <w:szCs w:val="23"/>
              </w:rPr>
              <w:t>EPC</w:t>
            </w:r>
            <w:r w:rsidR="000227E4" w:rsidRPr="00321206">
              <w:rPr>
                <w:rFonts w:ascii="Times New Roman" w:hAnsi="Times New Roman"/>
                <w:color w:val="000000"/>
                <w:sz w:val="23"/>
                <w:szCs w:val="23"/>
              </w:rPr>
              <w:t>’</w:t>
            </w:r>
            <w:r w:rsidRPr="00321206">
              <w:rPr>
                <w:rFonts w:ascii="Times New Roman" w:hAnsi="Times New Roman"/>
                <w:color w:val="000000"/>
                <w:sz w:val="23"/>
                <w:szCs w:val="23"/>
              </w:rPr>
              <w:t>s</w:t>
            </w:r>
            <w:proofErr w:type="spellEnd"/>
            <w:r w:rsidRPr="00321206">
              <w:rPr>
                <w:rFonts w:ascii="Times New Roman" w:hAnsi="Times New Roman"/>
                <w:color w:val="000000"/>
                <w:sz w:val="23"/>
                <w:szCs w:val="23"/>
              </w:rPr>
              <w:t>, por trabalhador</w:t>
            </w:r>
          </w:p>
        </w:tc>
        <w:tc>
          <w:tcPr>
            <w:tcW w:w="8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10E4ED0A"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01</w:t>
            </w:r>
          </w:p>
        </w:tc>
      </w:tr>
      <w:tr w:rsidR="00BC201F" w:rsidRPr="002619D9" w14:paraId="36936843" w14:textId="77777777" w:rsidTr="002650A7">
        <w:trPr>
          <w:trHeight w:val="225"/>
        </w:trPr>
        <w:tc>
          <w:tcPr>
            <w:tcW w:w="9781" w:type="dxa"/>
            <w:gridSpan w:val="3"/>
            <w:tcBorders>
              <w:top w:val="outset" w:sz="6" w:space="0" w:color="000000"/>
              <w:left w:val="outset" w:sz="6" w:space="0" w:color="000000"/>
              <w:bottom w:val="outset" w:sz="6" w:space="0" w:color="000000"/>
              <w:right w:val="outset" w:sz="6" w:space="0" w:color="000000"/>
            </w:tcBorders>
            <w:shd w:val="clear" w:color="auto" w:fill="auto"/>
            <w:vAlign w:val="center"/>
          </w:tcPr>
          <w:p w14:paraId="238B6AF8" w14:textId="77777777" w:rsidR="00BC201F" w:rsidRPr="00321206" w:rsidRDefault="00BC201F" w:rsidP="00BC201F">
            <w:pPr>
              <w:keepNext w:val="0"/>
              <w:shd w:val="clear" w:color="auto" w:fill="FFFFFF"/>
              <w:ind w:right="-30"/>
              <w:jc w:val="both"/>
              <w:rPr>
                <w:rFonts w:ascii="Times New Roman" w:hAnsi="Times New Roman"/>
                <w:szCs w:val="24"/>
              </w:rPr>
            </w:pPr>
            <w:r w:rsidRPr="00321206">
              <w:rPr>
                <w:rFonts w:ascii="Times New Roman" w:hAnsi="Times New Roman"/>
                <w:b/>
                <w:bCs/>
                <w:color w:val="000000"/>
                <w:szCs w:val="24"/>
              </w:rPr>
              <w:t>Para os itens a seguir, deixar de:</w:t>
            </w:r>
          </w:p>
        </w:tc>
      </w:tr>
      <w:tr w:rsidR="00BC201F" w:rsidRPr="002619D9" w14:paraId="663AA9B2" w14:textId="77777777" w:rsidTr="002650A7">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5013A6B5"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6</w:t>
            </w:r>
          </w:p>
        </w:tc>
        <w:tc>
          <w:tcPr>
            <w:tcW w:w="8222" w:type="dxa"/>
            <w:tcBorders>
              <w:top w:val="outset" w:sz="6" w:space="0" w:color="000000"/>
              <w:left w:val="outset" w:sz="6" w:space="0" w:color="000000"/>
              <w:bottom w:val="outset" w:sz="6" w:space="0" w:color="000000"/>
              <w:right w:val="outset" w:sz="6" w:space="0" w:color="000000"/>
            </w:tcBorders>
            <w:shd w:val="clear" w:color="auto" w:fill="auto"/>
          </w:tcPr>
          <w:p w14:paraId="1CEF5BD3" w14:textId="17B8A85A"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Registrar no Diário de Obra todas as ocorrências diárias, bem como especificar detalhadamente os serviços em execução</w:t>
            </w:r>
          </w:p>
        </w:tc>
        <w:tc>
          <w:tcPr>
            <w:tcW w:w="8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25A280F9"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01</w:t>
            </w:r>
          </w:p>
        </w:tc>
      </w:tr>
      <w:tr w:rsidR="00BC201F" w:rsidRPr="002619D9" w14:paraId="0B3A0FAB" w14:textId="77777777" w:rsidTr="002650A7">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738CF850"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7</w:t>
            </w:r>
          </w:p>
        </w:tc>
        <w:tc>
          <w:tcPr>
            <w:tcW w:w="8222" w:type="dxa"/>
            <w:tcBorders>
              <w:top w:val="outset" w:sz="6" w:space="0" w:color="000000"/>
              <w:left w:val="outset" w:sz="6" w:space="0" w:color="000000"/>
              <w:bottom w:val="outset" w:sz="6" w:space="0" w:color="000000"/>
              <w:right w:val="outset" w:sz="6" w:space="0" w:color="000000"/>
            </w:tcBorders>
            <w:shd w:val="clear" w:color="auto" w:fill="auto"/>
          </w:tcPr>
          <w:p w14:paraId="021F0F6D" w14:textId="0FCED075"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Cumprir determinação formal ou instrução complementar do órgão fiscalizador, por ocorrência</w:t>
            </w:r>
          </w:p>
        </w:tc>
        <w:tc>
          <w:tcPr>
            <w:tcW w:w="8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7C9F6D89"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02</w:t>
            </w:r>
          </w:p>
        </w:tc>
      </w:tr>
      <w:tr w:rsidR="00BC201F" w:rsidRPr="002619D9" w14:paraId="1E5B9133" w14:textId="77777777" w:rsidTr="002650A7">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4D77D715"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8</w:t>
            </w:r>
          </w:p>
        </w:tc>
        <w:tc>
          <w:tcPr>
            <w:tcW w:w="8222" w:type="dxa"/>
            <w:tcBorders>
              <w:top w:val="outset" w:sz="6" w:space="0" w:color="000000"/>
              <w:left w:val="outset" w:sz="6" w:space="0" w:color="000000"/>
              <w:bottom w:val="outset" w:sz="6" w:space="0" w:color="000000"/>
              <w:right w:val="outset" w:sz="6" w:space="0" w:color="000000"/>
            </w:tcBorders>
            <w:shd w:val="clear" w:color="auto" w:fill="auto"/>
          </w:tcPr>
          <w:p w14:paraId="098310CE" w14:textId="0C1FCE28"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Substituir trabalhador que se conduza de modo inconveniente ou não atenda às necessidades do serviço, por trabalhador e por dia</w:t>
            </w:r>
          </w:p>
        </w:tc>
        <w:tc>
          <w:tcPr>
            <w:tcW w:w="8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04286FF4"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01</w:t>
            </w:r>
          </w:p>
        </w:tc>
      </w:tr>
      <w:tr w:rsidR="00BC201F" w:rsidRPr="002619D9" w14:paraId="7A054A09" w14:textId="77777777" w:rsidTr="002650A7">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39DE15CA"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9</w:t>
            </w:r>
          </w:p>
        </w:tc>
        <w:tc>
          <w:tcPr>
            <w:tcW w:w="8222" w:type="dxa"/>
            <w:tcBorders>
              <w:top w:val="outset" w:sz="6" w:space="0" w:color="000000"/>
              <w:left w:val="outset" w:sz="6" w:space="0" w:color="000000"/>
              <w:bottom w:val="outset" w:sz="6" w:space="0" w:color="000000"/>
              <w:right w:val="outset" w:sz="6" w:space="0" w:color="000000"/>
            </w:tcBorders>
            <w:shd w:val="clear" w:color="auto" w:fill="auto"/>
          </w:tcPr>
          <w:p w14:paraId="17F6AC12" w14:textId="3B348A1B"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Cumprir quaisquer dos itens do Edital e seus Anexos não previstos nesta tabela de multas, após reincidência formalmente notificada pelo órgão fiscalizador, por item e por ocorrência</w:t>
            </w:r>
          </w:p>
        </w:tc>
        <w:tc>
          <w:tcPr>
            <w:tcW w:w="8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6D33DF2A"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03</w:t>
            </w:r>
          </w:p>
        </w:tc>
      </w:tr>
      <w:tr w:rsidR="00BC201F" w:rsidRPr="002619D9" w14:paraId="36CAF3CF" w14:textId="77777777" w:rsidTr="002650A7">
        <w:trPr>
          <w:trHeight w:val="216"/>
        </w:trPr>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37F63E2C"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10</w:t>
            </w:r>
          </w:p>
        </w:tc>
        <w:tc>
          <w:tcPr>
            <w:tcW w:w="8222" w:type="dxa"/>
            <w:tcBorders>
              <w:top w:val="outset" w:sz="6" w:space="0" w:color="000000"/>
              <w:left w:val="outset" w:sz="6" w:space="0" w:color="000000"/>
              <w:bottom w:val="outset" w:sz="6" w:space="0" w:color="000000"/>
              <w:right w:val="outset" w:sz="6" w:space="0" w:color="000000"/>
            </w:tcBorders>
            <w:shd w:val="clear" w:color="auto" w:fill="auto"/>
          </w:tcPr>
          <w:p w14:paraId="7CBBDE0B" w14:textId="02DF06E8"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Indicar e manter durante a execução d</w:t>
            </w:r>
            <w:r w:rsidR="000227E4" w:rsidRPr="00321206">
              <w:rPr>
                <w:rFonts w:ascii="Times New Roman" w:hAnsi="Times New Roman"/>
                <w:color w:val="000000"/>
                <w:sz w:val="23"/>
                <w:szCs w:val="23"/>
              </w:rPr>
              <w:t>este</w:t>
            </w:r>
            <w:r w:rsidRPr="00321206">
              <w:rPr>
                <w:rFonts w:ascii="Times New Roman" w:hAnsi="Times New Roman"/>
                <w:color w:val="000000"/>
                <w:sz w:val="23"/>
                <w:szCs w:val="23"/>
              </w:rPr>
              <w:t xml:space="preserve"> contrato</w:t>
            </w:r>
            <w:r w:rsidR="000227E4" w:rsidRPr="00321206">
              <w:rPr>
                <w:rFonts w:ascii="Times New Roman" w:hAnsi="Times New Roman"/>
                <w:color w:val="000000"/>
                <w:sz w:val="23"/>
                <w:szCs w:val="23"/>
              </w:rPr>
              <w:t>,</w:t>
            </w:r>
            <w:r w:rsidRPr="00321206">
              <w:rPr>
                <w:rFonts w:ascii="Times New Roman" w:hAnsi="Times New Roman"/>
                <w:color w:val="000000"/>
                <w:sz w:val="23"/>
                <w:szCs w:val="23"/>
              </w:rPr>
              <w:t xml:space="preserve"> os prepostos previstos no edital</w:t>
            </w:r>
            <w:r w:rsidR="000227E4" w:rsidRPr="00321206">
              <w:rPr>
                <w:rFonts w:ascii="Times New Roman" w:hAnsi="Times New Roman"/>
                <w:color w:val="000000"/>
                <w:sz w:val="23"/>
                <w:szCs w:val="23"/>
              </w:rPr>
              <w:t xml:space="preserve"> licitatório e/ou neste </w:t>
            </w:r>
            <w:r w:rsidRPr="00321206">
              <w:rPr>
                <w:rFonts w:ascii="Times New Roman" w:hAnsi="Times New Roman"/>
                <w:color w:val="000000"/>
                <w:sz w:val="23"/>
                <w:szCs w:val="23"/>
              </w:rPr>
              <w:t>contrato</w:t>
            </w:r>
          </w:p>
        </w:tc>
        <w:tc>
          <w:tcPr>
            <w:tcW w:w="8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622F9E4D" w14:textId="4B5F06A3" w:rsidR="00BC201F" w:rsidRPr="00321206" w:rsidRDefault="00BC201F" w:rsidP="001172FA">
            <w:pPr>
              <w:keepNext w:val="0"/>
              <w:shd w:val="clear" w:color="auto" w:fill="FFFFFF"/>
              <w:ind w:right="-30"/>
              <w:jc w:val="center"/>
              <w:rPr>
                <w:rFonts w:ascii="Times New Roman" w:hAnsi="Times New Roman"/>
                <w:color w:val="000000"/>
                <w:sz w:val="23"/>
                <w:szCs w:val="23"/>
              </w:rPr>
            </w:pPr>
            <w:r w:rsidRPr="00321206">
              <w:rPr>
                <w:rFonts w:ascii="Times New Roman" w:hAnsi="Times New Roman"/>
                <w:color w:val="000000"/>
                <w:sz w:val="23"/>
                <w:szCs w:val="23"/>
              </w:rPr>
              <w:t>01</w:t>
            </w:r>
          </w:p>
          <w:p w14:paraId="57D8E4B6" w14:textId="77777777" w:rsidR="00BC201F" w:rsidRPr="00321206" w:rsidRDefault="00BC201F" w:rsidP="001172FA">
            <w:pPr>
              <w:keepNext w:val="0"/>
              <w:shd w:val="clear" w:color="auto" w:fill="FFFFFF"/>
              <w:ind w:right="-30"/>
              <w:jc w:val="center"/>
              <w:rPr>
                <w:rFonts w:ascii="Times New Roman" w:hAnsi="Times New Roman"/>
                <w:sz w:val="23"/>
                <w:szCs w:val="23"/>
              </w:rPr>
            </w:pPr>
          </w:p>
        </w:tc>
      </w:tr>
      <w:tr w:rsidR="00BC201F" w:rsidRPr="002619D9" w14:paraId="680B5DFA" w14:textId="77777777" w:rsidTr="002650A7">
        <w:tc>
          <w:tcPr>
            <w:tcW w:w="709" w:type="dxa"/>
            <w:tcBorders>
              <w:top w:val="outset" w:sz="6" w:space="0" w:color="000000"/>
              <w:left w:val="outset" w:sz="6" w:space="0" w:color="000000"/>
              <w:bottom w:val="outset" w:sz="6" w:space="0" w:color="000000"/>
              <w:right w:val="outset" w:sz="6" w:space="0" w:color="000000"/>
            </w:tcBorders>
            <w:shd w:val="clear" w:color="auto" w:fill="auto"/>
            <w:vAlign w:val="center"/>
          </w:tcPr>
          <w:p w14:paraId="22F80FF0"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11</w:t>
            </w:r>
          </w:p>
        </w:tc>
        <w:tc>
          <w:tcPr>
            <w:tcW w:w="8222" w:type="dxa"/>
            <w:tcBorders>
              <w:top w:val="outset" w:sz="6" w:space="0" w:color="000000"/>
              <w:left w:val="outset" w:sz="6" w:space="0" w:color="000000"/>
              <w:bottom w:val="outset" w:sz="6" w:space="0" w:color="000000"/>
              <w:right w:val="outset" w:sz="6" w:space="0" w:color="000000"/>
            </w:tcBorders>
            <w:shd w:val="clear" w:color="auto" w:fill="auto"/>
          </w:tcPr>
          <w:p w14:paraId="21882575" w14:textId="6075C530"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Providenciar treinamento para seus funcionários conforme previsto na relação de obrigações d</w:t>
            </w:r>
            <w:r w:rsidR="001172FA" w:rsidRPr="00321206">
              <w:rPr>
                <w:rFonts w:ascii="Times New Roman" w:hAnsi="Times New Roman"/>
                <w:color w:val="000000"/>
                <w:sz w:val="23"/>
                <w:szCs w:val="23"/>
              </w:rPr>
              <w:t xml:space="preserve">a </w:t>
            </w:r>
            <w:r w:rsidRPr="00321206">
              <w:rPr>
                <w:rFonts w:ascii="Times New Roman" w:hAnsi="Times New Roman"/>
                <w:color w:val="000000"/>
                <w:sz w:val="23"/>
                <w:szCs w:val="23"/>
              </w:rPr>
              <w:t>C</w:t>
            </w:r>
            <w:r w:rsidR="00321206">
              <w:rPr>
                <w:rFonts w:ascii="Times New Roman" w:hAnsi="Times New Roman"/>
                <w:color w:val="000000"/>
                <w:sz w:val="23"/>
                <w:szCs w:val="23"/>
              </w:rPr>
              <w:t>ONTRATADA</w:t>
            </w:r>
          </w:p>
        </w:tc>
        <w:tc>
          <w:tcPr>
            <w:tcW w:w="850" w:type="dxa"/>
            <w:tcBorders>
              <w:top w:val="outset" w:sz="6" w:space="0" w:color="000000"/>
              <w:left w:val="outset" w:sz="6" w:space="0" w:color="000000"/>
              <w:bottom w:val="outset" w:sz="6" w:space="0" w:color="000000"/>
              <w:right w:val="outset" w:sz="6" w:space="0" w:color="000000"/>
            </w:tcBorders>
            <w:shd w:val="clear" w:color="auto" w:fill="auto"/>
            <w:vAlign w:val="center"/>
          </w:tcPr>
          <w:p w14:paraId="7F11C6FA"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01</w:t>
            </w:r>
          </w:p>
        </w:tc>
      </w:tr>
      <w:tr w:rsidR="00BC201F" w:rsidRPr="002619D9" w14:paraId="6F446E30" w14:textId="77777777" w:rsidTr="002650A7">
        <w:tc>
          <w:tcPr>
            <w:tcW w:w="709" w:type="dxa"/>
            <w:tcBorders>
              <w:left w:val="outset" w:sz="6" w:space="0" w:color="000000"/>
              <w:bottom w:val="outset" w:sz="6" w:space="0" w:color="000000"/>
              <w:right w:val="outset" w:sz="6" w:space="0" w:color="000000"/>
            </w:tcBorders>
            <w:shd w:val="clear" w:color="auto" w:fill="auto"/>
            <w:vAlign w:val="center"/>
          </w:tcPr>
          <w:p w14:paraId="17213516"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12</w:t>
            </w:r>
          </w:p>
        </w:tc>
        <w:tc>
          <w:tcPr>
            <w:tcW w:w="8222" w:type="dxa"/>
            <w:tcBorders>
              <w:left w:val="outset" w:sz="6" w:space="0" w:color="000000"/>
              <w:bottom w:val="outset" w:sz="6" w:space="0" w:color="000000"/>
              <w:right w:val="outset" w:sz="6" w:space="0" w:color="000000"/>
            </w:tcBorders>
            <w:shd w:val="clear" w:color="auto" w:fill="auto"/>
          </w:tcPr>
          <w:p w14:paraId="6FFE4ABB" w14:textId="1938A56D" w:rsidR="00BC201F" w:rsidRPr="00321206" w:rsidRDefault="00BC201F" w:rsidP="00BC201F">
            <w:pPr>
              <w:keepNext w:val="0"/>
              <w:shd w:val="clear" w:color="auto" w:fill="FFFFFF"/>
              <w:ind w:right="-30"/>
              <w:jc w:val="both"/>
              <w:rPr>
                <w:rFonts w:ascii="Times New Roman" w:hAnsi="Times New Roman"/>
                <w:sz w:val="23"/>
                <w:szCs w:val="23"/>
              </w:rPr>
            </w:pPr>
            <w:r w:rsidRPr="00321206">
              <w:rPr>
                <w:rFonts w:ascii="Times New Roman" w:hAnsi="Times New Roman"/>
                <w:color w:val="000000"/>
                <w:sz w:val="23"/>
                <w:szCs w:val="23"/>
              </w:rPr>
              <w:t xml:space="preserve">Zelar pelas instalações da </w:t>
            </w:r>
            <w:r w:rsidR="00321206">
              <w:rPr>
                <w:rFonts w:ascii="Times New Roman" w:hAnsi="Times New Roman"/>
                <w:color w:val="000000"/>
                <w:sz w:val="23"/>
                <w:szCs w:val="23"/>
              </w:rPr>
              <w:t>CONTRATANTE</w:t>
            </w:r>
            <w:r w:rsidRPr="00321206">
              <w:rPr>
                <w:rFonts w:ascii="Times New Roman" w:hAnsi="Times New Roman"/>
                <w:color w:val="000000"/>
                <w:sz w:val="23"/>
                <w:szCs w:val="23"/>
              </w:rPr>
              <w:t xml:space="preserve"> ou de terceiros</w:t>
            </w:r>
          </w:p>
        </w:tc>
        <w:tc>
          <w:tcPr>
            <w:tcW w:w="850" w:type="dxa"/>
            <w:tcBorders>
              <w:left w:val="outset" w:sz="6" w:space="0" w:color="000000"/>
              <w:bottom w:val="outset" w:sz="6" w:space="0" w:color="000000"/>
              <w:right w:val="outset" w:sz="6" w:space="0" w:color="000000"/>
            </w:tcBorders>
            <w:shd w:val="clear" w:color="auto" w:fill="auto"/>
            <w:vAlign w:val="center"/>
          </w:tcPr>
          <w:p w14:paraId="0985DB8D" w14:textId="77777777" w:rsidR="00BC201F" w:rsidRPr="00321206" w:rsidRDefault="00BC201F" w:rsidP="001172FA">
            <w:pPr>
              <w:keepNext w:val="0"/>
              <w:shd w:val="clear" w:color="auto" w:fill="FFFFFF"/>
              <w:ind w:right="-30"/>
              <w:jc w:val="center"/>
              <w:rPr>
                <w:rFonts w:ascii="Times New Roman" w:hAnsi="Times New Roman"/>
                <w:sz w:val="23"/>
                <w:szCs w:val="23"/>
              </w:rPr>
            </w:pPr>
            <w:r w:rsidRPr="00321206">
              <w:rPr>
                <w:rFonts w:ascii="Times New Roman" w:hAnsi="Times New Roman"/>
                <w:color w:val="000000"/>
                <w:sz w:val="23"/>
                <w:szCs w:val="23"/>
              </w:rPr>
              <w:t>03</w:t>
            </w:r>
          </w:p>
        </w:tc>
      </w:tr>
    </w:tbl>
    <w:p w14:paraId="4EB1A239" w14:textId="360CF86D" w:rsidR="00BC201F" w:rsidRPr="00321206" w:rsidRDefault="00E07E7B" w:rsidP="002650A7">
      <w:pPr>
        <w:keepNext w:val="0"/>
        <w:shd w:val="clear" w:color="auto" w:fill="FFFFFF"/>
        <w:tabs>
          <w:tab w:val="left" w:pos="0"/>
          <w:tab w:val="left" w:pos="993"/>
        </w:tabs>
        <w:spacing w:before="240"/>
        <w:jc w:val="both"/>
        <w:rPr>
          <w:rFonts w:ascii="Times New Roman" w:hAnsi="Times New Roman"/>
          <w:szCs w:val="24"/>
        </w:rPr>
      </w:pPr>
      <w:r w:rsidRPr="00321206">
        <w:rPr>
          <w:rFonts w:ascii="Times New Roman" w:eastAsia="Calibri" w:hAnsi="Times New Roman"/>
          <w:color w:val="000000"/>
          <w:szCs w:val="24"/>
        </w:rPr>
        <w:t>f) mu</w:t>
      </w:r>
      <w:r w:rsidR="00BC201F" w:rsidRPr="00321206">
        <w:rPr>
          <w:rFonts w:ascii="Times New Roman" w:eastAsia="Calibri" w:hAnsi="Times New Roman"/>
          <w:color w:val="000000"/>
          <w:szCs w:val="24"/>
        </w:rPr>
        <w:t>lta de 0,07% (sete centésimos por cento) do valor d</w:t>
      </w:r>
      <w:r w:rsidR="00903F6B" w:rsidRPr="00321206">
        <w:rPr>
          <w:rFonts w:ascii="Times New Roman" w:eastAsia="Calibri" w:hAnsi="Times New Roman"/>
          <w:color w:val="000000"/>
          <w:szCs w:val="24"/>
        </w:rPr>
        <w:t>este</w:t>
      </w:r>
      <w:r w:rsidR="00BC201F" w:rsidRPr="00321206">
        <w:rPr>
          <w:rFonts w:ascii="Times New Roman" w:eastAsia="Calibri" w:hAnsi="Times New Roman"/>
          <w:color w:val="000000"/>
          <w:szCs w:val="24"/>
        </w:rPr>
        <w:t xml:space="preserve"> contrato por dia de atraso</w:t>
      </w:r>
      <w:r w:rsidR="00903F6B" w:rsidRPr="00321206">
        <w:rPr>
          <w:rFonts w:ascii="Times New Roman" w:eastAsia="Calibri" w:hAnsi="Times New Roman"/>
          <w:color w:val="000000"/>
          <w:szCs w:val="24"/>
        </w:rPr>
        <w:t>,</w:t>
      </w:r>
      <w:r w:rsidR="00BC201F" w:rsidRPr="00321206">
        <w:rPr>
          <w:rFonts w:ascii="Times New Roman" w:eastAsia="Calibri" w:hAnsi="Times New Roman"/>
          <w:color w:val="000000"/>
          <w:szCs w:val="24"/>
        </w:rPr>
        <w:t xml:space="preserve"> na apresentação da garantia (seja para reforço ou por ocasião de prorrogação), observado o máximo de 2% (dois por cento). O atraso superior a 30 (trinta) dias</w:t>
      </w:r>
      <w:r w:rsidR="00903F6B" w:rsidRPr="00321206">
        <w:rPr>
          <w:rFonts w:ascii="Times New Roman" w:eastAsia="Calibri" w:hAnsi="Times New Roman"/>
          <w:color w:val="000000"/>
          <w:szCs w:val="24"/>
        </w:rPr>
        <w:t>,</w:t>
      </w:r>
      <w:r w:rsidR="00BC201F" w:rsidRPr="00321206">
        <w:rPr>
          <w:rFonts w:ascii="Times New Roman" w:eastAsia="Calibri" w:hAnsi="Times New Roman"/>
          <w:color w:val="000000"/>
          <w:szCs w:val="24"/>
        </w:rPr>
        <w:t xml:space="preserve"> autorizará a C</w:t>
      </w:r>
      <w:r w:rsidR="00321206" w:rsidRPr="00321206">
        <w:rPr>
          <w:rFonts w:ascii="Times New Roman" w:eastAsia="Calibri" w:hAnsi="Times New Roman"/>
          <w:color w:val="000000"/>
          <w:szCs w:val="24"/>
        </w:rPr>
        <w:t>ONTRATANTE</w:t>
      </w:r>
      <w:r w:rsidR="00BC201F" w:rsidRPr="00321206">
        <w:rPr>
          <w:rFonts w:ascii="Times New Roman" w:eastAsia="Calibri" w:hAnsi="Times New Roman"/>
          <w:color w:val="000000"/>
          <w:szCs w:val="24"/>
        </w:rPr>
        <w:t xml:space="preserve"> a promover a rescisão d</w:t>
      </w:r>
      <w:r w:rsidR="00903F6B" w:rsidRPr="00321206">
        <w:rPr>
          <w:rFonts w:ascii="Times New Roman" w:eastAsia="Calibri" w:hAnsi="Times New Roman"/>
          <w:color w:val="000000"/>
          <w:szCs w:val="24"/>
        </w:rPr>
        <w:t>este</w:t>
      </w:r>
      <w:r w:rsidR="00BC201F" w:rsidRPr="00321206">
        <w:rPr>
          <w:rFonts w:ascii="Times New Roman" w:eastAsia="Calibri" w:hAnsi="Times New Roman"/>
          <w:color w:val="000000"/>
          <w:szCs w:val="24"/>
        </w:rPr>
        <w:t xml:space="preserve"> contrato;</w:t>
      </w:r>
    </w:p>
    <w:p w14:paraId="0FA95447" w14:textId="00C39297" w:rsidR="00BC201F" w:rsidRPr="00321206" w:rsidRDefault="00E07E7B" w:rsidP="002650A7">
      <w:pPr>
        <w:keepNext w:val="0"/>
        <w:shd w:val="clear" w:color="auto" w:fill="FFFFFF"/>
        <w:tabs>
          <w:tab w:val="left" w:pos="-7200"/>
          <w:tab w:val="left" w:pos="-6207"/>
        </w:tabs>
        <w:spacing w:before="120"/>
        <w:jc w:val="both"/>
        <w:rPr>
          <w:rFonts w:ascii="Times New Roman" w:hAnsi="Times New Roman"/>
          <w:szCs w:val="24"/>
        </w:rPr>
      </w:pPr>
      <w:r w:rsidRPr="00321206">
        <w:rPr>
          <w:rFonts w:ascii="Times New Roman" w:hAnsi="Times New Roman"/>
          <w:color w:val="000000"/>
          <w:szCs w:val="24"/>
        </w:rPr>
        <w:t>g)</w:t>
      </w:r>
      <w:r w:rsidR="00BC201F" w:rsidRPr="00321206">
        <w:rPr>
          <w:rFonts w:ascii="Times New Roman" w:hAnsi="Times New Roman"/>
          <w:color w:val="000000"/>
          <w:szCs w:val="24"/>
        </w:rPr>
        <w:t xml:space="preserve"> </w:t>
      </w:r>
      <w:r w:rsidRPr="00321206">
        <w:rPr>
          <w:rFonts w:ascii="Times New Roman" w:hAnsi="Times New Roman"/>
          <w:szCs w:val="24"/>
        </w:rPr>
        <w:t>i</w:t>
      </w:r>
      <w:r w:rsidR="00BC201F" w:rsidRPr="00321206">
        <w:rPr>
          <w:rFonts w:ascii="Times New Roman" w:hAnsi="Times New Roman"/>
          <w:szCs w:val="24"/>
        </w:rPr>
        <w:t>mpedimento de contratar</w:t>
      </w:r>
      <w:r w:rsidR="00BC201F" w:rsidRPr="00321206">
        <w:rPr>
          <w:rFonts w:ascii="Times New Roman" w:hAnsi="Times New Roman"/>
          <w:color w:val="000000"/>
          <w:szCs w:val="24"/>
        </w:rPr>
        <w:t xml:space="preserve"> no âmbito da Administração Pública direta e indireta do Estado do Paraná</w:t>
      </w:r>
      <w:r w:rsidR="00BC201F" w:rsidRPr="00321206">
        <w:rPr>
          <w:rFonts w:ascii="Times New Roman" w:hAnsi="Times New Roman"/>
          <w:szCs w:val="24"/>
        </w:rPr>
        <w:t xml:space="preserve">, por prazo não superior a </w:t>
      </w:r>
      <w:r w:rsidR="00903F6B" w:rsidRPr="00321206">
        <w:rPr>
          <w:rFonts w:ascii="Times New Roman" w:hAnsi="Times New Roman"/>
          <w:szCs w:val="24"/>
        </w:rPr>
        <w:t>0</w:t>
      </w:r>
      <w:r w:rsidR="00BC201F" w:rsidRPr="00321206">
        <w:rPr>
          <w:rFonts w:ascii="Times New Roman" w:hAnsi="Times New Roman"/>
          <w:szCs w:val="24"/>
        </w:rPr>
        <w:t>3 (três) anos, nos casos e na forma previstos na Lei Federal nº 14.133/21 e</w:t>
      </w:r>
      <w:r w:rsidR="00903F6B" w:rsidRPr="00321206">
        <w:rPr>
          <w:rFonts w:ascii="Times New Roman" w:hAnsi="Times New Roman"/>
          <w:szCs w:val="24"/>
        </w:rPr>
        <w:t>/ou</w:t>
      </w:r>
      <w:r w:rsidR="00BC201F" w:rsidRPr="00321206">
        <w:rPr>
          <w:rFonts w:ascii="Times New Roman" w:hAnsi="Times New Roman"/>
          <w:szCs w:val="24"/>
        </w:rPr>
        <w:t xml:space="preserve"> no Decreto Estadual nº 10.086/22;</w:t>
      </w:r>
    </w:p>
    <w:p w14:paraId="6E12ED06" w14:textId="128F1EE6" w:rsidR="00BC201F" w:rsidRPr="00321206" w:rsidRDefault="00E07E7B" w:rsidP="002650A7">
      <w:pPr>
        <w:keepNext w:val="0"/>
        <w:shd w:val="clear" w:color="auto" w:fill="FFFFFF"/>
        <w:tabs>
          <w:tab w:val="left" w:pos="-7200"/>
          <w:tab w:val="left" w:pos="-6207"/>
        </w:tabs>
        <w:spacing w:before="120"/>
        <w:jc w:val="both"/>
        <w:rPr>
          <w:rFonts w:ascii="Times New Roman" w:hAnsi="Times New Roman"/>
          <w:szCs w:val="24"/>
        </w:rPr>
      </w:pPr>
      <w:r w:rsidRPr="00321206">
        <w:rPr>
          <w:rFonts w:ascii="Times New Roman" w:hAnsi="Times New Roman"/>
          <w:color w:val="000000"/>
          <w:szCs w:val="24"/>
        </w:rPr>
        <w:t>h)</w:t>
      </w:r>
      <w:r w:rsidRPr="00321206">
        <w:rPr>
          <w:rFonts w:ascii="Times New Roman" w:hAnsi="Times New Roman"/>
          <w:b/>
          <w:bCs/>
          <w:color w:val="000000"/>
          <w:szCs w:val="24"/>
        </w:rPr>
        <w:t xml:space="preserve"> </w:t>
      </w:r>
      <w:r w:rsidRPr="00321206">
        <w:rPr>
          <w:rFonts w:ascii="Times New Roman" w:hAnsi="Times New Roman"/>
          <w:szCs w:val="24"/>
        </w:rPr>
        <w:t>d</w:t>
      </w:r>
      <w:r w:rsidR="00BC201F" w:rsidRPr="00321206">
        <w:rPr>
          <w:rFonts w:ascii="Times New Roman" w:hAnsi="Times New Roman"/>
          <w:szCs w:val="24"/>
        </w:rPr>
        <w:t>eclaração de inidoneidade para licitar e contratar com o Estado, nos casos e na forma previstos na Lei Federal nº 14.133/21 e</w:t>
      </w:r>
      <w:r w:rsidR="002650A7" w:rsidRPr="00321206">
        <w:rPr>
          <w:rFonts w:ascii="Times New Roman" w:hAnsi="Times New Roman"/>
          <w:szCs w:val="24"/>
        </w:rPr>
        <w:t>/ou</w:t>
      </w:r>
      <w:r w:rsidR="00BC201F" w:rsidRPr="00321206">
        <w:rPr>
          <w:rFonts w:ascii="Times New Roman" w:hAnsi="Times New Roman"/>
          <w:szCs w:val="24"/>
        </w:rPr>
        <w:t xml:space="preserve"> no Decreto Estadual nº 10.086</w:t>
      </w:r>
      <w:r w:rsidR="002650A7" w:rsidRPr="00321206">
        <w:rPr>
          <w:rFonts w:ascii="Times New Roman" w:hAnsi="Times New Roman"/>
          <w:szCs w:val="24"/>
        </w:rPr>
        <w:t>/</w:t>
      </w:r>
      <w:r w:rsidR="00BC201F" w:rsidRPr="00321206">
        <w:rPr>
          <w:rFonts w:ascii="Times New Roman" w:hAnsi="Times New Roman"/>
          <w:szCs w:val="24"/>
        </w:rPr>
        <w:t>22</w:t>
      </w:r>
      <w:r w:rsidR="002650A7" w:rsidRPr="00321206">
        <w:rPr>
          <w:rFonts w:ascii="Times New Roman" w:hAnsi="Times New Roman"/>
          <w:szCs w:val="24"/>
        </w:rPr>
        <w:t>.</w:t>
      </w:r>
    </w:p>
    <w:p w14:paraId="78AA4CF4" w14:textId="77777777" w:rsidR="007A1B59" w:rsidRPr="00321206" w:rsidRDefault="007A1B59" w:rsidP="002650A7">
      <w:pPr>
        <w:pStyle w:val="MINUTA"/>
        <w:keepNext w:val="0"/>
        <w:spacing w:before="0" w:after="0" w:line="240" w:lineRule="auto"/>
        <w:rPr>
          <w:rFonts w:ascii="Times New Roman" w:hAnsi="Times New Roman"/>
          <w:b/>
          <w:szCs w:val="24"/>
          <w:u w:val="single"/>
        </w:rPr>
      </w:pPr>
    </w:p>
    <w:p w14:paraId="762E7FB9" w14:textId="648FB89D" w:rsidR="002650A7" w:rsidRPr="00321206" w:rsidRDefault="002650A7" w:rsidP="002650A7">
      <w:pPr>
        <w:pStyle w:val="MINUTA"/>
        <w:keepNext w:val="0"/>
        <w:spacing w:before="0" w:after="0" w:line="240" w:lineRule="auto"/>
        <w:rPr>
          <w:rFonts w:ascii="Times New Roman" w:hAnsi="Times New Roman"/>
          <w:b/>
          <w:szCs w:val="24"/>
          <w:u w:val="single"/>
        </w:rPr>
      </w:pPr>
      <w:r w:rsidRPr="00321206">
        <w:rPr>
          <w:rFonts w:ascii="Times New Roman" w:hAnsi="Times New Roman"/>
          <w:b/>
          <w:szCs w:val="24"/>
          <w:u w:val="single"/>
        </w:rPr>
        <w:t>Parágrafo Décimo Segundo</w:t>
      </w:r>
    </w:p>
    <w:p w14:paraId="1876EDBD" w14:textId="61F5D3FD" w:rsidR="00AC0539" w:rsidRPr="00321206" w:rsidRDefault="00AC0539" w:rsidP="00AC0539">
      <w:pPr>
        <w:keepNext w:val="0"/>
        <w:shd w:val="clear" w:color="auto" w:fill="FFFFFF"/>
        <w:tabs>
          <w:tab w:val="left" w:pos="-7200"/>
          <w:tab w:val="left" w:pos="-6207"/>
        </w:tabs>
        <w:jc w:val="both"/>
        <w:rPr>
          <w:rFonts w:ascii="Times New Roman" w:hAnsi="Times New Roman"/>
          <w:szCs w:val="24"/>
        </w:rPr>
      </w:pPr>
      <w:r w:rsidRPr="00321206">
        <w:rPr>
          <w:rFonts w:ascii="Times New Roman" w:hAnsi="Times New Roman"/>
          <w:color w:val="000000"/>
          <w:szCs w:val="24"/>
        </w:rPr>
        <w:t>As penalidades de multa decorrentes de fatos diversos serão consideradas independentes entre si.</w:t>
      </w:r>
    </w:p>
    <w:p w14:paraId="4F73E2E2" w14:textId="5D556B61" w:rsidR="00AC0539" w:rsidRPr="00321206" w:rsidRDefault="00AC0539" w:rsidP="00BC201F">
      <w:pPr>
        <w:keepNext w:val="0"/>
        <w:shd w:val="clear" w:color="auto" w:fill="FFFFFF"/>
        <w:tabs>
          <w:tab w:val="left" w:pos="-7200"/>
          <w:tab w:val="left" w:pos="-6207"/>
        </w:tabs>
        <w:jc w:val="both"/>
        <w:rPr>
          <w:rFonts w:ascii="Times New Roman" w:hAnsi="Times New Roman"/>
          <w:b/>
          <w:bCs/>
          <w:color w:val="000000"/>
          <w:szCs w:val="24"/>
        </w:rPr>
      </w:pPr>
    </w:p>
    <w:p w14:paraId="31055EB3" w14:textId="047812B0" w:rsidR="002650A7" w:rsidRPr="00321206" w:rsidRDefault="002650A7" w:rsidP="002650A7">
      <w:pPr>
        <w:pStyle w:val="MINUTA"/>
        <w:keepNext w:val="0"/>
        <w:spacing w:before="0" w:after="0" w:line="240" w:lineRule="auto"/>
        <w:rPr>
          <w:rFonts w:ascii="Times New Roman" w:hAnsi="Times New Roman"/>
          <w:b/>
          <w:szCs w:val="24"/>
          <w:u w:val="single"/>
        </w:rPr>
      </w:pPr>
      <w:r w:rsidRPr="00321206">
        <w:rPr>
          <w:rFonts w:ascii="Times New Roman" w:hAnsi="Times New Roman"/>
          <w:b/>
          <w:szCs w:val="24"/>
          <w:u w:val="single"/>
        </w:rPr>
        <w:t>Parágrafo Décimo Terceiro</w:t>
      </w:r>
    </w:p>
    <w:p w14:paraId="671BF916" w14:textId="07BF282B" w:rsidR="00BC201F" w:rsidRPr="00321206" w:rsidRDefault="00BC201F" w:rsidP="00BC201F">
      <w:pPr>
        <w:keepNext w:val="0"/>
        <w:shd w:val="clear" w:color="auto" w:fill="FFFFFF"/>
        <w:tabs>
          <w:tab w:val="left" w:pos="-7200"/>
          <w:tab w:val="left" w:pos="-6207"/>
        </w:tabs>
        <w:jc w:val="both"/>
        <w:rPr>
          <w:rFonts w:ascii="Times New Roman" w:hAnsi="Times New Roman"/>
          <w:szCs w:val="24"/>
        </w:rPr>
      </w:pPr>
      <w:r w:rsidRPr="00321206">
        <w:rPr>
          <w:rFonts w:ascii="Times New Roman" w:hAnsi="Times New Roman"/>
          <w:szCs w:val="24"/>
        </w:rPr>
        <w:t>As sanções de advertência</w:t>
      </w:r>
      <w:r w:rsidR="002650A7" w:rsidRPr="00321206">
        <w:rPr>
          <w:rFonts w:ascii="Times New Roman" w:hAnsi="Times New Roman"/>
          <w:szCs w:val="24"/>
        </w:rPr>
        <w:t xml:space="preserve">, </w:t>
      </w:r>
      <w:r w:rsidRPr="00321206">
        <w:rPr>
          <w:rFonts w:ascii="Times New Roman" w:hAnsi="Times New Roman"/>
          <w:szCs w:val="24"/>
        </w:rPr>
        <w:t>impedimento de licitar e contratar</w:t>
      </w:r>
      <w:r w:rsidR="002650A7" w:rsidRPr="00321206">
        <w:rPr>
          <w:rFonts w:ascii="Times New Roman" w:hAnsi="Times New Roman"/>
          <w:szCs w:val="24"/>
        </w:rPr>
        <w:t xml:space="preserve">, </w:t>
      </w:r>
      <w:r w:rsidRPr="00321206">
        <w:rPr>
          <w:rFonts w:ascii="Times New Roman" w:hAnsi="Times New Roman"/>
          <w:szCs w:val="24"/>
        </w:rPr>
        <w:t>e declaração de inidoneidade para licitar ou contratar, poderão ser aplicadas cumulativamente com a pena de multa.</w:t>
      </w:r>
    </w:p>
    <w:p w14:paraId="348B5BB8" w14:textId="4B74BA35" w:rsidR="00AC0539" w:rsidRPr="00321206" w:rsidRDefault="00AC0539" w:rsidP="00BC201F">
      <w:pPr>
        <w:keepNext w:val="0"/>
        <w:shd w:val="clear" w:color="auto" w:fill="FFFFFF"/>
        <w:tabs>
          <w:tab w:val="left" w:pos="-7200"/>
          <w:tab w:val="left" w:pos="-6207"/>
        </w:tabs>
        <w:jc w:val="both"/>
        <w:rPr>
          <w:rFonts w:ascii="Times New Roman" w:hAnsi="Times New Roman"/>
          <w:b/>
          <w:bCs/>
          <w:color w:val="000000"/>
          <w:szCs w:val="24"/>
        </w:rPr>
      </w:pPr>
    </w:p>
    <w:p w14:paraId="5818731F" w14:textId="0EC1262E" w:rsidR="002650A7" w:rsidRPr="00321206" w:rsidRDefault="002650A7" w:rsidP="002650A7">
      <w:pPr>
        <w:pStyle w:val="MINUTA"/>
        <w:keepNext w:val="0"/>
        <w:spacing w:before="0" w:after="0" w:line="240" w:lineRule="auto"/>
        <w:rPr>
          <w:rFonts w:ascii="Times New Roman" w:hAnsi="Times New Roman"/>
          <w:b/>
          <w:szCs w:val="24"/>
          <w:u w:val="single"/>
        </w:rPr>
      </w:pPr>
      <w:r w:rsidRPr="00321206">
        <w:rPr>
          <w:rFonts w:ascii="Times New Roman" w:hAnsi="Times New Roman"/>
          <w:b/>
          <w:szCs w:val="24"/>
          <w:u w:val="single"/>
        </w:rPr>
        <w:t>Parágrafo Décimo Quarto</w:t>
      </w:r>
    </w:p>
    <w:p w14:paraId="372FAF36" w14:textId="507095CF" w:rsidR="00BC201F" w:rsidRPr="00321206" w:rsidRDefault="00BC201F" w:rsidP="00BC201F">
      <w:pPr>
        <w:keepNext w:val="0"/>
        <w:shd w:val="clear" w:color="auto" w:fill="FFFFFF"/>
        <w:tabs>
          <w:tab w:val="left" w:pos="-7200"/>
          <w:tab w:val="left" w:pos="-6207"/>
        </w:tabs>
        <w:jc w:val="both"/>
        <w:rPr>
          <w:rFonts w:ascii="Times New Roman" w:hAnsi="Times New Roman"/>
          <w:szCs w:val="24"/>
        </w:rPr>
      </w:pPr>
      <w:r w:rsidRPr="00321206">
        <w:rPr>
          <w:rFonts w:ascii="Times New Roman" w:hAnsi="Times New Roman"/>
          <w:szCs w:val="24"/>
        </w:rPr>
        <w:t xml:space="preserve">Se a multa aplicada e as indenizações cabíveis forem superiores ao valor de pagamento eventualmente devido pela </w:t>
      </w:r>
      <w:r w:rsidR="006C6E5F">
        <w:rPr>
          <w:rFonts w:ascii="Times New Roman" w:hAnsi="Times New Roman"/>
          <w:szCs w:val="24"/>
        </w:rPr>
        <w:t xml:space="preserve">CONTRATANTE </w:t>
      </w:r>
      <w:r w:rsidR="002650A7" w:rsidRPr="00321206">
        <w:rPr>
          <w:rFonts w:ascii="Times New Roman" w:hAnsi="Times New Roman"/>
          <w:szCs w:val="24"/>
        </w:rPr>
        <w:t>à</w:t>
      </w:r>
      <w:r w:rsidRPr="00321206">
        <w:rPr>
          <w:rFonts w:ascii="Times New Roman" w:hAnsi="Times New Roman"/>
          <w:szCs w:val="24"/>
        </w:rPr>
        <w:t xml:space="preserve"> </w:t>
      </w:r>
      <w:r w:rsidR="006C6E5F">
        <w:rPr>
          <w:rFonts w:ascii="Times New Roman" w:hAnsi="Times New Roman"/>
          <w:szCs w:val="24"/>
        </w:rPr>
        <w:t>CONTRATADA</w:t>
      </w:r>
      <w:r w:rsidRPr="00321206">
        <w:rPr>
          <w:rFonts w:ascii="Times New Roman" w:hAnsi="Times New Roman"/>
          <w:szCs w:val="24"/>
        </w:rPr>
        <w:t>, além da perda desse valor, a diferença será descontada da garantia prestada ou será cobrada judicialmente.</w:t>
      </w:r>
    </w:p>
    <w:p w14:paraId="31923EF2" w14:textId="37D86FF6" w:rsidR="00AC0539" w:rsidRPr="00321206" w:rsidRDefault="00AC0539" w:rsidP="00BC201F">
      <w:pPr>
        <w:keepNext w:val="0"/>
        <w:shd w:val="clear" w:color="auto" w:fill="FFFFFF"/>
        <w:tabs>
          <w:tab w:val="left" w:pos="-7200"/>
          <w:tab w:val="left" w:pos="-6207"/>
        </w:tabs>
        <w:jc w:val="both"/>
        <w:rPr>
          <w:rFonts w:ascii="Times New Roman" w:hAnsi="Times New Roman"/>
          <w:b/>
          <w:bCs/>
          <w:color w:val="000000"/>
          <w:szCs w:val="24"/>
        </w:rPr>
      </w:pPr>
    </w:p>
    <w:p w14:paraId="054BFC6D" w14:textId="68225276" w:rsidR="002650A7" w:rsidRPr="00321206" w:rsidRDefault="002650A7" w:rsidP="002650A7">
      <w:pPr>
        <w:pStyle w:val="MINUTA"/>
        <w:keepNext w:val="0"/>
        <w:spacing w:before="0" w:after="0" w:line="240" w:lineRule="auto"/>
        <w:rPr>
          <w:rFonts w:ascii="Times New Roman" w:hAnsi="Times New Roman"/>
          <w:b/>
          <w:szCs w:val="24"/>
          <w:u w:val="single"/>
        </w:rPr>
      </w:pPr>
      <w:r w:rsidRPr="00321206">
        <w:rPr>
          <w:rFonts w:ascii="Times New Roman" w:hAnsi="Times New Roman"/>
          <w:b/>
          <w:szCs w:val="24"/>
          <w:u w:val="single"/>
        </w:rPr>
        <w:t>Parágrafo Décimo Quinto</w:t>
      </w:r>
    </w:p>
    <w:p w14:paraId="3B618BE0" w14:textId="7785E422" w:rsidR="00BC201F" w:rsidRPr="00321206" w:rsidRDefault="00BC201F" w:rsidP="00BC201F">
      <w:pPr>
        <w:keepNext w:val="0"/>
        <w:shd w:val="clear" w:color="auto" w:fill="FFFFFF"/>
        <w:tabs>
          <w:tab w:val="left" w:pos="-7200"/>
          <w:tab w:val="left" w:pos="-6207"/>
        </w:tabs>
        <w:jc w:val="both"/>
        <w:rPr>
          <w:rFonts w:ascii="Times New Roman" w:hAnsi="Times New Roman"/>
          <w:szCs w:val="24"/>
        </w:rPr>
      </w:pPr>
      <w:r w:rsidRPr="00321206">
        <w:rPr>
          <w:rFonts w:ascii="Times New Roman" w:hAnsi="Times New Roman"/>
          <w:szCs w:val="24"/>
        </w:rPr>
        <w:t xml:space="preserve">Após </w:t>
      </w:r>
      <w:r w:rsidR="00B728DD" w:rsidRPr="00321206">
        <w:rPr>
          <w:rFonts w:ascii="Times New Roman" w:hAnsi="Times New Roman"/>
          <w:szCs w:val="24"/>
        </w:rPr>
        <w:t xml:space="preserve">o </w:t>
      </w:r>
      <w:r w:rsidRPr="00321206">
        <w:rPr>
          <w:rFonts w:ascii="Times New Roman" w:hAnsi="Times New Roman"/>
          <w:szCs w:val="24"/>
        </w:rPr>
        <w:t xml:space="preserve">encerramento do processo administrativo, a importância devida correspondente à aplicação de multa deverá ser recolhida junto </w:t>
      </w:r>
      <w:r w:rsidR="00B728DD" w:rsidRPr="00321206">
        <w:rPr>
          <w:rFonts w:ascii="Times New Roman" w:hAnsi="Times New Roman"/>
          <w:szCs w:val="24"/>
        </w:rPr>
        <w:t>à</w:t>
      </w:r>
      <w:r w:rsidRPr="00321206">
        <w:rPr>
          <w:rFonts w:ascii="Times New Roman" w:hAnsi="Times New Roman"/>
          <w:szCs w:val="24"/>
        </w:rPr>
        <w:t xml:space="preserve"> CONTRATANTE em </w:t>
      </w:r>
      <w:r w:rsidRPr="00321206">
        <w:rPr>
          <w:rFonts w:ascii="Times New Roman" w:hAnsi="Times New Roman"/>
          <w:color w:val="000000"/>
          <w:szCs w:val="24"/>
        </w:rPr>
        <w:t xml:space="preserve">até </w:t>
      </w:r>
      <w:r w:rsidR="00B728DD" w:rsidRPr="00321206">
        <w:rPr>
          <w:rFonts w:ascii="Times New Roman" w:hAnsi="Times New Roman"/>
          <w:color w:val="000000"/>
          <w:szCs w:val="24"/>
        </w:rPr>
        <w:t>0</w:t>
      </w:r>
      <w:r w:rsidRPr="00321206">
        <w:rPr>
          <w:rFonts w:ascii="Times New Roman" w:hAnsi="Times New Roman"/>
          <w:color w:val="000000"/>
          <w:szCs w:val="24"/>
        </w:rPr>
        <w:t>5 (cinco) dias úteis,</w:t>
      </w:r>
      <w:r w:rsidRPr="00321206">
        <w:rPr>
          <w:rFonts w:ascii="Times New Roman" w:hAnsi="Times New Roman"/>
          <w:szCs w:val="24"/>
        </w:rPr>
        <w:t xml:space="preserve"> contados da notificação </w:t>
      </w:r>
      <w:r w:rsidR="0000081B" w:rsidRPr="00321206">
        <w:rPr>
          <w:rFonts w:ascii="Times New Roman" w:hAnsi="Times New Roman"/>
          <w:szCs w:val="24"/>
        </w:rPr>
        <w:t>à</w:t>
      </w:r>
      <w:r w:rsidRPr="00321206">
        <w:rPr>
          <w:rFonts w:ascii="Times New Roman" w:hAnsi="Times New Roman"/>
          <w:szCs w:val="24"/>
        </w:rPr>
        <w:t xml:space="preserve"> CONTRATAD</w:t>
      </w:r>
      <w:r w:rsidR="0000081B" w:rsidRPr="00321206">
        <w:rPr>
          <w:rFonts w:ascii="Times New Roman" w:hAnsi="Times New Roman"/>
          <w:szCs w:val="24"/>
        </w:rPr>
        <w:t>A</w:t>
      </w:r>
      <w:r w:rsidRPr="00321206">
        <w:rPr>
          <w:rFonts w:ascii="Times New Roman" w:hAnsi="Times New Roman"/>
          <w:szCs w:val="24"/>
        </w:rPr>
        <w:t>.</w:t>
      </w:r>
    </w:p>
    <w:p w14:paraId="6C6500D9" w14:textId="77777777" w:rsidR="00321206" w:rsidRDefault="00321206" w:rsidP="002510F6">
      <w:pPr>
        <w:pStyle w:val="MINUTA"/>
        <w:keepNext w:val="0"/>
        <w:spacing w:before="0" w:after="0" w:line="240" w:lineRule="auto"/>
        <w:rPr>
          <w:rFonts w:ascii="Times New Roman" w:hAnsi="Times New Roman"/>
          <w:b/>
          <w:szCs w:val="24"/>
          <w:u w:val="single"/>
        </w:rPr>
      </w:pPr>
    </w:p>
    <w:p w14:paraId="7E5FCC63" w14:textId="77777777" w:rsidR="007E499F" w:rsidRPr="00BB4982" w:rsidRDefault="007E499F" w:rsidP="002510F6">
      <w:pPr>
        <w:pStyle w:val="MINUTA"/>
        <w:keepNext w:val="0"/>
        <w:spacing w:before="0" w:after="0" w:line="240" w:lineRule="auto"/>
        <w:rPr>
          <w:rFonts w:ascii="Times New Roman" w:hAnsi="Times New Roman"/>
          <w:b/>
          <w:szCs w:val="24"/>
          <w:u w:val="single"/>
        </w:rPr>
      </w:pPr>
    </w:p>
    <w:p w14:paraId="2517D7D1" w14:textId="77777777" w:rsidR="002510F6" w:rsidRPr="00BB4982" w:rsidRDefault="002510F6" w:rsidP="002510F6">
      <w:pPr>
        <w:pStyle w:val="MINUTA"/>
        <w:keepNext w:val="0"/>
        <w:spacing w:before="0" w:after="0" w:line="240" w:lineRule="auto"/>
        <w:rPr>
          <w:rFonts w:ascii="Times New Roman" w:hAnsi="Times New Roman"/>
          <w:b/>
          <w:szCs w:val="24"/>
          <w:u w:val="single"/>
        </w:rPr>
      </w:pPr>
      <w:r w:rsidRPr="00BB4982">
        <w:rPr>
          <w:rFonts w:ascii="Times New Roman" w:hAnsi="Times New Roman"/>
          <w:b/>
          <w:szCs w:val="24"/>
          <w:u w:val="single"/>
        </w:rPr>
        <w:t>CLÁUSULA DÉCIMA PRIMEIRA</w:t>
      </w:r>
      <w:r w:rsidRPr="00BB4982">
        <w:rPr>
          <w:rFonts w:ascii="Times New Roman" w:hAnsi="Times New Roman"/>
          <w:b/>
          <w:szCs w:val="24"/>
        </w:rPr>
        <w:t xml:space="preserve"> - FISCALIZAÇÃO E RESPONSABILIDADE TÉCNICA</w:t>
      </w:r>
    </w:p>
    <w:p w14:paraId="1EBF3981" w14:textId="77777777" w:rsidR="002510F6" w:rsidRPr="00BB4982" w:rsidRDefault="002510F6" w:rsidP="002510F6">
      <w:pPr>
        <w:jc w:val="both"/>
        <w:rPr>
          <w:rFonts w:ascii="Times New Roman" w:hAnsi="Times New Roman"/>
          <w:szCs w:val="24"/>
        </w:rPr>
      </w:pPr>
    </w:p>
    <w:p w14:paraId="290DD5C4" w14:textId="77777777" w:rsidR="002510F6" w:rsidRPr="00BB4982" w:rsidRDefault="002510F6" w:rsidP="002510F6">
      <w:pPr>
        <w:pStyle w:val="MINUTA"/>
        <w:keepNext w:val="0"/>
        <w:spacing w:before="0" w:after="0" w:line="240" w:lineRule="auto"/>
        <w:rPr>
          <w:rFonts w:ascii="Times New Roman" w:hAnsi="Times New Roman"/>
          <w:b/>
          <w:szCs w:val="24"/>
          <w:u w:val="single"/>
        </w:rPr>
      </w:pPr>
      <w:r w:rsidRPr="00BB4982">
        <w:rPr>
          <w:rFonts w:ascii="Times New Roman" w:hAnsi="Times New Roman"/>
          <w:b/>
          <w:szCs w:val="24"/>
          <w:u w:val="single"/>
        </w:rPr>
        <w:t>Parágrafo Primeiro</w:t>
      </w:r>
    </w:p>
    <w:p w14:paraId="12CE9A1F" w14:textId="77777777" w:rsidR="002510F6" w:rsidRPr="007E499F" w:rsidRDefault="002510F6" w:rsidP="00BB4982">
      <w:pPr>
        <w:keepNext w:val="0"/>
        <w:jc w:val="both"/>
        <w:rPr>
          <w:rFonts w:ascii="Times New Roman" w:hAnsi="Times New Roman"/>
          <w:szCs w:val="24"/>
        </w:rPr>
      </w:pPr>
      <w:r w:rsidRPr="007E499F">
        <w:rPr>
          <w:rFonts w:ascii="Times New Roman" w:hAnsi="Times New Roman"/>
          <w:szCs w:val="24"/>
        </w:rPr>
        <w:t>A fiscalização do(s) contrato(s) e da obra será efetuada pela Diretoria de Planejamento Físico - DPF, da Universidade Estadual do Oeste do Paraná - UNIOESTE, nos termos do art. 117 da Lei Federal nº 14.133/21, e conforme previsto no(s) contrato(s).</w:t>
      </w:r>
    </w:p>
    <w:p w14:paraId="59621C51" w14:textId="77777777" w:rsidR="00B3411A" w:rsidRPr="007E499F" w:rsidRDefault="00B3411A" w:rsidP="00BB4982">
      <w:pPr>
        <w:pStyle w:val="MINUTA"/>
        <w:keepNext w:val="0"/>
        <w:spacing w:before="0" w:after="0" w:line="240" w:lineRule="auto"/>
        <w:rPr>
          <w:rFonts w:ascii="Times New Roman" w:hAnsi="Times New Roman"/>
          <w:b/>
          <w:szCs w:val="24"/>
          <w:u w:val="single"/>
        </w:rPr>
      </w:pPr>
    </w:p>
    <w:p w14:paraId="35410867" w14:textId="77777777" w:rsidR="002510F6" w:rsidRPr="007E499F" w:rsidRDefault="002510F6" w:rsidP="00BB4982">
      <w:pPr>
        <w:keepNext w:val="0"/>
        <w:ind w:firstLine="720"/>
        <w:jc w:val="both"/>
        <w:rPr>
          <w:rFonts w:ascii="Times New Roman" w:hAnsi="Times New Roman"/>
          <w:szCs w:val="24"/>
        </w:rPr>
      </w:pPr>
      <w:r w:rsidRPr="007E499F">
        <w:rPr>
          <w:rFonts w:ascii="Times New Roman" w:hAnsi="Times New Roman"/>
          <w:szCs w:val="24"/>
        </w:rPr>
        <w:t>I - Caberá à CONTRATADA</w:t>
      </w:r>
      <w:r w:rsidRPr="007E499F">
        <w:rPr>
          <w:rFonts w:ascii="Times New Roman" w:hAnsi="Times New Roman"/>
          <w:b/>
          <w:szCs w:val="24"/>
        </w:rPr>
        <w:t xml:space="preserve"> </w:t>
      </w:r>
      <w:r w:rsidRPr="007E499F">
        <w:rPr>
          <w:rFonts w:ascii="Times New Roman" w:hAnsi="Times New Roman"/>
          <w:szCs w:val="24"/>
        </w:rPr>
        <w:t xml:space="preserve">providenciar e manter no local dos serviços um </w:t>
      </w:r>
      <w:r w:rsidRPr="007E499F">
        <w:rPr>
          <w:rFonts w:ascii="Times New Roman" w:hAnsi="Times New Roman"/>
          <w:b/>
          <w:szCs w:val="24"/>
        </w:rPr>
        <w:t xml:space="preserve">Diário de Obra </w:t>
      </w:r>
      <w:r w:rsidRPr="007E499F">
        <w:rPr>
          <w:rFonts w:ascii="Times New Roman" w:hAnsi="Times New Roman"/>
          <w:szCs w:val="24"/>
        </w:rPr>
        <w:t>(conforme modelo a ser elaborado pela CONTRATADA e previamente aprovado pela fiscalização da CONTRATANTE), onde serão anotadas todas as ocorrências, conclusão de eventos, atividades em execução formais, solicitações e informações diversas que, a critério das partes, devam ser objeto de registro, conforme abaixo:</w:t>
      </w:r>
    </w:p>
    <w:p w14:paraId="5DA3C217" w14:textId="77777777" w:rsidR="007E499F" w:rsidRPr="007E499F" w:rsidRDefault="007E499F" w:rsidP="00BB4982">
      <w:pPr>
        <w:keepNext w:val="0"/>
        <w:ind w:firstLine="720"/>
        <w:jc w:val="both"/>
        <w:rPr>
          <w:rFonts w:ascii="Times New Roman" w:hAnsi="Times New Roman"/>
          <w:szCs w:val="24"/>
        </w:rPr>
      </w:pPr>
    </w:p>
    <w:tbl>
      <w:tblPr>
        <w:tblW w:w="893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8505"/>
      </w:tblGrid>
      <w:tr w:rsidR="002510F6" w:rsidRPr="007E499F" w14:paraId="25F4C38D" w14:textId="77777777" w:rsidTr="006E0008">
        <w:trPr>
          <w:cantSplit/>
        </w:trPr>
        <w:tc>
          <w:tcPr>
            <w:tcW w:w="425" w:type="dxa"/>
            <w:tcBorders>
              <w:top w:val="nil"/>
              <w:left w:val="nil"/>
              <w:bottom w:val="nil"/>
              <w:right w:val="nil"/>
            </w:tcBorders>
          </w:tcPr>
          <w:p w14:paraId="707B560B" w14:textId="77777777" w:rsidR="002510F6" w:rsidRPr="007E499F" w:rsidRDefault="002510F6" w:rsidP="00BB4982">
            <w:pPr>
              <w:keepNext w:val="0"/>
              <w:jc w:val="right"/>
              <w:rPr>
                <w:rFonts w:ascii="Times New Roman" w:hAnsi="Times New Roman"/>
                <w:szCs w:val="24"/>
              </w:rPr>
            </w:pPr>
            <w:r w:rsidRPr="007E499F">
              <w:rPr>
                <w:rFonts w:ascii="Times New Roman" w:hAnsi="Times New Roman"/>
                <w:szCs w:val="24"/>
              </w:rPr>
              <w:t>a)</w:t>
            </w:r>
          </w:p>
        </w:tc>
        <w:tc>
          <w:tcPr>
            <w:tcW w:w="8505" w:type="dxa"/>
            <w:tcBorders>
              <w:top w:val="nil"/>
              <w:left w:val="nil"/>
              <w:bottom w:val="nil"/>
              <w:right w:val="nil"/>
            </w:tcBorders>
          </w:tcPr>
          <w:p w14:paraId="46A0E818" w14:textId="7F84BBC2" w:rsidR="002510F6" w:rsidRPr="007E499F" w:rsidRDefault="002510F6" w:rsidP="00BB4982">
            <w:pPr>
              <w:keepNext w:val="0"/>
              <w:jc w:val="both"/>
              <w:rPr>
                <w:rFonts w:ascii="Times New Roman" w:hAnsi="Times New Roman"/>
                <w:szCs w:val="24"/>
              </w:rPr>
            </w:pPr>
            <w:r w:rsidRPr="007E499F">
              <w:rPr>
                <w:rFonts w:ascii="Times New Roman" w:hAnsi="Times New Roman"/>
                <w:szCs w:val="24"/>
              </w:rPr>
              <w:t xml:space="preserve">O Diário de Obra estabelecido acima, deverá ser preenchido obrigatoriamente todos os dias pela CONTRATADA, e este será </w:t>
            </w:r>
            <w:proofErr w:type="spellStart"/>
            <w:r w:rsidRPr="007E499F">
              <w:rPr>
                <w:rFonts w:ascii="Times New Roman" w:hAnsi="Times New Roman"/>
                <w:szCs w:val="24"/>
              </w:rPr>
              <w:t>vistado</w:t>
            </w:r>
            <w:proofErr w:type="spellEnd"/>
            <w:r w:rsidRPr="007E499F">
              <w:rPr>
                <w:rFonts w:ascii="Times New Roman" w:hAnsi="Times New Roman"/>
                <w:szCs w:val="24"/>
              </w:rPr>
              <w:t xml:space="preserve"> pelo menos</w:t>
            </w:r>
            <w:r w:rsidR="00D34841" w:rsidRPr="007E499F">
              <w:rPr>
                <w:rFonts w:ascii="Times New Roman" w:hAnsi="Times New Roman"/>
                <w:szCs w:val="24"/>
              </w:rPr>
              <w:t xml:space="preserve"> mensal</w:t>
            </w:r>
            <w:r w:rsidRPr="007E499F">
              <w:rPr>
                <w:rFonts w:ascii="Times New Roman" w:hAnsi="Times New Roman"/>
                <w:szCs w:val="24"/>
              </w:rPr>
              <w:t>mente pela fiscalização da CONTRATANTE, a qual dará ciência do preenchimento adequado do Diário;</w:t>
            </w:r>
          </w:p>
        </w:tc>
      </w:tr>
      <w:tr w:rsidR="002510F6" w:rsidRPr="007E499F" w14:paraId="495730BA" w14:textId="77777777" w:rsidTr="006E0008">
        <w:trPr>
          <w:cantSplit/>
        </w:trPr>
        <w:tc>
          <w:tcPr>
            <w:tcW w:w="425" w:type="dxa"/>
            <w:tcBorders>
              <w:top w:val="nil"/>
              <w:left w:val="nil"/>
              <w:bottom w:val="nil"/>
              <w:right w:val="nil"/>
            </w:tcBorders>
          </w:tcPr>
          <w:p w14:paraId="39FEC21A" w14:textId="77777777" w:rsidR="002510F6" w:rsidRPr="007E499F" w:rsidRDefault="002510F6" w:rsidP="006E0008">
            <w:pPr>
              <w:jc w:val="right"/>
              <w:rPr>
                <w:rFonts w:ascii="Times New Roman" w:hAnsi="Times New Roman"/>
                <w:szCs w:val="24"/>
              </w:rPr>
            </w:pPr>
            <w:r w:rsidRPr="007E499F">
              <w:rPr>
                <w:rFonts w:ascii="Times New Roman" w:hAnsi="Times New Roman"/>
                <w:szCs w:val="24"/>
              </w:rPr>
              <w:t>b)</w:t>
            </w:r>
          </w:p>
        </w:tc>
        <w:tc>
          <w:tcPr>
            <w:tcW w:w="8505" w:type="dxa"/>
            <w:tcBorders>
              <w:top w:val="nil"/>
              <w:left w:val="nil"/>
              <w:bottom w:val="nil"/>
              <w:right w:val="nil"/>
            </w:tcBorders>
          </w:tcPr>
          <w:p w14:paraId="7D693D07" w14:textId="2FC1CD33" w:rsidR="002510F6" w:rsidRPr="007E499F" w:rsidRDefault="002510F6" w:rsidP="006E0008">
            <w:pPr>
              <w:jc w:val="both"/>
              <w:rPr>
                <w:rFonts w:ascii="Times New Roman" w:hAnsi="Times New Roman"/>
                <w:szCs w:val="24"/>
              </w:rPr>
            </w:pPr>
            <w:r w:rsidRPr="007E499F">
              <w:rPr>
                <w:rFonts w:ascii="Times New Roman" w:hAnsi="Times New Roman"/>
                <w:szCs w:val="24"/>
              </w:rPr>
              <w:t xml:space="preserve">Ao final dos serviços deste contrato, </w:t>
            </w:r>
            <w:r w:rsidR="007E499F" w:rsidRPr="007E499F">
              <w:rPr>
                <w:rFonts w:ascii="Times New Roman" w:hAnsi="Times New Roman"/>
                <w:szCs w:val="24"/>
              </w:rPr>
              <w:t>uma cópia integral d</w:t>
            </w:r>
            <w:r w:rsidRPr="007E499F">
              <w:rPr>
                <w:rFonts w:ascii="Times New Roman" w:hAnsi="Times New Roman"/>
                <w:szCs w:val="24"/>
              </w:rPr>
              <w:t xml:space="preserve">o Diário de Obra será </w:t>
            </w:r>
            <w:r w:rsidR="007E499F" w:rsidRPr="007E499F">
              <w:rPr>
                <w:rFonts w:ascii="Times New Roman" w:hAnsi="Times New Roman"/>
                <w:szCs w:val="24"/>
              </w:rPr>
              <w:t xml:space="preserve">fornecida à </w:t>
            </w:r>
            <w:r w:rsidRPr="007E499F">
              <w:rPr>
                <w:rFonts w:ascii="Times New Roman" w:hAnsi="Times New Roman"/>
                <w:szCs w:val="24"/>
              </w:rPr>
              <w:t>CONTRATANTE.</w:t>
            </w:r>
          </w:p>
        </w:tc>
      </w:tr>
    </w:tbl>
    <w:p w14:paraId="2BAB875C" w14:textId="77777777" w:rsidR="00BE2336" w:rsidRDefault="00BE2336" w:rsidP="002510F6">
      <w:pPr>
        <w:pStyle w:val="MINUTA"/>
        <w:keepNext w:val="0"/>
        <w:spacing w:before="0" w:after="0" w:line="240" w:lineRule="auto"/>
        <w:rPr>
          <w:rFonts w:ascii="Times New Roman" w:hAnsi="Times New Roman"/>
          <w:b/>
          <w:szCs w:val="24"/>
          <w:highlight w:val="yellow"/>
          <w:u w:val="single"/>
        </w:rPr>
      </w:pPr>
    </w:p>
    <w:p w14:paraId="3B5CFDAA" w14:textId="77777777" w:rsidR="007E499F" w:rsidRDefault="007E499F" w:rsidP="002510F6">
      <w:pPr>
        <w:pStyle w:val="MINUTA"/>
        <w:keepNext w:val="0"/>
        <w:spacing w:before="0" w:after="0" w:line="240" w:lineRule="auto"/>
        <w:rPr>
          <w:rFonts w:ascii="Times New Roman" w:hAnsi="Times New Roman"/>
          <w:b/>
          <w:szCs w:val="24"/>
          <w:highlight w:val="yellow"/>
          <w:u w:val="single"/>
        </w:rPr>
      </w:pPr>
    </w:p>
    <w:p w14:paraId="2C7B7EC9" w14:textId="77777777" w:rsidR="007E499F" w:rsidRPr="002619D9" w:rsidRDefault="007E499F" w:rsidP="002510F6">
      <w:pPr>
        <w:pStyle w:val="MINUTA"/>
        <w:keepNext w:val="0"/>
        <w:spacing w:before="0" w:after="0" w:line="240" w:lineRule="auto"/>
        <w:rPr>
          <w:rFonts w:ascii="Times New Roman" w:hAnsi="Times New Roman"/>
          <w:b/>
          <w:szCs w:val="24"/>
          <w:highlight w:val="yellow"/>
          <w:u w:val="single"/>
        </w:rPr>
      </w:pPr>
    </w:p>
    <w:p w14:paraId="2E448851" w14:textId="77777777" w:rsidR="00B11185" w:rsidRDefault="00B11185" w:rsidP="002510F6">
      <w:pPr>
        <w:ind w:firstLine="720"/>
        <w:jc w:val="both"/>
        <w:rPr>
          <w:rFonts w:ascii="Times New Roman" w:hAnsi="Times New Roman"/>
          <w:szCs w:val="24"/>
        </w:rPr>
      </w:pPr>
    </w:p>
    <w:p w14:paraId="460F0C2A" w14:textId="0A3F0236" w:rsidR="002510F6" w:rsidRPr="00AA313B" w:rsidRDefault="002510F6" w:rsidP="002510F6">
      <w:pPr>
        <w:ind w:firstLine="720"/>
        <w:jc w:val="both"/>
        <w:rPr>
          <w:rFonts w:ascii="Times New Roman" w:hAnsi="Times New Roman"/>
          <w:szCs w:val="24"/>
        </w:rPr>
      </w:pPr>
      <w:r w:rsidRPr="00AA313B">
        <w:rPr>
          <w:rFonts w:ascii="Times New Roman" w:hAnsi="Times New Roman"/>
          <w:szCs w:val="24"/>
        </w:rPr>
        <w:t xml:space="preserve">II - O responsável pela fiscalização da CONTRATANTE anotará no Diário de Obra, fornecido pela CONTRATADA, todas as ocorrências relacionadas com a execução dos serviços, determinando o que for necessário à regularização das faltas ou defeitos observados. O Diário de Obra deverá ser elaborado em 03 (três) vias, sendo que a primeira via será destacada para controle e arquivo da fiscalização; já a segunda via será destacada e arquivada pela CONTRATADA, e finalmente, a terceira via deverá ficar fixa ao próprio Diário. </w:t>
      </w:r>
    </w:p>
    <w:p w14:paraId="4A5282BF" w14:textId="77777777" w:rsidR="002510F6" w:rsidRPr="00AA313B" w:rsidRDefault="002510F6" w:rsidP="002510F6">
      <w:pPr>
        <w:pStyle w:val="MINUTA"/>
        <w:keepNext w:val="0"/>
        <w:spacing w:before="0" w:after="0" w:line="240" w:lineRule="auto"/>
        <w:rPr>
          <w:rFonts w:ascii="Times New Roman" w:hAnsi="Times New Roman"/>
          <w:b/>
          <w:szCs w:val="24"/>
          <w:u w:val="single"/>
        </w:rPr>
      </w:pPr>
    </w:p>
    <w:p w14:paraId="5A6EAAE8" w14:textId="77777777" w:rsidR="002510F6" w:rsidRPr="00AA313B" w:rsidRDefault="002510F6" w:rsidP="002510F6">
      <w:pPr>
        <w:pStyle w:val="MINUTA"/>
        <w:keepNext w:val="0"/>
        <w:spacing w:before="0" w:after="0" w:line="240" w:lineRule="auto"/>
        <w:rPr>
          <w:rFonts w:ascii="Times New Roman" w:hAnsi="Times New Roman"/>
          <w:b/>
          <w:szCs w:val="24"/>
          <w:u w:val="single"/>
        </w:rPr>
      </w:pPr>
      <w:r w:rsidRPr="00AA313B">
        <w:rPr>
          <w:rFonts w:ascii="Times New Roman" w:hAnsi="Times New Roman"/>
          <w:b/>
          <w:szCs w:val="24"/>
          <w:u w:val="single"/>
        </w:rPr>
        <w:t>Parágrafo Segundo</w:t>
      </w:r>
    </w:p>
    <w:p w14:paraId="629F7818" w14:textId="77777777" w:rsidR="002510F6" w:rsidRPr="00AA313B" w:rsidRDefault="002510F6" w:rsidP="002510F6">
      <w:pPr>
        <w:jc w:val="both"/>
        <w:rPr>
          <w:rFonts w:ascii="Times New Roman" w:hAnsi="Times New Roman"/>
          <w:szCs w:val="24"/>
        </w:rPr>
      </w:pPr>
      <w:r w:rsidRPr="00AA313B">
        <w:rPr>
          <w:rFonts w:ascii="Times New Roman" w:hAnsi="Times New Roman"/>
          <w:szCs w:val="24"/>
        </w:rPr>
        <w:t xml:space="preserve">A CONTRATADA deverá manter preposto, aceito pela CONTRATANTE, no local da obra, para representá-la na execução do(s) contrato(s), conforme Declaração do Anexo V, do edital licitatório.  </w:t>
      </w:r>
    </w:p>
    <w:p w14:paraId="1ACF2D8D" w14:textId="77777777" w:rsidR="002510F6" w:rsidRDefault="002510F6" w:rsidP="00F6496B">
      <w:pPr>
        <w:keepNext w:val="0"/>
        <w:jc w:val="both"/>
        <w:rPr>
          <w:rFonts w:ascii="Times New Roman" w:hAnsi="Times New Roman"/>
          <w:szCs w:val="24"/>
          <w:highlight w:val="yellow"/>
        </w:rPr>
      </w:pPr>
    </w:p>
    <w:p w14:paraId="1913453B" w14:textId="77777777" w:rsidR="002510F6" w:rsidRPr="00AA313B" w:rsidRDefault="002510F6" w:rsidP="00F6496B">
      <w:pPr>
        <w:pStyle w:val="MINUTA"/>
        <w:keepNext w:val="0"/>
        <w:spacing w:before="0" w:after="0" w:line="240" w:lineRule="auto"/>
        <w:rPr>
          <w:rFonts w:ascii="Times New Roman" w:hAnsi="Times New Roman"/>
          <w:b/>
          <w:szCs w:val="24"/>
          <w:u w:val="single"/>
        </w:rPr>
      </w:pPr>
      <w:r w:rsidRPr="00AA313B">
        <w:rPr>
          <w:rFonts w:ascii="Times New Roman" w:hAnsi="Times New Roman"/>
          <w:b/>
          <w:szCs w:val="24"/>
          <w:u w:val="single"/>
        </w:rPr>
        <w:t>Parágrafo Terceiro</w:t>
      </w:r>
    </w:p>
    <w:p w14:paraId="13539518" w14:textId="77777777" w:rsidR="002510F6" w:rsidRPr="00AA313B" w:rsidRDefault="002510F6" w:rsidP="00F6496B">
      <w:pPr>
        <w:keepNext w:val="0"/>
        <w:jc w:val="both"/>
        <w:rPr>
          <w:rFonts w:ascii="Times New Roman" w:hAnsi="Times New Roman"/>
          <w:szCs w:val="24"/>
        </w:rPr>
      </w:pPr>
      <w:r w:rsidRPr="00AA313B">
        <w:rPr>
          <w:rFonts w:ascii="Times New Roman" w:hAnsi="Times New Roman"/>
          <w:szCs w:val="24"/>
        </w:rPr>
        <w:t>A fiscalização terá poderes para:</w:t>
      </w:r>
    </w:p>
    <w:p w14:paraId="088B7717" w14:textId="77777777" w:rsidR="002510F6" w:rsidRPr="00AA313B" w:rsidRDefault="002510F6" w:rsidP="00F6496B">
      <w:pPr>
        <w:keepNext w:val="0"/>
        <w:jc w:val="both"/>
        <w:rPr>
          <w:rFonts w:ascii="Times New Roman" w:hAnsi="Times New Roman"/>
          <w:szCs w:val="24"/>
        </w:rPr>
      </w:pPr>
      <w:r w:rsidRPr="00AA313B">
        <w:rPr>
          <w:rFonts w:ascii="Times New Roman" w:hAnsi="Times New Roman"/>
          <w:szCs w:val="24"/>
        </w:rPr>
        <w:t xml:space="preserve">   </w:t>
      </w:r>
      <w:r w:rsidRPr="00AA313B">
        <w:rPr>
          <w:rFonts w:ascii="Times New Roman" w:hAnsi="Times New Roman"/>
          <w:szCs w:val="24"/>
        </w:rPr>
        <w:tab/>
        <w:t>a) aprovar ou desaprovar os serviços executados;</w:t>
      </w:r>
    </w:p>
    <w:p w14:paraId="696457C3" w14:textId="77777777" w:rsidR="002510F6" w:rsidRPr="00AA313B" w:rsidRDefault="002510F6" w:rsidP="00F6496B">
      <w:pPr>
        <w:keepNext w:val="0"/>
        <w:jc w:val="both"/>
        <w:rPr>
          <w:rFonts w:ascii="Times New Roman" w:hAnsi="Times New Roman"/>
          <w:szCs w:val="24"/>
        </w:rPr>
      </w:pPr>
      <w:r w:rsidRPr="00AA313B">
        <w:rPr>
          <w:rFonts w:ascii="Times New Roman" w:hAnsi="Times New Roman"/>
          <w:szCs w:val="24"/>
        </w:rPr>
        <w:tab/>
        <w:t>b) aprovar ou desaprovar o dimensionamento das diversas equipes de trabalho;</w:t>
      </w:r>
    </w:p>
    <w:p w14:paraId="4987CCB3" w14:textId="77777777" w:rsidR="002510F6" w:rsidRPr="00AA313B" w:rsidRDefault="002510F6" w:rsidP="00F6496B">
      <w:pPr>
        <w:keepNext w:val="0"/>
        <w:jc w:val="both"/>
        <w:rPr>
          <w:rFonts w:ascii="Times New Roman" w:hAnsi="Times New Roman"/>
          <w:szCs w:val="24"/>
        </w:rPr>
      </w:pPr>
      <w:r w:rsidRPr="00AA313B">
        <w:rPr>
          <w:rFonts w:ascii="Times New Roman" w:hAnsi="Times New Roman"/>
          <w:szCs w:val="24"/>
        </w:rPr>
        <w:tab/>
        <w:t>c) aprovar ou desaprovar os equipamentos utilizados para a execução da obra, colocados no local dos serviços, quanto às medidas de segurança necessárias;</w:t>
      </w:r>
    </w:p>
    <w:p w14:paraId="79C4C857" w14:textId="77777777" w:rsidR="002510F6" w:rsidRPr="00AA313B" w:rsidRDefault="002510F6" w:rsidP="00F6496B">
      <w:pPr>
        <w:keepNext w:val="0"/>
        <w:jc w:val="both"/>
        <w:rPr>
          <w:rFonts w:ascii="Times New Roman" w:hAnsi="Times New Roman"/>
          <w:szCs w:val="24"/>
        </w:rPr>
      </w:pPr>
      <w:r w:rsidRPr="00AA313B">
        <w:rPr>
          <w:rFonts w:ascii="Times New Roman" w:hAnsi="Times New Roman"/>
          <w:szCs w:val="24"/>
        </w:rPr>
        <w:tab/>
        <w:t>d) exigir o cumprimento de todas as normas regulamentares sobre Medicina e Segurança do Trabalho, especialmente quanto a utilização correta de equipamentos de proteção individual (EPI), além do cumprimento de todas as cláusulas contratuais;</w:t>
      </w:r>
    </w:p>
    <w:p w14:paraId="0D469F3B" w14:textId="53F33CFE" w:rsidR="002510F6" w:rsidRPr="00B12C67" w:rsidRDefault="002510F6" w:rsidP="00F6496B">
      <w:pPr>
        <w:keepNext w:val="0"/>
        <w:jc w:val="both"/>
        <w:rPr>
          <w:rFonts w:ascii="Times New Roman" w:hAnsi="Times New Roman"/>
          <w:szCs w:val="24"/>
        </w:rPr>
      </w:pPr>
      <w:r w:rsidRPr="00501A6B">
        <w:rPr>
          <w:rFonts w:ascii="Times New Roman" w:hAnsi="Times New Roman"/>
          <w:szCs w:val="24"/>
        </w:rPr>
        <w:tab/>
      </w:r>
      <w:r w:rsidRPr="00B12C67">
        <w:rPr>
          <w:rFonts w:ascii="Times New Roman" w:hAnsi="Times New Roman"/>
          <w:szCs w:val="24"/>
        </w:rPr>
        <w:t>e) alterar parte do projeto básico e/ou especificações técnicas, sempre que esta medida apresentar-se como comprovadamente necessária à execução da obra, conforme o dispositivo legal;</w:t>
      </w:r>
    </w:p>
    <w:p w14:paraId="69574404" w14:textId="77777777" w:rsidR="002510F6" w:rsidRPr="00B12C67" w:rsidRDefault="002510F6" w:rsidP="00F6496B">
      <w:pPr>
        <w:keepNext w:val="0"/>
        <w:jc w:val="both"/>
        <w:rPr>
          <w:rFonts w:ascii="Times New Roman" w:hAnsi="Times New Roman"/>
          <w:szCs w:val="24"/>
        </w:rPr>
      </w:pPr>
      <w:r w:rsidRPr="00B12C67">
        <w:rPr>
          <w:rFonts w:ascii="Times New Roman" w:hAnsi="Times New Roman"/>
          <w:szCs w:val="24"/>
        </w:rPr>
        <w:tab/>
        <w:t xml:space="preserve">f) exigir a retirada de qualquer empregado subordinado à CONTRATADA, que, a critério da fiscalização, comprometam o bom andamento dos serviços ou se recusem ao uso dos equipamentos de segurança e obediência às normas de segurança coletiva ou individual, conforme prescrito em lei especial.  </w:t>
      </w:r>
      <w:r w:rsidRPr="00B12C67">
        <w:rPr>
          <w:rFonts w:ascii="Times New Roman" w:hAnsi="Times New Roman"/>
          <w:szCs w:val="24"/>
        </w:rPr>
        <w:tab/>
        <w:t xml:space="preserve"> </w:t>
      </w:r>
    </w:p>
    <w:p w14:paraId="53D94663" w14:textId="77777777" w:rsidR="002510F6" w:rsidRPr="00B12C67" w:rsidRDefault="002510F6" w:rsidP="00F6496B">
      <w:pPr>
        <w:keepNext w:val="0"/>
        <w:jc w:val="both"/>
        <w:rPr>
          <w:rFonts w:ascii="Times New Roman" w:hAnsi="Times New Roman"/>
          <w:b/>
          <w:szCs w:val="24"/>
          <w:u w:val="single"/>
        </w:rPr>
      </w:pPr>
    </w:p>
    <w:p w14:paraId="516E243F" w14:textId="77777777" w:rsidR="002510F6" w:rsidRPr="00B12C67" w:rsidRDefault="002510F6" w:rsidP="00F6496B">
      <w:pPr>
        <w:keepNext w:val="0"/>
        <w:jc w:val="both"/>
        <w:rPr>
          <w:rFonts w:ascii="Times New Roman" w:hAnsi="Times New Roman"/>
          <w:b/>
          <w:szCs w:val="24"/>
          <w:u w:val="single"/>
        </w:rPr>
      </w:pPr>
      <w:r w:rsidRPr="00B12C67">
        <w:rPr>
          <w:rFonts w:ascii="Times New Roman" w:hAnsi="Times New Roman"/>
          <w:b/>
          <w:szCs w:val="24"/>
          <w:u w:val="single"/>
        </w:rPr>
        <w:t>Parágrafo Quarto</w:t>
      </w:r>
    </w:p>
    <w:p w14:paraId="09716E64" w14:textId="77777777" w:rsidR="002510F6" w:rsidRPr="00B12C67" w:rsidRDefault="002510F6" w:rsidP="00F6496B">
      <w:pPr>
        <w:keepNext w:val="0"/>
        <w:jc w:val="both"/>
        <w:rPr>
          <w:rFonts w:ascii="Times New Roman" w:hAnsi="Times New Roman"/>
          <w:szCs w:val="24"/>
        </w:rPr>
      </w:pPr>
      <w:r w:rsidRPr="00B12C67">
        <w:rPr>
          <w:rFonts w:ascii="Times New Roman" w:hAnsi="Times New Roman"/>
          <w:szCs w:val="24"/>
        </w:rPr>
        <w:t>Caberá à CONTRATADA, na execução do(s) contrato(s), atender às seguintes condições específicas ambientais, conforme o caso, e considerando o exposto no Decreto Estadual nº 6.252/06, de 22/03/2006:</w:t>
      </w:r>
    </w:p>
    <w:p w14:paraId="5FA49C36" w14:textId="77777777" w:rsidR="002510F6" w:rsidRPr="00B12C67" w:rsidRDefault="002510F6" w:rsidP="00F6496B">
      <w:pPr>
        <w:keepNext w:val="0"/>
        <w:ind w:firstLine="720"/>
        <w:jc w:val="both"/>
        <w:rPr>
          <w:rFonts w:ascii="Times New Roman" w:hAnsi="Times New Roman"/>
          <w:szCs w:val="24"/>
        </w:rPr>
      </w:pPr>
      <w:r w:rsidRPr="00B12C67">
        <w:rPr>
          <w:rFonts w:ascii="Times New Roman" w:hAnsi="Times New Roman"/>
          <w:szCs w:val="24"/>
        </w:rPr>
        <w:t>a) recuperação ou reutilização, pelo fornecedor, do material de embalagem e dos produtos utilizados;</w:t>
      </w:r>
    </w:p>
    <w:p w14:paraId="4909B210" w14:textId="77777777" w:rsidR="002510F6" w:rsidRPr="00B12C67" w:rsidRDefault="002510F6" w:rsidP="00F6496B">
      <w:pPr>
        <w:keepNext w:val="0"/>
        <w:ind w:firstLine="720"/>
        <w:jc w:val="both"/>
        <w:rPr>
          <w:rFonts w:ascii="Times New Roman" w:hAnsi="Times New Roman"/>
          <w:szCs w:val="24"/>
        </w:rPr>
      </w:pPr>
      <w:r w:rsidRPr="00B12C67">
        <w:rPr>
          <w:rFonts w:ascii="Times New Roman" w:hAnsi="Times New Roman"/>
          <w:szCs w:val="24"/>
        </w:rPr>
        <w:t xml:space="preserve">b) entrega das mercadorias em recipientes reutilizáveis, sempre que possível; </w:t>
      </w:r>
    </w:p>
    <w:p w14:paraId="1400DF9D" w14:textId="77777777" w:rsidR="002510F6" w:rsidRPr="00B12C67" w:rsidRDefault="002510F6" w:rsidP="00F6496B">
      <w:pPr>
        <w:keepNext w:val="0"/>
        <w:ind w:firstLine="720"/>
        <w:jc w:val="both"/>
        <w:rPr>
          <w:rFonts w:ascii="Times New Roman" w:hAnsi="Times New Roman"/>
          <w:szCs w:val="24"/>
        </w:rPr>
      </w:pPr>
      <w:r w:rsidRPr="00B12C67">
        <w:rPr>
          <w:rFonts w:ascii="Times New Roman" w:hAnsi="Times New Roman"/>
          <w:szCs w:val="24"/>
        </w:rPr>
        <w:t>c) coleta, reciclagem ou reutilização, pelo fornecedor, dos resíduos produzidos durante ou depois da utilização ou do consumo de um produto;</w:t>
      </w:r>
    </w:p>
    <w:p w14:paraId="008F4EAC" w14:textId="6E749023" w:rsidR="002510F6" w:rsidRDefault="002510F6" w:rsidP="00F6496B">
      <w:pPr>
        <w:keepNext w:val="0"/>
        <w:ind w:firstLine="720"/>
        <w:jc w:val="both"/>
        <w:rPr>
          <w:rFonts w:ascii="Times New Roman" w:hAnsi="Times New Roman"/>
          <w:szCs w:val="24"/>
        </w:rPr>
      </w:pPr>
      <w:r w:rsidRPr="00B12C67">
        <w:rPr>
          <w:rFonts w:ascii="Times New Roman" w:hAnsi="Times New Roman"/>
          <w:szCs w:val="24"/>
        </w:rPr>
        <w:t>d) transporte e entrega de produtos químicos (como produtos de limpeza) concentrados, procedendo-se à diluição no local de utilização;</w:t>
      </w:r>
    </w:p>
    <w:p w14:paraId="0D5ED5DC" w14:textId="77777777" w:rsidR="00B11185" w:rsidRDefault="00B11185" w:rsidP="00F6496B">
      <w:pPr>
        <w:keepNext w:val="0"/>
        <w:ind w:firstLine="720"/>
        <w:jc w:val="both"/>
        <w:rPr>
          <w:rFonts w:ascii="Times New Roman" w:hAnsi="Times New Roman"/>
          <w:sz w:val="23"/>
          <w:szCs w:val="23"/>
        </w:rPr>
      </w:pPr>
    </w:p>
    <w:p w14:paraId="0A9F8E05" w14:textId="77777777" w:rsidR="00B11185" w:rsidRDefault="00B11185" w:rsidP="00F6496B">
      <w:pPr>
        <w:keepNext w:val="0"/>
        <w:ind w:firstLine="720"/>
        <w:jc w:val="both"/>
        <w:rPr>
          <w:rFonts w:ascii="Times New Roman" w:hAnsi="Times New Roman"/>
          <w:sz w:val="23"/>
          <w:szCs w:val="23"/>
        </w:rPr>
      </w:pPr>
    </w:p>
    <w:p w14:paraId="03D5CC2A" w14:textId="77777777" w:rsidR="00B11185" w:rsidRDefault="00B11185" w:rsidP="00F6496B">
      <w:pPr>
        <w:keepNext w:val="0"/>
        <w:ind w:firstLine="720"/>
        <w:jc w:val="both"/>
        <w:rPr>
          <w:rFonts w:ascii="Times New Roman" w:hAnsi="Times New Roman"/>
          <w:sz w:val="23"/>
          <w:szCs w:val="23"/>
        </w:rPr>
      </w:pPr>
    </w:p>
    <w:p w14:paraId="4E9BCE3B" w14:textId="77777777" w:rsidR="00B11185" w:rsidRDefault="00B11185" w:rsidP="00F6496B">
      <w:pPr>
        <w:keepNext w:val="0"/>
        <w:ind w:firstLine="720"/>
        <w:jc w:val="both"/>
        <w:rPr>
          <w:rFonts w:ascii="Times New Roman" w:hAnsi="Times New Roman"/>
          <w:sz w:val="23"/>
          <w:szCs w:val="23"/>
        </w:rPr>
      </w:pPr>
    </w:p>
    <w:p w14:paraId="14C9DEA6" w14:textId="451D3AA0" w:rsidR="002510F6" w:rsidRPr="00492847" w:rsidRDefault="002510F6" w:rsidP="00F6496B">
      <w:pPr>
        <w:keepNext w:val="0"/>
        <w:ind w:firstLine="720"/>
        <w:jc w:val="both"/>
        <w:rPr>
          <w:rFonts w:ascii="Times New Roman" w:hAnsi="Times New Roman"/>
          <w:sz w:val="23"/>
          <w:szCs w:val="23"/>
        </w:rPr>
      </w:pPr>
      <w:r w:rsidRPr="00492847">
        <w:rPr>
          <w:rFonts w:ascii="Times New Roman" w:hAnsi="Times New Roman"/>
          <w:sz w:val="23"/>
          <w:szCs w:val="23"/>
        </w:rPr>
        <w:t>e) utilização de produto biodegradável, sendo vedada a entrega ou utilização por parte do fornecedor, de produtos ou equipamentos que contenham ou façam uso de substâncias que destroem a camada de ozônio SDO, arroladas em resolução do CONAMA - Conselho Nacional do Meio Ambiente. Excluem-se do disposto nesta alínea, os produtos e equipamentos considerados de uso essencial, tais como medicamentos e equipamentos de uso médico e hospitalar, além de serviços de manutenção de equipamentos e sistemas de refrigeração;</w:t>
      </w:r>
    </w:p>
    <w:p w14:paraId="1F6F48B2" w14:textId="77777777" w:rsidR="002510F6" w:rsidRPr="00492847" w:rsidRDefault="002510F6" w:rsidP="00F6496B">
      <w:pPr>
        <w:keepNext w:val="0"/>
        <w:ind w:firstLine="720"/>
        <w:jc w:val="both"/>
        <w:rPr>
          <w:rFonts w:ascii="Times New Roman" w:hAnsi="Times New Roman"/>
          <w:sz w:val="23"/>
          <w:szCs w:val="23"/>
        </w:rPr>
      </w:pPr>
      <w:r w:rsidRPr="00492847">
        <w:rPr>
          <w:rFonts w:ascii="Times New Roman" w:hAnsi="Times New Roman"/>
          <w:sz w:val="23"/>
          <w:szCs w:val="23"/>
        </w:rPr>
        <w:t xml:space="preserve">f) é vedada a entrega por parte do fornecedor, de alimentos e de ingredientes alimentares que contenham ou sejam produzidos a partir de organismos geneticamente modificados ou de animais alimentados com ração contendo ingrediente transgênico. </w:t>
      </w:r>
    </w:p>
    <w:p w14:paraId="48AB7492" w14:textId="77777777" w:rsidR="002510F6" w:rsidRPr="00492847" w:rsidRDefault="002510F6" w:rsidP="00F6496B">
      <w:pPr>
        <w:keepNext w:val="0"/>
        <w:ind w:firstLine="720"/>
        <w:jc w:val="both"/>
        <w:rPr>
          <w:rFonts w:ascii="Times New Roman" w:hAnsi="Times New Roman"/>
          <w:sz w:val="23"/>
          <w:szCs w:val="23"/>
        </w:rPr>
      </w:pPr>
    </w:p>
    <w:p w14:paraId="74A3E89E" w14:textId="77777777" w:rsidR="002510F6" w:rsidRPr="00492847" w:rsidRDefault="002510F6" w:rsidP="00F6496B">
      <w:pPr>
        <w:pStyle w:val="MINUTA"/>
        <w:keepNext w:val="0"/>
        <w:spacing w:before="0" w:after="0" w:line="240" w:lineRule="auto"/>
        <w:rPr>
          <w:rFonts w:ascii="Times New Roman" w:hAnsi="Times New Roman"/>
          <w:b/>
          <w:szCs w:val="24"/>
          <w:u w:val="single"/>
        </w:rPr>
      </w:pPr>
      <w:r w:rsidRPr="00492847">
        <w:rPr>
          <w:rFonts w:ascii="Times New Roman" w:hAnsi="Times New Roman"/>
          <w:b/>
          <w:szCs w:val="24"/>
          <w:u w:val="single"/>
        </w:rPr>
        <w:t>Parágrafo Quinto</w:t>
      </w:r>
    </w:p>
    <w:p w14:paraId="4F1FDE99" w14:textId="77777777" w:rsidR="002510F6" w:rsidRPr="00492847" w:rsidRDefault="002510F6" w:rsidP="00F6496B">
      <w:pPr>
        <w:keepNext w:val="0"/>
        <w:jc w:val="both"/>
        <w:rPr>
          <w:rFonts w:ascii="Times New Roman" w:hAnsi="Times New Roman"/>
          <w:szCs w:val="24"/>
        </w:rPr>
      </w:pPr>
      <w:r w:rsidRPr="00492847">
        <w:rPr>
          <w:rFonts w:ascii="Times New Roman" w:hAnsi="Times New Roman"/>
          <w:szCs w:val="24"/>
        </w:rPr>
        <w:t>Caberá ainda à CONTRATADA, a responsabilidade pela qualidade das obras, materiais e serviços executados/fornecidos, inclusive quanto a promoção de readequações, sempre que detectadas impropriedades que possam comprometer a consecução do objeto contratado.</w:t>
      </w:r>
    </w:p>
    <w:p w14:paraId="7DB01DF3" w14:textId="77777777" w:rsidR="009C382A" w:rsidRPr="00492847" w:rsidRDefault="009C382A" w:rsidP="002510F6">
      <w:pPr>
        <w:pStyle w:val="MINUTA"/>
        <w:keepNext w:val="0"/>
        <w:spacing w:before="0" w:after="0" w:line="240" w:lineRule="auto"/>
        <w:rPr>
          <w:rFonts w:ascii="Times New Roman" w:hAnsi="Times New Roman"/>
          <w:b/>
          <w:szCs w:val="24"/>
          <w:u w:val="single"/>
        </w:rPr>
      </w:pPr>
    </w:p>
    <w:p w14:paraId="0FB4185C" w14:textId="603F7674" w:rsidR="002510F6" w:rsidRPr="00492847" w:rsidRDefault="002510F6" w:rsidP="002510F6">
      <w:pPr>
        <w:pStyle w:val="MINUTA"/>
        <w:keepNext w:val="0"/>
        <w:spacing w:before="0" w:after="0" w:line="240" w:lineRule="auto"/>
        <w:rPr>
          <w:rFonts w:ascii="Times New Roman" w:hAnsi="Times New Roman"/>
          <w:b/>
          <w:szCs w:val="24"/>
          <w:u w:val="single"/>
        </w:rPr>
      </w:pPr>
      <w:r w:rsidRPr="00492847">
        <w:rPr>
          <w:rFonts w:ascii="Times New Roman" w:hAnsi="Times New Roman"/>
          <w:b/>
          <w:szCs w:val="24"/>
          <w:u w:val="single"/>
        </w:rPr>
        <w:t>Parágrafo Sexto</w:t>
      </w:r>
    </w:p>
    <w:p w14:paraId="0B17295D" w14:textId="6A79C11E" w:rsidR="002510F6" w:rsidRPr="00492847" w:rsidRDefault="002510F6" w:rsidP="002510F6">
      <w:pPr>
        <w:shd w:val="clear" w:color="auto" w:fill="FFFFFF"/>
        <w:tabs>
          <w:tab w:val="left" w:pos="-7200"/>
          <w:tab w:val="left" w:pos="-6207"/>
        </w:tabs>
        <w:jc w:val="both"/>
        <w:rPr>
          <w:rFonts w:ascii="Times New Roman" w:hAnsi="Times New Roman"/>
          <w:szCs w:val="24"/>
        </w:rPr>
      </w:pPr>
      <w:r w:rsidRPr="00492847">
        <w:rPr>
          <w:rFonts w:ascii="Times New Roman" w:hAnsi="Times New Roman"/>
          <w:szCs w:val="24"/>
        </w:rPr>
        <w:t xml:space="preserve">A CONTRATADA deverá apresentar à CONTRATANTE as Anotações de Responsabilidade Técnica - </w:t>
      </w:r>
      <w:proofErr w:type="spellStart"/>
      <w:r w:rsidRPr="00492847">
        <w:rPr>
          <w:rFonts w:ascii="Times New Roman" w:hAnsi="Times New Roman"/>
          <w:szCs w:val="24"/>
        </w:rPr>
        <w:t>ART's</w:t>
      </w:r>
      <w:proofErr w:type="spellEnd"/>
      <w:r w:rsidRPr="00492847">
        <w:rPr>
          <w:rFonts w:ascii="Times New Roman" w:hAnsi="Times New Roman"/>
          <w:szCs w:val="24"/>
        </w:rPr>
        <w:t xml:space="preserve">, </w:t>
      </w:r>
      <w:r w:rsidR="00F6496B" w:rsidRPr="00492847">
        <w:rPr>
          <w:rFonts w:ascii="Times New Roman" w:hAnsi="Times New Roman"/>
          <w:color w:val="000000"/>
          <w:szCs w:val="24"/>
        </w:rPr>
        <w:t xml:space="preserve">ou Registros de Responsabilidade Técnica - </w:t>
      </w:r>
      <w:proofErr w:type="spellStart"/>
      <w:r w:rsidR="00F6496B" w:rsidRPr="00492847">
        <w:rPr>
          <w:rFonts w:ascii="Times New Roman" w:hAnsi="Times New Roman"/>
          <w:color w:val="000000"/>
          <w:szCs w:val="24"/>
        </w:rPr>
        <w:t>RRT’s</w:t>
      </w:r>
      <w:proofErr w:type="spellEnd"/>
      <w:r w:rsidR="00F6496B" w:rsidRPr="00492847">
        <w:rPr>
          <w:rFonts w:ascii="Times New Roman" w:hAnsi="Times New Roman"/>
          <w:color w:val="000000"/>
          <w:szCs w:val="24"/>
        </w:rPr>
        <w:t xml:space="preserve">, </w:t>
      </w:r>
      <w:r w:rsidRPr="00492847">
        <w:rPr>
          <w:rFonts w:ascii="Times New Roman" w:hAnsi="Times New Roman"/>
          <w:szCs w:val="24"/>
        </w:rPr>
        <w:t>dos responsáveis técnicos pela execução da obra ou serviços contratados, antes do início do prazo de execução.</w:t>
      </w:r>
      <w:r w:rsidR="00F6496B" w:rsidRPr="00492847">
        <w:rPr>
          <w:rFonts w:ascii="Times New Roman" w:hAnsi="Times New Roman"/>
          <w:szCs w:val="24"/>
        </w:rPr>
        <w:t xml:space="preserve"> </w:t>
      </w:r>
    </w:p>
    <w:p w14:paraId="129A8125" w14:textId="77777777" w:rsidR="002510F6" w:rsidRPr="00492847" w:rsidRDefault="002510F6" w:rsidP="00094C11">
      <w:pPr>
        <w:keepNext w:val="0"/>
        <w:shd w:val="clear" w:color="auto" w:fill="FFFFFF"/>
        <w:tabs>
          <w:tab w:val="left" w:pos="-7200"/>
          <w:tab w:val="left" w:pos="-6207"/>
        </w:tabs>
        <w:jc w:val="both"/>
        <w:rPr>
          <w:rFonts w:ascii="Times New Roman" w:hAnsi="Times New Roman"/>
          <w:szCs w:val="24"/>
        </w:rPr>
      </w:pPr>
    </w:p>
    <w:p w14:paraId="4C59304C" w14:textId="77777777" w:rsidR="002510F6" w:rsidRPr="00A92A23" w:rsidRDefault="002510F6" w:rsidP="00094C11">
      <w:pPr>
        <w:pStyle w:val="MINUTA"/>
        <w:keepNext w:val="0"/>
        <w:spacing w:before="0" w:after="0" w:line="240" w:lineRule="auto"/>
        <w:rPr>
          <w:rFonts w:ascii="Times New Roman" w:hAnsi="Times New Roman"/>
          <w:b/>
          <w:szCs w:val="24"/>
          <w:u w:val="single"/>
        </w:rPr>
      </w:pPr>
      <w:r w:rsidRPr="00A92A23">
        <w:rPr>
          <w:rFonts w:ascii="Times New Roman" w:hAnsi="Times New Roman"/>
          <w:b/>
          <w:szCs w:val="24"/>
          <w:u w:val="single"/>
        </w:rPr>
        <w:t>Parágrafo Sétimo</w:t>
      </w:r>
    </w:p>
    <w:p w14:paraId="149EB4DF" w14:textId="77777777" w:rsidR="002510F6" w:rsidRPr="00A92A23" w:rsidRDefault="002510F6" w:rsidP="00094C11">
      <w:pPr>
        <w:keepNext w:val="0"/>
        <w:shd w:val="clear" w:color="auto" w:fill="FFFFFF"/>
        <w:tabs>
          <w:tab w:val="left" w:pos="-7200"/>
          <w:tab w:val="left" w:pos="-6207"/>
        </w:tabs>
        <w:jc w:val="both"/>
        <w:rPr>
          <w:rFonts w:ascii="Times New Roman" w:hAnsi="Times New Roman"/>
          <w:szCs w:val="24"/>
        </w:rPr>
      </w:pPr>
      <w:r w:rsidRPr="00A92A23">
        <w:rPr>
          <w:rFonts w:ascii="Times New Roman" w:hAnsi="Times New Roman"/>
          <w:szCs w:val="24"/>
        </w:rPr>
        <w:t>A substituição do responsável técnico somente poderá ocorrer mediante prévia autorização por escrito da CONTRATANTE, devendo o novo responsável técnico atender às exigências editalícias.</w:t>
      </w:r>
    </w:p>
    <w:p w14:paraId="055F1A9A" w14:textId="77777777" w:rsidR="00492847" w:rsidRPr="00A92A23" w:rsidRDefault="00492847" w:rsidP="00094C11">
      <w:pPr>
        <w:keepNext w:val="0"/>
        <w:shd w:val="clear" w:color="auto" w:fill="FFFFFF"/>
        <w:tabs>
          <w:tab w:val="left" w:pos="-7200"/>
          <w:tab w:val="left" w:pos="-6207"/>
        </w:tabs>
        <w:jc w:val="both"/>
        <w:rPr>
          <w:rFonts w:ascii="Times New Roman" w:hAnsi="Times New Roman"/>
          <w:color w:val="000000"/>
          <w:szCs w:val="24"/>
        </w:rPr>
      </w:pPr>
    </w:p>
    <w:p w14:paraId="650074B5" w14:textId="77777777" w:rsidR="00094C11" w:rsidRDefault="00094C11" w:rsidP="00094C11">
      <w:pPr>
        <w:keepNext w:val="0"/>
        <w:shd w:val="clear" w:color="auto" w:fill="FFFFFF"/>
        <w:jc w:val="both"/>
        <w:rPr>
          <w:rFonts w:ascii="Times New Roman" w:hAnsi="Times New Roman"/>
          <w:b/>
          <w:szCs w:val="24"/>
          <w:highlight w:val="yellow"/>
          <w:u w:val="single"/>
        </w:rPr>
      </w:pPr>
    </w:p>
    <w:p w14:paraId="55147AEB" w14:textId="0AC28F4F" w:rsidR="002510F6" w:rsidRPr="00094C11" w:rsidRDefault="002510F6" w:rsidP="00094C11">
      <w:pPr>
        <w:keepNext w:val="0"/>
        <w:shd w:val="clear" w:color="auto" w:fill="FFFFFF"/>
        <w:jc w:val="both"/>
        <w:rPr>
          <w:rFonts w:ascii="Times New Roman" w:hAnsi="Times New Roman"/>
          <w:b/>
          <w:bCs/>
          <w:szCs w:val="24"/>
        </w:rPr>
      </w:pPr>
      <w:r w:rsidRPr="00094C11">
        <w:rPr>
          <w:rFonts w:ascii="Times New Roman" w:hAnsi="Times New Roman"/>
          <w:b/>
          <w:szCs w:val="24"/>
          <w:u w:val="single"/>
        </w:rPr>
        <w:t>CLÁUSULA DÉCIMA SEGUNDA</w:t>
      </w:r>
      <w:r w:rsidRPr="00094C11">
        <w:rPr>
          <w:rFonts w:ascii="Times New Roman" w:hAnsi="Times New Roman"/>
          <w:b/>
          <w:szCs w:val="24"/>
        </w:rPr>
        <w:t xml:space="preserve"> - </w:t>
      </w:r>
      <w:r w:rsidRPr="00094C11">
        <w:rPr>
          <w:rFonts w:ascii="Times New Roman" w:hAnsi="Times New Roman"/>
          <w:b/>
          <w:bCs/>
          <w:szCs w:val="24"/>
        </w:rPr>
        <w:t>DAS CONDIÇÕES E ALTERAÇÕES DO CONTRATO</w:t>
      </w:r>
    </w:p>
    <w:p w14:paraId="125BBC15" w14:textId="77777777" w:rsidR="002510F6" w:rsidRPr="00094C11" w:rsidRDefault="002510F6" w:rsidP="00094C11">
      <w:pPr>
        <w:pStyle w:val="MINUTA"/>
        <w:keepNext w:val="0"/>
        <w:spacing w:after="0" w:line="240" w:lineRule="auto"/>
        <w:rPr>
          <w:rFonts w:ascii="Times New Roman" w:hAnsi="Times New Roman"/>
          <w:b/>
          <w:szCs w:val="24"/>
          <w:u w:val="single"/>
        </w:rPr>
      </w:pPr>
      <w:r w:rsidRPr="00094C11">
        <w:rPr>
          <w:rFonts w:ascii="Times New Roman" w:hAnsi="Times New Roman"/>
          <w:b/>
          <w:szCs w:val="24"/>
          <w:u w:val="single"/>
        </w:rPr>
        <w:t>Parágrafo Primeiro</w:t>
      </w:r>
    </w:p>
    <w:p w14:paraId="644B21A8" w14:textId="77777777" w:rsidR="002510F6" w:rsidRPr="00094C11" w:rsidRDefault="002510F6" w:rsidP="00094C11">
      <w:pPr>
        <w:keepNext w:val="0"/>
        <w:shd w:val="clear" w:color="auto" w:fill="FFFFFF"/>
        <w:jc w:val="both"/>
        <w:rPr>
          <w:rFonts w:ascii="Times New Roman" w:hAnsi="Times New Roman"/>
          <w:szCs w:val="24"/>
        </w:rPr>
      </w:pPr>
      <w:r w:rsidRPr="00094C11">
        <w:rPr>
          <w:rFonts w:ascii="Times New Roman" w:eastAsia="Arial" w:hAnsi="Times New Roman"/>
          <w:szCs w:val="24"/>
        </w:rPr>
        <w:t>Este contrato está instruído com os seguintes documentos e da seguinte forma:</w:t>
      </w:r>
    </w:p>
    <w:p w14:paraId="3157146E" w14:textId="77777777" w:rsidR="002510F6" w:rsidRPr="00094C11" w:rsidRDefault="002510F6" w:rsidP="00094C11">
      <w:pPr>
        <w:keepNext w:val="0"/>
        <w:shd w:val="clear" w:color="auto" w:fill="FFFFFF"/>
        <w:ind w:firstLine="720"/>
        <w:jc w:val="both"/>
        <w:rPr>
          <w:rFonts w:ascii="Times New Roman" w:hAnsi="Times New Roman"/>
          <w:szCs w:val="24"/>
        </w:rPr>
      </w:pPr>
      <w:r w:rsidRPr="00094C11">
        <w:rPr>
          <w:rFonts w:ascii="Times New Roman" w:eastAsia="Arial" w:hAnsi="Times New Roman"/>
          <w:szCs w:val="24"/>
        </w:rPr>
        <w:t xml:space="preserve">a - Em caso de divergência ou duplicidade em relação aos elementos técnicos instrutores, prevalecerá na execução do objeto deste contrato a seguinte ordem de prioridade: </w:t>
      </w:r>
    </w:p>
    <w:p w14:paraId="74B7971A" w14:textId="77777777" w:rsidR="002510F6" w:rsidRPr="00094C11" w:rsidRDefault="002510F6" w:rsidP="00094C11">
      <w:pPr>
        <w:keepNext w:val="0"/>
        <w:shd w:val="clear" w:color="auto" w:fill="FFFFFF"/>
        <w:ind w:firstLine="720"/>
        <w:jc w:val="both"/>
        <w:rPr>
          <w:rFonts w:ascii="Times New Roman" w:hAnsi="Times New Roman"/>
          <w:szCs w:val="24"/>
        </w:rPr>
      </w:pPr>
      <w:r w:rsidRPr="00094C11">
        <w:rPr>
          <w:rFonts w:ascii="Times New Roman" w:eastAsia="Arial" w:hAnsi="Times New Roman"/>
          <w:szCs w:val="24"/>
        </w:rPr>
        <w:t xml:space="preserve">1 - </w:t>
      </w:r>
      <w:r w:rsidRPr="00094C11">
        <w:rPr>
          <w:rFonts w:ascii="Times New Roman" w:eastAsia="Arial Unicode MS" w:hAnsi="Times New Roman"/>
          <w:szCs w:val="24"/>
        </w:rPr>
        <w:t xml:space="preserve">Projetos arquitetônico e complementares, especificações e memoriais descritivos e demais elementos técnicos pertinentes a cada caso; </w:t>
      </w:r>
    </w:p>
    <w:p w14:paraId="422CA3CD" w14:textId="77777777" w:rsidR="002510F6" w:rsidRPr="00C00D4E" w:rsidRDefault="002510F6" w:rsidP="00094C11">
      <w:pPr>
        <w:keepNext w:val="0"/>
        <w:shd w:val="clear" w:color="auto" w:fill="FFFFFF"/>
        <w:ind w:firstLine="720"/>
        <w:jc w:val="both"/>
        <w:rPr>
          <w:rFonts w:ascii="Times New Roman" w:hAnsi="Times New Roman"/>
          <w:szCs w:val="24"/>
        </w:rPr>
      </w:pPr>
      <w:r w:rsidRPr="00C00D4E">
        <w:rPr>
          <w:rFonts w:ascii="Times New Roman" w:eastAsia="Arial" w:hAnsi="Times New Roman"/>
          <w:szCs w:val="24"/>
        </w:rPr>
        <w:t xml:space="preserve">2 - </w:t>
      </w:r>
      <w:r w:rsidRPr="00C00D4E">
        <w:rPr>
          <w:rFonts w:ascii="Times New Roman" w:eastAsia="Arial Unicode MS" w:hAnsi="Times New Roman"/>
          <w:szCs w:val="24"/>
        </w:rPr>
        <w:t xml:space="preserve">Planilha de quantidades de serviços; </w:t>
      </w:r>
    </w:p>
    <w:p w14:paraId="4594C3EB" w14:textId="77777777" w:rsidR="002510F6" w:rsidRPr="00C00D4E" w:rsidRDefault="002510F6" w:rsidP="00094C11">
      <w:pPr>
        <w:keepNext w:val="0"/>
        <w:shd w:val="clear" w:color="auto" w:fill="FFFFFF"/>
        <w:ind w:firstLine="720"/>
        <w:jc w:val="both"/>
        <w:rPr>
          <w:rFonts w:ascii="Times New Roman" w:hAnsi="Times New Roman"/>
          <w:szCs w:val="24"/>
        </w:rPr>
      </w:pPr>
      <w:r w:rsidRPr="00C00D4E">
        <w:rPr>
          <w:rFonts w:ascii="Times New Roman" w:eastAsia="Arial" w:hAnsi="Times New Roman"/>
          <w:szCs w:val="24"/>
        </w:rPr>
        <w:t xml:space="preserve">3 - </w:t>
      </w:r>
      <w:r w:rsidRPr="00C00D4E">
        <w:rPr>
          <w:rFonts w:ascii="Times New Roman" w:eastAsia="Arial Unicode MS" w:hAnsi="Times New Roman"/>
          <w:szCs w:val="24"/>
        </w:rPr>
        <w:t>Nos projetos prevalecerão os elementos de maior detalhamento;</w:t>
      </w:r>
    </w:p>
    <w:p w14:paraId="772CDD0B" w14:textId="0B25B6A8" w:rsidR="002510F6" w:rsidRPr="00E93562" w:rsidRDefault="002510F6" w:rsidP="00094C11">
      <w:pPr>
        <w:keepNext w:val="0"/>
        <w:shd w:val="clear" w:color="auto" w:fill="FFFFFF"/>
        <w:ind w:firstLine="720"/>
        <w:jc w:val="both"/>
        <w:rPr>
          <w:rFonts w:ascii="Times New Roman" w:hAnsi="Times New Roman"/>
          <w:szCs w:val="24"/>
        </w:rPr>
      </w:pPr>
      <w:r w:rsidRPr="00C00D4E">
        <w:rPr>
          <w:rFonts w:ascii="Times New Roman" w:eastAsia="Arial" w:hAnsi="Times New Roman"/>
          <w:szCs w:val="24"/>
        </w:rPr>
        <w:t xml:space="preserve">4 - </w:t>
      </w:r>
      <w:r w:rsidRPr="00C00D4E">
        <w:rPr>
          <w:rFonts w:ascii="Times New Roman" w:eastAsia="Arial Unicode MS" w:hAnsi="Times New Roman"/>
          <w:szCs w:val="24"/>
        </w:rPr>
        <w:t xml:space="preserve">A planilha de quantidades e serviços </w:t>
      </w:r>
      <w:r w:rsidR="003F099D" w:rsidRPr="00C00D4E">
        <w:rPr>
          <w:rFonts w:ascii="Times New Roman" w:eastAsia="Arial Unicode MS" w:hAnsi="Times New Roman"/>
          <w:szCs w:val="24"/>
        </w:rPr>
        <w:t>deverá ser observada pelo licitante</w:t>
      </w:r>
      <w:r w:rsidRPr="00C00D4E">
        <w:rPr>
          <w:rFonts w:ascii="Times New Roman" w:eastAsia="Arial Unicode MS" w:hAnsi="Times New Roman"/>
          <w:szCs w:val="24"/>
        </w:rPr>
        <w:t xml:space="preserve">, devendo a CONTRATADA tomar por base o(s) projeto(s) constante(s) e os Anexos do instrumento convocatório, desde o momento da efetivação de sua proposta no procedimento licitatório, até a </w:t>
      </w:r>
      <w:r w:rsidRPr="00E93562">
        <w:rPr>
          <w:rFonts w:ascii="Times New Roman" w:eastAsia="Arial Unicode MS" w:hAnsi="Times New Roman"/>
          <w:szCs w:val="24"/>
        </w:rPr>
        <w:t>execução do objeto;</w:t>
      </w:r>
    </w:p>
    <w:p w14:paraId="0F28E490" w14:textId="77777777" w:rsidR="002510F6" w:rsidRPr="00E93562" w:rsidRDefault="002510F6" w:rsidP="00094C11">
      <w:pPr>
        <w:keepNext w:val="0"/>
        <w:shd w:val="clear" w:color="auto" w:fill="FFFFFF"/>
        <w:ind w:firstLine="720"/>
        <w:jc w:val="both"/>
        <w:rPr>
          <w:rFonts w:ascii="Times New Roman" w:eastAsia="Arial Unicode MS" w:hAnsi="Times New Roman"/>
          <w:szCs w:val="24"/>
        </w:rPr>
      </w:pPr>
      <w:r w:rsidRPr="00E93562">
        <w:rPr>
          <w:rFonts w:ascii="Times New Roman" w:eastAsia="Arial" w:hAnsi="Times New Roman"/>
          <w:szCs w:val="24"/>
        </w:rPr>
        <w:t xml:space="preserve">5 - </w:t>
      </w:r>
      <w:r w:rsidRPr="00E93562">
        <w:rPr>
          <w:rFonts w:ascii="Times New Roman" w:eastAsia="Arial Unicode MS" w:hAnsi="Times New Roman"/>
          <w:szCs w:val="24"/>
        </w:rPr>
        <w:t>Considerar-se-á a CONTRATADA como altamente especializada nos serviços em questão e que, por conseguinte, deverá ter computado no valor global da sua proposta, também as complementações e acessórios por acaso omitidos nos projetos básico e/ou executivo, mas implícitos e necessários ao perfeito e completo funcionamento de todas as instalações, máquinas, equipamentos e aparelhos.</w:t>
      </w:r>
    </w:p>
    <w:p w14:paraId="40922650" w14:textId="77777777" w:rsidR="002510F6" w:rsidRPr="00E93562" w:rsidRDefault="002510F6" w:rsidP="002510F6">
      <w:pPr>
        <w:pStyle w:val="MINUTA"/>
        <w:keepNext w:val="0"/>
        <w:spacing w:before="0" w:after="0" w:line="240" w:lineRule="auto"/>
        <w:rPr>
          <w:rFonts w:ascii="Times New Roman" w:hAnsi="Times New Roman"/>
          <w:b/>
          <w:szCs w:val="24"/>
          <w:u w:val="single"/>
        </w:rPr>
      </w:pPr>
      <w:r w:rsidRPr="00E93562">
        <w:rPr>
          <w:rFonts w:ascii="Times New Roman" w:hAnsi="Times New Roman"/>
          <w:b/>
          <w:szCs w:val="24"/>
          <w:u w:val="single"/>
        </w:rPr>
        <w:t>Parágrafo Segundo</w:t>
      </w:r>
    </w:p>
    <w:p w14:paraId="41D4ACB2" w14:textId="77777777" w:rsidR="002510F6" w:rsidRPr="00E93562" w:rsidRDefault="002510F6" w:rsidP="002510F6">
      <w:pPr>
        <w:shd w:val="clear" w:color="auto" w:fill="FFFFFF"/>
        <w:jc w:val="both"/>
        <w:rPr>
          <w:rFonts w:ascii="Times New Roman" w:hAnsi="Times New Roman"/>
          <w:szCs w:val="24"/>
        </w:rPr>
      </w:pPr>
      <w:r w:rsidRPr="00E93562">
        <w:rPr>
          <w:rFonts w:ascii="Times New Roman" w:eastAsia="Arial" w:hAnsi="Times New Roman"/>
          <w:szCs w:val="24"/>
        </w:rPr>
        <w:t>Se a CONTRATADA em qualquer fase da execução deste contrato, considerar necessária a retificação dos elementos técnicos instrutores, deverá requerer suas alterações em tempo hábil à CONTRATANTE, não se justificando o abandono das atividades ajustadas, por inadequações não reclamadas na ocasião oportuna;</w:t>
      </w:r>
    </w:p>
    <w:p w14:paraId="16F1F625" w14:textId="77777777" w:rsidR="002510F6" w:rsidRPr="00E93562" w:rsidRDefault="002510F6" w:rsidP="005B43FA">
      <w:pPr>
        <w:keepNext w:val="0"/>
        <w:shd w:val="clear" w:color="auto" w:fill="FFFFFF"/>
        <w:ind w:firstLine="720"/>
        <w:jc w:val="both"/>
        <w:rPr>
          <w:rFonts w:ascii="Times New Roman" w:hAnsi="Times New Roman"/>
          <w:szCs w:val="24"/>
        </w:rPr>
      </w:pPr>
      <w:r w:rsidRPr="00E93562">
        <w:rPr>
          <w:rFonts w:ascii="Times New Roman" w:eastAsia="Arial" w:hAnsi="Times New Roman"/>
          <w:szCs w:val="24"/>
        </w:rPr>
        <w:t xml:space="preserve">a - </w:t>
      </w:r>
      <w:r w:rsidRPr="00E93562">
        <w:rPr>
          <w:rFonts w:ascii="Times New Roman" w:hAnsi="Times New Roman"/>
          <w:szCs w:val="24"/>
        </w:rPr>
        <w:t>Nenhuma modificação poderá ser feita nos desenhos e nas especificações dos projetos, sem autorização expressa da CONTRATANTE.</w:t>
      </w:r>
    </w:p>
    <w:p w14:paraId="56FF5EAA" w14:textId="77777777" w:rsidR="002510F6" w:rsidRPr="00E93562" w:rsidRDefault="002510F6" w:rsidP="005B43FA">
      <w:pPr>
        <w:pStyle w:val="MINUTA"/>
        <w:keepNext w:val="0"/>
        <w:spacing w:before="0" w:after="0" w:line="240" w:lineRule="auto"/>
        <w:rPr>
          <w:rFonts w:ascii="Times New Roman" w:hAnsi="Times New Roman"/>
          <w:b/>
          <w:szCs w:val="24"/>
          <w:u w:val="single"/>
        </w:rPr>
      </w:pPr>
    </w:p>
    <w:p w14:paraId="1DDF7122" w14:textId="77777777" w:rsidR="002510F6" w:rsidRPr="00C85D5A" w:rsidRDefault="002510F6" w:rsidP="005B43FA">
      <w:pPr>
        <w:pStyle w:val="MINUTA"/>
        <w:keepNext w:val="0"/>
        <w:spacing w:before="0" w:after="0" w:line="240" w:lineRule="auto"/>
        <w:rPr>
          <w:rFonts w:ascii="Times New Roman" w:hAnsi="Times New Roman"/>
          <w:b/>
          <w:szCs w:val="24"/>
          <w:u w:val="single"/>
        </w:rPr>
      </w:pPr>
      <w:r w:rsidRPr="00C85D5A">
        <w:rPr>
          <w:rFonts w:ascii="Times New Roman" w:hAnsi="Times New Roman"/>
          <w:b/>
          <w:szCs w:val="24"/>
          <w:u w:val="single"/>
        </w:rPr>
        <w:t>Parágrafo Terceiro</w:t>
      </w:r>
    </w:p>
    <w:p w14:paraId="2003E2DF" w14:textId="77777777" w:rsidR="002510F6" w:rsidRPr="00C85D5A" w:rsidRDefault="002510F6" w:rsidP="005B43FA">
      <w:pPr>
        <w:keepNext w:val="0"/>
        <w:shd w:val="clear" w:color="auto" w:fill="FFFFFF"/>
        <w:jc w:val="both"/>
        <w:rPr>
          <w:rFonts w:ascii="Times New Roman" w:hAnsi="Times New Roman"/>
          <w:szCs w:val="24"/>
        </w:rPr>
      </w:pPr>
      <w:r w:rsidRPr="00C85D5A">
        <w:rPr>
          <w:rFonts w:ascii="Times New Roman" w:eastAsia="Arial" w:hAnsi="Times New Roman"/>
          <w:szCs w:val="24"/>
        </w:rPr>
        <w:t>Possíveis indefinições, omissões, falhas ou incorreções dos projetos fornecidos pela CONTRATANTE não poderão constituir pretexto para a CONTRATADA cobrar serviços extras e/ou alterar a composição de preços unitários à revelia da CONTRATANTE, devendo para isto requerer as alterações conforme Parágrafo Segundo desta Cláusula e seu subitem.</w:t>
      </w:r>
    </w:p>
    <w:p w14:paraId="607CDDD7" w14:textId="77777777" w:rsidR="00E93562" w:rsidRDefault="00E93562" w:rsidP="00E93562">
      <w:pPr>
        <w:keepNext w:val="0"/>
        <w:shd w:val="clear" w:color="auto" w:fill="FFFFFF"/>
        <w:jc w:val="both"/>
        <w:rPr>
          <w:rFonts w:ascii="Times New Roman" w:eastAsia="Arial" w:hAnsi="Times New Roman"/>
          <w:szCs w:val="24"/>
          <w:highlight w:val="cyan"/>
        </w:rPr>
      </w:pPr>
    </w:p>
    <w:p w14:paraId="72F5BCAC" w14:textId="77777777" w:rsidR="002510F6" w:rsidRPr="00824FCB" w:rsidRDefault="002510F6" w:rsidP="005B43FA">
      <w:pPr>
        <w:keepNext w:val="0"/>
        <w:jc w:val="both"/>
        <w:rPr>
          <w:rFonts w:ascii="Times New Roman" w:hAnsi="Times New Roman"/>
          <w:b/>
          <w:szCs w:val="24"/>
          <w:u w:val="single"/>
        </w:rPr>
      </w:pPr>
      <w:r w:rsidRPr="00824FCB">
        <w:rPr>
          <w:rFonts w:ascii="Times New Roman" w:hAnsi="Times New Roman"/>
          <w:b/>
          <w:szCs w:val="24"/>
          <w:u w:val="single"/>
        </w:rPr>
        <w:t>Parágrafo Quarto</w:t>
      </w:r>
    </w:p>
    <w:p w14:paraId="585412E9" w14:textId="77777777" w:rsidR="002510F6" w:rsidRPr="00824FCB" w:rsidRDefault="002510F6" w:rsidP="005B43FA">
      <w:pPr>
        <w:keepNext w:val="0"/>
        <w:shd w:val="clear" w:color="auto" w:fill="FFFFFF"/>
        <w:jc w:val="both"/>
        <w:rPr>
          <w:rFonts w:ascii="Times New Roman" w:hAnsi="Times New Roman"/>
          <w:szCs w:val="24"/>
        </w:rPr>
      </w:pPr>
      <w:r w:rsidRPr="00824FCB">
        <w:rPr>
          <w:rFonts w:ascii="Times New Roman" w:eastAsia="Arial" w:hAnsi="Times New Roman"/>
          <w:szCs w:val="24"/>
        </w:rPr>
        <w:t>A formalização deste contrato, presume que a CONTRATADA:</w:t>
      </w:r>
    </w:p>
    <w:p w14:paraId="2C665B5F" w14:textId="77777777" w:rsidR="002510F6" w:rsidRPr="00824FCB" w:rsidRDefault="002510F6" w:rsidP="005B43FA">
      <w:pPr>
        <w:keepNext w:val="0"/>
        <w:shd w:val="clear" w:color="auto" w:fill="FFFFFF"/>
        <w:ind w:firstLine="720"/>
        <w:jc w:val="both"/>
        <w:rPr>
          <w:rFonts w:ascii="Times New Roman" w:hAnsi="Times New Roman"/>
          <w:szCs w:val="24"/>
        </w:rPr>
      </w:pPr>
      <w:r w:rsidRPr="00824FCB">
        <w:rPr>
          <w:rFonts w:ascii="Times New Roman" w:eastAsia="Arial" w:hAnsi="Times New Roman"/>
          <w:szCs w:val="24"/>
        </w:rPr>
        <w:t xml:space="preserve">a - </w:t>
      </w:r>
      <w:r w:rsidRPr="00824FCB">
        <w:rPr>
          <w:rFonts w:ascii="Times New Roman" w:eastAsia="Arial Unicode MS" w:hAnsi="Times New Roman"/>
          <w:szCs w:val="24"/>
        </w:rPr>
        <w:t>Examinou criteriosamente todos os elementos técnicos instrutores, que os comparou entre si e obteve expressamente da CONTRATANTE as informações necessárias à sua consecução;</w:t>
      </w:r>
    </w:p>
    <w:p w14:paraId="6DCC2679" w14:textId="77777777" w:rsidR="002510F6" w:rsidRPr="00824FCB" w:rsidRDefault="002510F6" w:rsidP="005B43FA">
      <w:pPr>
        <w:keepNext w:val="0"/>
        <w:shd w:val="clear" w:color="auto" w:fill="FFFFFF"/>
        <w:ind w:firstLine="720"/>
        <w:jc w:val="both"/>
        <w:rPr>
          <w:rFonts w:ascii="Times New Roman" w:hAnsi="Times New Roman"/>
          <w:szCs w:val="24"/>
        </w:rPr>
      </w:pPr>
      <w:r w:rsidRPr="00824FCB">
        <w:rPr>
          <w:rFonts w:ascii="Times New Roman" w:eastAsia="Arial" w:hAnsi="Times New Roman"/>
          <w:szCs w:val="24"/>
        </w:rPr>
        <w:t xml:space="preserve">b - </w:t>
      </w:r>
      <w:r w:rsidRPr="00824FCB">
        <w:rPr>
          <w:rFonts w:ascii="Times New Roman" w:eastAsia="Arial Unicode MS" w:hAnsi="Times New Roman"/>
          <w:szCs w:val="24"/>
        </w:rPr>
        <w:t>Atestou que conhece o local e as condições de realização da obra e/ou serviço, ficando ciente de todos os detalhes do empreendimento, e de que conhece as condições de sua execução.</w:t>
      </w:r>
    </w:p>
    <w:p w14:paraId="4C522202" w14:textId="77777777" w:rsidR="00A3647B" w:rsidRPr="00824FCB" w:rsidRDefault="00A3647B" w:rsidP="005B43FA">
      <w:pPr>
        <w:keepNext w:val="0"/>
        <w:ind w:firstLine="720"/>
        <w:jc w:val="both"/>
        <w:rPr>
          <w:rFonts w:ascii="Times New Roman" w:hAnsi="Times New Roman"/>
          <w:szCs w:val="24"/>
        </w:rPr>
      </w:pPr>
    </w:p>
    <w:p w14:paraId="58F786F9" w14:textId="77777777" w:rsidR="002510F6" w:rsidRPr="00824FCB" w:rsidRDefault="002510F6" w:rsidP="005B43FA">
      <w:pPr>
        <w:pStyle w:val="MINUTA"/>
        <w:keepNext w:val="0"/>
        <w:spacing w:before="0" w:after="0" w:line="240" w:lineRule="auto"/>
        <w:rPr>
          <w:rFonts w:ascii="Times New Roman" w:hAnsi="Times New Roman"/>
          <w:b/>
          <w:szCs w:val="24"/>
          <w:u w:val="single"/>
        </w:rPr>
      </w:pPr>
      <w:r w:rsidRPr="00824FCB">
        <w:rPr>
          <w:rFonts w:ascii="Times New Roman" w:hAnsi="Times New Roman"/>
          <w:b/>
          <w:szCs w:val="24"/>
          <w:u w:val="single"/>
        </w:rPr>
        <w:t>Parágrafo Quinto</w:t>
      </w:r>
    </w:p>
    <w:p w14:paraId="2B01D946" w14:textId="77777777" w:rsidR="002510F6" w:rsidRPr="00824FCB" w:rsidRDefault="002510F6" w:rsidP="005B43FA">
      <w:pPr>
        <w:keepNext w:val="0"/>
        <w:shd w:val="clear" w:color="auto" w:fill="FFFFFF"/>
        <w:jc w:val="both"/>
        <w:rPr>
          <w:rFonts w:ascii="Times New Roman" w:hAnsi="Times New Roman"/>
          <w:szCs w:val="24"/>
        </w:rPr>
      </w:pPr>
      <w:r w:rsidRPr="00824FCB">
        <w:rPr>
          <w:rFonts w:ascii="Times New Roman" w:eastAsia="Arial" w:hAnsi="Times New Roman"/>
          <w:szCs w:val="24"/>
        </w:rPr>
        <w:t>As placas de obra deverão seguir o modelo estabelecido pela CONTRATANTE, e devem estar perfeitamente visíveis e legíveis ao público.</w:t>
      </w:r>
    </w:p>
    <w:p w14:paraId="00F90B9B" w14:textId="77777777" w:rsidR="002510F6" w:rsidRPr="00824FCB" w:rsidRDefault="002510F6" w:rsidP="005B43FA">
      <w:pPr>
        <w:keepNext w:val="0"/>
        <w:ind w:firstLine="720"/>
        <w:jc w:val="both"/>
        <w:rPr>
          <w:rFonts w:ascii="Times New Roman" w:hAnsi="Times New Roman"/>
          <w:szCs w:val="24"/>
        </w:rPr>
      </w:pPr>
    </w:p>
    <w:p w14:paraId="6D3EDD1F" w14:textId="77777777" w:rsidR="002510F6" w:rsidRPr="00824FCB" w:rsidRDefault="002510F6" w:rsidP="005B43FA">
      <w:pPr>
        <w:pStyle w:val="MINUTA"/>
        <w:keepNext w:val="0"/>
        <w:spacing w:before="0" w:after="0" w:line="240" w:lineRule="auto"/>
        <w:rPr>
          <w:rFonts w:ascii="Times New Roman" w:hAnsi="Times New Roman"/>
          <w:b/>
          <w:szCs w:val="24"/>
          <w:u w:val="single"/>
        </w:rPr>
      </w:pPr>
      <w:r w:rsidRPr="00824FCB">
        <w:rPr>
          <w:rFonts w:ascii="Times New Roman" w:hAnsi="Times New Roman"/>
          <w:b/>
          <w:szCs w:val="24"/>
          <w:u w:val="single"/>
        </w:rPr>
        <w:t>Parágrafo Sexto</w:t>
      </w:r>
    </w:p>
    <w:p w14:paraId="20877428" w14:textId="4A438C11" w:rsidR="002510F6" w:rsidRPr="00824FCB" w:rsidRDefault="002510F6" w:rsidP="00B11185">
      <w:pPr>
        <w:keepNext w:val="0"/>
        <w:shd w:val="clear" w:color="auto" w:fill="FFFFFF"/>
        <w:tabs>
          <w:tab w:val="left" w:pos="-7200"/>
          <w:tab w:val="left" w:pos="-6207"/>
        </w:tabs>
        <w:jc w:val="both"/>
        <w:rPr>
          <w:rFonts w:ascii="Times New Roman" w:hAnsi="Times New Roman"/>
          <w:szCs w:val="24"/>
        </w:rPr>
      </w:pPr>
      <w:r w:rsidRPr="00824FCB">
        <w:rPr>
          <w:rFonts w:ascii="Times New Roman" w:hAnsi="Times New Roman"/>
          <w:szCs w:val="24"/>
        </w:rPr>
        <w:t>Este contrato poderá ser alterado pela CONTRATANTE, precedido das devidas justificativas, nos seguintes casos:</w:t>
      </w:r>
    </w:p>
    <w:p w14:paraId="077FF51B" w14:textId="0A80A8FF" w:rsidR="002510F6" w:rsidRPr="00824FCB" w:rsidRDefault="002510F6" w:rsidP="00963697">
      <w:pPr>
        <w:keepNext w:val="0"/>
        <w:shd w:val="clear" w:color="auto" w:fill="FFFFFF"/>
        <w:spacing w:before="120"/>
        <w:jc w:val="both"/>
        <w:rPr>
          <w:rFonts w:ascii="Times New Roman" w:hAnsi="Times New Roman"/>
          <w:szCs w:val="24"/>
        </w:rPr>
      </w:pPr>
      <w:r w:rsidRPr="00824FCB">
        <w:rPr>
          <w:rFonts w:ascii="Times New Roman" w:hAnsi="Times New Roman"/>
          <w:szCs w:val="24"/>
        </w:rPr>
        <w:t>I - unilateralmente pela Administração:</w:t>
      </w:r>
    </w:p>
    <w:p w14:paraId="52EAC6BA" w14:textId="77777777" w:rsidR="002510F6" w:rsidRPr="00824FCB" w:rsidRDefault="002510F6" w:rsidP="005B43FA">
      <w:pPr>
        <w:keepNext w:val="0"/>
        <w:shd w:val="clear" w:color="auto" w:fill="FFFFFF"/>
        <w:jc w:val="both"/>
        <w:rPr>
          <w:rFonts w:ascii="Times New Roman" w:hAnsi="Times New Roman"/>
          <w:szCs w:val="24"/>
        </w:rPr>
      </w:pPr>
      <w:r w:rsidRPr="00824FCB">
        <w:rPr>
          <w:rFonts w:ascii="Times New Roman" w:hAnsi="Times New Roman"/>
          <w:szCs w:val="24"/>
        </w:rPr>
        <w:t>a) quando houver modificação do projeto ou das especificações, para melhor adequação técnica a seus objetivos;</w:t>
      </w:r>
    </w:p>
    <w:p w14:paraId="13D6B713" w14:textId="77777777" w:rsidR="002510F6" w:rsidRPr="00824FCB" w:rsidRDefault="002510F6" w:rsidP="005B43FA">
      <w:pPr>
        <w:keepNext w:val="0"/>
        <w:shd w:val="clear" w:color="auto" w:fill="FFFFFF"/>
        <w:jc w:val="both"/>
        <w:rPr>
          <w:rFonts w:ascii="Times New Roman" w:hAnsi="Times New Roman"/>
          <w:szCs w:val="24"/>
        </w:rPr>
      </w:pPr>
      <w:r w:rsidRPr="00824FCB">
        <w:rPr>
          <w:rFonts w:ascii="Times New Roman" w:hAnsi="Times New Roman"/>
          <w:szCs w:val="24"/>
        </w:rPr>
        <w:t>b) quando for necessária a modificação do valor contratual em decorrência de acréscimo ou diminuição quantitativa de seu objeto, nos limites permitidos pela lei.</w:t>
      </w:r>
    </w:p>
    <w:p w14:paraId="5EC9F676" w14:textId="77777777" w:rsidR="002510F6" w:rsidRPr="00C53DBD" w:rsidRDefault="002510F6" w:rsidP="00963697">
      <w:pPr>
        <w:shd w:val="clear" w:color="auto" w:fill="FFFFFF"/>
        <w:spacing w:before="120"/>
        <w:jc w:val="both"/>
        <w:rPr>
          <w:rFonts w:ascii="Times New Roman" w:hAnsi="Times New Roman"/>
          <w:szCs w:val="24"/>
        </w:rPr>
      </w:pPr>
      <w:r w:rsidRPr="00C53DBD">
        <w:rPr>
          <w:rFonts w:ascii="Times New Roman" w:hAnsi="Times New Roman"/>
          <w:szCs w:val="24"/>
        </w:rPr>
        <w:t>II - por acordo entre as partes:</w:t>
      </w:r>
    </w:p>
    <w:p w14:paraId="05010308" w14:textId="77777777" w:rsidR="002510F6" w:rsidRPr="00C53DBD" w:rsidRDefault="002510F6" w:rsidP="002510F6">
      <w:pPr>
        <w:shd w:val="clear" w:color="auto" w:fill="FFFFFF"/>
        <w:jc w:val="both"/>
        <w:rPr>
          <w:rFonts w:ascii="Times New Roman" w:hAnsi="Times New Roman"/>
          <w:szCs w:val="24"/>
        </w:rPr>
      </w:pPr>
      <w:r w:rsidRPr="00C53DBD">
        <w:rPr>
          <w:rFonts w:ascii="Times New Roman" w:hAnsi="Times New Roman"/>
          <w:szCs w:val="24"/>
        </w:rPr>
        <w:t>a) quando conveniente a substituição da garantia de execução;</w:t>
      </w:r>
    </w:p>
    <w:p w14:paraId="12DE0E8B" w14:textId="116F1E6D" w:rsidR="002510F6" w:rsidRPr="00B11185" w:rsidRDefault="002510F6" w:rsidP="00F767DA">
      <w:pPr>
        <w:keepNext w:val="0"/>
        <w:shd w:val="clear" w:color="auto" w:fill="FFFFFF"/>
        <w:jc w:val="both"/>
        <w:rPr>
          <w:rFonts w:ascii="Times New Roman" w:hAnsi="Times New Roman"/>
          <w:szCs w:val="24"/>
        </w:rPr>
      </w:pPr>
      <w:r w:rsidRPr="00C53DBD">
        <w:rPr>
          <w:rFonts w:ascii="Times New Roman" w:hAnsi="Times New Roman"/>
          <w:szCs w:val="24"/>
        </w:rPr>
        <w:t xml:space="preserve">b) quando necessária a modificação do regime de execução da obra ou do serviço, bem como do modo de fornecimento, em face de verificação técnica da inaplicabilidade dos termos contratuais </w:t>
      </w:r>
      <w:r w:rsidRPr="00B11185">
        <w:rPr>
          <w:rFonts w:ascii="Times New Roman" w:hAnsi="Times New Roman"/>
          <w:szCs w:val="24"/>
        </w:rPr>
        <w:t>originários;</w:t>
      </w:r>
    </w:p>
    <w:p w14:paraId="6BE0ACA8" w14:textId="77777777" w:rsidR="002510F6" w:rsidRPr="00B11185" w:rsidRDefault="002510F6" w:rsidP="00F767DA">
      <w:pPr>
        <w:keepNext w:val="0"/>
        <w:shd w:val="clear" w:color="auto" w:fill="FFFFFF"/>
        <w:jc w:val="both"/>
        <w:rPr>
          <w:rFonts w:ascii="Times New Roman" w:hAnsi="Times New Roman"/>
          <w:szCs w:val="24"/>
        </w:rPr>
      </w:pPr>
      <w:r w:rsidRPr="00B11185">
        <w:rPr>
          <w:rFonts w:ascii="Times New Roman" w:hAnsi="Times New Roman"/>
          <w:szCs w:val="24"/>
        </w:rPr>
        <w:t>c) quando necessária a modificação da forma de pagamento por imposição de circunstâncias supervenientes, mantido o valor inicial atualizado e vedada a antecipação do pagamento em relação ao cronograma financeiro fixado sem a correspondente contraprestação de fornecimento de bens ou execução de obra ou serviço;</w:t>
      </w:r>
    </w:p>
    <w:p w14:paraId="254C91C8" w14:textId="77777777" w:rsidR="002510F6" w:rsidRPr="00B11185" w:rsidRDefault="002510F6" w:rsidP="00F767DA">
      <w:pPr>
        <w:keepNext w:val="0"/>
        <w:shd w:val="clear" w:color="auto" w:fill="FFFFFF"/>
        <w:jc w:val="both"/>
        <w:rPr>
          <w:rFonts w:ascii="Times New Roman" w:hAnsi="Times New Roman"/>
          <w:szCs w:val="24"/>
        </w:rPr>
      </w:pPr>
      <w:r w:rsidRPr="00B11185">
        <w:rPr>
          <w:rFonts w:ascii="Times New Roman" w:hAnsi="Times New Roman"/>
          <w:szCs w:val="24"/>
        </w:rPr>
        <w:t>d) para restabelecer o equilíbrio econômico-financeiro inicial do contrato em caso de força maior, caso fortuito ou fato do príncipe, ou em decorrência de fatos imprevisíveis ou previsíveis de consequências incalculáveis, que inviabilizem a execução do contrato tal como pactuado, respeitada, em qualquer caso, a repartição objetiva de risco estabelecida no contrato.</w:t>
      </w:r>
    </w:p>
    <w:p w14:paraId="05817D1A" w14:textId="22094E83" w:rsidR="002510F6" w:rsidRPr="00B11185" w:rsidRDefault="002510F6" w:rsidP="00F767DA">
      <w:pPr>
        <w:keepNext w:val="0"/>
        <w:shd w:val="clear" w:color="auto" w:fill="FFFFFF"/>
        <w:jc w:val="both"/>
        <w:rPr>
          <w:rFonts w:ascii="Times New Roman" w:hAnsi="Times New Roman"/>
          <w:szCs w:val="24"/>
        </w:rPr>
      </w:pPr>
      <w:r w:rsidRPr="00B11185">
        <w:rPr>
          <w:rFonts w:ascii="Times New Roman" w:hAnsi="Times New Roman"/>
          <w:szCs w:val="24"/>
        </w:rPr>
        <w:tab/>
      </w:r>
    </w:p>
    <w:p w14:paraId="53A900F2" w14:textId="77777777" w:rsidR="002510F6" w:rsidRPr="00B11185" w:rsidRDefault="002510F6" w:rsidP="00F767DA">
      <w:pPr>
        <w:keepNext w:val="0"/>
        <w:shd w:val="clear" w:color="auto" w:fill="FFFFFF"/>
        <w:tabs>
          <w:tab w:val="left" w:pos="-10517"/>
          <w:tab w:val="left" w:pos="-9524"/>
        </w:tabs>
        <w:jc w:val="both"/>
        <w:rPr>
          <w:rFonts w:ascii="Times New Roman" w:hAnsi="Times New Roman"/>
          <w:szCs w:val="24"/>
        </w:rPr>
      </w:pPr>
      <w:r w:rsidRPr="00B11185">
        <w:rPr>
          <w:rFonts w:ascii="Times New Roman" w:hAnsi="Times New Roman"/>
          <w:szCs w:val="24"/>
        </w:rPr>
        <w:tab/>
        <w:t>1 - Nas alterações de que trata esta cláusula deverá ser observado o disposto nos artigos 124 e seguintes da Lei Federal nº 14.133/21.</w:t>
      </w:r>
    </w:p>
    <w:p w14:paraId="7A4F2955" w14:textId="77777777" w:rsidR="00F767DA" w:rsidRPr="002619D9" w:rsidRDefault="00F767DA" w:rsidP="00F767DA">
      <w:pPr>
        <w:keepNext w:val="0"/>
        <w:shd w:val="clear" w:color="auto" w:fill="FFFFFF"/>
        <w:tabs>
          <w:tab w:val="left" w:pos="-10517"/>
          <w:tab w:val="left" w:pos="-9524"/>
        </w:tabs>
        <w:jc w:val="both"/>
        <w:rPr>
          <w:rFonts w:ascii="Times New Roman" w:hAnsi="Times New Roman"/>
          <w:szCs w:val="24"/>
          <w:highlight w:val="yellow"/>
        </w:rPr>
      </w:pPr>
    </w:p>
    <w:p w14:paraId="3D72EA98" w14:textId="77777777" w:rsidR="002510F6" w:rsidRPr="00B11185" w:rsidRDefault="002510F6" w:rsidP="00F767DA">
      <w:pPr>
        <w:keepNext w:val="0"/>
        <w:shd w:val="clear" w:color="auto" w:fill="FFFFFF"/>
        <w:tabs>
          <w:tab w:val="left" w:pos="-10517"/>
          <w:tab w:val="left" w:pos="-9524"/>
        </w:tabs>
        <w:jc w:val="both"/>
        <w:rPr>
          <w:rFonts w:ascii="Times New Roman" w:hAnsi="Times New Roman"/>
          <w:szCs w:val="24"/>
        </w:rPr>
      </w:pPr>
      <w:r w:rsidRPr="00B11185">
        <w:rPr>
          <w:rFonts w:ascii="Times New Roman" w:hAnsi="Times New Roman"/>
          <w:szCs w:val="24"/>
        </w:rPr>
        <w:tab/>
        <w:t>2 - Em situações especiais e devidamente justificadas, serão admitidas, por acordo entre as partes, alterações que superem os limites legais previstos no art. 125 da Lei Federal nº 14.133/21, desde que observadas as seguintes situações:</w:t>
      </w:r>
    </w:p>
    <w:p w14:paraId="7C9E9292" w14:textId="77777777" w:rsidR="002510F6" w:rsidRPr="00B11185" w:rsidRDefault="002510F6" w:rsidP="00F767DA">
      <w:pPr>
        <w:keepNext w:val="0"/>
        <w:shd w:val="clear" w:color="auto" w:fill="FFFFFF"/>
        <w:jc w:val="both"/>
        <w:rPr>
          <w:rFonts w:ascii="Times New Roman" w:hAnsi="Times New Roman"/>
          <w:szCs w:val="24"/>
        </w:rPr>
      </w:pPr>
      <w:r w:rsidRPr="00B11185">
        <w:rPr>
          <w:rFonts w:ascii="Times New Roman" w:hAnsi="Times New Roman"/>
          <w:szCs w:val="24"/>
        </w:rPr>
        <w:t>a) não acarrete para a CONTRATANTE encargos contratuais superiores aos oriundos de uma eventual extinção contratual por razões de interesse público, acrescidos aos custos da elaboração de um novo procedimento licitatório;</w:t>
      </w:r>
    </w:p>
    <w:p w14:paraId="6A69E492" w14:textId="77777777" w:rsidR="002510F6" w:rsidRPr="00B11185" w:rsidRDefault="002510F6" w:rsidP="00F767DA">
      <w:pPr>
        <w:keepNext w:val="0"/>
        <w:shd w:val="clear" w:color="auto" w:fill="FFFFFF"/>
        <w:jc w:val="both"/>
        <w:rPr>
          <w:rFonts w:ascii="Times New Roman" w:hAnsi="Times New Roman"/>
          <w:szCs w:val="24"/>
        </w:rPr>
      </w:pPr>
      <w:r w:rsidRPr="00B11185">
        <w:rPr>
          <w:rFonts w:ascii="Times New Roman" w:hAnsi="Times New Roman"/>
          <w:szCs w:val="24"/>
        </w:rPr>
        <w:t>b) não inviabilize a execução contratual, à vista do nível de capacidade técnica e econômico-financeira da CONTRATADA;</w:t>
      </w:r>
    </w:p>
    <w:p w14:paraId="7B72A6DA" w14:textId="77777777" w:rsidR="002510F6" w:rsidRPr="00B11185" w:rsidRDefault="002510F6" w:rsidP="00F767DA">
      <w:pPr>
        <w:keepNext w:val="0"/>
        <w:shd w:val="clear" w:color="auto" w:fill="FFFFFF"/>
        <w:jc w:val="both"/>
        <w:rPr>
          <w:rFonts w:ascii="Times New Roman" w:hAnsi="Times New Roman"/>
          <w:szCs w:val="24"/>
        </w:rPr>
      </w:pPr>
      <w:r w:rsidRPr="00B11185">
        <w:rPr>
          <w:rFonts w:ascii="Times New Roman" w:hAnsi="Times New Roman"/>
          <w:szCs w:val="24"/>
        </w:rPr>
        <w:t>c) decorra de fatos supervenientes que impliquem em dificuldades não previstas ou imprevisíveis por ocasião da contratação inicial;</w:t>
      </w:r>
    </w:p>
    <w:p w14:paraId="7877F606" w14:textId="77777777" w:rsidR="002510F6" w:rsidRPr="00B11185" w:rsidRDefault="002510F6" w:rsidP="00F767DA">
      <w:pPr>
        <w:keepNext w:val="0"/>
        <w:shd w:val="clear" w:color="auto" w:fill="FFFFFF"/>
        <w:jc w:val="both"/>
        <w:rPr>
          <w:rFonts w:ascii="Times New Roman" w:hAnsi="Times New Roman"/>
          <w:szCs w:val="24"/>
        </w:rPr>
      </w:pPr>
      <w:r w:rsidRPr="00B11185">
        <w:rPr>
          <w:rFonts w:ascii="Times New Roman" w:hAnsi="Times New Roman"/>
          <w:szCs w:val="24"/>
        </w:rPr>
        <w:t>d) não ocasione a transfiguração do objeto originalmente contratado em outro de natureza e propósito diversos;</w:t>
      </w:r>
    </w:p>
    <w:p w14:paraId="2D2635B3" w14:textId="77777777" w:rsidR="002510F6" w:rsidRPr="00B11185" w:rsidRDefault="002510F6" w:rsidP="00F767DA">
      <w:pPr>
        <w:keepNext w:val="0"/>
        <w:shd w:val="clear" w:color="auto" w:fill="FFFFFF"/>
        <w:jc w:val="both"/>
        <w:rPr>
          <w:rFonts w:ascii="Times New Roman" w:hAnsi="Times New Roman"/>
          <w:szCs w:val="24"/>
        </w:rPr>
      </w:pPr>
      <w:r w:rsidRPr="00B11185">
        <w:rPr>
          <w:rFonts w:ascii="Times New Roman" w:hAnsi="Times New Roman"/>
          <w:szCs w:val="24"/>
        </w:rPr>
        <w:t>e) seja necessária à completa execução do objeto original do contrato, à otimização do cronograma de execução e à antecipação dos benefícios sociais e econômicos decorrentes;</w:t>
      </w:r>
    </w:p>
    <w:p w14:paraId="2DE6CEB3" w14:textId="77777777" w:rsidR="002510F6" w:rsidRPr="00B11185" w:rsidRDefault="002510F6" w:rsidP="00F767DA">
      <w:pPr>
        <w:keepNext w:val="0"/>
        <w:shd w:val="clear" w:color="auto" w:fill="FFFFFF"/>
        <w:jc w:val="both"/>
        <w:rPr>
          <w:rFonts w:ascii="Times New Roman" w:hAnsi="Times New Roman"/>
          <w:szCs w:val="24"/>
        </w:rPr>
      </w:pPr>
      <w:r w:rsidRPr="00B11185">
        <w:rPr>
          <w:rFonts w:ascii="Times New Roman" w:hAnsi="Times New Roman"/>
          <w:szCs w:val="24"/>
        </w:rPr>
        <w:t>f) demonstre, na motivação do ato que autorizar o aditamento contratual na hipótese deste parágrafo, que as consequências da rescisão contratual, seguida de nova licitação e contratação, importam em sacrifício insuportável ou gravíssimo ao interesse coletivo a ser atendido pela obra ou serviço, inclusive à sua urgência e emergência.</w:t>
      </w:r>
    </w:p>
    <w:p w14:paraId="68150A01" w14:textId="77777777" w:rsidR="00F767DA" w:rsidRPr="00B11185" w:rsidRDefault="00F767DA" w:rsidP="00F767DA">
      <w:pPr>
        <w:keepNext w:val="0"/>
        <w:shd w:val="clear" w:color="auto" w:fill="FFFFFF"/>
        <w:jc w:val="both"/>
        <w:rPr>
          <w:rFonts w:ascii="Times New Roman" w:hAnsi="Times New Roman"/>
          <w:szCs w:val="24"/>
        </w:rPr>
      </w:pPr>
    </w:p>
    <w:p w14:paraId="0A946520" w14:textId="77777777" w:rsidR="002510F6" w:rsidRPr="00B11185" w:rsidRDefault="002510F6" w:rsidP="00F767DA">
      <w:pPr>
        <w:keepNext w:val="0"/>
        <w:shd w:val="clear" w:color="auto" w:fill="FFFFFF"/>
        <w:tabs>
          <w:tab w:val="left" w:pos="-10517"/>
          <w:tab w:val="left" w:pos="-9524"/>
        </w:tabs>
        <w:jc w:val="both"/>
        <w:rPr>
          <w:rFonts w:ascii="Times New Roman" w:hAnsi="Times New Roman"/>
          <w:szCs w:val="24"/>
        </w:rPr>
      </w:pPr>
      <w:r w:rsidRPr="00B11185">
        <w:rPr>
          <w:rFonts w:ascii="Times New Roman" w:hAnsi="Times New Roman"/>
          <w:szCs w:val="24"/>
        </w:rPr>
        <w:tab/>
        <w:t>3 - O valor do contrato pode ser alterado quando:</w:t>
      </w:r>
    </w:p>
    <w:p w14:paraId="79F823A9" w14:textId="77777777" w:rsidR="002510F6" w:rsidRPr="00B11185" w:rsidRDefault="002510F6" w:rsidP="00317E0F">
      <w:pPr>
        <w:keepNext w:val="0"/>
        <w:shd w:val="clear" w:color="auto" w:fill="FFFFFF"/>
        <w:jc w:val="both"/>
        <w:rPr>
          <w:rFonts w:ascii="Times New Roman" w:hAnsi="Times New Roman"/>
          <w:szCs w:val="24"/>
        </w:rPr>
      </w:pPr>
      <w:r w:rsidRPr="00B11185">
        <w:rPr>
          <w:rFonts w:ascii="Times New Roman" w:hAnsi="Times New Roman"/>
          <w:szCs w:val="24"/>
        </w:rPr>
        <w:t>a) visar a restabelecer a relação que as partes pactuaram inicialmente entre os encargos da CONTRATADA e a retribuição da CONTRATANTE para a justa remuneração da obra, serviço ou fornecimento, objetivando a manutenção do equilíbrio econômico-financeiro inicial do contrato, na hipótese de sobrevirem fatos imprevisíveis ou previsíveis, porém, de consequências incalculáveis, retardadoras ou impeditivas da execução do ajustado, ou ainda, em caso de força maior, caso fortuito ou fato do príncipe, configurando álea econômica extraordinária e extracontratual;</w:t>
      </w:r>
    </w:p>
    <w:p w14:paraId="3F7CFC96" w14:textId="4B16F7B1" w:rsidR="002510F6" w:rsidRPr="00B11185" w:rsidRDefault="002510F6" w:rsidP="00317E0F">
      <w:pPr>
        <w:keepNext w:val="0"/>
        <w:shd w:val="clear" w:color="auto" w:fill="FFFFFF"/>
        <w:jc w:val="both"/>
        <w:rPr>
          <w:rFonts w:ascii="Times New Roman" w:hAnsi="Times New Roman"/>
          <w:szCs w:val="24"/>
        </w:rPr>
      </w:pPr>
      <w:r w:rsidRPr="00B11185">
        <w:rPr>
          <w:rFonts w:ascii="Times New Roman" w:hAnsi="Times New Roman"/>
          <w:szCs w:val="24"/>
        </w:rPr>
        <w:t>b) ocorrer a criação, extinção ou alteração de quaisquer tributos ou encargos legais, ou a superveniência de disposições legais, após a data da apresentação da proposta, de comprovada repercussão nos preços contratados, que deverão ser revistos para mais ou para menos, conforme o caso.</w:t>
      </w:r>
    </w:p>
    <w:p w14:paraId="10B885A2" w14:textId="77777777" w:rsidR="00B11185" w:rsidRPr="00B11185" w:rsidRDefault="00B11185" w:rsidP="00317E0F">
      <w:pPr>
        <w:keepNext w:val="0"/>
        <w:shd w:val="clear" w:color="auto" w:fill="FFFFFF"/>
        <w:jc w:val="both"/>
        <w:rPr>
          <w:rFonts w:ascii="Times New Roman" w:hAnsi="Times New Roman"/>
          <w:szCs w:val="24"/>
        </w:rPr>
      </w:pPr>
    </w:p>
    <w:p w14:paraId="38F2D970" w14:textId="77777777" w:rsidR="002510F6" w:rsidRPr="00B11185" w:rsidRDefault="002510F6" w:rsidP="00317E0F">
      <w:pPr>
        <w:keepNext w:val="0"/>
        <w:shd w:val="clear" w:color="auto" w:fill="FFFFFF"/>
        <w:ind w:firstLine="720"/>
        <w:jc w:val="both"/>
        <w:rPr>
          <w:rFonts w:ascii="Times New Roman" w:hAnsi="Times New Roman"/>
          <w:szCs w:val="24"/>
        </w:rPr>
      </w:pPr>
      <w:r w:rsidRPr="00B11185">
        <w:rPr>
          <w:rFonts w:ascii="Times New Roman" w:eastAsia="ArialMT" w:hAnsi="Times New Roman"/>
          <w:szCs w:val="24"/>
        </w:rPr>
        <w:t xml:space="preserve">4 - </w:t>
      </w:r>
      <w:r w:rsidRPr="00B11185">
        <w:rPr>
          <w:rFonts w:ascii="Times New Roman" w:hAnsi="Times New Roman"/>
          <w:szCs w:val="24"/>
        </w:rPr>
        <w:t>Concluída a instrução do requerimento de reequilíbrio econômico-financeiro, a CONTRATANTE terá o prazo de 30 (trinta) dias para decidir, admitida a prorrogação motivada por igual período.</w:t>
      </w:r>
    </w:p>
    <w:p w14:paraId="578C7A73" w14:textId="77777777" w:rsidR="002510F6" w:rsidRPr="002619D9" w:rsidRDefault="002510F6" w:rsidP="00317E0F">
      <w:pPr>
        <w:keepNext w:val="0"/>
        <w:shd w:val="clear" w:color="auto" w:fill="FFFFFF"/>
        <w:tabs>
          <w:tab w:val="left" w:pos="-7200"/>
          <w:tab w:val="left" w:pos="-6207"/>
        </w:tabs>
        <w:jc w:val="both"/>
        <w:rPr>
          <w:rFonts w:ascii="Times New Roman" w:hAnsi="Times New Roman"/>
          <w:szCs w:val="24"/>
          <w:highlight w:val="yellow"/>
        </w:rPr>
      </w:pPr>
    </w:p>
    <w:p w14:paraId="28D87DA8" w14:textId="77777777" w:rsidR="00963697" w:rsidRDefault="00963697" w:rsidP="00317E0F">
      <w:pPr>
        <w:pStyle w:val="MINUTA"/>
        <w:keepNext w:val="0"/>
        <w:spacing w:before="0" w:after="0" w:line="240" w:lineRule="auto"/>
        <w:rPr>
          <w:rFonts w:ascii="Times New Roman" w:hAnsi="Times New Roman"/>
          <w:b/>
          <w:szCs w:val="24"/>
          <w:u w:val="single"/>
        </w:rPr>
      </w:pPr>
    </w:p>
    <w:p w14:paraId="434262AC" w14:textId="5E7425BC" w:rsidR="002510F6" w:rsidRPr="00863D7C" w:rsidRDefault="002510F6" w:rsidP="00317E0F">
      <w:pPr>
        <w:pStyle w:val="MINUTA"/>
        <w:keepNext w:val="0"/>
        <w:spacing w:before="0" w:after="0" w:line="240" w:lineRule="auto"/>
        <w:rPr>
          <w:rFonts w:ascii="Times New Roman" w:hAnsi="Times New Roman"/>
          <w:b/>
          <w:szCs w:val="24"/>
          <w:u w:val="single"/>
        </w:rPr>
      </w:pPr>
      <w:r w:rsidRPr="00863D7C">
        <w:rPr>
          <w:rFonts w:ascii="Times New Roman" w:hAnsi="Times New Roman"/>
          <w:b/>
          <w:szCs w:val="24"/>
          <w:u w:val="single"/>
        </w:rPr>
        <w:t>Parágrafo Sétimo</w:t>
      </w:r>
    </w:p>
    <w:p w14:paraId="64D0329B" w14:textId="77777777" w:rsidR="002510F6" w:rsidRPr="00863D7C" w:rsidRDefault="002510F6" w:rsidP="00317E0F">
      <w:pPr>
        <w:keepNext w:val="0"/>
        <w:shd w:val="clear" w:color="auto" w:fill="FFFFFF"/>
        <w:tabs>
          <w:tab w:val="left" w:pos="-7200"/>
          <w:tab w:val="left" w:pos="-6207"/>
        </w:tabs>
        <w:jc w:val="both"/>
        <w:rPr>
          <w:rFonts w:ascii="Times New Roman" w:hAnsi="Times New Roman"/>
          <w:szCs w:val="24"/>
        </w:rPr>
      </w:pPr>
      <w:r w:rsidRPr="00863D7C">
        <w:rPr>
          <w:rFonts w:ascii="Times New Roman" w:hAnsi="Times New Roman"/>
          <w:szCs w:val="24"/>
        </w:rPr>
        <w:t>A garantia pode ser alterada quando conveniente a substituição a pedido da CONTRATADA e aceita pela CONTRATANTE.</w:t>
      </w:r>
    </w:p>
    <w:p w14:paraId="22324126" w14:textId="77777777" w:rsidR="002510F6" w:rsidRPr="00863D7C" w:rsidRDefault="002510F6" w:rsidP="002510F6">
      <w:pPr>
        <w:pStyle w:val="MINUTA"/>
        <w:keepNext w:val="0"/>
        <w:spacing w:before="0" w:after="0" w:line="240" w:lineRule="auto"/>
        <w:rPr>
          <w:rFonts w:ascii="Times New Roman" w:hAnsi="Times New Roman"/>
          <w:b/>
          <w:szCs w:val="24"/>
          <w:u w:val="single"/>
        </w:rPr>
      </w:pPr>
    </w:p>
    <w:p w14:paraId="7CFA044D" w14:textId="77777777" w:rsidR="002510F6" w:rsidRPr="00863D7C" w:rsidRDefault="002510F6" w:rsidP="002510F6">
      <w:pPr>
        <w:pStyle w:val="MINUTA"/>
        <w:keepNext w:val="0"/>
        <w:spacing w:before="0" w:after="0" w:line="240" w:lineRule="auto"/>
        <w:rPr>
          <w:rFonts w:ascii="Times New Roman" w:hAnsi="Times New Roman"/>
          <w:b/>
          <w:szCs w:val="24"/>
          <w:u w:val="single"/>
        </w:rPr>
      </w:pPr>
      <w:r w:rsidRPr="00863D7C">
        <w:rPr>
          <w:rFonts w:ascii="Times New Roman" w:hAnsi="Times New Roman"/>
          <w:b/>
          <w:szCs w:val="24"/>
          <w:u w:val="single"/>
        </w:rPr>
        <w:t>Parágrafo Oitavo</w:t>
      </w:r>
    </w:p>
    <w:p w14:paraId="1E83F257" w14:textId="77777777" w:rsidR="002510F6" w:rsidRPr="00863D7C" w:rsidRDefault="002510F6" w:rsidP="00A3647B">
      <w:pPr>
        <w:keepNext w:val="0"/>
        <w:shd w:val="clear" w:color="auto" w:fill="FFFFFF"/>
        <w:tabs>
          <w:tab w:val="left" w:pos="-7200"/>
          <w:tab w:val="left" w:pos="-6207"/>
        </w:tabs>
        <w:jc w:val="both"/>
        <w:rPr>
          <w:rFonts w:ascii="Times New Roman" w:hAnsi="Times New Roman"/>
          <w:szCs w:val="24"/>
        </w:rPr>
      </w:pPr>
      <w:r w:rsidRPr="00863D7C">
        <w:rPr>
          <w:rFonts w:ascii="Times New Roman" w:hAnsi="Times New Roman"/>
          <w:szCs w:val="24"/>
        </w:rPr>
        <w:t>A forma de pagamento poderá ser alterada por imposição de circunstâncias supervenientes, mantido o valor inicial atualizado, vedada a antecipação do pagamento com relação ao cronograma financeiro fixado sem a correspondente contraprestação de fornecimento de bens ou execução de obra ou serviço.</w:t>
      </w:r>
    </w:p>
    <w:p w14:paraId="333EDC5A" w14:textId="77777777" w:rsidR="002510F6" w:rsidRPr="002619D9" w:rsidRDefault="002510F6" w:rsidP="00A3647B">
      <w:pPr>
        <w:pStyle w:val="MINUTA"/>
        <w:keepNext w:val="0"/>
        <w:spacing w:before="0" w:after="0" w:line="240" w:lineRule="auto"/>
        <w:rPr>
          <w:rFonts w:ascii="Times New Roman" w:hAnsi="Times New Roman"/>
          <w:b/>
          <w:szCs w:val="24"/>
          <w:highlight w:val="yellow"/>
          <w:u w:val="single"/>
        </w:rPr>
      </w:pPr>
    </w:p>
    <w:p w14:paraId="0D984456" w14:textId="77777777" w:rsidR="002510F6" w:rsidRPr="00863D7C" w:rsidRDefault="002510F6" w:rsidP="00A3647B">
      <w:pPr>
        <w:pStyle w:val="MINUTA"/>
        <w:keepNext w:val="0"/>
        <w:spacing w:before="0" w:after="0" w:line="240" w:lineRule="auto"/>
        <w:rPr>
          <w:rFonts w:ascii="Times New Roman" w:hAnsi="Times New Roman"/>
          <w:b/>
          <w:szCs w:val="24"/>
          <w:u w:val="single"/>
        </w:rPr>
      </w:pPr>
      <w:r w:rsidRPr="00863D7C">
        <w:rPr>
          <w:rFonts w:ascii="Times New Roman" w:hAnsi="Times New Roman"/>
          <w:b/>
          <w:szCs w:val="24"/>
          <w:u w:val="single"/>
        </w:rPr>
        <w:t>Parágrafo Nono</w:t>
      </w:r>
    </w:p>
    <w:p w14:paraId="25825057" w14:textId="77777777" w:rsidR="002510F6" w:rsidRPr="00863D7C" w:rsidRDefault="002510F6" w:rsidP="00A3647B">
      <w:pPr>
        <w:keepNext w:val="0"/>
        <w:shd w:val="clear" w:color="auto" w:fill="FFFFFF"/>
        <w:tabs>
          <w:tab w:val="left" w:pos="-7200"/>
          <w:tab w:val="left" w:pos="-6207"/>
        </w:tabs>
        <w:jc w:val="both"/>
        <w:rPr>
          <w:rFonts w:ascii="Times New Roman" w:hAnsi="Times New Roman"/>
          <w:szCs w:val="24"/>
        </w:rPr>
      </w:pPr>
      <w:r w:rsidRPr="00863D7C">
        <w:rPr>
          <w:rFonts w:ascii="Times New Roman" w:hAnsi="Times New Roman"/>
          <w:szCs w:val="24"/>
        </w:rPr>
        <w:t>No caso de supressão de obras, bens ou serviços, se a CONTRATADA já houver adquirido os materiais e posto no local dos trabalhos, estes devem ser ressarcidos pela CONTRATANTE pelos custos de aquisição regularmente comprovados.</w:t>
      </w:r>
    </w:p>
    <w:p w14:paraId="3A7608AA" w14:textId="77777777" w:rsidR="00B11185" w:rsidRPr="00594473" w:rsidRDefault="00B11185" w:rsidP="00B11185">
      <w:pPr>
        <w:keepNext w:val="0"/>
        <w:shd w:val="clear" w:color="auto" w:fill="FFFFFF"/>
        <w:tabs>
          <w:tab w:val="left" w:pos="-7200"/>
          <w:tab w:val="left" w:pos="-6207"/>
        </w:tabs>
        <w:jc w:val="both"/>
        <w:rPr>
          <w:rFonts w:ascii="Times New Roman" w:hAnsi="Times New Roman"/>
          <w:szCs w:val="24"/>
        </w:rPr>
      </w:pPr>
    </w:p>
    <w:p w14:paraId="20341525" w14:textId="77777777" w:rsidR="002510F6" w:rsidRPr="00594473" w:rsidRDefault="002510F6" w:rsidP="00A3647B">
      <w:pPr>
        <w:pStyle w:val="MINUTA"/>
        <w:keepNext w:val="0"/>
        <w:spacing w:before="0" w:after="0" w:line="240" w:lineRule="auto"/>
        <w:rPr>
          <w:rFonts w:ascii="Times New Roman" w:hAnsi="Times New Roman"/>
          <w:b/>
          <w:szCs w:val="24"/>
          <w:u w:val="single"/>
        </w:rPr>
      </w:pPr>
      <w:r w:rsidRPr="00594473">
        <w:rPr>
          <w:rFonts w:ascii="Times New Roman" w:hAnsi="Times New Roman"/>
          <w:b/>
          <w:szCs w:val="24"/>
          <w:u w:val="single"/>
        </w:rPr>
        <w:t>Parágrafo Décimo</w:t>
      </w:r>
    </w:p>
    <w:p w14:paraId="091BF068" w14:textId="77777777" w:rsidR="002510F6" w:rsidRPr="00594473" w:rsidRDefault="002510F6" w:rsidP="00A3647B">
      <w:pPr>
        <w:keepNext w:val="0"/>
        <w:shd w:val="clear" w:color="auto" w:fill="FFFFFF"/>
        <w:tabs>
          <w:tab w:val="left" w:pos="-7200"/>
          <w:tab w:val="left" w:pos="-6207"/>
        </w:tabs>
        <w:jc w:val="both"/>
        <w:rPr>
          <w:rFonts w:ascii="Times New Roman" w:hAnsi="Times New Roman"/>
          <w:szCs w:val="24"/>
        </w:rPr>
      </w:pPr>
      <w:r w:rsidRPr="00594473">
        <w:rPr>
          <w:rFonts w:ascii="Times New Roman" w:hAnsi="Times New Roman"/>
          <w:szCs w:val="24"/>
        </w:rPr>
        <w:t>Havendo alteração do contrato que aumente ou diminua os encargos da CONTRATADA, deve ser reestabelecida a equação econômico-financeira por meio de aditamento contratual nos casos autorizados pela Lei Federal nº 14.133/21.</w:t>
      </w:r>
    </w:p>
    <w:p w14:paraId="5647D477" w14:textId="77777777" w:rsidR="00594473" w:rsidRPr="00594473" w:rsidRDefault="002510F6" w:rsidP="00594473">
      <w:pPr>
        <w:pStyle w:val="pf0"/>
        <w:spacing w:before="0" w:beforeAutospacing="0" w:after="0" w:afterAutospacing="0"/>
        <w:jc w:val="both"/>
        <w:rPr>
          <w:b/>
          <w:bCs/>
        </w:rPr>
      </w:pPr>
      <w:r w:rsidRPr="00594473">
        <w:tab/>
        <w:t>1 - Caso os serviços a serem acrescidos ou suprimidos constem na planilha de serviços da obra contratada, prevalecerão os valores propostos pela CONTRATADA, em cada item</w:t>
      </w:r>
      <w:r w:rsidR="00594473" w:rsidRPr="00594473">
        <w:t>, conforme proposta final apresentada pela mesma;</w:t>
      </w:r>
    </w:p>
    <w:p w14:paraId="7CDFDB54" w14:textId="77777777" w:rsidR="002510F6" w:rsidRPr="00CC42E3" w:rsidRDefault="002510F6" w:rsidP="00A3647B">
      <w:pPr>
        <w:keepNext w:val="0"/>
        <w:shd w:val="clear" w:color="auto" w:fill="FFFFFF"/>
        <w:tabs>
          <w:tab w:val="left" w:pos="-10517"/>
          <w:tab w:val="left" w:pos="-9524"/>
        </w:tabs>
        <w:jc w:val="both"/>
        <w:rPr>
          <w:rFonts w:ascii="Times New Roman" w:hAnsi="Times New Roman"/>
          <w:szCs w:val="24"/>
        </w:rPr>
      </w:pPr>
      <w:r w:rsidRPr="0084161E">
        <w:rPr>
          <w:rFonts w:ascii="Times New Roman" w:hAnsi="Times New Roman"/>
          <w:szCs w:val="24"/>
        </w:rPr>
        <w:tab/>
        <w:t xml:space="preserve">2 - Caso os serviços a serem acrescidos não constem na planilha de serviços da obra contratada, mas constem na tabela referencial de custos utilizada para a elaboração do orçamento, os </w:t>
      </w:r>
      <w:r w:rsidRPr="00CC42E3">
        <w:rPr>
          <w:rFonts w:ascii="Times New Roman" w:hAnsi="Times New Roman"/>
          <w:szCs w:val="24"/>
        </w:rPr>
        <w:t>valores dessa tabela prevalecerão, incluído o BDI referencial, levando-se em conta o desconto ofertado na proposta global;</w:t>
      </w:r>
    </w:p>
    <w:p w14:paraId="21C1CA03" w14:textId="3F98CEC9" w:rsidR="00C73D34" w:rsidRPr="00CC42E3" w:rsidRDefault="002510F6" w:rsidP="00A3647B">
      <w:pPr>
        <w:keepNext w:val="0"/>
        <w:shd w:val="clear" w:color="auto" w:fill="FFFFFF"/>
        <w:tabs>
          <w:tab w:val="left" w:pos="-10517"/>
          <w:tab w:val="left" w:pos="-9524"/>
        </w:tabs>
        <w:jc w:val="both"/>
        <w:rPr>
          <w:rFonts w:ascii="Times New Roman" w:hAnsi="Times New Roman"/>
          <w:szCs w:val="24"/>
        </w:rPr>
      </w:pPr>
      <w:r w:rsidRPr="00CC42E3">
        <w:rPr>
          <w:rFonts w:ascii="Times New Roman" w:hAnsi="Times New Roman"/>
          <w:szCs w:val="24"/>
        </w:rPr>
        <w:tab/>
        <w:t>3 - Caso os serviços a serem acrescidos não constem nem na planilha de serviços da obra contratada, nem na tabela referencial de custos utilizada para a elaboração do orçamento, os preços serão fixados por meio de pesquisa de preços no mercado, com no mínimo três cotações, e os preços dos serviços a serem contratados serão a média dos preços pesquisados, multiplicados pelo desconto global ou linear oferecido na proposta da CONTRATADA.</w:t>
      </w:r>
    </w:p>
    <w:p w14:paraId="71355E57" w14:textId="77777777" w:rsidR="00863D7C" w:rsidRPr="002619D9" w:rsidRDefault="00863D7C" w:rsidP="005028FE">
      <w:pPr>
        <w:keepNext w:val="0"/>
        <w:shd w:val="clear" w:color="auto" w:fill="FFFFFF"/>
        <w:tabs>
          <w:tab w:val="left" w:pos="-10517"/>
          <w:tab w:val="left" w:pos="-9524"/>
        </w:tabs>
        <w:jc w:val="both"/>
        <w:rPr>
          <w:rFonts w:ascii="Times New Roman" w:hAnsi="Times New Roman"/>
          <w:szCs w:val="24"/>
          <w:highlight w:val="yellow"/>
        </w:rPr>
      </w:pPr>
    </w:p>
    <w:p w14:paraId="593654FB" w14:textId="77777777" w:rsidR="002510F6" w:rsidRPr="00CC42E3" w:rsidRDefault="002510F6" w:rsidP="002510F6">
      <w:pPr>
        <w:pStyle w:val="MINUTA"/>
        <w:keepNext w:val="0"/>
        <w:spacing w:before="0" w:after="0" w:line="240" w:lineRule="auto"/>
        <w:rPr>
          <w:rFonts w:ascii="Times New Roman" w:hAnsi="Times New Roman"/>
          <w:b/>
          <w:szCs w:val="24"/>
          <w:u w:val="single"/>
        </w:rPr>
      </w:pPr>
      <w:r w:rsidRPr="00CC42E3">
        <w:rPr>
          <w:rFonts w:ascii="Times New Roman" w:hAnsi="Times New Roman"/>
          <w:b/>
          <w:szCs w:val="24"/>
          <w:u w:val="single"/>
        </w:rPr>
        <w:t>Parágrafo Décimo Primeiro</w:t>
      </w:r>
    </w:p>
    <w:p w14:paraId="1BB0F336" w14:textId="042AD58D" w:rsidR="00AC1D37" w:rsidRPr="00CC42E3" w:rsidRDefault="002510F6" w:rsidP="00F767DA">
      <w:pPr>
        <w:shd w:val="clear" w:color="auto" w:fill="FFFFFF"/>
        <w:tabs>
          <w:tab w:val="left" w:pos="-6917"/>
          <w:tab w:val="left" w:pos="-5924"/>
        </w:tabs>
        <w:jc w:val="both"/>
        <w:rPr>
          <w:rFonts w:ascii="Times New Roman" w:hAnsi="Times New Roman"/>
          <w:szCs w:val="24"/>
        </w:rPr>
      </w:pPr>
      <w:r w:rsidRPr="00CC42E3">
        <w:rPr>
          <w:rFonts w:ascii="Times New Roman" w:hAnsi="Times New Roman"/>
          <w:szCs w:val="24"/>
        </w:rPr>
        <w:t>A revisão do preço original do contrato, quando imposta em decorrência das disposições deste tópico, dependerá da efetiva comprovação do desequilíbrio, das necessárias justificativas, dos pronunciamentos dos setores técnico e jurídico, e da aprovação da autoridade competente.</w:t>
      </w:r>
    </w:p>
    <w:p w14:paraId="1D583357" w14:textId="77777777" w:rsidR="00CC42E3" w:rsidRDefault="00CC42E3" w:rsidP="00AC1D37">
      <w:pPr>
        <w:keepNext w:val="0"/>
        <w:shd w:val="clear" w:color="auto" w:fill="FFFFFF"/>
        <w:tabs>
          <w:tab w:val="left" w:pos="-6917"/>
          <w:tab w:val="left" w:pos="-5924"/>
        </w:tabs>
        <w:jc w:val="both"/>
        <w:rPr>
          <w:rFonts w:ascii="Times New Roman" w:hAnsi="Times New Roman"/>
          <w:szCs w:val="24"/>
          <w:highlight w:val="yellow"/>
        </w:rPr>
      </w:pPr>
    </w:p>
    <w:p w14:paraId="43C9EAD8" w14:textId="77777777" w:rsidR="00963697" w:rsidRDefault="00963697" w:rsidP="00AC1D37">
      <w:pPr>
        <w:keepNext w:val="0"/>
        <w:shd w:val="clear" w:color="auto" w:fill="FFFFFF"/>
        <w:tabs>
          <w:tab w:val="left" w:pos="-6917"/>
          <w:tab w:val="left" w:pos="-5924"/>
        </w:tabs>
        <w:jc w:val="both"/>
        <w:rPr>
          <w:rFonts w:ascii="Times New Roman" w:hAnsi="Times New Roman"/>
          <w:szCs w:val="24"/>
          <w:highlight w:val="yellow"/>
        </w:rPr>
      </w:pPr>
    </w:p>
    <w:p w14:paraId="0F85D861" w14:textId="77777777" w:rsidR="00963697" w:rsidRDefault="00963697" w:rsidP="00AC1D37">
      <w:pPr>
        <w:keepNext w:val="0"/>
        <w:shd w:val="clear" w:color="auto" w:fill="FFFFFF"/>
        <w:tabs>
          <w:tab w:val="left" w:pos="-6917"/>
          <w:tab w:val="left" w:pos="-5924"/>
        </w:tabs>
        <w:jc w:val="both"/>
        <w:rPr>
          <w:rFonts w:ascii="Times New Roman" w:hAnsi="Times New Roman"/>
          <w:szCs w:val="24"/>
          <w:highlight w:val="yellow"/>
        </w:rPr>
      </w:pPr>
    </w:p>
    <w:p w14:paraId="26FF681A" w14:textId="77777777" w:rsidR="00963697" w:rsidRDefault="00963697" w:rsidP="00AC1D37">
      <w:pPr>
        <w:keepNext w:val="0"/>
        <w:shd w:val="clear" w:color="auto" w:fill="FFFFFF"/>
        <w:tabs>
          <w:tab w:val="left" w:pos="-6917"/>
          <w:tab w:val="left" w:pos="-5924"/>
        </w:tabs>
        <w:jc w:val="both"/>
        <w:rPr>
          <w:rFonts w:ascii="Times New Roman" w:hAnsi="Times New Roman"/>
          <w:szCs w:val="24"/>
          <w:highlight w:val="yellow"/>
        </w:rPr>
      </w:pPr>
    </w:p>
    <w:p w14:paraId="327051D9" w14:textId="77777777" w:rsidR="00963697" w:rsidRDefault="00963697" w:rsidP="00AC1D37">
      <w:pPr>
        <w:keepNext w:val="0"/>
        <w:shd w:val="clear" w:color="auto" w:fill="FFFFFF"/>
        <w:tabs>
          <w:tab w:val="left" w:pos="-6917"/>
          <w:tab w:val="left" w:pos="-5924"/>
        </w:tabs>
        <w:jc w:val="both"/>
        <w:rPr>
          <w:rFonts w:ascii="Times New Roman" w:hAnsi="Times New Roman"/>
          <w:szCs w:val="24"/>
          <w:highlight w:val="yellow"/>
        </w:rPr>
      </w:pPr>
    </w:p>
    <w:p w14:paraId="2ABDA0BA" w14:textId="77777777" w:rsidR="00963697" w:rsidRPr="002619D9" w:rsidRDefault="00963697" w:rsidP="00AC1D37">
      <w:pPr>
        <w:keepNext w:val="0"/>
        <w:shd w:val="clear" w:color="auto" w:fill="FFFFFF"/>
        <w:tabs>
          <w:tab w:val="left" w:pos="-6917"/>
          <w:tab w:val="left" w:pos="-5924"/>
        </w:tabs>
        <w:jc w:val="both"/>
        <w:rPr>
          <w:rFonts w:ascii="Times New Roman" w:hAnsi="Times New Roman"/>
          <w:szCs w:val="24"/>
          <w:highlight w:val="yellow"/>
        </w:rPr>
      </w:pPr>
    </w:p>
    <w:p w14:paraId="67838B6A" w14:textId="77777777" w:rsidR="002510F6" w:rsidRPr="00CC42E3" w:rsidRDefault="002510F6" w:rsidP="002510F6">
      <w:pPr>
        <w:pStyle w:val="MINUTA"/>
        <w:keepNext w:val="0"/>
        <w:spacing w:before="0" w:after="0" w:line="240" w:lineRule="auto"/>
        <w:rPr>
          <w:rFonts w:ascii="Times New Roman" w:hAnsi="Times New Roman"/>
          <w:b/>
          <w:szCs w:val="24"/>
          <w:u w:val="single"/>
        </w:rPr>
      </w:pPr>
      <w:r w:rsidRPr="00CC42E3">
        <w:rPr>
          <w:rFonts w:ascii="Times New Roman" w:hAnsi="Times New Roman"/>
          <w:b/>
          <w:szCs w:val="24"/>
          <w:u w:val="single"/>
        </w:rPr>
        <w:t>CLÁUSULA DÉCIMA TERCEIRA</w:t>
      </w:r>
      <w:r w:rsidRPr="00CC42E3">
        <w:rPr>
          <w:rFonts w:ascii="Times New Roman" w:hAnsi="Times New Roman"/>
          <w:b/>
          <w:szCs w:val="24"/>
        </w:rPr>
        <w:t xml:space="preserve"> - </w:t>
      </w:r>
      <w:r w:rsidRPr="00CC42E3">
        <w:rPr>
          <w:rFonts w:ascii="Times New Roman" w:hAnsi="Times New Roman"/>
          <w:b/>
          <w:bCs/>
          <w:szCs w:val="24"/>
        </w:rPr>
        <w:t>DO PRAZO DE EXECUÇÃO E DE VIGÊNCIA</w:t>
      </w:r>
    </w:p>
    <w:p w14:paraId="3C885F50" w14:textId="77777777" w:rsidR="002510F6" w:rsidRPr="00CC42E3" w:rsidRDefault="002510F6" w:rsidP="002510F6">
      <w:pPr>
        <w:jc w:val="both"/>
        <w:rPr>
          <w:rFonts w:ascii="Times New Roman" w:hAnsi="Times New Roman"/>
          <w:szCs w:val="24"/>
        </w:rPr>
      </w:pPr>
    </w:p>
    <w:p w14:paraId="56BD58ED" w14:textId="77777777" w:rsidR="002510F6" w:rsidRPr="006005D1" w:rsidRDefault="002510F6" w:rsidP="002510F6">
      <w:pPr>
        <w:pStyle w:val="MINUTA"/>
        <w:keepNext w:val="0"/>
        <w:spacing w:before="0" w:after="0" w:line="240" w:lineRule="auto"/>
        <w:rPr>
          <w:rFonts w:ascii="Times New Roman" w:hAnsi="Times New Roman"/>
          <w:b/>
          <w:szCs w:val="24"/>
          <w:u w:val="single"/>
        </w:rPr>
      </w:pPr>
      <w:r w:rsidRPr="006005D1">
        <w:rPr>
          <w:rFonts w:ascii="Times New Roman" w:hAnsi="Times New Roman"/>
          <w:b/>
          <w:szCs w:val="24"/>
          <w:u w:val="single"/>
        </w:rPr>
        <w:t>Parágrafo Primeiro</w:t>
      </w:r>
    </w:p>
    <w:p w14:paraId="39096646" w14:textId="0250CACB" w:rsidR="002510F6" w:rsidRPr="006005D1" w:rsidRDefault="002510F6" w:rsidP="002510F6">
      <w:pPr>
        <w:jc w:val="both"/>
        <w:rPr>
          <w:rFonts w:ascii="Times New Roman" w:hAnsi="Times New Roman"/>
          <w:szCs w:val="24"/>
        </w:rPr>
      </w:pPr>
      <w:r w:rsidRPr="006005D1">
        <w:rPr>
          <w:rFonts w:ascii="Times New Roman" w:hAnsi="Times New Roman"/>
          <w:szCs w:val="24"/>
        </w:rPr>
        <w:t>O prazo de execução d</w:t>
      </w:r>
      <w:r w:rsidR="00A97B02" w:rsidRPr="006005D1">
        <w:rPr>
          <w:rFonts w:ascii="Times New Roman" w:hAnsi="Times New Roman"/>
          <w:szCs w:val="24"/>
        </w:rPr>
        <w:t>este</w:t>
      </w:r>
      <w:r w:rsidRPr="006005D1">
        <w:rPr>
          <w:rFonts w:ascii="Times New Roman" w:hAnsi="Times New Roman"/>
          <w:szCs w:val="24"/>
        </w:rPr>
        <w:t xml:space="preserve"> contrato é de </w:t>
      </w:r>
      <w:r w:rsidR="00211D80" w:rsidRPr="006005D1">
        <w:rPr>
          <w:rFonts w:ascii="Times New Roman" w:hAnsi="Times New Roman"/>
          <w:szCs w:val="24"/>
        </w:rPr>
        <w:t>360</w:t>
      </w:r>
      <w:r w:rsidRPr="006005D1">
        <w:rPr>
          <w:rFonts w:ascii="Times New Roman" w:hAnsi="Times New Roman"/>
          <w:szCs w:val="24"/>
        </w:rPr>
        <w:t xml:space="preserve"> (</w:t>
      </w:r>
      <w:r w:rsidR="00211D80" w:rsidRPr="006005D1">
        <w:rPr>
          <w:rFonts w:ascii="Times New Roman" w:hAnsi="Times New Roman"/>
          <w:szCs w:val="24"/>
        </w:rPr>
        <w:t>trez</w:t>
      </w:r>
      <w:r w:rsidR="00F016F2" w:rsidRPr="006005D1">
        <w:rPr>
          <w:rFonts w:ascii="Times New Roman" w:hAnsi="Times New Roman"/>
          <w:szCs w:val="24"/>
        </w:rPr>
        <w:t>ento</w:t>
      </w:r>
      <w:r w:rsidR="00710074" w:rsidRPr="006005D1">
        <w:rPr>
          <w:rFonts w:ascii="Times New Roman" w:hAnsi="Times New Roman"/>
          <w:szCs w:val="24"/>
        </w:rPr>
        <w:t>s</w:t>
      </w:r>
      <w:r w:rsidR="00F016F2" w:rsidRPr="006005D1">
        <w:rPr>
          <w:rFonts w:ascii="Times New Roman" w:hAnsi="Times New Roman"/>
          <w:szCs w:val="24"/>
        </w:rPr>
        <w:t xml:space="preserve"> e </w:t>
      </w:r>
      <w:r w:rsidR="00211D80" w:rsidRPr="006005D1">
        <w:rPr>
          <w:rFonts w:ascii="Times New Roman" w:hAnsi="Times New Roman"/>
          <w:szCs w:val="24"/>
        </w:rPr>
        <w:t>sess</w:t>
      </w:r>
      <w:r w:rsidR="00710074" w:rsidRPr="006005D1">
        <w:rPr>
          <w:rFonts w:ascii="Times New Roman" w:hAnsi="Times New Roman"/>
          <w:szCs w:val="24"/>
        </w:rPr>
        <w:t>enta</w:t>
      </w:r>
      <w:r w:rsidRPr="006005D1">
        <w:rPr>
          <w:rFonts w:ascii="Times New Roman" w:hAnsi="Times New Roman"/>
          <w:szCs w:val="24"/>
        </w:rPr>
        <w:t xml:space="preserve">) dias corridos, contados a partir da data estabelecida na Ordem de Execução de Serviços para início da realização do objeto, e a vigência do contrato se inicia com a assinatura deste e é de 180 (cento e oitenta) dias contados a partir do término do prazo de execução. </w:t>
      </w:r>
    </w:p>
    <w:p w14:paraId="485E7900" w14:textId="77777777" w:rsidR="008C1AA0" w:rsidRDefault="008C1AA0" w:rsidP="008C1AA0">
      <w:pPr>
        <w:keepNext w:val="0"/>
        <w:jc w:val="both"/>
        <w:rPr>
          <w:rFonts w:ascii="Times New Roman" w:hAnsi="Times New Roman"/>
          <w:szCs w:val="24"/>
          <w:highlight w:val="yellow"/>
        </w:rPr>
      </w:pPr>
    </w:p>
    <w:p w14:paraId="38A1627A" w14:textId="77777777" w:rsidR="002510F6" w:rsidRPr="00B941B1" w:rsidRDefault="002510F6" w:rsidP="002510F6">
      <w:pPr>
        <w:pStyle w:val="MINUTA"/>
        <w:keepNext w:val="0"/>
        <w:spacing w:before="0" w:after="0" w:line="240" w:lineRule="auto"/>
        <w:rPr>
          <w:rFonts w:ascii="Times New Roman" w:hAnsi="Times New Roman"/>
          <w:b/>
          <w:szCs w:val="24"/>
          <w:u w:val="single"/>
        </w:rPr>
      </w:pPr>
      <w:r w:rsidRPr="00B941B1">
        <w:rPr>
          <w:rFonts w:ascii="Times New Roman" w:hAnsi="Times New Roman"/>
          <w:b/>
          <w:szCs w:val="24"/>
          <w:u w:val="single"/>
        </w:rPr>
        <w:t>Parágrafo Segundo</w:t>
      </w:r>
    </w:p>
    <w:p w14:paraId="6EC7723B" w14:textId="3CDCCF5C" w:rsidR="00D27116" w:rsidRPr="00B941B1" w:rsidRDefault="00D27116" w:rsidP="00D27116">
      <w:pPr>
        <w:keepNext w:val="0"/>
        <w:jc w:val="both"/>
        <w:rPr>
          <w:rFonts w:ascii="Times New Roman" w:hAnsi="Times New Roman"/>
          <w:bCs/>
          <w:szCs w:val="24"/>
        </w:rPr>
      </w:pPr>
      <w:r w:rsidRPr="00B941B1">
        <w:rPr>
          <w:rFonts w:ascii="Times New Roman" w:hAnsi="Times New Roman"/>
          <w:color w:val="000000"/>
          <w:szCs w:val="24"/>
        </w:rPr>
        <w:t xml:space="preserve">O prazo de vigência será automaticamente prorrogado quando seu objeto não for concluído no período firmado neste contrato, respeitadas as disposições contidas no art. 111 da Lei Federal nº 14.133/2021. </w:t>
      </w:r>
    </w:p>
    <w:p w14:paraId="224BB57E" w14:textId="7E0BDF40" w:rsidR="002510F6" w:rsidRPr="00B941B1" w:rsidRDefault="00D27116" w:rsidP="002510F6">
      <w:pPr>
        <w:shd w:val="clear" w:color="auto" w:fill="FFFFFF"/>
        <w:jc w:val="both"/>
        <w:rPr>
          <w:rFonts w:ascii="Times New Roman" w:hAnsi="Times New Roman"/>
          <w:szCs w:val="24"/>
        </w:rPr>
      </w:pPr>
      <w:r w:rsidRPr="00B941B1">
        <w:rPr>
          <w:rFonts w:ascii="Times New Roman" w:hAnsi="Times New Roman"/>
          <w:szCs w:val="24"/>
        </w:rPr>
        <w:t xml:space="preserve">1 - </w:t>
      </w:r>
      <w:r w:rsidR="002510F6" w:rsidRPr="00B941B1">
        <w:rPr>
          <w:rFonts w:ascii="Times New Roman" w:hAnsi="Times New Roman"/>
          <w:szCs w:val="24"/>
        </w:rPr>
        <w:t>Quando a não conclusão do objeto decorrer de culpa da CONTRATADA:</w:t>
      </w:r>
    </w:p>
    <w:p w14:paraId="4D7E6E13" w14:textId="77777777" w:rsidR="002510F6" w:rsidRPr="00B941B1" w:rsidRDefault="002510F6" w:rsidP="002510F6">
      <w:pPr>
        <w:ind w:firstLine="720"/>
        <w:jc w:val="both"/>
        <w:rPr>
          <w:rFonts w:ascii="Times New Roman" w:hAnsi="Times New Roman"/>
          <w:szCs w:val="24"/>
        </w:rPr>
      </w:pPr>
      <w:r w:rsidRPr="00B941B1">
        <w:rPr>
          <w:rFonts w:ascii="Times New Roman" w:hAnsi="Times New Roman"/>
          <w:szCs w:val="24"/>
        </w:rPr>
        <w:t>a) a CONTRATADA será constituída em mora, aplicáveis a esta as respectivas sanções administrativas;</w:t>
      </w:r>
    </w:p>
    <w:p w14:paraId="0651BDCD" w14:textId="77777777" w:rsidR="002510F6" w:rsidRPr="00B941B1" w:rsidRDefault="002510F6" w:rsidP="002510F6">
      <w:pPr>
        <w:ind w:firstLine="720"/>
        <w:jc w:val="both"/>
        <w:rPr>
          <w:rFonts w:ascii="Times New Roman" w:hAnsi="Times New Roman"/>
          <w:szCs w:val="24"/>
        </w:rPr>
      </w:pPr>
      <w:r w:rsidRPr="00B941B1">
        <w:rPr>
          <w:rFonts w:ascii="Times New Roman" w:hAnsi="Times New Roman"/>
          <w:szCs w:val="24"/>
        </w:rPr>
        <w:t>b) a CONTRATANTE poderá optar pela extinção do contrato e, nesse caso, adotará as medidas admitidas em lei para a continuidade da execução contratual.</w:t>
      </w:r>
    </w:p>
    <w:p w14:paraId="5CF80049" w14:textId="77777777" w:rsidR="002510F6" w:rsidRPr="00B941B1" w:rsidRDefault="002510F6" w:rsidP="002510F6">
      <w:pPr>
        <w:pStyle w:val="MINUTA"/>
        <w:keepNext w:val="0"/>
        <w:spacing w:before="0" w:after="0" w:line="240" w:lineRule="auto"/>
        <w:rPr>
          <w:rFonts w:ascii="Times New Roman" w:hAnsi="Times New Roman"/>
          <w:color w:val="000000"/>
          <w:szCs w:val="24"/>
        </w:rPr>
      </w:pPr>
    </w:p>
    <w:p w14:paraId="312FEA81" w14:textId="0338CF62" w:rsidR="002510F6" w:rsidRPr="00B941B1" w:rsidRDefault="002510F6" w:rsidP="00A3647B">
      <w:pPr>
        <w:pStyle w:val="MINUTA"/>
        <w:keepNext w:val="0"/>
        <w:spacing w:before="0" w:after="0" w:line="240" w:lineRule="auto"/>
        <w:rPr>
          <w:rFonts w:ascii="Times New Roman" w:hAnsi="Times New Roman"/>
          <w:b/>
          <w:szCs w:val="24"/>
          <w:u w:val="single"/>
        </w:rPr>
      </w:pPr>
      <w:r w:rsidRPr="00B941B1">
        <w:rPr>
          <w:rFonts w:ascii="Times New Roman" w:hAnsi="Times New Roman"/>
          <w:b/>
          <w:szCs w:val="24"/>
          <w:u w:val="single"/>
        </w:rPr>
        <w:t>Parágrafo Terceiro</w:t>
      </w:r>
    </w:p>
    <w:p w14:paraId="1644259E" w14:textId="7B813263" w:rsidR="002510F6" w:rsidRPr="00B941B1" w:rsidRDefault="002510F6" w:rsidP="00A3647B">
      <w:pPr>
        <w:keepNext w:val="0"/>
        <w:jc w:val="both"/>
        <w:rPr>
          <w:rFonts w:ascii="Times New Roman" w:hAnsi="Times New Roman"/>
          <w:szCs w:val="24"/>
        </w:rPr>
      </w:pPr>
      <w:r w:rsidRPr="00B941B1">
        <w:rPr>
          <w:rFonts w:ascii="Times New Roman" w:eastAsia="Arial Unicode MS" w:hAnsi="Times New Roman"/>
          <w:bCs/>
          <w:szCs w:val="24"/>
        </w:rPr>
        <w:t xml:space="preserve">A solicitação de aditivo de prazo de execução, suspensão do contrato, assim como de acréscimos ou supressões de serviços deverá ser realizada no prazo de execução do contrato; e aditivo à vigência contratual deverá ser solicitado durante a vigência do contrato, aplicando-se o art. 111 da Lei </w:t>
      </w:r>
      <w:r w:rsidR="00B941B1" w:rsidRPr="00B941B1">
        <w:rPr>
          <w:rFonts w:ascii="Times New Roman" w:eastAsia="Arial Unicode MS" w:hAnsi="Times New Roman"/>
          <w:bCs/>
          <w:szCs w:val="24"/>
        </w:rPr>
        <w:t xml:space="preserve">Federal </w:t>
      </w:r>
      <w:r w:rsidRPr="00B941B1">
        <w:rPr>
          <w:rFonts w:ascii="Times New Roman" w:eastAsia="Arial Unicode MS" w:hAnsi="Times New Roman"/>
          <w:bCs/>
          <w:szCs w:val="24"/>
        </w:rPr>
        <w:t xml:space="preserve">nº 14.133/2021 e art. 410 do Decreto Estadual nº 10.086/2022, quando a </w:t>
      </w:r>
      <w:r w:rsidRPr="00B941B1">
        <w:rPr>
          <w:rFonts w:ascii="Times New Roman" w:hAnsi="Times New Roman"/>
          <w:bCs/>
          <w:szCs w:val="24"/>
        </w:rPr>
        <w:t>contratação previr a conclusão de escopo predefinido.</w:t>
      </w:r>
    </w:p>
    <w:p w14:paraId="73A02012" w14:textId="77777777" w:rsidR="00A3647B" w:rsidRPr="00323D1B" w:rsidRDefault="00A3647B" w:rsidP="00A3647B">
      <w:pPr>
        <w:keepNext w:val="0"/>
        <w:shd w:val="clear" w:color="auto" w:fill="FFFFFF"/>
        <w:jc w:val="both"/>
        <w:rPr>
          <w:rFonts w:ascii="Times New Roman" w:hAnsi="Times New Roman"/>
          <w:b/>
          <w:bCs/>
          <w:szCs w:val="24"/>
        </w:rPr>
      </w:pPr>
    </w:p>
    <w:p w14:paraId="42EA7662" w14:textId="77777777" w:rsidR="002510F6" w:rsidRPr="00323D1B" w:rsidRDefault="002510F6" w:rsidP="00A3647B">
      <w:pPr>
        <w:keepNext w:val="0"/>
        <w:ind w:firstLine="720"/>
        <w:jc w:val="both"/>
        <w:rPr>
          <w:rFonts w:ascii="Times New Roman" w:hAnsi="Times New Roman"/>
          <w:bCs/>
          <w:szCs w:val="24"/>
        </w:rPr>
      </w:pPr>
      <w:r w:rsidRPr="00323D1B">
        <w:rPr>
          <w:rFonts w:ascii="Times New Roman" w:eastAsia="Arial Unicode MS" w:hAnsi="Times New Roman"/>
          <w:bCs/>
          <w:szCs w:val="24"/>
        </w:rPr>
        <w:t xml:space="preserve">1 - As solicitações de aditivos devem vir acompanhadas de parecer técnico conclusivo emitido pela fiscalização, analisadas pelo gestor do contrato e previamente autorizadas pelo representante legal da CONTRATANTE. </w:t>
      </w:r>
    </w:p>
    <w:p w14:paraId="37CC711B" w14:textId="77777777" w:rsidR="002510F6" w:rsidRPr="00323D1B" w:rsidRDefault="002510F6" w:rsidP="00A3647B">
      <w:pPr>
        <w:keepNext w:val="0"/>
        <w:shd w:val="clear" w:color="auto" w:fill="FFFFFF"/>
        <w:ind w:firstLine="720"/>
        <w:jc w:val="both"/>
        <w:rPr>
          <w:rFonts w:ascii="Times New Roman" w:hAnsi="Times New Roman"/>
          <w:bCs/>
          <w:szCs w:val="24"/>
        </w:rPr>
      </w:pPr>
    </w:p>
    <w:p w14:paraId="391BFB0A" w14:textId="67287E81" w:rsidR="002510F6" w:rsidRPr="00323D1B" w:rsidRDefault="002510F6" w:rsidP="00317E0F">
      <w:pPr>
        <w:keepNext w:val="0"/>
        <w:ind w:firstLine="720"/>
        <w:jc w:val="both"/>
        <w:rPr>
          <w:rFonts w:ascii="Times New Roman" w:hAnsi="Times New Roman"/>
          <w:szCs w:val="24"/>
        </w:rPr>
      </w:pPr>
      <w:r w:rsidRPr="00323D1B">
        <w:rPr>
          <w:rFonts w:ascii="Times New Roman" w:eastAsia="Arial Unicode MS" w:hAnsi="Times New Roman"/>
          <w:bCs/>
          <w:szCs w:val="24"/>
        </w:rPr>
        <w:t xml:space="preserve">2 - Os acréscimos e supressões de serviços quantificados, a serem formalizados por termo aditivo, deverão ser planilhados com a indicação dos serviços a serem suprimidos e serviços a serem acrescidos, </w:t>
      </w:r>
      <w:r w:rsidR="00F77CB6" w:rsidRPr="00323D1B">
        <w:rPr>
          <w:rFonts w:ascii="Times New Roman" w:eastAsia="Arial Unicode MS" w:hAnsi="Times New Roman"/>
          <w:bCs/>
          <w:szCs w:val="24"/>
        </w:rPr>
        <w:t xml:space="preserve">na forma do disposto </w:t>
      </w:r>
      <w:r w:rsidR="00D47A14" w:rsidRPr="00323D1B">
        <w:rPr>
          <w:rFonts w:ascii="Times New Roman" w:eastAsia="Arial Unicode MS" w:hAnsi="Times New Roman"/>
          <w:bCs/>
          <w:szCs w:val="24"/>
        </w:rPr>
        <w:t xml:space="preserve">no </w:t>
      </w:r>
      <w:r w:rsidR="00F77CB6" w:rsidRPr="00323D1B">
        <w:rPr>
          <w:rFonts w:ascii="Times New Roman" w:eastAsia="Arial Unicode MS" w:hAnsi="Times New Roman"/>
          <w:bCs/>
          <w:szCs w:val="24"/>
        </w:rPr>
        <w:t>edital</w:t>
      </w:r>
      <w:r w:rsidR="00D47A14" w:rsidRPr="00323D1B">
        <w:rPr>
          <w:rFonts w:ascii="Times New Roman" w:eastAsia="Arial Unicode MS" w:hAnsi="Times New Roman"/>
          <w:bCs/>
          <w:szCs w:val="24"/>
        </w:rPr>
        <w:t xml:space="preserve"> licitatório</w:t>
      </w:r>
      <w:r w:rsidR="00F77CB6" w:rsidRPr="00323D1B">
        <w:rPr>
          <w:rFonts w:ascii="Times New Roman" w:eastAsia="Arial Unicode MS" w:hAnsi="Times New Roman"/>
          <w:bCs/>
          <w:szCs w:val="24"/>
        </w:rPr>
        <w:t xml:space="preserve">, estando </w:t>
      </w:r>
      <w:r w:rsidRPr="00323D1B">
        <w:rPr>
          <w:rFonts w:ascii="Times New Roman" w:eastAsia="Arial Unicode MS" w:hAnsi="Times New Roman"/>
          <w:bCs/>
          <w:szCs w:val="24"/>
        </w:rPr>
        <w:t>sujeitos à aprovação da autoridade competente da CONTRATANTE, após análise do gestor do contrato.</w:t>
      </w:r>
    </w:p>
    <w:p w14:paraId="2C6D067E" w14:textId="77777777" w:rsidR="00323D1B" w:rsidRPr="002619D9" w:rsidRDefault="00323D1B" w:rsidP="00317E0F">
      <w:pPr>
        <w:keepNext w:val="0"/>
        <w:shd w:val="clear" w:color="auto" w:fill="FFFFFF"/>
        <w:jc w:val="both"/>
        <w:rPr>
          <w:rFonts w:ascii="Times New Roman" w:eastAsia="Arial Unicode MS" w:hAnsi="Times New Roman"/>
          <w:bCs/>
          <w:szCs w:val="24"/>
          <w:highlight w:val="yellow"/>
        </w:rPr>
      </w:pPr>
    </w:p>
    <w:p w14:paraId="5592F2F7" w14:textId="77777777" w:rsidR="002510F6" w:rsidRPr="00AC59DC" w:rsidRDefault="002510F6" w:rsidP="00317E0F">
      <w:pPr>
        <w:keepNext w:val="0"/>
        <w:jc w:val="both"/>
        <w:rPr>
          <w:rFonts w:ascii="Times New Roman" w:hAnsi="Times New Roman"/>
          <w:b/>
          <w:szCs w:val="24"/>
          <w:u w:val="single"/>
        </w:rPr>
      </w:pPr>
      <w:r w:rsidRPr="00AC59DC">
        <w:rPr>
          <w:rFonts w:ascii="Times New Roman" w:hAnsi="Times New Roman"/>
          <w:b/>
          <w:szCs w:val="24"/>
          <w:u w:val="single"/>
        </w:rPr>
        <w:t>Parágrafo Quarto</w:t>
      </w:r>
    </w:p>
    <w:p w14:paraId="017FBF8F" w14:textId="77777777" w:rsidR="002510F6" w:rsidRPr="00AC59DC" w:rsidRDefault="002510F6" w:rsidP="00317E0F">
      <w:pPr>
        <w:keepNext w:val="0"/>
        <w:shd w:val="clear" w:color="auto" w:fill="FFFFFF"/>
        <w:tabs>
          <w:tab w:val="left" w:pos="-10517"/>
        </w:tabs>
        <w:jc w:val="both"/>
        <w:rPr>
          <w:rFonts w:ascii="Times New Roman" w:hAnsi="Times New Roman"/>
          <w:bCs/>
          <w:szCs w:val="24"/>
        </w:rPr>
      </w:pPr>
      <w:r w:rsidRPr="00AC59DC">
        <w:rPr>
          <w:rFonts w:ascii="Times New Roman" w:eastAsia="Arial Unicode MS" w:hAnsi="Times New Roman"/>
          <w:bCs/>
          <w:szCs w:val="24"/>
        </w:rPr>
        <w:t>Em caso de acréscimos e reduções de serviços no mesmo contrato, devem ser consideradas as reduções ou acréscimos de quantitativos de forma isolada, ou seja, o conjunto de reduções e o conjunto de acréscimos devem ser sempre calculados sobre o valor original do contrato, aplicando-se a cada um desses conjuntos, individualmente e sem nenhum tipo de compensação entre eles, os limites de alteração estabelecidos no dispositivo legal.</w:t>
      </w:r>
    </w:p>
    <w:p w14:paraId="1CE47704" w14:textId="49C9EDC4" w:rsidR="002510F6" w:rsidRDefault="002510F6" w:rsidP="00317E0F">
      <w:pPr>
        <w:keepNext w:val="0"/>
        <w:ind w:firstLine="720"/>
        <w:jc w:val="both"/>
        <w:rPr>
          <w:rFonts w:ascii="Times New Roman" w:hAnsi="Times New Roman"/>
          <w:szCs w:val="24"/>
        </w:rPr>
      </w:pPr>
    </w:p>
    <w:p w14:paraId="58FFCA61" w14:textId="77777777" w:rsidR="00611687" w:rsidRDefault="00611687" w:rsidP="00317E0F">
      <w:pPr>
        <w:keepNext w:val="0"/>
        <w:ind w:firstLine="720"/>
        <w:jc w:val="both"/>
        <w:rPr>
          <w:rFonts w:ascii="Times New Roman" w:hAnsi="Times New Roman"/>
          <w:szCs w:val="24"/>
        </w:rPr>
      </w:pPr>
    </w:p>
    <w:p w14:paraId="78246E76" w14:textId="77777777" w:rsidR="00611687" w:rsidRPr="008972C1" w:rsidRDefault="00611687" w:rsidP="00317E0F">
      <w:pPr>
        <w:keepNext w:val="0"/>
        <w:ind w:firstLine="720"/>
        <w:jc w:val="both"/>
        <w:rPr>
          <w:rFonts w:ascii="Times New Roman" w:hAnsi="Times New Roman"/>
          <w:szCs w:val="24"/>
        </w:rPr>
      </w:pPr>
    </w:p>
    <w:p w14:paraId="03B6926D" w14:textId="77777777" w:rsidR="002510F6" w:rsidRPr="008972C1" w:rsidRDefault="002510F6" w:rsidP="00317E0F">
      <w:pPr>
        <w:pStyle w:val="MINUTA"/>
        <w:keepNext w:val="0"/>
        <w:spacing w:before="0" w:after="0" w:line="240" w:lineRule="auto"/>
        <w:rPr>
          <w:rFonts w:ascii="Times New Roman" w:hAnsi="Times New Roman"/>
          <w:b/>
          <w:szCs w:val="24"/>
          <w:u w:val="single"/>
        </w:rPr>
      </w:pPr>
      <w:r w:rsidRPr="008972C1">
        <w:rPr>
          <w:rFonts w:ascii="Times New Roman" w:hAnsi="Times New Roman"/>
          <w:b/>
          <w:szCs w:val="24"/>
          <w:u w:val="single"/>
        </w:rPr>
        <w:t>Parágrafo Quinto</w:t>
      </w:r>
    </w:p>
    <w:p w14:paraId="0E1C0088" w14:textId="77777777" w:rsidR="002510F6" w:rsidRPr="008972C1" w:rsidRDefault="002510F6" w:rsidP="00317E0F">
      <w:pPr>
        <w:keepNext w:val="0"/>
        <w:shd w:val="clear" w:color="auto" w:fill="FFFFFF"/>
        <w:tabs>
          <w:tab w:val="left" w:pos="-7200"/>
        </w:tabs>
        <w:jc w:val="both"/>
        <w:rPr>
          <w:rFonts w:ascii="Times New Roman" w:eastAsia="Arial Unicode MS" w:hAnsi="Times New Roman"/>
          <w:bCs/>
          <w:szCs w:val="24"/>
        </w:rPr>
      </w:pPr>
      <w:r w:rsidRPr="008972C1">
        <w:rPr>
          <w:rFonts w:ascii="Times New Roman" w:eastAsia="Arial Unicode MS" w:hAnsi="Times New Roman"/>
          <w:bCs/>
          <w:szCs w:val="24"/>
        </w:rPr>
        <w:t>Toda a comunicação entre as partes deverá ser feita por escrito. A notificação tornar-se-á efetiva após o seu recebimento. Todos os assuntos discutidos e decisões tomadas em reuniões da CONTRATANTE com a CONTRATADA serão registradas em atas, que servirão de documento legal dos serviços e permitirão gerenciar as responsabilidades por tarefas específicas. As atas serão lavradas e assinadas pelos participantes.</w:t>
      </w:r>
    </w:p>
    <w:p w14:paraId="62295C24" w14:textId="77777777" w:rsidR="00CC42E3" w:rsidRPr="008972C1" w:rsidRDefault="00CC42E3" w:rsidP="00317E0F">
      <w:pPr>
        <w:pStyle w:val="MINUTA"/>
        <w:keepNext w:val="0"/>
        <w:spacing w:before="0" w:after="0" w:line="240" w:lineRule="auto"/>
        <w:rPr>
          <w:rFonts w:ascii="Times New Roman" w:hAnsi="Times New Roman"/>
          <w:b/>
          <w:szCs w:val="24"/>
          <w:u w:val="single"/>
        </w:rPr>
      </w:pPr>
    </w:p>
    <w:p w14:paraId="3801E8C0" w14:textId="77777777" w:rsidR="002510F6" w:rsidRPr="008972C1" w:rsidRDefault="002510F6" w:rsidP="00317E0F">
      <w:pPr>
        <w:pStyle w:val="MINUTA"/>
        <w:keepNext w:val="0"/>
        <w:spacing w:before="0" w:after="0" w:line="240" w:lineRule="auto"/>
        <w:rPr>
          <w:rFonts w:ascii="Times New Roman" w:hAnsi="Times New Roman"/>
          <w:b/>
          <w:szCs w:val="24"/>
          <w:u w:val="single"/>
        </w:rPr>
      </w:pPr>
      <w:r w:rsidRPr="008972C1">
        <w:rPr>
          <w:rFonts w:ascii="Times New Roman" w:hAnsi="Times New Roman"/>
          <w:b/>
          <w:szCs w:val="24"/>
          <w:u w:val="single"/>
        </w:rPr>
        <w:t>CLÁUSULA DÉCIMA QUARTA</w:t>
      </w:r>
      <w:r w:rsidRPr="008972C1">
        <w:rPr>
          <w:rFonts w:ascii="Times New Roman" w:hAnsi="Times New Roman"/>
          <w:b/>
          <w:szCs w:val="24"/>
        </w:rPr>
        <w:t xml:space="preserve"> - </w:t>
      </w:r>
      <w:r w:rsidRPr="008972C1">
        <w:rPr>
          <w:rFonts w:ascii="Times New Roman" w:hAnsi="Times New Roman"/>
          <w:b/>
          <w:bCs/>
          <w:szCs w:val="24"/>
        </w:rPr>
        <w:t>DA QUALIDADE E RENDIMENTO</w:t>
      </w:r>
    </w:p>
    <w:p w14:paraId="3C4ADE73" w14:textId="77777777" w:rsidR="002510F6" w:rsidRPr="008972C1" w:rsidRDefault="002510F6" w:rsidP="00317E0F">
      <w:pPr>
        <w:keepNext w:val="0"/>
        <w:jc w:val="both"/>
        <w:rPr>
          <w:rFonts w:ascii="Times New Roman" w:hAnsi="Times New Roman"/>
          <w:szCs w:val="24"/>
        </w:rPr>
      </w:pPr>
    </w:p>
    <w:p w14:paraId="1F44AD4F" w14:textId="77777777" w:rsidR="002510F6" w:rsidRPr="0096067B" w:rsidRDefault="002510F6" w:rsidP="00413913">
      <w:pPr>
        <w:pStyle w:val="MINUTA"/>
        <w:keepNext w:val="0"/>
        <w:spacing w:before="0" w:after="0" w:line="240" w:lineRule="auto"/>
        <w:rPr>
          <w:rFonts w:ascii="Times New Roman" w:hAnsi="Times New Roman"/>
          <w:b/>
          <w:szCs w:val="24"/>
          <w:u w:val="single"/>
        </w:rPr>
      </w:pPr>
      <w:r w:rsidRPr="0096067B">
        <w:rPr>
          <w:rFonts w:ascii="Times New Roman" w:hAnsi="Times New Roman"/>
          <w:b/>
          <w:szCs w:val="24"/>
          <w:u w:val="single"/>
        </w:rPr>
        <w:t>Parágrafo Primeiro</w:t>
      </w:r>
    </w:p>
    <w:p w14:paraId="28B966C6" w14:textId="77777777" w:rsidR="002510F6" w:rsidRPr="00611687" w:rsidRDefault="002510F6" w:rsidP="00413913">
      <w:pPr>
        <w:keepNext w:val="0"/>
        <w:shd w:val="clear" w:color="auto" w:fill="FFFFFF"/>
        <w:tabs>
          <w:tab w:val="left" w:pos="-7200"/>
        </w:tabs>
        <w:jc w:val="both"/>
        <w:rPr>
          <w:rFonts w:ascii="Times New Roman" w:eastAsia="Arial Unicode MS" w:hAnsi="Times New Roman"/>
          <w:szCs w:val="24"/>
        </w:rPr>
      </w:pPr>
      <w:r w:rsidRPr="0096067B">
        <w:rPr>
          <w:rFonts w:ascii="Times New Roman" w:hAnsi="Times New Roman"/>
          <w:szCs w:val="24"/>
        </w:rPr>
        <w:t xml:space="preserve">A CONTRATADA </w:t>
      </w:r>
      <w:r w:rsidRPr="0096067B">
        <w:rPr>
          <w:rFonts w:ascii="Times New Roman" w:eastAsia="Arial Unicode MS" w:hAnsi="Times New Roman"/>
          <w:szCs w:val="24"/>
        </w:rPr>
        <w:t xml:space="preserve">deverá apresentar para aprovação da CONTRATANTE, quando requerida, os catálogos, desenhos, diagramas, nomes dos fabricantes e fornecedores, resultados de testes, ensaios, amostras e demais dados informativos sobre os materiais que serão aplicados nas obras e/ou serviços, de </w:t>
      </w:r>
      <w:r w:rsidRPr="00611687">
        <w:rPr>
          <w:rFonts w:ascii="Times New Roman" w:eastAsia="Arial Unicode MS" w:hAnsi="Times New Roman"/>
          <w:szCs w:val="24"/>
        </w:rPr>
        <w:t>modo que haja perfeita identificação quanto à qualidade e procedência.</w:t>
      </w:r>
    </w:p>
    <w:p w14:paraId="3A627EF5" w14:textId="77777777" w:rsidR="002510F6" w:rsidRPr="00611687" w:rsidRDefault="002510F6" w:rsidP="00413913">
      <w:pPr>
        <w:keepNext w:val="0"/>
        <w:shd w:val="clear" w:color="auto" w:fill="FFFFFF"/>
        <w:tabs>
          <w:tab w:val="left" w:pos="-10517"/>
        </w:tabs>
        <w:jc w:val="both"/>
        <w:rPr>
          <w:rFonts w:ascii="Times New Roman" w:hAnsi="Times New Roman"/>
          <w:szCs w:val="24"/>
        </w:rPr>
      </w:pPr>
      <w:r w:rsidRPr="00611687">
        <w:rPr>
          <w:rFonts w:ascii="Times New Roman" w:eastAsia="Arial Unicode MS" w:hAnsi="Times New Roman"/>
          <w:szCs w:val="24"/>
        </w:rPr>
        <w:tab/>
        <w:t>1 - Os materiais a serem empregados nas obras e nos serviços de engenharia e arquitetura executados deverão obedecer, rigorosamente:</w:t>
      </w:r>
    </w:p>
    <w:p w14:paraId="6FAD5D49" w14:textId="77777777" w:rsidR="002510F6" w:rsidRPr="00611687" w:rsidRDefault="002510F6" w:rsidP="00413913">
      <w:pPr>
        <w:keepNext w:val="0"/>
        <w:shd w:val="clear" w:color="auto" w:fill="FFFFFF"/>
        <w:ind w:left="993" w:hanging="284"/>
        <w:jc w:val="both"/>
        <w:rPr>
          <w:rFonts w:ascii="Times New Roman" w:hAnsi="Times New Roman"/>
          <w:szCs w:val="24"/>
        </w:rPr>
      </w:pPr>
      <w:r w:rsidRPr="00611687">
        <w:rPr>
          <w:rFonts w:ascii="Times New Roman" w:hAnsi="Times New Roman"/>
          <w:szCs w:val="24"/>
        </w:rPr>
        <w:t>a)</w:t>
      </w:r>
      <w:r w:rsidRPr="00611687">
        <w:rPr>
          <w:rFonts w:ascii="Times New Roman" w:hAnsi="Times New Roman"/>
          <w:szCs w:val="24"/>
        </w:rPr>
        <w:tab/>
        <w:t>às normas e especificações constantes nos elementos técnicos instrutores referentes à respectiva licitação;</w:t>
      </w:r>
    </w:p>
    <w:p w14:paraId="68E0A304" w14:textId="77777777" w:rsidR="002510F6" w:rsidRPr="00611687" w:rsidRDefault="002510F6" w:rsidP="00413913">
      <w:pPr>
        <w:keepNext w:val="0"/>
        <w:shd w:val="clear" w:color="auto" w:fill="FFFFFF"/>
        <w:ind w:left="993" w:hanging="284"/>
        <w:jc w:val="both"/>
        <w:rPr>
          <w:rFonts w:ascii="Times New Roman" w:hAnsi="Times New Roman"/>
          <w:szCs w:val="24"/>
        </w:rPr>
      </w:pPr>
      <w:r w:rsidRPr="00611687">
        <w:rPr>
          <w:rFonts w:ascii="Times New Roman" w:hAnsi="Times New Roman"/>
          <w:szCs w:val="24"/>
        </w:rPr>
        <w:t>b)</w:t>
      </w:r>
      <w:r w:rsidRPr="00611687">
        <w:rPr>
          <w:rFonts w:ascii="Times New Roman" w:hAnsi="Times New Roman"/>
          <w:szCs w:val="24"/>
        </w:rPr>
        <w:tab/>
        <w:t>às normas da CONTRATANTE;</w:t>
      </w:r>
    </w:p>
    <w:p w14:paraId="0CDAC711" w14:textId="77777777" w:rsidR="002510F6" w:rsidRPr="00611687" w:rsidRDefault="002510F6" w:rsidP="00413913">
      <w:pPr>
        <w:keepNext w:val="0"/>
        <w:shd w:val="clear" w:color="auto" w:fill="FFFFFF"/>
        <w:ind w:left="993" w:hanging="284"/>
        <w:jc w:val="both"/>
        <w:rPr>
          <w:rFonts w:ascii="Times New Roman" w:hAnsi="Times New Roman"/>
          <w:szCs w:val="24"/>
        </w:rPr>
      </w:pPr>
      <w:r w:rsidRPr="00611687">
        <w:rPr>
          <w:rFonts w:ascii="Times New Roman" w:hAnsi="Times New Roman"/>
          <w:szCs w:val="24"/>
        </w:rPr>
        <w:t>c)</w:t>
      </w:r>
      <w:r w:rsidRPr="00611687">
        <w:rPr>
          <w:rFonts w:ascii="Times New Roman" w:hAnsi="Times New Roman"/>
          <w:szCs w:val="24"/>
        </w:rPr>
        <w:tab/>
        <w:t>às normas da ABNT;</w:t>
      </w:r>
    </w:p>
    <w:p w14:paraId="40139F42" w14:textId="77777777" w:rsidR="002510F6" w:rsidRPr="00611687" w:rsidRDefault="002510F6" w:rsidP="00413913">
      <w:pPr>
        <w:keepNext w:val="0"/>
        <w:shd w:val="clear" w:color="auto" w:fill="FFFFFF"/>
        <w:ind w:left="993" w:hanging="284"/>
        <w:jc w:val="both"/>
        <w:rPr>
          <w:rFonts w:ascii="Times New Roman" w:hAnsi="Times New Roman"/>
          <w:szCs w:val="24"/>
        </w:rPr>
      </w:pPr>
      <w:r w:rsidRPr="00611687">
        <w:rPr>
          <w:rFonts w:ascii="Times New Roman" w:hAnsi="Times New Roman"/>
          <w:szCs w:val="24"/>
        </w:rPr>
        <w:t>d)</w:t>
      </w:r>
      <w:r w:rsidRPr="00611687">
        <w:rPr>
          <w:rFonts w:ascii="Times New Roman" w:hAnsi="Times New Roman"/>
          <w:szCs w:val="24"/>
        </w:rPr>
        <w:tab/>
        <w:t>às disposições legais da União, do Estado do Paraná e do Município onde será executado o objeto;</w:t>
      </w:r>
    </w:p>
    <w:p w14:paraId="4BD176C6" w14:textId="77777777" w:rsidR="002510F6" w:rsidRPr="00611687" w:rsidRDefault="002510F6" w:rsidP="00413913">
      <w:pPr>
        <w:keepNext w:val="0"/>
        <w:shd w:val="clear" w:color="auto" w:fill="FFFFFF"/>
        <w:ind w:left="993" w:hanging="284"/>
        <w:jc w:val="both"/>
        <w:rPr>
          <w:rFonts w:ascii="Times New Roman" w:hAnsi="Times New Roman"/>
          <w:szCs w:val="24"/>
        </w:rPr>
      </w:pPr>
      <w:r w:rsidRPr="00611687">
        <w:rPr>
          <w:rFonts w:ascii="Times New Roman" w:hAnsi="Times New Roman"/>
          <w:szCs w:val="24"/>
        </w:rPr>
        <w:t>e)</w:t>
      </w:r>
      <w:r w:rsidRPr="00611687">
        <w:rPr>
          <w:rFonts w:ascii="Times New Roman" w:hAnsi="Times New Roman"/>
          <w:szCs w:val="24"/>
        </w:rPr>
        <w:tab/>
        <w:t>aos regulamentos das empresas concessionárias;</w:t>
      </w:r>
    </w:p>
    <w:p w14:paraId="3DC674EE" w14:textId="77777777" w:rsidR="002510F6" w:rsidRPr="00611687" w:rsidRDefault="002510F6" w:rsidP="00413913">
      <w:pPr>
        <w:keepNext w:val="0"/>
        <w:shd w:val="clear" w:color="auto" w:fill="FFFFFF"/>
        <w:ind w:left="993" w:hanging="284"/>
        <w:jc w:val="both"/>
        <w:rPr>
          <w:rFonts w:ascii="Times New Roman" w:hAnsi="Times New Roman"/>
          <w:szCs w:val="24"/>
        </w:rPr>
      </w:pPr>
      <w:r w:rsidRPr="00611687">
        <w:rPr>
          <w:rFonts w:ascii="Times New Roman" w:hAnsi="Times New Roman"/>
          <w:szCs w:val="24"/>
        </w:rPr>
        <w:t>f)</w:t>
      </w:r>
      <w:r w:rsidRPr="00611687">
        <w:rPr>
          <w:rFonts w:ascii="Times New Roman" w:hAnsi="Times New Roman"/>
          <w:szCs w:val="24"/>
        </w:rPr>
        <w:tab/>
        <w:t>às prescrições e recomendações dos fabricantes;</w:t>
      </w:r>
    </w:p>
    <w:p w14:paraId="018090A0" w14:textId="77777777" w:rsidR="002510F6" w:rsidRPr="00611687" w:rsidRDefault="002510F6" w:rsidP="00413913">
      <w:pPr>
        <w:keepNext w:val="0"/>
        <w:shd w:val="clear" w:color="auto" w:fill="FFFFFF"/>
        <w:ind w:left="993" w:hanging="284"/>
        <w:jc w:val="both"/>
        <w:rPr>
          <w:rFonts w:ascii="Times New Roman" w:hAnsi="Times New Roman"/>
          <w:szCs w:val="24"/>
        </w:rPr>
      </w:pPr>
      <w:r w:rsidRPr="00611687">
        <w:rPr>
          <w:rFonts w:ascii="Times New Roman" w:hAnsi="Times New Roman"/>
          <w:szCs w:val="24"/>
        </w:rPr>
        <w:t>g)</w:t>
      </w:r>
      <w:r w:rsidRPr="00611687">
        <w:rPr>
          <w:rFonts w:ascii="Times New Roman" w:hAnsi="Times New Roman"/>
          <w:szCs w:val="24"/>
        </w:rPr>
        <w:tab/>
        <w:t>às normas internacionais consagradas, na falta das normas da ABNT;</w:t>
      </w:r>
    </w:p>
    <w:p w14:paraId="3C390C83" w14:textId="77777777" w:rsidR="002510F6" w:rsidRPr="00611687" w:rsidRDefault="002510F6" w:rsidP="00413913">
      <w:pPr>
        <w:keepNext w:val="0"/>
        <w:shd w:val="clear" w:color="auto" w:fill="FFFFFF"/>
        <w:ind w:left="993" w:hanging="284"/>
        <w:jc w:val="both"/>
        <w:rPr>
          <w:rFonts w:ascii="Times New Roman" w:hAnsi="Times New Roman"/>
          <w:szCs w:val="24"/>
        </w:rPr>
      </w:pPr>
      <w:r w:rsidRPr="00611687">
        <w:rPr>
          <w:rFonts w:ascii="Times New Roman" w:hAnsi="Times New Roman"/>
          <w:szCs w:val="24"/>
        </w:rPr>
        <w:t>h)</w:t>
      </w:r>
      <w:r w:rsidRPr="00611687">
        <w:rPr>
          <w:rFonts w:ascii="Times New Roman" w:hAnsi="Times New Roman"/>
          <w:szCs w:val="24"/>
        </w:rPr>
        <w:tab/>
        <w:t>às normas regulamentadoras do Ministério do Trabalho.</w:t>
      </w:r>
    </w:p>
    <w:p w14:paraId="380422DC" w14:textId="77777777" w:rsidR="00611687" w:rsidRPr="00611687" w:rsidRDefault="00611687" w:rsidP="008972C1">
      <w:pPr>
        <w:shd w:val="clear" w:color="auto" w:fill="FFFFFF"/>
        <w:tabs>
          <w:tab w:val="left" w:pos="-10517"/>
        </w:tabs>
        <w:jc w:val="both"/>
        <w:rPr>
          <w:rFonts w:ascii="Times New Roman" w:eastAsia="Arial Unicode MS" w:hAnsi="Times New Roman"/>
          <w:szCs w:val="24"/>
        </w:rPr>
      </w:pPr>
    </w:p>
    <w:p w14:paraId="2270B87F" w14:textId="20A8C570" w:rsidR="002510F6" w:rsidRPr="00611687" w:rsidRDefault="002510F6" w:rsidP="00413913">
      <w:pPr>
        <w:pStyle w:val="MINUTA"/>
        <w:keepNext w:val="0"/>
        <w:spacing w:before="0" w:after="0" w:line="240" w:lineRule="auto"/>
        <w:rPr>
          <w:rFonts w:ascii="Times New Roman" w:hAnsi="Times New Roman"/>
          <w:b/>
          <w:szCs w:val="24"/>
          <w:u w:val="single"/>
        </w:rPr>
      </w:pPr>
      <w:r w:rsidRPr="00611687">
        <w:rPr>
          <w:rFonts w:ascii="Times New Roman" w:hAnsi="Times New Roman"/>
          <w:b/>
          <w:szCs w:val="24"/>
          <w:u w:val="single"/>
        </w:rPr>
        <w:t>Parágrafo Segundo</w:t>
      </w:r>
    </w:p>
    <w:p w14:paraId="5962A43F" w14:textId="77777777" w:rsidR="002510F6" w:rsidRPr="00611687" w:rsidRDefault="002510F6" w:rsidP="00413913">
      <w:pPr>
        <w:keepNext w:val="0"/>
        <w:shd w:val="clear" w:color="auto" w:fill="FFFFFF"/>
        <w:tabs>
          <w:tab w:val="left" w:pos="-7200"/>
        </w:tabs>
        <w:jc w:val="both"/>
        <w:rPr>
          <w:rFonts w:ascii="Times New Roman" w:hAnsi="Times New Roman"/>
          <w:szCs w:val="24"/>
        </w:rPr>
      </w:pPr>
      <w:r w:rsidRPr="00611687">
        <w:rPr>
          <w:rFonts w:ascii="Times New Roman" w:eastAsia="Arial Unicode MS" w:hAnsi="Times New Roman"/>
          <w:szCs w:val="24"/>
        </w:rPr>
        <w:t>A CONTRATADA, para execução das obras e/ou serviços, ficará obrigada a qualquer tempo e às suas expensas, a realizar análises, exames, ensaios, pesquisas ou testes necessários à comprovação da qualidade e procedência dos materiais a serem empregados nas obras e/ou serviços.</w:t>
      </w:r>
    </w:p>
    <w:p w14:paraId="3843E2FF" w14:textId="77777777" w:rsidR="002510F6" w:rsidRPr="00611687" w:rsidRDefault="002510F6" w:rsidP="00413913">
      <w:pPr>
        <w:keepNext w:val="0"/>
        <w:shd w:val="clear" w:color="auto" w:fill="FFFFFF"/>
        <w:tabs>
          <w:tab w:val="left" w:pos="-7200"/>
        </w:tabs>
        <w:jc w:val="both"/>
        <w:rPr>
          <w:rFonts w:ascii="Times New Roman" w:eastAsia="Arial Unicode MS" w:hAnsi="Times New Roman"/>
          <w:b/>
          <w:bCs/>
          <w:szCs w:val="24"/>
        </w:rPr>
      </w:pPr>
    </w:p>
    <w:p w14:paraId="1F682FDF" w14:textId="77777777" w:rsidR="002510F6" w:rsidRPr="00611687" w:rsidRDefault="002510F6" w:rsidP="00413913">
      <w:pPr>
        <w:pStyle w:val="MINUTA"/>
        <w:keepNext w:val="0"/>
        <w:spacing w:before="0" w:after="0" w:line="240" w:lineRule="auto"/>
        <w:rPr>
          <w:rFonts w:ascii="Times New Roman" w:hAnsi="Times New Roman"/>
          <w:b/>
          <w:szCs w:val="24"/>
          <w:u w:val="single"/>
        </w:rPr>
      </w:pPr>
      <w:r w:rsidRPr="00611687">
        <w:rPr>
          <w:rFonts w:ascii="Times New Roman" w:hAnsi="Times New Roman"/>
          <w:b/>
          <w:szCs w:val="24"/>
          <w:u w:val="single"/>
        </w:rPr>
        <w:t>Parágrafo Terceiro</w:t>
      </w:r>
    </w:p>
    <w:p w14:paraId="7B0152AD" w14:textId="77777777" w:rsidR="002510F6" w:rsidRPr="00611687" w:rsidRDefault="002510F6" w:rsidP="00413913">
      <w:pPr>
        <w:keepNext w:val="0"/>
        <w:shd w:val="clear" w:color="auto" w:fill="FFFFFF"/>
        <w:tabs>
          <w:tab w:val="left" w:pos="-7200"/>
        </w:tabs>
        <w:jc w:val="both"/>
        <w:rPr>
          <w:rFonts w:ascii="Times New Roman" w:hAnsi="Times New Roman"/>
          <w:szCs w:val="24"/>
        </w:rPr>
      </w:pPr>
      <w:r w:rsidRPr="00611687">
        <w:rPr>
          <w:rFonts w:ascii="Times New Roman" w:eastAsia="Arial Unicode MS" w:hAnsi="Times New Roman"/>
          <w:szCs w:val="24"/>
        </w:rPr>
        <w:t>Os trabalhos mencionados no parágrafo acima, deverão ser desenvolvidos por laboratórios especializados aprovados pela CONTRATANTE, para efetivo controle de qualidade dos materiais, tornando-se obrigatória a apresentação por parte da CONTRATADA do Certificado de Análise.</w:t>
      </w:r>
    </w:p>
    <w:p w14:paraId="02BF8A49" w14:textId="77777777" w:rsidR="00611687" w:rsidRDefault="00611687" w:rsidP="00611687">
      <w:pPr>
        <w:keepNext w:val="0"/>
        <w:shd w:val="clear" w:color="auto" w:fill="FFFFFF"/>
        <w:tabs>
          <w:tab w:val="left" w:pos="-7200"/>
        </w:tabs>
        <w:jc w:val="both"/>
        <w:rPr>
          <w:rFonts w:ascii="Times New Roman" w:eastAsia="Arial Unicode MS" w:hAnsi="Times New Roman"/>
          <w:szCs w:val="24"/>
        </w:rPr>
      </w:pPr>
    </w:p>
    <w:p w14:paraId="7C69EEA7" w14:textId="77777777" w:rsidR="002510F6" w:rsidRPr="009A4DE1" w:rsidRDefault="002510F6" w:rsidP="00413913">
      <w:pPr>
        <w:keepNext w:val="0"/>
        <w:jc w:val="both"/>
        <w:rPr>
          <w:rFonts w:ascii="Times New Roman" w:hAnsi="Times New Roman"/>
          <w:b/>
          <w:szCs w:val="24"/>
          <w:u w:val="single"/>
        </w:rPr>
      </w:pPr>
      <w:r w:rsidRPr="009A4DE1">
        <w:rPr>
          <w:rFonts w:ascii="Times New Roman" w:hAnsi="Times New Roman"/>
          <w:b/>
          <w:szCs w:val="24"/>
          <w:u w:val="single"/>
        </w:rPr>
        <w:t>Parágrafo Quarto</w:t>
      </w:r>
    </w:p>
    <w:p w14:paraId="06F584D1" w14:textId="77777777" w:rsidR="002510F6" w:rsidRPr="009A4DE1" w:rsidRDefault="002510F6" w:rsidP="00413913">
      <w:pPr>
        <w:keepNext w:val="0"/>
        <w:shd w:val="clear" w:color="auto" w:fill="FFFFFF"/>
        <w:tabs>
          <w:tab w:val="left" w:pos="-7200"/>
        </w:tabs>
        <w:jc w:val="both"/>
        <w:rPr>
          <w:rFonts w:ascii="Times New Roman" w:hAnsi="Times New Roman"/>
          <w:szCs w:val="24"/>
        </w:rPr>
      </w:pPr>
      <w:r w:rsidRPr="009A4DE1">
        <w:rPr>
          <w:rFonts w:ascii="Times New Roman" w:eastAsia="Arial Unicode MS" w:hAnsi="Times New Roman"/>
          <w:szCs w:val="24"/>
        </w:rPr>
        <w:t>Ainda que determinado material tenha sido aprovado previamente, se restar demonstrada a inadequação do seu desempenho quando empregado na execução do objeto, a fiscalização da CONTRATANTE poderá recusá-lo, não permitindo a continuidade da execução da obra e/ou serviço com o emprego do mesmo, bem como exigir a retirada daqueles que foram empregados a contar do momento da recusa, sem ônus para a CONTRATANTE.</w:t>
      </w:r>
    </w:p>
    <w:p w14:paraId="384FF33F" w14:textId="77777777" w:rsidR="002510F6" w:rsidRPr="008B0B69" w:rsidRDefault="002510F6" w:rsidP="00413913">
      <w:pPr>
        <w:pStyle w:val="MINUTA"/>
        <w:keepNext w:val="0"/>
        <w:spacing w:before="0" w:after="0" w:line="240" w:lineRule="auto"/>
        <w:rPr>
          <w:rFonts w:ascii="Times New Roman" w:hAnsi="Times New Roman"/>
          <w:b/>
          <w:szCs w:val="24"/>
          <w:u w:val="single"/>
        </w:rPr>
      </w:pPr>
      <w:r w:rsidRPr="008B0B69">
        <w:rPr>
          <w:rFonts w:ascii="Times New Roman" w:hAnsi="Times New Roman"/>
          <w:b/>
          <w:szCs w:val="24"/>
          <w:u w:val="single"/>
        </w:rPr>
        <w:t>Parágrafo Quinto</w:t>
      </w:r>
    </w:p>
    <w:p w14:paraId="6E338356" w14:textId="77777777" w:rsidR="002510F6" w:rsidRPr="008B0B69" w:rsidRDefault="002510F6" w:rsidP="00413913">
      <w:pPr>
        <w:keepNext w:val="0"/>
        <w:shd w:val="clear" w:color="auto" w:fill="FFFFFF"/>
        <w:tabs>
          <w:tab w:val="left" w:pos="-7200"/>
        </w:tabs>
        <w:jc w:val="both"/>
        <w:rPr>
          <w:rFonts w:ascii="Times New Roman" w:hAnsi="Times New Roman"/>
          <w:szCs w:val="24"/>
        </w:rPr>
      </w:pPr>
      <w:r w:rsidRPr="008B0B69">
        <w:rPr>
          <w:rFonts w:ascii="Times New Roman" w:eastAsia="Arial Unicode MS" w:hAnsi="Times New Roman"/>
          <w:szCs w:val="24"/>
        </w:rPr>
        <w:t>A responsabilidade pelo fornecimento em tempo hábil dos materiais será da CONTRATADA, não podendo esta solicitar prorrogações de prazo, nem justificar retardamento da conclusão dos serviços em decorrência do fornecimento deficiente de materiais.</w:t>
      </w:r>
    </w:p>
    <w:p w14:paraId="49427713" w14:textId="77629116" w:rsidR="002510F6" w:rsidRPr="008B0B69" w:rsidRDefault="002510F6" w:rsidP="00BF47F0">
      <w:pPr>
        <w:keepNext w:val="0"/>
        <w:ind w:firstLine="720"/>
        <w:jc w:val="both"/>
        <w:rPr>
          <w:rFonts w:ascii="Times New Roman" w:hAnsi="Times New Roman"/>
          <w:szCs w:val="24"/>
        </w:rPr>
      </w:pPr>
    </w:p>
    <w:p w14:paraId="15DEDF0F" w14:textId="77777777" w:rsidR="002510F6" w:rsidRPr="008B0B69" w:rsidRDefault="002510F6" w:rsidP="00BF47F0">
      <w:pPr>
        <w:pStyle w:val="MINUTA"/>
        <w:keepNext w:val="0"/>
        <w:spacing w:before="0" w:after="0" w:line="240" w:lineRule="auto"/>
        <w:rPr>
          <w:rFonts w:ascii="Times New Roman" w:hAnsi="Times New Roman"/>
          <w:b/>
          <w:szCs w:val="24"/>
          <w:u w:val="single"/>
        </w:rPr>
      </w:pPr>
      <w:r w:rsidRPr="008B0B69">
        <w:rPr>
          <w:rFonts w:ascii="Times New Roman" w:hAnsi="Times New Roman"/>
          <w:b/>
          <w:szCs w:val="24"/>
          <w:u w:val="single"/>
        </w:rPr>
        <w:t>Parágrafo Sexto</w:t>
      </w:r>
    </w:p>
    <w:p w14:paraId="221FFD0C" w14:textId="77777777" w:rsidR="002510F6" w:rsidRPr="008B0B69" w:rsidRDefault="002510F6" w:rsidP="00BF47F0">
      <w:pPr>
        <w:keepNext w:val="0"/>
        <w:shd w:val="clear" w:color="auto" w:fill="FFFFFF"/>
        <w:tabs>
          <w:tab w:val="left" w:pos="-7200"/>
        </w:tabs>
        <w:jc w:val="both"/>
        <w:rPr>
          <w:rFonts w:ascii="Times New Roman" w:eastAsia="Arial Unicode MS" w:hAnsi="Times New Roman"/>
          <w:szCs w:val="24"/>
        </w:rPr>
      </w:pPr>
      <w:r w:rsidRPr="008B0B69">
        <w:rPr>
          <w:rFonts w:ascii="Times New Roman" w:eastAsia="Arial Unicode MS" w:hAnsi="Times New Roman"/>
          <w:szCs w:val="24"/>
        </w:rPr>
        <w:t>Para a execução eficiente dos serviços, a CONTRATADA somente deverá empregar nas obras e/ou serviços de engenharia e arquitetura, pessoal competente e qualificado.</w:t>
      </w:r>
    </w:p>
    <w:p w14:paraId="0B15B3A8" w14:textId="77777777" w:rsidR="009A4DE1" w:rsidRPr="008972C1" w:rsidRDefault="009A4DE1" w:rsidP="009A4DE1">
      <w:pPr>
        <w:keepNext w:val="0"/>
        <w:shd w:val="clear" w:color="auto" w:fill="FFFFFF"/>
        <w:tabs>
          <w:tab w:val="left" w:pos="-7200"/>
        </w:tabs>
        <w:jc w:val="both"/>
        <w:rPr>
          <w:rFonts w:ascii="Times New Roman" w:eastAsia="Arial Unicode MS" w:hAnsi="Times New Roman"/>
          <w:szCs w:val="24"/>
          <w:highlight w:val="cyan"/>
        </w:rPr>
      </w:pPr>
    </w:p>
    <w:p w14:paraId="4270E892" w14:textId="77777777" w:rsidR="002510F6" w:rsidRPr="008B0B69" w:rsidRDefault="002510F6" w:rsidP="00BF47F0">
      <w:pPr>
        <w:pStyle w:val="MINUTA"/>
        <w:keepNext w:val="0"/>
        <w:spacing w:before="0" w:after="0" w:line="240" w:lineRule="auto"/>
        <w:rPr>
          <w:rFonts w:ascii="Times New Roman" w:hAnsi="Times New Roman"/>
          <w:b/>
          <w:szCs w:val="24"/>
          <w:u w:val="single"/>
        </w:rPr>
      </w:pPr>
      <w:r w:rsidRPr="008B0B69">
        <w:rPr>
          <w:rFonts w:ascii="Times New Roman" w:hAnsi="Times New Roman"/>
          <w:b/>
          <w:szCs w:val="24"/>
          <w:u w:val="single"/>
        </w:rPr>
        <w:t>Parágrafo Sétimo</w:t>
      </w:r>
    </w:p>
    <w:p w14:paraId="0096F47F" w14:textId="77777777" w:rsidR="002510F6" w:rsidRPr="008B0B69" w:rsidRDefault="002510F6" w:rsidP="00BF47F0">
      <w:pPr>
        <w:keepNext w:val="0"/>
        <w:shd w:val="clear" w:color="auto" w:fill="FFFFFF"/>
        <w:tabs>
          <w:tab w:val="left" w:pos="-7200"/>
        </w:tabs>
        <w:jc w:val="both"/>
        <w:rPr>
          <w:rFonts w:ascii="Times New Roman" w:hAnsi="Times New Roman"/>
          <w:szCs w:val="24"/>
        </w:rPr>
      </w:pPr>
      <w:r w:rsidRPr="008B0B69">
        <w:rPr>
          <w:rFonts w:ascii="Times New Roman" w:eastAsia="Arial Unicode MS" w:hAnsi="Times New Roman"/>
          <w:szCs w:val="24"/>
        </w:rPr>
        <w:t>A aceitação dos equipamentos para a execução da obra e/ou serviços por parte da CONTRATANTE, caso estes se revelem insuficientes e sem condições, não dá à CONTRATADA razões para invocar a sua inadequação no atraso do cumprimento dos prazos e cronogramas de execução.</w:t>
      </w:r>
    </w:p>
    <w:p w14:paraId="6F4E5CF4" w14:textId="77777777" w:rsidR="00B9215E" w:rsidRPr="008B0B69" w:rsidRDefault="00B9215E" w:rsidP="00BF47F0">
      <w:pPr>
        <w:pStyle w:val="MINUTA"/>
        <w:keepNext w:val="0"/>
        <w:spacing w:before="0" w:after="0" w:line="240" w:lineRule="auto"/>
        <w:rPr>
          <w:rFonts w:ascii="Times New Roman" w:hAnsi="Times New Roman"/>
          <w:b/>
          <w:szCs w:val="24"/>
          <w:u w:val="single"/>
        </w:rPr>
      </w:pPr>
    </w:p>
    <w:p w14:paraId="1F958188" w14:textId="1A274352" w:rsidR="002510F6" w:rsidRPr="008B0B69" w:rsidRDefault="002510F6" w:rsidP="00BF47F0">
      <w:pPr>
        <w:pStyle w:val="MINUTA"/>
        <w:keepNext w:val="0"/>
        <w:spacing w:before="0" w:after="0" w:line="240" w:lineRule="auto"/>
        <w:rPr>
          <w:rFonts w:ascii="Times New Roman" w:hAnsi="Times New Roman"/>
          <w:b/>
          <w:szCs w:val="24"/>
          <w:u w:val="single"/>
        </w:rPr>
      </w:pPr>
      <w:r w:rsidRPr="008B0B69">
        <w:rPr>
          <w:rFonts w:ascii="Times New Roman" w:hAnsi="Times New Roman"/>
          <w:b/>
          <w:szCs w:val="24"/>
          <w:u w:val="single"/>
        </w:rPr>
        <w:t>Parágrafo Oitavo</w:t>
      </w:r>
    </w:p>
    <w:p w14:paraId="4596F687" w14:textId="77777777" w:rsidR="002510F6" w:rsidRPr="008B0B69" w:rsidRDefault="002510F6" w:rsidP="00BF47F0">
      <w:pPr>
        <w:keepNext w:val="0"/>
        <w:shd w:val="clear" w:color="auto" w:fill="FFFFFF"/>
        <w:tabs>
          <w:tab w:val="left" w:pos="-7200"/>
        </w:tabs>
        <w:jc w:val="both"/>
        <w:rPr>
          <w:rFonts w:ascii="Times New Roman" w:hAnsi="Times New Roman"/>
          <w:szCs w:val="24"/>
        </w:rPr>
      </w:pPr>
      <w:r w:rsidRPr="008B0B69">
        <w:rPr>
          <w:rFonts w:ascii="Times New Roman" w:eastAsia="Arial Unicode MS" w:hAnsi="Times New Roman"/>
          <w:szCs w:val="24"/>
        </w:rPr>
        <w:t>A limpeza e perfeita organização do canteiro de obras constituem obrigação da CONTRATADA, assim como a limpeza do local após a conclusão dos trabalhos.</w:t>
      </w:r>
    </w:p>
    <w:p w14:paraId="4B7C74C1" w14:textId="124C6615" w:rsidR="002510F6" w:rsidRPr="008B0B69" w:rsidRDefault="002510F6" w:rsidP="00BF47F0">
      <w:pPr>
        <w:pStyle w:val="MINUTA"/>
        <w:keepNext w:val="0"/>
        <w:spacing w:before="0" w:after="0" w:line="240" w:lineRule="auto"/>
        <w:rPr>
          <w:rFonts w:ascii="Times New Roman" w:hAnsi="Times New Roman"/>
          <w:b/>
          <w:szCs w:val="24"/>
          <w:u w:val="single"/>
        </w:rPr>
      </w:pPr>
    </w:p>
    <w:p w14:paraId="60D9F196" w14:textId="77777777" w:rsidR="002510F6" w:rsidRPr="008B0B69" w:rsidRDefault="002510F6" w:rsidP="00BF47F0">
      <w:pPr>
        <w:pStyle w:val="MINUTA"/>
        <w:keepNext w:val="0"/>
        <w:spacing w:before="0" w:after="0" w:line="240" w:lineRule="auto"/>
        <w:rPr>
          <w:rFonts w:ascii="Times New Roman" w:hAnsi="Times New Roman"/>
          <w:b/>
          <w:szCs w:val="24"/>
          <w:u w:val="single"/>
        </w:rPr>
      </w:pPr>
      <w:r w:rsidRPr="008B0B69">
        <w:rPr>
          <w:rFonts w:ascii="Times New Roman" w:hAnsi="Times New Roman"/>
          <w:b/>
          <w:szCs w:val="24"/>
          <w:u w:val="single"/>
        </w:rPr>
        <w:t>Parágrafo Nono</w:t>
      </w:r>
    </w:p>
    <w:p w14:paraId="2415DF16" w14:textId="77777777" w:rsidR="002510F6" w:rsidRPr="008B0B69" w:rsidRDefault="002510F6" w:rsidP="00BF47F0">
      <w:pPr>
        <w:keepNext w:val="0"/>
        <w:shd w:val="clear" w:color="auto" w:fill="FFFFFF"/>
        <w:tabs>
          <w:tab w:val="left" w:pos="-7200"/>
        </w:tabs>
        <w:jc w:val="both"/>
        <w:rPr>
          <w:rFonts w:ascii="Times New Roman" w:hAnsi="Times New Roman"/>
          <w:szCs w:val="24"/>
        </w:rPr>
      </w:pPr>
      <w:r w:rsidRPr="008B0B69">
        <w:rPr>
          <w:rFonts w:ascii="Times New Roman" w:eastAsia="Arial Unicode MS" w:hAnsi="Times New Roman"/>
          <w:szCs w:val="24"/>
        </w:rPr>
        <w:t>As marcas e produtos referenciados nas plantas, especificações e listas de materiais admitem o equivalente se devidamente comprovado (com ônus para a CONTRATADA), seu desempenho por meio de testes e ensaios previstos por normas e desde que previamente aceitos pela Fiscalização da CONTRATANTE. Poderão, ainda, ser solicitados pela fiscalização, amostras de produtos, especificações e laudos técnicos.</w:t>
      </w:r>
    </w:p>
    <w:p w14:paraId="761C1AE4" w14:textId="77777777" w:rsidR="002510F6" w:rsidRPr="008B0B69" w:rsidRDefault="002510F6" w:rsidP="00BF47F0">
      <w:pPr>
        <w:keepNext w:val="0"/>
        <w:shd w:val="clear" w:color="auto" w:fill="FFFFFF"/>
        <w:tabs>
          <w:tab w:val="left" w:pos="-10517"/>
        </w:tabs>
        <w:jc w:val="both"/>
        <w:rPr>
          <w:rFonts w:ascii="Times New Roman" w:hAnsi="Times New Roman"/>
          <w:szCs w:val="24"/>
        </w:rPr>
      </w:pPr>
      <w:r w:rsidRPr="008B0B69">
        <w:rPr>
          <w:rFonts w:ascii="Times New Roman" w:eastAsia="Arial Unicode MS" w:hAnsi="Times New Roman"/>
          <w:szCs w:val="24"/>
        </w:rPr>
        <w:tab/>
        <w:t>1 - A equivalência indicada, que deverá ser avaliada antes do fornecimento efetivo, é em relação ao atendimento aos requisitos e critérios mínimos de desempenho especificados e normatizados, coincidência de aspectos visuais (aparência/acabamento), de materiais de fabricação, de funcionalidade e de ergonomia.</w:t>
      </w:r>
    </w:p>
    <w:p w14:paraId="5328AA3F" w14:textId="77777777" w:rsidR="00C72365" w:rsidRDefault="00C72365" w:rsidP="00413913">
      <w:pPr>
        <w:keepNext w:val="0"/>
        <w:jc w:val="both"/>
        <w:rPr>
          <w:rFonts w:ascii="Times New Roman" w:hAnsi="Times New Roman"/>
          <w:szCs w:val="24"/>
          <w:highlight w:val="yellow"/>
        </w:rPr>
      </w:pPr>
    </w:p>
    <w:p w14:paraId="5CD7ED73" w14:textId="77777777" w:rsidR="002510F6" w:rsidRPr="00D34C4A" w:rsidRDefault="002510F6" w:rsidP="00413913">
      <w:pPr>
        <w:pStyle w:val="MINUTA"/>
        <w:keepNext w:val="0"/>
        <w:spacing w:before="0" w:after="0" w:line="240" w:lineRule="auto"/>
        <w:rPr>
          <w:rFonts w:ascii="Times New Roman" w:hAnsi="Times New Roman"/>
          <w:b/>
          <w:szCs w:val="24"/>
          <w:u w:val="single"/>
        </w:rPr>
      </w:pPr>
      <w:r w:rsidRPr="00D34C4A">
        <w:rPr>
          <w:rFonts w:ascii="Times New Roman" w:hAnsi="Times New Roman"/>
          <w:b/>
          <w:szCs w:val="24"/>
          <w:u w:val="single"/>
        </w:rPr>
        <w:t>Parágrafo Décimo</w:t>
      </w:r>
    </w:p>
    <w:p w14:paraId="62BD2A0B" w14:textId="77777777" w:rsidR="002510F6" w:rsidRPr="00D34C4A" w:rsidRDefault="002510F6" w:rsidP="00413913">
      <w:pPr>
        <w:keepNext w:val="0"/>
        <w:shd w:val="clear" w:color="auto" w:fill="FFFFFF"/>
        <w:tabs>
          <w:tab w:val="left" w:pos="-7200"/>
          <w:tab w:val="left" w:pos="-6066"/>
        </w:tabs>
        <w:jc w:val="both"/>
        <w:rPr>
          <w:rFonts w:ascii="Times New Roman" w:hAnsi="Times New Roman"/>
          <w:szCs w:val="24"/>
        </w:rPr>
      </w:pPr>
      <w:r w:rsidRPr="00D34C4A">
        <w:rPr>
          <w:rFonts w:ascii="Times New Roman" w:eastAsia="Arial Unicode MS" w:hAnsi="Times New Roman"/>
          <w:szCs w:val="24"/>
        </w:rPr>
        <w:t xml:space="preserve">Considera-se sempre que a CONTRATADA dispõe da totalidade dos conhecimentos técnicos, gerenciais e administrativos e dos meios de produção pela substituição de métodos e meios de produção incompatíveis com o conjunto dos serviços a realizar nas quantidades, prazos e qualidade requeridos. </w:t>
      </w:r>
    </w:p>
    <w:p w14:paraId="1EE3919A" w14:textId="3B252793" w:rsidR="002510F6" w:rsidRDefault="002510F6" w:rsidP="00554423">
      <w:pPr>
        <w:pStyle w:val="MINUTA"/>
        <w:keepNext w:val="0"/>
        <w:spacing w:before="0" w:after="0" w:line="240" w:lineRule="auto"/>
        <w:rPr>
          <w:rFonts w:ascii="Times New Roman" w:hAnsi="Times New Roman"/>
          <w:b/>
          <w:szCs w:val="24"/>
          <w:highlight w:val="yellow"/>
          <w:u w:val="single"/>
        </w:rPr>
      </w:pPr>
    </w:p>
    <w:p w14:paraId="6D80EA4F" w14:textId="77777777" w:rsidR="00E418AD" w:rsidRDefault="00E418AD" w:rsidP="00554423">
      <w:pPr>
        <w:pStyle w:val="MINUTA"/>
        <w:keepNext w:val="0"/>
        <w:spacing w:before="0" w:after="0" w:line="240" w:lineRule="auto"/>
        <w:rPr>
          <w:rFonts w:ascii="Times New Roman" w:hAnsi="Times New Roman"/>
          <w:b/>
          <w:szCs w:val="24"/>
          <w:highlight w:val="yellow"/>
          <w:u w:val="single"/>
        </w:rPr>
      </w:pPr>
    </w:p>
    <w:p w14:paraId="1B557852" w14:textId="2834C13D" w:rsidR="002510F6" w:rsidRPr="00D34C4A" w:rsidRDefault="002510F6" w:rsidP="00554423">
      <w:pPr>
        <w:keepNext w:val="0"/>
        <w:shd w:val="clear" w:color="auto" w:fill="FFFFFF"/>
        <w:tabs>
          <w:tab w:val="left" w:pos="558"/>
        </w:tabs>
        <w:jc w:val="both"/>
        <w:rPr>
          <w:rFonts w:ascii="Times New Roman" w:hAnsi="Times New Roman"/>
          <w:szCs w:val="24"/>
        </w:rPr>
      </w:pPr>
      <w:r w:rsidRPr="00D34C4A">
        <w:rPr>
          <w:rFonts w:ascii="Times New Roman" w:hAnsi="Times New Roman"/>
          <w:b/>
          <w:szCs w:val="24"/>
          <w:u w:val="single"/>
        </w:rPr>
        <w:t>CLÁUSULA DÉCIMA QUINTA</w:t>
      </w:r>
      <w:r w:rsidRPr="00D34C4A">
        <w:rPr>
          <w:rFonts w:ascii="Times New Roman" w:hAnsi="Times New Roman"/>
          <w:b/>
          <w:szCs w:val="24"/>
        </w:rPr>
        <w:t xml:space="preserve"> - </w:t>
      </w:r>
      <w:r w:rsidRPr="00D34C4A">
        <w:rPr>
          <w:rFonts w:ascii="Times New Roman" w:hAnsi="Times New Roman"/>
          <w:b/>
          <w:bCs/>
          <w:szCs w:val="24"/>
        </w:rPr>
        <w:t>DOS PRAZOS</w:t>
      </w:r>
    </w:p>
    <w:p w14:paraId="38F59E2F" w14:textId="77777777" w:rsidR="002510F6" w:rsidRPr="00D34C4A" w:rsidRDefault="002510F6" w:rsidP="00554423">
      <w:pPr>
        <w:keepNext w:val="0"/>
        <w:jc w:val="both"/>
        <w:rPr>
          <w:rFonts w:ascii="Times New Roman" w:hAnsi="Times New Roman"/>
          <w:szCs w:val="24"/>
        </w:rPr>
      </w:pPr>
    </w:p>
    <w:p w14:paraId="41C233FC" w14:textId="77777777" w:rsidR="002510F6" w:rsidRPr="00D34C4A" w:rsidRDefault="002510F6" w:rsidP="00554423">
      <w:pPr>
        <w:pStyle w:val="MINUTA"/>
        <w:keepNext w:val="0"/>
        <w:spacing w:before="0" w:after="0" w:line="240" w:lineRule="auto"/>
        <w:rPr>
          <w:rFonts w:ascii="Times New Roman" w:hAnsi="Times New Roman"/>
          <w:b/>
          <w:szCs w:val="24"/>
          <w:u w:val="single"/>
        </w:rPr>
      </w:pPr>
      <w:r w:rsidRPr="00D34C4A">
        <w:rPr>
          <w:rFonts w:ascii="Times New Roman" w:hAnsi="Times New Roman"/>
          <w:b/>
          <w:szCs w:val="24"/>
          <w:u w:val="single"/>
        </w:rPr>
        <w:t>Parágrafo Primeiro</w:t>
      </w:r>
    </w:p>
    <w:p w14:paraId="52512C41" w14:textId="23187EEC" w:rsidR="002510F6" w:rsidRDefault="002510F6" w:rsidP="00554423">
      <w:pPr>
        <w:pStyle w:val="MINUTA"/>
        <w:keepNext w:val="0"/>
        <w:spacing w:before="0" w:after="0" w:line="240" w:lineRule="auto"/>
        <w:rPr>
          <w:rFonts w:ascii="Times New Roman" w:hAnsi="Times New Roman"/>
          <w:szCs w:val="24"/>
        </w:rPr>
      </w:pPr>
      <w:r w:rsidRPr="00D34C4A">
        <w:rPr>
          <w:rFonts w:ascii="Times New Roman" w:hAnsi="Times New Roman"/>
          <w:szCs w:val="24"/>
        </w:rPr>
        <w:t xml:space="preserve">Os serviços deverão ser iniciados na data estabelecida na Ordem de Execução de Serviços e será igual ao número de dias estipulados no Cronograma Físico-Financeiro referente à licitação, sob pena da CONTRATADA ser penalizada com base no Item </w:t>
      </w:r>
      <w:r w:rsidR="00B55816" w:rsidRPr="00D34C4A">
        <w:rPr>
          <w:rFonts w:ascii="Times New Roman" w:hAnsi="Times New Roman"/>
          <w:szCs w:val="24"/>
        </w:rPr>
        <w:t>15 (Sanções Administrativas)</w:t>
      </w:r>
      <w:r w:rsidRPr="00D34C4A">
        <w:rPr>
          <w:rFonts w:ascii="Times New Roman" w:hAnsi="Times New Roman"/>
          <w:szCs w:val="24"/>
        </w:rPr>
        <w:t xml:space="preserve">, do edital licitatório. </w:t>
      </w:r>
    </w:p>
    <w:p w14:paraId="5B529CF2" w14:textId="77777777" w:rsidR="00E418AD" w:rsidRPr="002619D9" w:rsidRDefault="00E418AD" w:rsidP="00554423">
      <w:pPr>
        <w:pStyle w:val="MINUTA"/>
        <w:keepNext w:val="0"/>
        <w:spacing w:before="0" w:after="0" w:line="240" w:lineRule="auto"/>
        <w:rPr>
          <w:rFonts w:ascii="Times New Roman" w:hAnsi="Times New Roman"/>
          <w:szCs w:val="24"/>
          <w:highlight w:val="yellow"/>
        </w:rPr>
      </w:pPr>
    </w:p>
    <w:p w14:paraId="0F1B8E10" w14:textId="0EB7AF5F" w:rsidR="002510F6" w:rsidRPr="004853BA" w:rsidRDefault="002510F6" w:rsidP="00554423">
      <w:pPr>
        <w:keepNext w:val="0"/>
        <w:shd w:val="clear" w:color="auto" w:fill="FFFFFF"/>
        <w:tabs>
          <w:tab w:val="left" w:pos="-9666"/>
        </w:tabs>
        <w:jc w:val="both"/>
        <w:rPr>
          <w:rFonts w:ascii="Times New Roman" w:eastAsia="Arial Unicode MS" w:hAnsi="Times New Roman"/>
          <w:szCs w:val="24"/>
        </w:rPr>
      </w:pPr>
      <w:r w:rsidRPr="004853BA">
        <w:rPr>
          <w:rFonts w:ascii="Times New Roman" w:eastAsia="Arial Unicode MS" w:hAnsi="Times New Roman"/>
          <w:szCs w:val="24"/>
        </w:rPr>
        <w:tab/>
        <w:t>1 - Para a assinatura da Ordem de Execução de Serviços, a CONTRATADA deverá apresentar os seguintes documentos:</w:t>
      </w:r>
    </w:p>
    <w:p w14:paraId="1474E174" w14:textId="77777777" w:rsidR="00554423" w:rsidRPr="004853BA" w:rsidRDefault="002510F6" w:rsidP="009E6D62">
      <w:pPr>
        <w:keepNext w:val="0"/>
        <w:shd w:val="clear" w:color="auto" w:fill="FFFFFF"/>
        <w:tabs>
          <w:tab w:val="left" w:pos="993"/>
        </w:tabs>
        <w:ind w:firstLine="720"/>
        <w:jc w:val="both"/>
        <w:rPr>
          <w:rFonts w:ascii="Times New Roman" w:hAnsi="Times New Roman"/>
          <w:szCs w:val="24"/>
        </w:rPr>
      </w:pPr>
      <w:r w:rsidRPr="004853BA">
        <w:rPr>
          <w:rFonts w:ascii="Times New Roman" w:eastAsia="Arial Unicode MS" w:hAnsi="Times New Roman"/>
          <w:szCs w:val="24"/>
        </w:rPr>
        <w:t>a)</w:t>
      </w:r>
      <w:r w:rsidRPr="004853BA">
        <w:rPr>
          <w:rFonts w:ascii="Times New Roman" w:eastAsia="Arial Unicode MS" w:hAnsi="Times New Roman"/>
          <w:szCs w:val="24"/>
        </w:rPr>
        <w:tab/>
        <w:t>Anotação de Responsabilidade Técnica - ART, do CREA</w:t>
      </w:r>
      <w:r w:rsidR="00554423" w:rsidRPr="004853BA">
        <w:rPr>
          <w:rFonts w:ascii="Times New Roman" w:eastAsia="Arial Unicode MS" w:hAnsi="Times New Roman"/>
          <w:szCs w:val="24"/>
        </w:rPr>
        <w:t xml:space="preserve"> ou o Registro de Responsabilidade Técnica - RRT, do CAU;</w:t>
      </w:r>
    </w:p>
    <w:p w14:paraId="52162ED3" w14:textId="77777777" w:rsidR="002510F6" w:rsidRPr="00FB0AE2" w:rsidRDefault="002510F6" w:rsidP="009E6D62">
      <w:pPr>
        <w:keepNext w:val="0"/>
        <w:shd w:val="clear" w:color="auto" w:fill="FFFFFF"/>
        <w:tabs>
          <w:tab w:val="left" w:pos="993"/>
        </w:tabs>
        <w:ind w:firstLine="720"/>
        <w:jc w:val="both"/>
        <w:rPr>
          <w:rFonts w:ascii="Times New Roman" w:hAnsi="Times New Roman"/>
          <w:szCs w:val="24"/>
        </w:rPr>
      </w:pPr>
      <w:r w:rsidRPr="00FB0AE2">
        <w:rPr>
          <w:rFonts w:ascii="Times New Roman" w:eastAsia="Arial Unicode MS" w:hAnsi="Times New Roman"/>
          <w:szCs w:val="24"/>
        </w:rPr>
        <w:t>b)</w:t>
      </w:r>
      <w:r w:rsidRPr="00FB0AE2">
        <w:rPr>
          <w:rFonts w:ascii="Times New Roman" w:eastAsia="Arial Unicode MS" w:hAnsi="Times New Roman"/>
          <w:szCs w:val="24"/>
        </w:rPr>
        <w:tab/>
        <w:t>Alvará de Construção, quando exigido pelo município do local da obra/serviço de engenharia ou arquitetura, ou documento de não obrigatoriedade emitido pelo município em que se localiza a obra e/ou serviço, quando necessário;</w:t>
      </w:r>
    </w:p>
    <w:p w14:paraId="380F2E44" w14:textId="77777777" w:rsidR="002510F6" w:rsidRPr="00B514A1" w:rsidRDefault="002510F6" w:rsidP="009E6D62">
      <w:pPr>
        <w:keepNext w:val="0"/>
        <w:shd w:val="clear" w:color="auto" w:fill="FFFFFF"/>
        <w:tabs>
          <w:tab w:val="left" w:pos="993"/>
        </w:tabs>
        <w:ind w:firstLine="720"/>
        <w:jc w:val="both"/>
        <w:rPr>
          <w:rFonts w:ascii="Times New Roman" w:hAnsi="Times New Roman"/>
          <w:szCs w:val="24"/>
        </w:rPr>
      </w:pPr>
      <w:r w:rsidRPr="00B514A1">
        <w:rPr>
          <w:rFonts w:ascii="Times New Roman" w:eastAsia="Arial Unicode MS" w:hAnsi="Times New Roman"/>
          <w:szCs w:val="24"/>
        </w:rPr>
        <w:t>c)</w:t>
      </w:r>
      <w:r w:rsidRPr="00B514A1">
        <w:rPr>
          <w:rFonts w:ascii="Times New Roman" w:eastAsia="Arial Unicode MS" w:hAnsi="Times New Roman"/>
          <w:szCs w:val="24"/>
        </w:rPr>
        <w:tab/>
        <w:t>Matrícula da obra ou serviço junto à Receita Federal - a Matrícula CNO da obra deverá ser aberta junto à Receita Federal após a assinatura do contrato, independentemente da obra ser de construção, reparo ou melhoria, salvo para obras de reparos de pequeno valor e os demais possíveis casos dispensados na forma da lei. Os recolhimentos de tributos deverão ser obrigatoriamente feitos na matrícula da obra, conforme Instrução Normativa emitida pela Receita Federal do Brasil</w:t>
      </w:r>
      <w:r w:rsidRPr="00B514A1">
        <w:rPr>
          <w:rFonts w:ascii="Times New Roman" w:hAnsi="Times New Roman"/>
          <w:szCs w:val="24"/>
        </w:rPr>
        <w:t>;</w:t>
      </w:r>
    </w:p>
    <w:p w14:paraId="396EC9D5" w14:textId="2C50F760" w:rsidR="002510F6" w:rsidRPr="00B514A1" w:rsidRDefault="002510F6" w:rsidP="009E6D62">
      <w:pPr>
        <w:keepNext w:val="0"/>
        <w:shd w:val="clear" w:color="auto" w:fill="FFFFFF"/>
        <w:ind w:firstLine="720"/>
        <w:jc w:val="both"/>
        <w:rPr>
          <w:rFonts w:ascii="Times New Roman" w:eastAsia="Arial Unicode MS" w:hAnsi="Times New Roman"/>
          <w:szCs w:val="24"/>
        </w:rPr>
      </w:pPr>
      <w:r w:rsidRPr="00B514A1">
        <w:rPr>
          <w:rFonts w:ascii="Times New Roman" w:eastAsia="Arial Unicode MS" w:hAnsi="Times New Roman"/>
          <w:szCs w:val="24"/>
        </w:rPr>
        <w:t>d) Apólice de Seguro de Riscos de Engenharia, no caso de construções e ampliações.</w:t>
      </w:r>
    </w:p>
    <w:p w14:paraId="738EE213" w14:textId="2B7A2130" w:rsidR="00B514A1" w:rsidRPr="003B49E3" w:rsidRDefault="00B514A1" w:rsidP="00B514A1">
      <w:pPr>
        <w:keepNext w:val="0"/>
        <w:shd w:val="clear" w:color="auto" w:fill="FFFFFF"/>
        <w:tabs>
          <w:tab w:val="left" w:pos="-9666"/>
        </w:tabs>
        <w:jc w:val="both"/>
        <w:rPr>
          <w:rFonts w:ascii="Times New Roman" w:eastAsia="Arial Unicode MS" w:hAnsi="Times New Roman"/>
          <w:b/>
          <w:bCs/>
          <w:szCs w:val="24"/>
        </w:rPr>
      </w:pPr>
      <w:r w:rsidRPr="00B514A1">
        <w:rPr>
          <w:rFonts w:ascii="Times New Roman" w:eastAsia="Arial Unicode MS" w:hAnsi="Times New Roman"/>
          <w:szCs w:val="24"/>
        </w:rPr>
        <w:tab/>
        <w:t xml:space="preserve">1.1 - </w:t>
      </w:r>
      <w:r w:rsidRPr="00B514A1">
        <w:rPr>
          <w:rFonts w:ascii="Times New Roman" w:eastAsia="Arial Unicode MS" w:hAnsi="Times New Roman"/>
          <w:b/>
          <w:bCs/>
          <w:szCs w:val="24"/>
        </w:rPr>
        <w:t xml:space="preserve">Os documentos das alíneas a, b e c, descritos acima, podem ter sua entrega prorrogada até a primeira medição do contrato, mediante justificativa formal da </w:t>
      </w:r>
      <w:r w:rsidRPr="003B49E3">
        <w:rPr>
          <w:rFonts w:ascii="Times New Roman" w:eastAsia="Arial Unicode MS" w:hAnsi="Times New Roman"/>
          <w:b/>
          <w:bCs/>
          <w:szCs w:val="24"/>
        </w:rPr>
        <w:t>CONTRATADA.</w:t>
      </w:r>
    </w:p>
    <w:p w14:paraId="6A41D621" w14:textId="5C2304CA" w:rsidR="002510F6" w:rsidRPr="006E549C" w:rsidRDefault="00CA313C" w:rsidP="009E6D62">
      <w:pPr>
        <w:keepNext w:val="0"/>
        <w:shd w:val="clear" w:color="auto" w:fill="FFFFFF"/>
        <w:tabs>
          <w:tab w:val="left" w:pos="-9666"/>
        </w:tabs>
        <w:jc w:val="both"/>
        <w:rPr>
          <w:rFonts w:ascii="Times New Roman" w:eastAsia="Arial Unicode MS" w:hAnsi="Times New Roman"/>
          <w:szCs w:val="24"/>
        </w:rPr>
      </w:pPr>
      <w:r w:rsidRPr="003B49E3">
        <w:rPr>
          <w:rFonts w:ascii="Times New Roman" w:eastAsia="Arial Unicode MS" w:hAnsi="Times New Roman"/>
          <w:szCs w:val="24"/>
        </w:rPr>
        <w:tab/>
      </w:r>
      <w:r w:rsidR="002510F6" w:rsidRPr="003B49E3">
        <w:rPr>
          <w:rFonts w:ascii="Times New Roman" w:eastAsia="Arial Unicode MS" w:hAnsi="Times New Roman"/>
          <w:szCs w:val="24"/>
        </w:rPr>
        <w:t xml:space="preserve">2 - No caso de paralisação dos serviços por motivos de força maior ou caso fortuito, o prazo de execução do contrato ficará suspenso pelo prazo máximo de 03 (três) meses, sem que se atribua a quaisquer das partes a responsabilidade pelos atrasos correspondentes, devendo a CONTRATADA manter a vigilância, manutenção e segurança da obra. Ao término deste prazo, poderá ser repactuada entre as partes a continuidade da suspensão, desde que subsistentes os motivos que ensejaram a </w:t>
      </w:r>
      <w:r w:rsidR="002510F6" w:rsidRPr="006E549C">
        <w:rPr>
          <w:rFonts w:ascii="Times New Roman" w:eastAsia="Arial Unicode MS" w:hAnsi="Times New Roman"/>
          <w:szCs w:val="24"/>
        </w:rPr>
        <w:t xml:space="preserve">paralisação, a qual será formalizada mediante documento próprio. </w:t>
      </w:r>
    </w:p>
    <w:p w14:paraId="7AC0A373" w14:textId="77777777" w:rsidR="002510F6" w:rsidRPr="006E549C" w:rsidRDefault="002510F6" w:rsidP="00873C6B">
      <w:pPr>
        <w:keepNext w:val="0"/>
        <w:shd w:val="clear" w:color="auto" w:fill="FFFFFF"/>
        <w:tabs>
          <w:tab w:val="left" w:pos="-9666"/>
        </w:tabs>
        <w:jc w:val="both"/>
        <w:rPr>
          <w:rFonts w:ascii="Times New Roman" w:eastAsia="Arial Unicode MS" w:hAnsi="Times New Roman"/>
          <w:szCs w:val="24"/>
        </w:rPr>
      </w:pPr>
      <w:r w:rsidRPr="006E549C">
        <w:rPr>
          <w:rFonts w:ascii="Times New Roman" w:eastAsia="Arial Unicode MS" w:hAnsi="Times New Roman"/>
          <w:szCs w:val="24"/>
        </w:rPr>
        <w:tab/>
        <w:t xml:space="preserve">3 - Os motivos de força maior ou caso fortuito serão comunicados formalmente pelas partes e devidamente comprovados no prazo máximo de 48 (quarenta e oito) horas após a ocorrência. </w:t>
      </w:r>
    </w:p>
    <w:p w14:paraId="4B4B6F75" w14:textId="77777777" w:rsidR="002510F6" w:rsidRPr="006E549C" w:rsidRDefault="002510F6" w:rsidP="00873C6B">
      <w:pPr>
        <w:keepNext w:val="0"/>
        <w:shd w:val="clear" w:color="auto" w:fill="FFFFFF"/>
        <w:tabs>
          <w:tab w:val="left" w:pos="-9666"/>
        </w:tabs>
        <w:jc w:val="both"/>
        <w:rPr>
          <w:rFonts w:ascii="Times New Roman" w:hAnsi="Times New Roman"/>
          <w:szCs w:val="24"/>
        </w:rPr>
      </w:pPr>
      <w:r w:rsidRPr="006E549C">
        <w:rPr>
          <w:rFonts w:ascii="Times New Roman" w:eastAsia="Arial Unicode MS" w:hAnsi="Times New Roman"/>
          <w:szCs w:val="24"/>
        </w:rPr>
        <w:tab/>
        <w:t xml:space="preserve">4 - Os motivos de força maior ou caso fortuito serão analisados pela autoridade competente da CONTRATANTE. </w:t>
      </w:r>
    </w:p>
    <w:p w14:paraId="27FFBEEF" w14:textId="77777777" w:rsidR="002510F6" w:rsidRPr="006E549C" w:rsidRDefault="002510F6" w:rsidP="00873C6B">
      <w:pPr>
        <w:keepNext w:val="0"/>
        <w:shd w:val="clear" w:color="auto" w:fill="FFFFFF"/>
        <w:tabs>
          <w:tab w:val="left" w:pos="-9666"/>
        </w:tabs>
        <w:jc w:val="both"/>
        <w:rPr>
          <w:rFonts w:ascii="Times New Roman" w:hAnsi="Times New Roman"/>
          <w:szCs w:val="24"/>
        </w:rPr>
      </w:pPr>
      <w:r w:rsidRPr="006E549C">
        <w:rPr>
          <w:rFonts w:ascii="Times New Roman" w:eastAsia="Arial Unicode MS" w:hAnsi="Times New Roman"/>
          <w:szCs w:val="24"/>
        </w:rPr>
        <w:tab/>
        <w:t>5 - Reconhecidos os motivos de força maior ou caso fortuito que deram ensejo à paralisação, ocorrerá a suspensão do contrato, restituindo-se os prazos contratuais após a cessação dos motivos que suspenderam a execução deste.</w:t>
      </w:r>
    </w:p>
    <w:p w14:paraId="6FAB69BE" w14:textId="77777777" w:rsidR="00D201CA" w:rsidRPr="006E549C" w:rsidRDefault="00D201CA" w:rsidP="00873C6B">
      <w:pPr>
        <w:pStyle w:val="MINUTA"/>
        <w:keepNext w:val="0"/>
        <w:spacing w:before="0" w:after="0" w:line="240" w:lineRule="auto"/>
        <w:rPr>
          <w:rFonts w:ascii="Times New Roman" w:hAnsi="Times New Roman"/>
          <w:b/>
          <w:szCs w:val="24"/>
          <w:u w:val="single"/>
        </w:rPr>
      </w:pPr>
    </w:p>
    <w:p w14:paraId="2E58D8F9" w14:textId="045C9486" w:rsidR="002510F6" w:rsidRPr="006E549C" w:rsidRDefault="002510F6" w:rsidP="00873C6B">
      <w:pPr>
        <w:pStyle w:val="MINUTA"/>
        <w:keepNext w:val="0"/>
        <w:spacing w:before="0" w:after="0" w:line="240" w:lineRule="auto"/>
        <w:rPr>
          <w:rFonts w:ascii="Times New Roman" w:hAnsi="Times New Roman"/>
          <w:b/>
          <w:szCs w:val="24"/>
          <w:u w:val="single"/>
        </w:rPr>
      </w:pPr>
      <w:r w:rsidRPr="006E549C">
        <w:rPr>
          <w:rFonts w:ascii="Times New Roman" w:hAnsi="Times New Roman"/>
          <w:b/>
          <w:szCs w:val="24"/>
          <w:u w:val="single"/>
        </w:rPr>
        <w:t>Parágrafo Segundo</w:t>
      </w:r>
    </w:p>
    <w:p w14:paraId="2188A046" w14:textId="77777777" w:rsidR="002510F6" w:rsidRPr="006E549C" w:rsidRDefault="002510F6" w:rsidP="00873C6B">
      <w:pPr>
        <w:keepNext w:val="0"/>
        <w:shd w:val="clear" w:color="auto" w:fill="FFFFFF"/>
        <w:tabs>
          <w:tab w:val="left" w:pos="-6349"/>
        </w:tabs>
        <w:jc w:val="both"/>
        <w:rPr>
          <w:rFonts w:ascii="Times New Roman" w:hAnsi="Times New Roman"/>
          <w:szCs w:val="24"/>
        </w:rPr>
      </w:pPr>
      <w:r w:rsidRPr="006E549C">
        <w:rPr>
          <w:rFonts w:ascii="Times New Roman" w:eastAsia="Arial Unicode MS" w:hAnsi="Times New Roman"/>
          <w:szCs w:val="24"/>
        </w:rPr>
        <w:t>A</w:t>
      </w:r>
      <w:r w:rsidRPr="006E549C">
        <w:rPr>
          <w:rFonts w:ascii="Times New Roman" w:hAnsi="Times New Roman"/>
          <w:szCs w:val="24"/>
        </w:rPr>
        <w:t xml:space="preserve"> CONTRATANTE estabelecerá, para a execução dos contratos, prazo máximo, contado em dias corridos, conforme previsão no instrumento convocatório e/ou contratual.</w:t>
      </w:r>
    </w:p>
    <w:p w14:paraId="117972C7" w14:textId="77777777" w:rsidR="002510F6" w:rsidRDefault="002510F6" w:rsidP="00873C6B">
      <w:pPr>
        <w:keepNext w:val="0"/>
        <w:shd w:val="clear" w:color="auto" w:fill="FFFFFF"/>
        <w:tabs>
          <w:tab w:val="left" w:pos="-9666"/>
        </w:tabs>
        <w:jc w:val="both"/>
        <w:rPr>
          <w:rFonts w:ascii="Times New Roman" w:hAnsi="Times New Roman"/>
          <w:sz w:val="23"/>
          <w:szCs w:val="23"/>
        </w:rPr>
      </w:pPr>
      <w:r w:rsidRPr="006E549C">
        <w:rPr>
          <w:rFonts w:ascii="Times New Roman" w:hAnsi="Times New Roman"/>
          <w:szCs w:val="24"/>
        </w:rPr>
        <w:tab/>
      </w:r>
      <w:r w:rsidRPr="006E549C">
        <w:rPr>
          <w:rFonts w:ascii="Times New Roman" w:hAnsi="Times New Roman"/>
          <w:sz w:val="23"/>
          <w:szCs w:val="23"/>
        </w:rPr>
        <w:t>1 - O prazo de execução inicia-se na data estabelecida na Ordem de Execução de Serviços;</w:t>
      </w:r>
    </w:p>
    <w:p w14:paraId="7B34EB7F" w14:textId="63BA69A1" w:rsidR="002510F6" w:rsidRPr="006E549C" w:rsidRDefault="002510F6" w:rsidP="00873C6B">
      <w:pPr>
        <w:keepNext w:val="0"/>
        <w:shd w:val="clear" w:color="auto" w:fill="FFFFFF"/>
        <w:tabs>
          <w:tab w:val="left" w:pos="-9666"/>
        </w:tabs>
        <w:jc w:val="both"/>
        <w:rPr>
          <w:rFonts w:ascii="Times New Roman" w:hAnsi="Times New Roman"/>
          <w:sz w:val="23"/>
          <w:szCs w:val="23"/>
        </w:rPr>
      </w:pPr>
      <w:r w:rsidRPr="006E549C">
        <w:rPr>
          <w:rFonts w:ascii="Times New Roman" w:hAnsi="Times New Roman"/>
          <w:sz w:val="23"/>
          <w:szCs w:val="23"/>
        </w:rPr>
        <w:tab/>
        <w:t xml:space="preserve">2 - Pelo atraso no prazo de execução, ficará a CONTRATADA sujeita às penalidades fixadas </w:t>
      </w:r>
      <w:r w:rsidR="00313324" w:rsidRPr="006E549C">
        <w:rPr>
          <w:rFonts w:ascii="Times New Roman" w:hAnsi="Times New Roman"/>
          <w:sz w:val="23"/>
          <w:szCs w:val="23"/>
        </w:rPr>
        <w:t xml:space="preserve">descritas </w:t>
      </w:r>
      <w:r w:rsidRPr="006E549C">
        <w:rPr>
          <w:rFonts w:ascii="Times New Roman" w:hAnsi="Times New Roman"/>
          <w:sz w:val="23"/>
          <w:szCs w:val="23"/>
        </w:rPr>
        <w:t xml:space="preserve">no Item </w:t>
      </w:r>
      <w:r w:rsidR="00313324" w:rsidRPr="006E549C">
        <w:rPr>
          <w:rFonts w:ascii="Times New Roman" w:hAnsi="Times New Roman"/>
          <w:sz w:val="23"/>
          <w:szCs w:val="23"/>
        </w:rPr>
        <w:t xml:space="preserve">15 (Sanções Administrativas), </w:t>
      </w:r>
      <w:r w:rsidRPr="006E549C">
        <w:rPr>
          <w:rFonts w:ascii="Times New Roman" w:hAnsi="Times New Roman"/>
          <w:sz w:val="23"/>
          <w:szCs w:val="23"/>
        </w:rPr>
        <w:t>do edital licitatório, independentemente de aviso extrajudicial ou interpelação judicial;</w:t>
      </w:r>
    </w:p>
    <w:p w14:paraId="383B519C" w14:textId="77777777" w:rsidR="002510F6" w:rsidRPr="006E549C" w:rsidRDefault="002510F6" w:rsidP="00873C6B">
      <w:pPr>
        <w:keepNext w:val="0"/>
        <w:shd w:val="clear" w:color="auto" w:fill="FFFFFF"/>
        <w:tabs>
          <w:tab w:val="left" w:pos="-9666"/>
        </w:tabs>
        <w:jc w:val="both"/>
        <w:rPr>
          <w:rFonts w:ascii="Times New Roman" w:hAnsi="Times New Roman"/>
          <w:sz w:val="23"/>
          <w:szCs w:val="23"/>
        </w:rPr>
      </w:pPr>
      <w:r w:rsidRPr="006E549C">
        <w:rPr>
          <w:rFonts w:ascii="Times New Roman" w:hAnsi="Times New Roman"/>
          <w:sz w:val="23"/>
          <w:szCs w:val="23"/>
        </w:rPr>
        <w:tab/>
        <w:t>3 - Se a CONTRATADA deixar de assinar o aceite na Ordem de Execução de Serviços após 15 (quinze) dias, contados da data da convocação para assinatura, dar-se-á início à contagem do prazo de execução;</w:t>
      </w:r>
    </w:p>
    <w:p w14:paraId="56B6ABDB" w14:textId="77777777" w:rsidR="002510F6" w:rsidRDefault="002510F6" w:rsidP="00873C6B">
      <w:pPr>
        <w:keepNext w:val="0"/>
        <w:shd w:val="clear" w:color="auto" w:fill="FFFFFF"/>
        <w:tabs>
          <w:tab w:val="left" w:pos="-9666"/>
        </w:tabs>
        <w:jc w:val="both"/>
        <w:rPr>
          <w:rFonts w:ascii="Times New Roman" w:hAnsi="Times New Roman"/>
          <w:sz w:val="23"/>
          <w:szCs w:val="23"/>
        </w:rPr>
      </w:pPr>
      <w:r w:rsidRPr="00CB217A">
        <w:rPr>
          <w:rFonts w:ascii="Times New Roman" w:hAnsi="Times New Roman"/>
          <w:sz w:val="23"/>
          <w:szCs w:val="23"/>
        </w:rPr>
        <w:tab/>
        <w:t>4 - O prazo para assinar o aceite da Ordem de Execução de Serviços poderá ser prorrogado por até 15 (quinze) dias, mediante justificativa idônea aprovada pela CONTRATANTE;</w:t>
      </w:r>
    </w:p>
    <w:p w14:paraId="5DCD4676" w14:textId="77777777" w:rsidR="00E418AD" w:rsidRDefault="00E418AD" w:rsidP="00873C6B">
      <w:pPr>
        <w:keepNext w:val="0"/>
        <w:shd w:val="clear" w:color="auto" w:fill="FFFFFF"/>
        <w:tabs>
          <w:tab w:val="left" w:pos="-9666"/>
        </w:tabs>
        <w:jc w:val="both"/>
        <w:rPr>
          <w:rFonts w:ascii="Times New Roman" w:hAnsi="Times New Roman"/>
          <w:sz w:val="23"/>
          <w:szCs w:val="23"/>
        </w:rPr>
      </w:pPr>
    </w:p>
    <w:p w14:paraId="5041482A" w14:textId="77777777" w:rsidR="00E418AD" w:rsidRPr="00CB217A" w:rsidRDefault="00E418AD" w:rsidP="00873C6B">
      <w:pPr>
        <w:keepNext w:val="0"/>
        <w:shd w:val="clear" w:color="auto" w:fill="FFFFFF"/>
        <w:tabs>
          <w:tab w:val="left" w:pos="-9666"/>
        </w:tabs>
        <w:jc w:val="both"/>
        <w:rPr>
          <w:rFonts w:ascii="Times New Roman" w:hAnsi="Times New Roman"/>
          <w:sz w:val="23"/>
          <w:szCs w:val="23"/>
        </w:rPr>
      </w:pPr>
    </w:p>
    <w:p w14:paraId="38EBD6C3" w14:textId="61537A8D" w:rsidR="002510F6" w:rsidRPr="00CB217A" w:rsidRDefault="002510F6" w:rsidP="00873C6B">
      <w:pPr>
        <w:keepNext w:val="0"/>
        <w:shd w:val="clear" w:color="auto" w:fill="FFFFFF"/>
        <w:tabs>
          <w:tab w:val="left" w:pos="-9666"/>
        </w:tabs>
        <w:jc w:val="both"/>
        <w:rPr>
          <w:rFonts w:ascii="Times New Roman" w:hAnsi="Times New Roman"/>
          <w:sz w:val="23"/>
          <w:szCs w:val="23"/>
        </w:rPr>
      </w:pPr>
      <w:r w:rsidRPr="00CB217A">
        <w:rPr>
          <w:rFonts w:ascii="Times New Roman" w:hAnsi="Times New Roman"/>
          <w:sz w:val="23"/>
          <w:szCs w:val="23"/>
        </w:rPr>
        <w:tab/>
        <w:t>5 - Se imotivadamente a CONTRATADA não iniciar os serviços em até 30 (trinta) dias da data estabelecida na Ordem de Execução de Serviços pela autoridade competente da CONTRATANTE, o contrato poderá ser rescindido sem prejuízo das penalidades cabíveis.</w:t>
      </w:r>
      <w:r w:rsidR="00E418AD">
        <w:rPr>
          <w:rFonts w:ascii="Times New Roman" w:hAnsi="Times New Roman"/>
          <w:sz w:val="23"/>
          <w:szCs w:val="23"/>
        </w:rPr>
        <w:t xml:space="preserve"> </w:t>
      </w:r>
    </w:p>
    <w:p w14:paraId="4A9AC763" w14:textId="0B33E7E2" w:rsidR="002510F6" w:rsidRPr="00CB217A" w:rsidRDefault="00E418AD" w:rsidP="00CA313C">
      <w:pPr>
        <w:keepNext w:val="0"/>
        <w:jc w:val="both"/>
        <w:rPr>
          <w:rFonts w:ascii="Times New Roman" w:hAnsi="Times New Roman"/>
          <w:szCs w:val="24"/>
        </w:rPr>
      </w:pPr>
      <w:r>
        <w:rPr>
          <w:rFonts w:ascii="Times New Roman" w:hAnsi="Times New Roman"/>
          <w:szCs w:val="24"/>
        </w:rPr>
        <w:t xml:space="preserve"> </w:t>
      </w:r>
    </w:p>
    <w:p w14:paraId="2EE004EC" w14:textId="77777777" w:rsidR="002510F6" w:rsidRPr="00CB217A" w:rsidRDefault="002510F6" w:rsidP="00CA313C">
      <w:pPr>
        <w:pStyle w:val="MINUTA"/>
        <w:keepNext w:val="0"/>
        <w:spacing w:before="0" w:after="0" w:line="240" w:lineRule="auto"/>
        <w:rPr>
          <w:rFonts w:ascii="Times New Roman" w:hAnsi="Times New Roman"/>
          <w:b/>
          <w:szCs w:val="24"/>
          <w:u w:val="single"/>
        </w:rPr>
      </w:pPr>
      <w:r w:rsidRPr="00CB217A">
        <w:rPr>
          <w:rFonts w:ascii="Times New Roman" w:hAnsi="Times New Roman"/>
          <w:b/>
          <w:szCs w:val="24"/>
          <w:u w:val="single"/>
        </w:rPr>
        <w:t>Parágrafo Terceiro</w:t>
      </w:r>
    </w:p>
    <w:p w14:paraId="6329910C" w14:textId="77777777" w:rsidR="002510F6" w:rsidRPr="00CB217A" w:rsidRDefault="002510F6" w:rsidP="00CA313C">
      <w:pPr>
        <w:keepNext w:val="0"/>
        <w:shd w:val="clear" w:color="auto" w:fill="FFFFFF"/>
        <w:tabs>
          <w:tab w:val="left" w:pos="-6349"/>
        </w:tabs>
        <w:jc w:val="both"/>
        <w:rPr>
          <w:rFonts w:ascii="Times New Roman" w:hAnsi="Times New Roman"/>
          <w:b/>
          <w:bCs/>
          <w:szCs w:val="24"/>
        </w:rPr>
      </w:pPr>
      <w:r w:rsidRPr="00CB217A">
        <w:rPr>
          <w:rFonts w:ascii="Times New Roman" w:hAnsi="Times New Roman"/>
          <w:szCs w:val="24"/>
        </w:rPr>
        <w:t xml:space="preserve">O prazo de execução do contrato é contado da data estabelecida na Ordem de Execução de Serviços e o de vigência inicia-se com a assinatura do contrato, sendo seu termo final 180 (cento e oitenta) dias após o término do prazo de execução. </w:t>
      </w:r>
    </w:p>
    <w:p w14:paraId="2B74B271" w14:textId="77777777" w:rsidR="00CB217A" w:rsidRDefault="00CB217A" w:rsidP="00CB217A">
      <w:pPr>
        <w:keepNext w:val="0"/>
        <w:shd w:val="clear" w:color="auto" w:fill="FFFFFF"/>
        <w:tabs>
          <w:tab w:val="left" w:pos="-6349"/>
        </w:tabs>
        <w:jc w:val="both"/>
        <w:rPr>
          <w:rFonts w:ascii="Times New Roman" w:hAnsi="Times New Roman"/>
          <w:szCs w:val="24"/>
          <w:highlight w:val="cyan"/>
        </w:rPr>
      </w:pPr>
    </w:p>
    <w:p w14:paraId="59865CFF" w14:textId="77777777" w:rsidR="002510F6" w:rsidRPr="00FE74EF" w:rsidRDefault="002510F6" w:rsidP="00CA313C">
      <w:pPr>
        <w:keepNext w:val="0"/>
        <w:jc w:val="both"/>
        <w:rPr>
          <w:rFonts w:ascii="Times New Roman" w:hAnsi="Times New Roman"/>
          <w:b/>
          <w:szCs w:val="24"/>
          <w:u w:val="single"/>
        </w:rPr>
      </w:pPr>
      <w:r w:rsidRPr="00FE74EF">
        <w:rPr>
          <w:rFonts w:ascii="Times New Roman" w:hAnsi="Times New Roman"/>
          <w:b/>
          <w:szCs w:val="24"/>
          <w:u w:val="single"/>
        </w:rPr>
        <w:t>Parágrafo Quarto</w:t>
      </w:r>
    </w:p>
    <w:p w14:paraId="12AA85B2" w14:textId="77777777" w:rsidR="002510F6" w:rsidRPr="00B95E84" w:rsidRDefault="002510F6" w:rsidP="00CA313C">
      <w:pPr>
        <w:keepNext w:val="0"/>
        <w:shd w:val="clear" w:color="auto" w:fill="FFFFFF"/>
        <w:tabs>
          <w:tab w:val="left" w:pos="-6349"/>
        </w:tabs>
        <w:jc w:val="both"/>
        <w:rPr>
          <w:rFonts w:ascii="Times New Roman" w:hAnsi="Times New Roman"/>
          <w:szCs w:val="24"/>
        </w:rPr>
      </w:pPr>
      <w:r w:rsidRPr="00FE74EF">
        <w:rPr>
          <w:rFonts w:ascii="Times New Roman" w:hAnsi="Times New Roman"/>
          <w:szCs w:val="24"/>
        </w:rPr>
        <w:t xml:space="preserve">Os prazos de início de etapas de execução, de conclusão e de entrega admitem prorrogação, mantidas as demais cláusulas do contrato e assegurada a manutenção do equilíbrio econômico-financeiro, desde </w:t>
      </w:r>
      <w:r w:rsidRPr="00B95E84">
        <w:rPr>
          <w:rFonts w:ascii="Times New Roman" w:hAnsi="Times New Roman"/>
          <w:szCs w:val="24"/>
        </w:rPr>
        <w:t>que ocorra algum dos seguintes motivos, devidamente autuados em processo:</w:t>
      </w:r>
    </w:p>
    <w:p w14:paraId="32D7B616" w14:textId="5A916EEE" w:rsidR="002510F6" w:rsidRPr="00B95E84" w:rsidRDefault="002510F6" w:rsidP="00CA313C">
      <w:pPr>
        <w:keepNext w:val="0"/>
        <w:shd w:val="clear" w:color="auto" w:fill="FFFFFF"/>
        <w:tabs>
          <w:tab w:val="left" w:pos="-9666"/>
        </w:tabs>
        <w:jc w:val="both"/>
        <w:rPr>
          <w:rFonts w:ascii="Times New Roman" w:hAnsi="Times New Roman"/>
          <w:sz w:val="23"/>
          <w:szCs w:val="23"/>
        </w:rPr>
      </w:pPr>
      <w:r w:rsidRPr="00B95E84">
        <w:rPr>
          <w:rFonts w:ascii="Times New Roman" w:hAnsi="Times New Roman"/>
          <w:szCs w:val="24"/>
        </w:rPr>
        <w:tab/>
      </w:r>
      <w:r w:rsidRPr="00B95E84">
        <w:rPr>
          <w:rFonts w:ascii="Times New Roman" w:hAnsi="Times New Roman"/>
          <w:sz w:val="23"/>
          <w:szCs w:val="23"/>
        </w:rPr>
        <w:t>1 - Alteração do projeto ou especificações pela CONTRATANTE;</w:t>
      </w:r>
      <w:r w:rsidR="00E418AD">
        <w:rPr>
          <w:rFonts w:ascii="Times New Roman" w:hAnsi="Times New Roman"/>
          <w:sz w:val="23"/>
          <w:szCs w:val="23"/>
        </w:rPr>
        <w:t xml:space="preserve"> </w:t>
      </w:r>
    </w:p>
    <w:p w14:paraId="18713B38" w14:textId="77777777" w:rsidR="002510F6" w:rsidRPr="00B95E84" w:rsidRDefault="002510F6" w:rsidP="00CA313C">
      <w:pPr>
        <w:keepNext w:val="0"/>
        <w:shd w:val="clear" w:color="auto" w:fill="FFFFFF"/>
        <w:tabs>
          <w:tab w:val="left" w:pos="-9666"/>
        </w:tabs>
        <w:jc w:val="both"/>
        <w:rPr>
          <w:rFonts w:ascii="Times New Roman" w:hAnsi="Times New Roman"/>
          <w:sz w:val="23"/>
          <w:szCs w:val="23"/>
        </w:rPr>
      </w:pPr>
      <w:r w:rsidRPr="00B95E84">
        <w:rPr>
          <w:rFonts w:ascii="Times New Roman" w:hAnsi="Times New Roman"/>
          <w:sz w:val="23"/>
          <w:szCs w:val="23"/>
        </w:rPr>
        <w:tab/>
        <w:t>2 - Superveniência de fato excepcional ou imprevisível, estranho à vontade das partes, que altere fundamentalmente as condições de execução do contrato;</w:t>
      </w:r>
    </w:p>
    <w:p w14:paraId="4AF982EC" w14:textId="77777777" w:rsidR="002510F6" w:rsidRPr="00B95E84" w:rsidRDefault="002510F6" w:rsidP="00CA313C">
      <w:pPr>
        <w:keepNext w:val="0"/>
        <w:shd w:val="clear" w:color="auto" w:fill="FFFFFF"/>
        <w:tabs>
          <w:tab w:val="left" w:pos="-9666"/>
        </w:tabs>
        <w:jc w:val="both"/>
        <w:rPr>
          <w:rFonts w:ascii="Times New Roman" w:hAnsi="Times New Roman"/>
          <w:sz w:val="23"/>
          <w:szCs w:val="23"/>
        </w:rPr>
      </w:pPr>
      <w:r w:rsidRPr="00B95E84">
        <w:rPr>
          <w:rFonts w:ascii="Times New Roman" w:hAnsi="Times New Roman"/>
          <w:sz w:val="23"/>
          <w:szCs w:val="23"/>
        </w:rPr>
        <w:tab/>
        <w:t>3 - Interrupção da execução do contrato ou diminuição do ritmo de trabalho, por ordem e no interesse da CONTRATANTE;</w:t>
      </w:r>
    </w:p>
    <w:p w14:paraId="61207EAF" w14:textId="77777777" w:rsidR="002510F6" w:rsidRPr="006233AF" w:rsidRDefault="002510F6" w:rsidP="00CA313C">
      <w:pPr>
        <w:keepNext w:val="0"/>
        <w:shd w:val="clear" w:color="auto" w:fill="FFFFFF"/>
        <w:tabs>
          <w:tab w:val="left" w:pos="-9666"/>
        </w:tabs>
        <w:jc w:val="both"/>
        <w:rPr>
          <w:rFonts w:ascii="Times New Roman" w:hAnsi="Times New Roman"/>
          <w:sz w:val="23"/>
          <w:szCs w:val="23"/>
        </w:rPr>
      </w:pPr>
      <w:r w:rsidRPr="00B95E84">
        <w:rPr>
          <w:rFonts w:ascii="Times New Roman" w:hAnsi="Times New Roman"/>
          <w:sz w:val="23"/>
          <w:szCs w:val="23"/>
        </w:rPr>
        <w:tab/>
      </w:r>
      <w:r w:rsidRPr="006233AF">
        <w:rPr>
          <w:rFonts w:ascii="Times New Roman" w:hAnsi="Times New Roman"/>
          <w:sz w:val="23"/>
          <w:szCs w:val="23"/>
        </w:rPr>
        <w:t>4 - Alteração das quantidades inicialmente previstas no contrato, nos limites permitidos pela legislação;</w:t>
      </w:r>
    </w:p>
    <w:p w14:paraId="36A8EF71" w14:textId="5DC559B3" w:rsidR="002510F6" w:rsidRPr="006233AF" w:rsidRDefault="002510F6" w:rsidP="00CA313C">
      <w:pPr>
        <w:keepNext w:val="0"/>
        <w:shd w:val="clear" w:color="auto" w:fill="FFFFFF"/>
        <w:tabs>
          <w:tab w:val="left" w:pos="-9666"/>
        </w:tabs>
        <w:jc w:val="both"/>
        <w:rPr>
          <w:rFonts w:ascii="Times New Roman" w:hAnsi="Times New Roman"/>
          <w:sz w:val="23"/>
          <w:szCs w:val="23"/>
        </w:rPr>
      </w:pPr>
      <w:r w:rsidRPr="006233AF">
        <w:rPr>
          <w:rFonts w:ascii="Times New Roman" w:hAnsi="Times New Roman"/>
          <w:sz w:val="23"/>
          <w:szCs w:val="23"/>
        </w:rPr>
        <w:tab/>
        <w:t>5 - Impedimento de execução do contrato, por fato ou ato de terceiro, reconhecido pela CONTRATANTE em documento contemporâneo à sua ocorrência;</w:t>
      </w:r>
    </w:p>
    <w:p w14:paraId="09F6A329" w14:textId="77777777" w:rsidR="002510F6" w:rsidRPr="006233AF" w:rsidRDefault="002510F6" w:rsidP="00CA313C">
      <w:pPr>
        <w:keepNext w:val="0"/>
        <w:shd w:val="clear" w:color="auto" w:fill="FFFFFF"/>
        <w:tabs>
          <w:tab w:val="left" w:pos="-9666"/>
        </w:tabs>
        <w:jc w:val="both"/>
        <w:rPr>
          <w:rFonts w:ascii="Times New Roman" w:hAnsi="Times New Roman"/>
          <w:sz w:val="23"/>
          <w:szCs w:val="23"/>
        </w:rPr>
      </w:pPr>
      <w:r w:rsidRPr="006233AF">
        <w:rPr>
          <w:rFonts w:ascii="Times New Roman" w:hAnsi="Times New Roman"/>
          <w:sz w:val="23"/>
          <w:szCs w:val="23"/>
        </w:rPr>
        <w:tab/>
        <w:t>6 - Omissão ou atraso de providências a cargo da CONTRATANTE, inclusive quanto aos pagamentos previstos, de que resulte, diretamente, impedimento ou retardamento na execução do contrato.</w:t>
      </w:r>
    </w:p>
    <w:p w14:paraId="58EE71A0" w14:textId="77777777" w:rsidR="00CB217A" w:rsidRDefault="00CB217A" w:rsidP="00CB217A">
      <w:pPr>
        <w:keepNext w:val="0"/>
        <w:shd w:val="clear" w:color="auto" w:fill="FFFFFF"/>
        <w:tabs>
          <w:tab w:val="left" w:pos="-6349"/>
        </w:tabs>
        <w:jc w:val="both"/>
        <w:rPr>
          <w:rFonts w:ascii="Times New Roman" w:hAnsi="Times New Roman"/>
          <w:szCs w:val="24"/>
          <w:highlight w:val="cyan"/>
        </w:rPr>
      </w:pPr>
    </w:p>
    <w:p w14:paraId="1E9ECAB9" w14:textId="18597608" w:rsidR="002510F6" w:rsidRPr="00873C6B" w:rsidRDefault="002510F6" w:rsidP="002510F6">
      <w:pPr>
        <w:pStyle w:val="MINUTA"/>
        <w:keepNext w:val="0"/>
        <w:spacing w:before="0" w:after="0" w:line="240" w:lineRule="auto"/>
        <w:rPr>
          <w:rFonts w:ascii="Times New Roman" w:hAnsi="Times New Roman"/>
          <w:b/>
          <w:szCs w:val="24"/>
          <w:u w:val="single"/>
        </w:rPr>
      </w:pPr>
      <w:r w:rsidRPr="00873C6B">
        <w:rPr>
          <w:rFonts w:ascii="Times New Roman" w:hAnsi="Times New Roman"/>
          <w:b/>
          <w:szCs w:val="24"/>
          <w:u w:val="single"/>
        </w:rPr>
        <w:t>Parágrafo Quinto</w:t>
      </w:r>
      <w:r w:rsidR="00E418AD">
        <w:rPr>
          <w:rFonts w:ascii="Times New Roman" w:hAnsi="Times New Roman"/>
          <w:b/>
          <w:szCs w:val="24"/>
          <w:u w:val="single"/>
        </w:rPr>
        <w:t xml:space="preserve"> </w:t>
      </w:r>
    </w:p>
    <w:p w14:paraId="4CD3EAA1" w14:textId="77777777" w:rsidR="002510F6" w:rsidRPr="00873C6B" w:rsidRDefault="002510F6" w:rsidP="00E418AD">
      <w:pPr>
        <w:keepNext w:val="0"/>
        <w:shd w:val="clear" w:color="auto" w:fill="FFFFFF"/>
        <w:tabs>
          <w:tab w:val="left" w:pos="-9949"/>
        </w:tabs>
        <w:jc w:val="both"/>
        <w:rPr>
          <w:rFonts w:ascii="Times New Roman" w:hAnsi="Times New Roman"/>
          <w:szCs w:val="24"/>
        </w:rPr>
      </w:pPr>
      <w:r w:rsidRPr="00873C6B">
        <w:rPr>
          <w:rFonts w:ascii="Times New Roman" w:hAnsi="Times New Roman"/>
          <w:szCs w:val="24"/>
        </w:rPr>
        <w:t xml:space="preserve">Toda solicitação de prorrogação de prazo de execução deverá ser efetivada no período de execução do contrato, bem como toda solicitação de prorrogação da vigência contratual deverá ser efetivada durante sua vigência, devidamente justificadas e previamente autorizadas pela CONTRATANTE, em ambos os casos. </w:t>
      </w:r>
    </w:p>
    <w:p w14:paraId="78DD1101" w14:textId="16176529" w:rsidR="002510F6" w:rsidRPr="00873C6B" w:rsidRDefault="002510F6" w:rsidP="00E418AD">
      <w:pPr>
        <w:keepNext w:val="0"/>
        <w:shd w:val="clear" w:color="auto" w:fill="FFFFFF"/>
        <w:tabs>
          <w:tab w:val="left" w:pos="-9666"/>
        </w:tabs>
        <w:jc w:val="both"/>
        <w:rPr>
          <w:rFonts w:ascii="Times New Roman" w:hAnsi="Times New Roman"/>
          <w:szCs w:val="24"/>
        </w:rPr>
      </w:pPr>
      <w:r w:rsidRPr="00873C6B">
        <w:rPr>
          <w:rFonts w:ascii="Times New Roman" w:hAnsi="Times New Roman"/>
          <w:szCs w:val="24"/>
        </w:rPr>
        <w:tab/>
        <w:t>1 - A mera solicitação de aditivo contratual não suspende o prazo de vigência;</w:t>
      </w:r>
    </w:p>
    <w:p w14:paraId="38BBB31D" w14:textId="704C0C89" w:rsidR="003C7449" w:rsidRPr="00873C6B" w:rsidRDefault="003C7449" w:rsidP="00E418AD">
      <w:pPr>
        <w:keepNext w:val="0"/>
        <w:shd w:val="clear" w:color="auto" w:fill="FFFFFF"/>
        <w:tabs>
          <w:tab w:val="left" w:pos="-9666"/>
        </w:tabs>
        <w:jc w:val="both"/>
        <w:rPr>
          <w:rFonts w:ascii="Times New Roman" w:hAnsi="Times New Roman"/>
          <w:szCs w:val="24"/>
        </w:rPr>
      </w:pPr>
      <w:r w:rsidRPr="00873C6B">
        <w:rPr>
          <w:rFonts w:ascii="Times New Roman" w:hAnsi="Times New Roman"/>
          <w:szCs w:val="24"/>
        </w:rPr>
        <w:tab/>
        <w:t>2 - No caso deste Parágrafo, caso seja indeferido o pedido de aditamento do contrato, o prazo não se considerará suspenso;</w:t>
      </w:r>
    </w:p>
    <w:p w14:paraId="53E2507E" w14:textId="3149E3D4" w:rsidR="002510F6" w:rsidRPr="00873C6B" w:rsidRDefault="002510F6" w:rsidP="00E418AD">
      <w:pPr>
        <w:keepNext w:val="0"/>
        <w:shd w:val="clear" w:color="auto" w:fill="FFFFFF"/>
        <w:tabs>
          <w:tab w:val="left" w:pos="-9666"/>
        </w:tabs>
        <w:jc w:val="both"/>
        <w:rPr>
          <w:rFonts w:ascii="Times New Roman" w:hAnsi="Times New Roman"/>
          <w:szCs w:val="24"/>
        </w:rPr>
      </w:pPr>
      <w:r w:rsidRPr="00873C6B">
        <w:rPr>
          <w:rFonts w:ascii="Times New Roman" w:hAnsi="Times New Roman"/>
          <w:szCs w:val="24"/>
        </w:rPr>
        <w:tab/>
      </w:r>
      <w:r w:rsidR="003C7449" w:rsidRPr="00873C6B">
        <w:rPr>
          <w:rFonts w:ascii="Times New Roman" w:hAnsi="Times New Roman"/>
          <w:szCs w:val="24"/>
        </w:rPr>
        <w:t>3</w:t>
      </w:r>
      <w:r w:rsidRPr="00873C6B">
        <w:rPr>
          <w:rFonts w:ascii="Times New Roman" w:hAnsi="Times New Roman"/>
          <w:szCs w:val="24"/>
        </w:rPr>
        <w:t xml:space="preserve"> - No caso de prorrogação do prazo de execução, deverá ser elaborado novo Cronograma Físico-Financeiro pela CONTRATADA com as alterações necessárias, incluindo-se as parcelas faturadas e a faturar, condicionado à análise e aprovação da CONTRATANTE.</w:t>
      </w:r>
    </w:p>
    <w:p w14:paraId="3B07781B" w14:textId="77777777" w:rsidR="00E418AD" w:rsidRDefault="00E418AD" w:rsidP="00E418AD">
      <w:pPr>
        <w:keepNext w:val="0"/>
        <w:shd w:val="clear" w:color="auto" w:fill="FFFFFF"/>
        <w:tabs>
          <w:tab w:val="left" w:pos="558"/>
        </w:tabs>
        <w:jc w:val="both"/>
        <w:rPr>
          <w:rFonts w:ascii="Times New Roman" w:hAnsi="Times New Roman"/>
          <w:b/>
          <w:szCs w:val="24"/>
          <w:u w:val="single"/>
        </w:rPr>
      </w:pPr>
    </w:p>
    <w:p w14:paraId="568B3D2D" w14:textId="77777777" w:rsidR="00E418AD" w:rsidRDefault="00E418AD" w:rsidP="00E418AD">
      <w:pPr>
        <w:keepNext w:val="0"/>
        <w:shd w:val="clear" w:color="auto" w:fill="FFFFFF"/>
        <w:tabs>
          <w:tab w:val="left" w:pos="558"/>
        </w:tabs>
        <w:jc w:val="both"/>
        <w:rPr>
          <w:rFonts w:ascii="Times New Roman" w:hAnsi="Times New Roman"/>
          <w:b/>
          <w:szCs w:val="24"/>
          <w:u w:val="single"/>
        </w:rPr>
      </w:pPr>
    </w:p>
    <w:p w14:paraId="1B0D0C66" w14:textId="77777777" w:rsidR="00E418AD" w:rsidRDefault="00E418AD" w:rsidP="00E418AD">
      <w:pPr>
        <w:keepNext w:val="0"/>
        <w:shd w:val="clear" w:color="auto" w:fill="FFFFFF"/>
        <w:tabs>
          <w:tab w:val="left" w:pos="558"/>
        </w:tabs>
        <w:jc w:val="both"/>
        <w:rPr>
          <w:rFonts w:ascii="Times New Roman" w:hAnsi="Times New Roman"/>
          <w:b/>
          <w:szCs w:val="24"/>
          <w:u w:val="single"/>
        </w:rPr>
      </w:pPr>
    </w:p>
    <w:p w14:paraId="6FEABE46" w14:textId="77777777" w:rsidR="00E418AD" w:rsidRDefault="00E418AD" w:rsidP="00E418AD">
      <w:pPr>
        <w:keepNext w:val="0"/>
        <w:shd w:val="clear" w:color="auto" w:fill="FFFFFF"/>
        <w:tabs>
          <w:tab w:val="left" w:pos="558"/>
        </w:tabs>
        <w:jc w:val="both"/>
        <w:rPr>
          <w:rFonts w:ascii="Times New Roman" w:hAnsi="Times New Roman"/>
          <w:b/>
          <w:szCs w:val="24"/>
          <w:u w:val="single"/>
        </w:rPr>
      </w:pPr>
    </w:p>
    <w:p w14:paraId="5B193A54" w14:textId="77777777" w:rsidR="00E418AD" w:rsidRDefault="00E418AD" w:rsidP="00E418AD">
      <w:pPr>
        <w:keepNext w:val="0"/>
        <w:shd w:val="clear" w:color="auto" w:fill="FFFFFF"/>
        <w:tabs>
          <w:tab w:val="left" w:pos="558"/>
        </w:tabs>
        <w:jc w:val="both"/>
        <w:rPr>
          <w:rFonts w:ascii="Times New Roman" w:hAnsi="Times New Roman"/>
          <w:b/>
          <w:szCs w:val="24"/>
          <w:u w:val="single"/>
        </w:rPr>
      </w:pPr>
    </w:p>
    <w:p w14:paraId="29BAAAA6" w14:textId="77777777" w:rsidR="00E418AD" w:rsidRDefault="00E418AD" w:rsidP="00E418AD">
      <w:pPr>
        <w:keepNext w:val="0"/>
        <w:shd w:val="clear" w:color="auto" w:fill="FFFFFF"/>
        <w:tabs>
          <w:tab w:val="left" w:pos="558"/>
        </w:tabs>
        <w:jc w:val="both"/>
        <w:rPr>
          <w:rFonts w:ascii="Times New Roman" w:hAnsi="Times New Roman"/>
          <w:b/>
          <w:szCs w:val="24"/>
          <w:u w:val="single"/>
        </w:rPr>
      </w:pPr>
    </w:p>
    <w:p w14:paraId="4F2800F2" w14:textId="71DF9742" w:rsidR="002510F6" w:rsidRPr="00E53EF0" w:rsidRDefault="002510F6" w:rsidP="00E418AD">
      <w:pPr>
        <w:keepNext w:val="0"/>
        <w:shd w:val="clear" w:color="auto" w:fill="FFFFFF"/>
        <w:tabs>
          <w:tab w:val="left" w:pos="558"/>
        </w:tabs>
        <w:jc w:val="both"/>
        <w:rPr>
          <w:rFonts w:ascii="Times New Roman" w:hAnsi="Times New Roman"/>
          <w:szCs w:val="24"/>
        </w:rPr>
      </w:pPr>
      <w:r w:rsidRPr="00E53EF0">
        <w:rPr>
          <w:rFonts w:ascii="Times New Roman" w:hAnsi="Times New Roman"/>
          <w:b/>
          <w:szCs w:val="24"/>
          <w:u w:val="single"/>
        </w:rPr>
        <w:t>CLÁUSULA DÉCIMA SEXTA</w:t>
      </w:r>
      <w:r w:rsidRPr="00E53EF0">
        <w:rPr>
          <w:rFonts w:ascii="Times New Roman" w:hAnsi="Times New Roman"/>
          <w:b/>
          <w:szCs w:val="24"/>
        </w:rPr>
        <w:t xml:space="preserve"> - </w:t>
      </w:r>
      <w:r w:rsidRPr="00E53EF0">
        <w:rPr>
          <w:rFonts w:ascii="Times New Roman" w:hAnsi="Times New Roman"/>
          <w:b/>
          <w:bCs/>
          <w:szCs w:val="24"/>
        </w:rPr>
        <w:t>DA EXECUÇÃO</w:t>
      </w:r>
    </w:p>
    <w:p w14:paraId="4CB920E6" w14:textId="77777777" w:rsidR="002510F6" w:rsidRPr="00E53EF0" w:rsidRDefault="002510F6" w:rsidP="00E418AD">
      <w:pPr>
        <w:pStyle w:val="MINUTA"/>
        <w:keepNext w:val="0"/>
        <w:spacing w:before="0" w:after="0" w:line="240" w:lineRule="auto"/>
        <w:rPr>
          <w:rFonts w:ascii="Times New Roman" w:hAnsi="Times New Roman"/>
          <w:b/>
          <w:szCs w:val="24"/>
          <w:u w:val="single"/>
        </w:rPr>
      </w:pPr>
    </w:p>
    <w:p w14:paraId="7530015A" w14:textId="77777777" w:rsidR="002510F6" w:rsidRPr="00DB5B9E" w:rsidRDefault="002510F6" w:rsidP="00E418AD">
      <w:pPr>
        <w:pStyle w:val="MINUTA"/>
        <w:keepNext w:val="0"/>
        <w:spacing w:before="0" w:after="0" w:line="240" w:lineRule="auto"/>
        <w:rPr>
          <w:rFonts w:ascii="Times New Roman" w:hAnsi="Times New Roman"/>
          <w:b/>
          <w:szCs w:val="24"/>
          <w:u w:val="single"/>
        </w:rPr>
      </w:pPr>
      <w:r w:rsidRPr="00DB5B9E">
        <w:rPr>
          <w:rFonts w:ascii="Times New Roman" w:hAnsi="Times New Roman"/>
          <w:b/>
          <w:szCs w:val="24"/>
          <w:u w:val="single"/>
        </w:rPr>
        <w:t>Parágrafo Primeiro</w:t>
      </w:r>
    </w:p>
    <w:p w14:paraId="4DB0C5D1" w14:textId="77777777" w:rsidR="002510F6" w:rsidRPr="00DB5B9E" w:rsidRDefault="002510F6" w:rsidP="00E418AD">
      <w:pPr>
        <w:keepNext w:val="0"/>
        <w:shd w:val="clear" w:color="auto" w:fill="FFFFFF"/>
        <w:tabs>
          <w:tab w:val="left" w:pos="-7200"/>
        </w:tabs>
        <w:jc w:val="both"/>
        <w:rPr>
          <w:rFonts w:ascii="Times New Roman" w:hAnsi="Times New Roman"/>
          <w:szCs w:val="24"/>
        </w:rPr>
      </w:pPr>
      <w:r w:rsidRPr="00DB5B9E">
        <w:rPr>
          <w:rFonts w:ascii="Times New Roman" w:hAnsi="Times New Roman"/>
          <w:szCs w:val="24"/>
        </w:rPr>
        <w:t>A CONTRATADA</w:t>
      </w:r>
      <w:r w:rsidRPr="00DB5B9E">
        <w:rPr>
          <w:rFonts w:ascii="Times New Roman" w:hAnsi="Times New Roman"/>
          <w:bCs/>
          <w:szCs w:val="24"/>
        </w:rPr>
        <w:t xml:space="preserve"> deverá atender rigorosamente ao disposto no contrato e será responsável pela segurança, eficiência e adequação dos métodos, mão de obra, materiais e equipamentos utilizados na execução das obras e/ou serviços, bem como deverá atender às normas técnicas definidas pela Associação Brasileira de Normas Técnicas (ABNT).</w:t>
      </w:r>
    </w:p>
    <w:p w14:paraId="3A97B800" w14:textId="77777777" w:rsidR="00317E0F" w:rsidRPr="002619D9" w:rsidRDefault="00317E0F" w:rsidP="00E418AD">
      <w:pPr>
        <w:pStyle w:val="MINUTA"/>
        <w:keepNext w:val="0"/>
        <w:spacing w:before="0" w:after="0" w:line="240" w:lineRule="auto"/>
        <w:rPr>
          <w:rFonts w:ascii="Times New Roman" w:hAnsi="Times New Roman"/>
          <w:b/>
          <w:szCs w:val="24"/>
          <w:highlight w:val="yellow"/>
          <w:u w:val="single"/>
        </w:rPr>
      </w:pPr>
    </w:p>
    <w:p w14:paraId="057475A3" w14:textId="77777777" w:rsidR="002510F6" w:rsidRPr="004E6B3A" w:rsidRDefault="002510F6" w:rsidP="00E418AD">
      <w:pPr>
        <w:pStyle w:val="MINUTA"/>
        <w:keepNext w:val="0"/>
        <w:spacing w:before="0" w:after="0" w:line="240" w:lineRule="auto"/>
        <w:rPr>
          <w:rFonts w:ascii="Times New Roman" w:hAnsi="Times New Roman"/>
          <w:b/>
          <w:szCs w:val="24"/>
          <w:u w:val="single"/>
        </w:rPr>
      </w:pPr>
      <w:r w:rsidRPr="004E6B3A">
        <w:rPr>
          <w:rFonts w:ascii="Times New Roman" w:hAnsi="Times New Roman"/>
          <w:b/>
          <w:szCs w:val="24"/>
          <w:u w:val="single"/>
        </w:rPr>
        <w:t>Parágrafo Segundo</w:t>
      </w:r>
    </w:p>
    <w:p w14:paraId="5FD1A0A4" w14:textId="6F47A897" w:rsidR="002510F6" w:rsidRPr="004E6B3A" w:rsidRDefault="002510F6" w:rsidP="00E418AD">
      <w:pPr>
        <w:keepNext w:val="0"/>
        <w:shd w:val="clear" w:color="auto" w:fill="FFFFFF"/>
        <w:tabs>
          <w:tab w:val="left" w:pos="-7200"/>
          <w:tab w:val="left" w:pos="-6207"/>
          <w:tab w:val="left" w:pos="142"/>
        </w:tabs>
        <w:jc w:val="both"/>
        <w:rPr>
          <w:rFonts w:ascii="Times New Roman" w:hAnsi="Times New Roman"/>
          <w:bCs/>
          <w:szCs w:val="24"/>
        </w:rPr>
      </w:pPr>
      <w:r w:rsidRPr="004E6B3A">
        <w:rPr>
          <w:rFonts w:ascii="Times New Roman" w:hAnsi="Times New Roman"/>
          <w:bCs/>
          <w:szCs w:val="24"/>
        </w:rPr>
        <w:t>A CONTRATADA deverá, às suas expensas, reparar, corrigir, reconstruir, substituir, demolir ou refazer quaisquer partes da obra e/ou serviço</w:t>
      </w:r>
      <w:r w:rsidR="008A5BAB" w:rsidRPr="004E6B3A">
        <w:rPr>
          <w:rFonts w:ascii="Times New Roman" w:hAnsi="Times New Roman"/>
          <w:bCs/>
          <w:szCs w:val="24"/>
        </w:rPr>
        <w:t>s</w:t>
      </w:r>
      <w:r w:rsidRPr="004E6B3A">
        <w:rPr>
          <w:rFonts w:ascii="Times New Roman" w:hAnsi="Times New Roman"/>
          <w:bCs/>
          <w:szCs w:val="24"/>
        </w:rPr>
        <w:t xml:space="preserve"> que, a juízo da fiscalização, não tenham sido executadas de acordo com o estipulado no contrato.</w:t>
      </w:r>
    </w:p>
    <w:p w14:paraId="50FEE84B" w14:textId="54E0E732" w:rsidR="00714E9B" w:rsidRDefault="00714E9B" w:rsidP="00714E9B">
      <w:pPr>
        <w:keepNext w:val="0"/>
        <w:shd w:val="clear" w:color="auto" w:fill="FFFFFF"/>
        <w:tabs>
          <w:tab w:val="left" w:pos="-7200"/>
          <w:tab w:val="left" w:pos="-6207"/>
          <w:tab w:val="left" w:pos="142"/>
        </w:tabs>
        <w:jc w:val="both"/>
        <w:rPr>
          <w:rFonts w:ascii="Times New Roman" w:hAnsi="Times New Roman"/>
          <w:bCs/>
          <w:szCs w:val="24"/>
          <w:highlight w:val="yellow"/>
        </w:rPr>
      </w:pPr>
    </w:p>
    <w:p w14:paraId="66016360" w14:textId="77777777" w:rsidR="002510F6" w:rsidRPr="005961F3" w:rsidRDefault="002510F6" w:rsidP="00454568">
      <w:pPr>
        <w:pStyle w:val="MINUTA"/>
        <w:keepNext w:val="0"/>
        <w:spacing w:before="0" w:after="0" w:line="240" w:lineRule="auto"/>
        <w:rPr>
          <w:rFonts w:ascii="Times New Roman" w:hAnsi="Times New Roman"/>
          <w:b/>
          <w:szCs w:val="24"/>
          <w:u w:val="single"/>
        </w:rPr>
      </w:pPr>
      <w:r w:rsidRPr="005961F3">
        <w:rPr>
          <w:rFonts w:ascii="Times New Roman" w:hAnsi="Times New Roman"/>
          <w:b/>
          <w:szCs w:val="24"/>
          <w:u w:val="single"/>
        </w:rPr>
        <w:t>Parágrafo Terceiro</w:t>
      </w:r>
    </w:p>
    <w:p w14:paraId="5E4E4938" w14:textId="77777777" w:rsidR="002510F6" w:rsidRPr="005961F3" w:rsidRDefault="002510F6" w:rsidP="00454568">
      <w:pPr>
        <w:keepNext w:val="0"/>
        <w:shd w:val="clear" w:color="auto" w:fill="FFFFFF"/>
        <w:tabs>
          <w:tab w:val="left" w:pos="-7200"/>
          <w:tab w:val="left" w:pos="-6207"/>
          <w:tab w:val="left" w:pos="142"/>
        </w:tabs>
        <w:jc w:val="both"/>
        <w:rPr>
          <w:rFonts w:ascii="Times New Roman" w:hAnsi="Times New Roman"/>
          <w:bCs/>
          <w:szCs w:val="24"/>
        </w:rPr>
      </w:pPr>
      <w:r w:rsidRPr="005961F3">
        <w:rPr>
          <w:rFonts w:ascii="Times New Roman" w:hAnsi="Times New Roman"/>
          <w:bCs/>
          <w:szCs w:val="24"/>
        </w:rPr>
        <w:t>A CONTRATADA se obriga a:</w:t>
      </w:r>
    </w:p>
    <w:p w14:paraId="7C5BC008" w14:textId="0D4BE155" w:rsidR="002510F6" w:rsidRPr="005961F3" w:rsidRDefault="002510F6" w:rsidP="00454568">
      <w:pPr>
        <w:keepNext w:val="0"/>
        <w:shd w:val="clear" w:color="auto" w:fill="FFFFFF"/>
        <w:tabs>
          <w:tab w:val="left" w:pos="-10517"/>
          <w:tab w:val="left" w:pos="-9524"/>
          <w:tab w:val="left" w:pos="142"/>
          <w:tab w:val="left" w:pos="709"/>
        </w:tabs>
        <w:jc w:val="both"/>
        <w:rPr>
          <w:rFonts w:ascii="Times New Roman" w:hAnsi="Times New Roman"/>
          <w:bCs/>
          <w:szCs w:val="24"/>
        </w:rPr>
      </w:pPr>
      <w:r w:rsidRPr="005961F3">
        <w:rPr>
          <w:rFonts w:ascii="Times New Roman" w:hAnsi="Times New Roman"/>
          <w:bCs/>
          <w:szCs w:val="24"/>
        </w:rPr>
        <w:tab/>
      </w:r>
      <w:r w:rsidRPr="005961F3">
        <w:rPr>
          <w:rFonts w:ascii="Times New Roman" w:hAnsi="Times New Roman"/>
          <w:bCs/>
          <w:szCs w:val="24"/>
        </w:rPr>
        <w:tab/>
        <w:t>1 - Assegurar, durante a execução da obra e/ou serviço</w:t>
      </w:r>
      <w:r w:rsidR="008A5BAB" w:rsidRPr="005961F3">
        <w:rPr>
          <w:rFonts w:ascii="Times New Roman" w:hAnsi="Times New Roman"/>
          <w:bCs/>
          <w:szCs w:val="24"/>
        </w:rPr>
        <w:t>s</w:t>
      </w:r>
      <w:r w:rsidRPr="005961F3">
        <w:rPr>
          <w:rFonts w:ascii="Times New Roman" w:hAnsi="Times New Roman"/>
          <w:bCs/>
          <w:szCs w:val="24"/>
        </w:rPr>
        <w:t>, proteção e conservação dos serviços executados, de forma que seja mantida sua integridade;</w:t>
      </w:r>
    </w:p>
    <w:p w14:paraId="66E2F92D" w14:textId="77777777" w:rsidR="002510F6" w:rsidRPr="005961F3"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5961F3">
        <w:rPr>
          <w:rFonts w:ascii="Times New Roman" w:hAnsi="Times New Roman"/>
          <w:bCs/>
          <w:szCs w:val="24"/>
        </w:rPr>
        <w:tab/>
        <w:t>2 - Executar imediatamente os reparos que se fizerem necessários nos serviços de sua responsabilidade, independentemente das penalidades cabíveis;</w:t>
      </w:r>
    </w:p>
    <w:p w14:paraId="2C7E205F" w14:textId="77777777" w:rsidR="002510F6" w:rsidRPr="00AB0E9D"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5961F3">
        <w:rPr>
          <w:rFonts w:ascii="Times New Roman" w:hAnsi="Times New Roman"/>
          <w:bCs/>
          <w:szCs w:val="24"/>
        </w:rPr>
        <w:tab/>
        <w:t xml:space="preserve">3 - Permitir e facilitar à fiscalização, a inspeção do local da obra a qualquer dia ou hora, devendo prestar todos os informes e esclarecimentos solicitados por esta, pertençam seus </w:t>
      </w:r>
      <w:r w:rsidRPr="00AB0E9D">
        <w:rPr>
          <w:rFonts w:ascii="Times New Roman" w:hAnsi="Times New Roman"/>
          <w:bCs/>
          <w:szCs w:val="24"/>
        </w:rPr>
        <w:t>fiscalizadores à CONTRATANTE ou a terceiros por estes credenciados;</w:t>
      </w:r>
    </w:p>
    <w:p w14:paraId="7DAC9B00" w14:textId="77777777" w:rsidR="002510F6" w:rsidRPr="00AB0E9D"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AB0E9D">
        <w:rPr>
          <w:rFonts w:ascii="Times New Roman" w:hAnsi="Times New Roman"/>
          <w:bCs/>
          <w:szCs w:val="24"/>
        </w:rPr>
        <w:tab/>
        <w:t>4 - Notificar a fiscalização, com 48 (quarenta e oito) horas de antecedência, no mínimo, da concretagem de fundações ou de elementos armados de estrutura, e do início dos testes de operação das instalações elétricas, mecânicas e hidráulicas;</w:t>
      </w:r>
    </w:p>
    <w:p w14:paraId="61C33B92" w14:textId="2DE529EE" w:rsidR="002510F6" w:rsidRPr="00AB0E9D"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AB0E9D">
        <w:rPr>
          <w:rFonts w:ascii="Times New Roman" w:hAnsi="Times New Roman"/>
          <w:bCs/>
          <w:szCs w:val="24"/>
        </w:rPr>
        <w:tab/>
        <w:t>5 - Providenciar a legalização das obras ou serviços junto aos órgãos competentes, por sua conta e responsabilidade, quando necessário;</w:t>
      </w:r>
    </w:p>
    <w:p w14:paraId="19D13186" w14:textId="77777777" w:rsidR="002510F6" w:rsidRPr="00AB0E9D"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AB0E9D">
        <w:rPr>
          <w:rFonts w:ascii="Times New Roman" w:hAnsi="Times New Roman"/>
          <w:bCs/>
          <w:szCs w:val="24"/>
        </w:rPr>
        <w:tab/>
        <w:t>6 - Colocar, às suas expensas, em local do canteiro de obras, e que propicie fácil visualização, placas indicativas, conforme modelos fornecidos pela CONTRATANTE, com as referências necessárias à divulgação do empreendimento e cumprimento da legislação;</w:t>
      </w:r>
    </w:p>
    <w:p w14:paraId="0965A139" w14:textId="77777777" w:rsidR="002510F6" w:rsidRPr="00AB0E9D"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AB0E9D">
        <w:rPr>
          <w:rFonts w:ascii="Times New Roman" w:hAnsi="Times New Roman"/>
          <w:bCs/>
          <w:szCs w:val="24"/>
        </w:rPr>
        <w:tab/>
        <w:t xml:space="preserve">7 - Proceder, às suas expensas, quando couber, o </w:t>
      </w:r>
      <w:r w:rsidRPr="00AB0E9D">
        <w:rPr>
          <w:rFonts w:ascii="Times New Roman" w:hAnsi="Times New Roman"/>
          <w:bCs/>
          <w:i/>
          <w:iCs/>
          <w:szCs w:val="24"/>
        </w:rPr>
        <w:t xml:space="preserve">“as </w:t>
      </w:r>
      <w:proofErr w:type="spellStart"/>
      <w:r w:rsidRPr="00AB0E9D">
        <w:rPr>
          <w:rFonts w:ascii="Times New Roman" w:hAnsi="Times New Roman"/>
          <w:bCs/>
          <w:i/>
          <w:iCs/>
          <w:szCs w:val="24"/>
        </w:rPr>
        <w:t>built</w:t>
      </w:r>
      <w:proofErr w:type="spellEnd"/>
      <w:r w:rsidRPr="00AB0E9D">
        <w:rPr>
          <w:rFonts w:ascii="Times New Roman" w:hAnsi="Times New Roman"/>
          <w:bCs/>
          <w:i/>
          <w:iCs/>
          <w:szCs w:val="24"/>
        </w:rPr>
        <w:t>”</w:t>
      </w:r>
      <w:r w:rsidRPr="00AB0E9D">
        <w:rPr>
          <w:rFonts w:ascii="Times New Roman" w:hAnsi="Times New Roman"/>
          <w:bCs/>
          <w:szCs w:val="24"/>
        </w:rPr>
        <w:t xml:space="preserve"> (como construído), isto é, as anotações e registros nos projetos originais das alterações havidas na execução da obra, conforme NBR 14645-3, para fins de ordenação do cadastro técnico da CONTRATANTE;</w:t>
      </w:r>
    </w:p>
    <w:p w14:paraId="1AE6BC62" w14:textId="77777777" w:rsidR="002510F6" w:rsidRPr="00E418AD"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E418AD">
        <w:rPr>
          <w:rFonts w:ascii="Times New Roman" w:hAnsi="Times New Roman"/>
          <w:bCs/>
          <w:szCs w:val="24"/>
        </w:rPr>
        <w:tab/>
        <w:t>8 - Zelar pela integridade dos bens vinculados às atividades de obra e/ou prestação de serviços;</w:t>
      </w:r>
    </w:p>
    <w:p w14:paraId="20D5C9AE" w14:textId="77777777" w:rsidR="002510F6" w:rsidRPr="00E418AD"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E418AD">
        <w:rPr>
          <w:rFonts w:ascii="Times New Roman" w:hAnsi="Times New Roman"/>
          <w:bCs/>
          <w:szCs w:val="24"/>
        </w:rPr>
        <w:tab/>
        <w:t>9 - Cumprir as exigências de reserva de cargos prevista em lei, bem como em outras normas específicas para pessoa com deficiência, para reabilitado da Previdência Social e para aprendiz;</w:t>
      </w:r>
    </w:p>
    <w:p w14:paraId="44A6D607" w14:textId="77777777" w:rsidR="002510F6" w:rsidRPr="00E418AD" w:rsidRDefault="002510F6" w:rsidP="00454568">
      <w:pPr>
        <w:keepNext w:val="0"/>
        <w:shd w:val="clear" w:color="auto" w:fill="FFFFFF"/>
        <w:tabs>
          <w:tab w:val="left" w:pos="-7200"/>
          <w:tab w:val="left" w:pos="-6207"/>
          <w:tab w:val="left" w:pos="0"/>
        </w:tabs>
        <w:jc w:val="both"/>
        <w:rPr>
          <w:rFonts w:ascii="Times New Roman" w:hAnsi="Times New Roman"/>
          <w:bCs/>
          <w:szCs w:val="24"/>
        </w:rPr>
      </w:pPr>
      <w:r w:rsidRPr="00E418AD">
        <w:rPr>
          <w:rFonts w:ascii="Times New Roman" w:hAnsi="Times New Roman"/>
          <w:bCs/>
          <w:szCs w:val="24"/>
        </w:rPr>
        <w:tab/>
        <w:t>10 - Ficar responsável pelos encargos trabalhistas, previdenciários, fiscais e comerciais resultantes do contrato.</w:t>
      </w:r>
    </w:p>
    <w:p w14:paraId="0BFDF87E" w14:textId="77777777" w:rsidR="003605AB" w:rsidRDefault="003605AB" w:rsidP="00454568">
      <w:pPr>
        <w:keepNext w:val="0"/>
        <w:jc w:val="both"/>
        <w:rPr>
          <w:rFonts w:ascii="Times New Roman" w:hAnsi="Times New Roman"/>
          <w:b/>
          <w:szCs w:val="24"/>
          <w:u w:val="single"/>
        </w:rPr>
      </w:pPr>
    </w:p>
    <w:p w14:paraId="17B4875B" w14:textId="77777777" w:rsidR="003605AB" w:rsidRDefault="003605AB" w:rsidP="00454568">
      <w:pPr>
        <w:keepNext w:val="0"/>
        <w:jc w:val="both"/>
        <w:rPr>
          <w:rFonts w:ascii="Times New Roman" w:hAnsi="Times New Roman"/>
          <w:b/>
          <w:szCs w:val="24"/>
          <w:u w:val="single"/>
        </w:rPr>
      </w:pPr>
    </w:p>
    <w:p w14:paraId="7CBF7555" w14:textId="77777777" w:rsidR="003605AB" w:rsidRDefault="003605AB" w:rsidP="00454568">
      <w:pPr>
        <w:keepNext w:val="0"/>
        <w:jc w:val="both"/>
        <w:rPr>
          <w:rFonts w:ascii="Times New Roman" w:hAnsi="Times New Roman"/>
          <w:b/>
          <w:szCs w:val="24"/>
          <w:u w:val="single"/>
        </w:rPr>
      </w:pPr>
    </w:p>
    <w:p w14:paraId="593A5F42" w14:textId="77777777" w:rsidR="003605AB" w:rsidRDefault="003605AB" w:rsidP="00454568">
      <w:pPr>
        <w:keepNext w:val="0"/>
        <w:jc w:val="both"/>
        <w:rPr>
          <w:rFonts w:ascii="Times New Roman" w:hAnsi="Times New Roman"/>
          <w:b/>
          <w:szCs w:val="24"/>
          <w:u w:val="single"/>
        </w:rPr>
      </w:pPr>
    </w:p>
    <w:p w14:paraId="5C432EC6" w14:textId="77777777" w:rsidR="003605AB" w:rsidRDefault="003605AB" w:rsidP="00454568">
      <w:pPr>
        <w:keepNext w:val="0"/>
        <w:jc w:val="both"/>
        <w:rPr>
          <w:rFonts w:ascii="Times New Roman" w:hAnsi="Times New Roman"/>
          <w:b/>
          <w:szCs w:val="24"/>
          <w:u w:val="single"/>
        </w:rPr>
      </w:pPr>
    </w:p>
    <w:p w14:paraId="3B707EF9" w14:textId="2F654CE1" w:rsidR="002510F6" w:rsidRPr="001A6D82" w:rsidRDefault="002510F6" w:rsidP="00454568">
      <w:pPr>
        <w:keepNext w:val="0"/>
        <w:jc w:val="both"/>
        <w:rPr>
          <w:rFonts w:ascii="Times New Roman" w:hAnsi="Times New Roman"/>
          <w:b/>
          <w:szCs w:val="24"/>
          <w:u w:val="single"/>
        </w:rPr>
      </w:pPr>
      <w:r w:rsidRPr="001A6D82">
        <w:rPr>
          <w:rFonts w:ascii="Times New Roman" w:hAnsi="Times New Roman"/>
          <w:b/>
          <w:szCs w:val="24"/>
          <w:u w:val="single"/>
        </w:rPr>
        <w:t>Parágrafo Quarto</w:t>
      </w:r>
    </w:p>
    <w:p w14:paraId="65C3F204" w14:textId="77777777" w:rsidR="002510F6" w:rsidRPr="001A6D82" w:rsidRDefault="002510F6" w:rsidP="00454568">
      <w:pPr>
        <w:keepNext w:val="0"/>
        <w:shd w:val="clear" w:color="auto" w:fill="FFFFFF"/>
        <w:tabs>
          <w:tab w:val="left" w:pos="-7200"/>
          <w:tab w:val="left" w:pos="-6207"/>
          <w:tab w:val="left" w:pos="0"/>
        </w:tabs>
        <w:jc w:val="both"/>
        <w:rPr>
          <w:rFonts w:ascii="Times New Roman" w:hAnsi="Times New Roman"/>
          <w:bCs/>
          <w:szCs w:val="24"/>
        </w:rPr>
      </w:pPr>
      <w:r w:rsidRPr="001A6D82">
        <w:rPr>
          <w:rFonts w:ascii="Times New Roman" w:hAnsi="Times New Roman"/>
          <w:bCs/>
          <w:szCs w:val="24"/>
        </w:rPr>
        <w:t>A CONTRATADA é responsável pelos danos causados decorrentes de sua culpa ou dolo na execução do contrato.</w:t>
      </w:r>
    </w:p>
    <w:p w14:paraId="2928824F" w14:textId="77777777" w:rsidR="002510F6" w:rsidRPr="001A6D82"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1A6D82">
        <w:rPr>
          <w:rFonts w:ascii="Times New Roman" w:eastAsia="Arial Unicode MS" w:hAnsi="Times New Roman"/>
          <w:bCs/>
          <w:szCs w:val="24"/>
        </w:rPr>
        <w:tab/>
        <w:t>1 - A CONTRATADA responderá durante 5 (cinco) anos pela solidez e segurança do trabalho, assim em razão dos materiais, nos termos do artigo 618 do Código Civil Brasileiro.</w:t>
      </w:r>
    </w:p>
    <w:p w14:paraId="3E90E68E" w14:textId="77777777" w:rsidR="00E418AD" w:rsidRPr="001A6D82" w:rsidRDefault="00E418AD" w:rsidP="00454568">
      <w:pPr>
        <w:keepNext w:val="0"/>
        <w:ind w:firstLine="720"/>
        <w:jc w:val="both"/>
        <w:rPr>
          <w:rFonts w:ascii="Times New Roman" w:hAnsi="Times New Roman"/>
          <w:szCs w:val="24"/>
        </w:rPr>
      </w:pPr>
    </w:p>
    <w:p w14:paraId="513B81BF" w14:textId="6BC4BDB5" w:rsidR="002510F6" w:rsidRPr="004D3B88" w:rsidRDefault="002510F6" w:rsidP="00454568">
      <w:pPr>
        <w:pStyle w:val="MINUTA"/>
        <w:keepNext w:val="0"/>
        <w:spacing w:before="0" w:after="0" w:line="240" w:lineRule="auto"/>
        <w:rPr>
          <w:rFonts w:ascii="Times New Roman" w:hAnsi="Times New Roman"/>
          <w:b/>
          <w:szCs w:val="24"/>
          <w:u w:val="single"/>
        </w:rPr>
      </w:pPr>
      <w:r w:rsidRPr="004D3B88">
        <w:rPr>
          <w:rFonts w:ascii="Times New Roman" w:hAnsi="Times New Roman"/>
          <w:b/>
          <w:szCs w:val="24"/>
          <w:u w:val="single"/>
        </w:rPr>
        <w:t>Parágrafo Quinto</w:t>
      </w:r>
    </w:p>
    <w:p w14:paraId="72ED6A3B" w14:textId="77777777" w:rsidR="002510F6" w:rsidRPr="00A86451" w:rsidRDefault="002510F6" w:rsidP="00454568">
      <w:pPr>
        <w:keepNext w:val="0"/>
        <w:shd w:val="clear" w:color="auto" w:fill="FFFFFF"/>
        <w:tabs>
          <w:tab w:val="left" w:pos="-7200"/>
          <w:tab w:val="left" w:pos="-6207"/>
          <w:tab w:val="left" w:pos="0"/>
        </w:tabs>
        <w:jc w:val="both"/>
        <w:rPr>
          <w:rFonts w:ascii="Times New Roman" w:hAnsi="Times New Roman"/>
          <w:bCs/>
          <w:szCs w:val="24"/>
        </w:rPr>
      </w:pPr>
      <w:r w:rsidRPr="004D3B88">
        <w:rPr>
          <w:rFonts w:ascii="Times New Roman" w:hAnsi="Times New Roman"/>
          <w:bCs/>
          <w:szCs w:val="24"/>
        </w:rPr>
        <w:t xml:space="preserve">A CONTRATADA é responsável pelos encargos trabalhistas, previdenciários, fiscais e comerciais </w:t>
      </w:r>
      <w:r w:rsidRPr="00A86451">
        <w:rPr>
          <w:rFonts w:ascii="Times New Roman" w:hAnsi="Times New Roman"/>
          <w:bCs/>
          <w:szCs w:val="24"/>
        </w:rPr>
        <w:t>decorrentes da licitação.</w:t>
      </w:r>
    </w:p>
    <w:p w14:paraId="19113E37" w14:textId="77777777" w:rsidR="002510F6" w:rsidRPr="00A86451"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A86451">
        <w:rPr>
          <w:rFonts w:ascii="Times New Roman" w:hAnsi="Times New Roman"/>
          <w:bCs/>
          <w:szCs w:val="24"/>
        </w:rPr>
        <w:tab/>
        <w:t xml:space="preserve">1 - A inadimplência da CONTRATADA quanto a esses encargos não transfere à CONTRATANTE a responsabilidade por seu pagamento, nem poderá onerar o objeto ajustado ou restringir a regularização e uso das edificações, inclusive perante o Registro de Imóveis; </w:t>
      </w:r>
    </w:p>
    <w:p w14:paraId="458C834B" w14:textId="77777777" w:rsidR="002510F6" w:rsidRPr="00187436"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23063B">
        <w:rPr>
          <w:rFonts w:ascii="Times New Roman" w:hAnsi="Times New Roman"/>
          <w:bCs/>
          <w:szCs w:val="24"/>
        </w:rPr>
        <w:tab/>
        <w:t xml:space="preserve">2 - Correrá por conta exclusiva da CONTRATADA a responsabilidade por quaisquer acidentes decorrentes da execução das obras e/ou serviços, uso indevido de patentes registradas e, ainda que resultante de caso fortuito e por qualquer outra causa, a destruição ou danificação da obra em construção até a definitiva aceitação da mesma pela CONTRATANTE, bem como as indenizações que possam vir a ser devidas a terceiros por fatos oriundos dos serviços contratados, </w:t>
      </w:r>
      <w:r w:rsidRPr="00187436">
        <w:rPr>
          <w:rFonts w:ascii="Times New Roman" w:hAnsi="Times New Roman"/>
          <w:bCs/>
          <w:szCs w:val="24"/>
        </w:rPr>
        <w:t>ainda que ocorridos na via pública.</w:t>
      </w:r>
    </w:p>
    <w:p w14:paraId="7603248E" w14:textId="4AE9167F" w:rsidR="00C11764" w:rsidRPr="00187436" w:rsidRDefault="00C11764" w:rsidP="00C11764">
      <w:pPr>
        <w:keepNext w:val="0"/>
        <w:shd w:val="clear" w:color="auto" w:fill="FFFFFF"/>
        <w:tabs>
          <w:tab w:val="left" w:pos="-10517"/>
          <w:tab w:val="left" w:pos="-9524"/>
          <w:tab w:val="left" w:pos="0"/>
        </w:tabs>
        <w:jc w:val="both"/>
        <w:rPr>
          <w:rFonts w:ascii="Times New Roman" w:hAnsi="Times New Roman"/>
          <w:bCs/>
          <w:szCs w:val="24"/>
        </w:rPr>
      </w:pPr>
      <w:r w:rsidRPr="00187436">
        <w:rPr>
          <w:rFonts w:ascii="Times New Roman" w:hAnsi="Times New Roman"/>
          <w:bCs/>
          <w:szCs w:val="24"/>
        </w:rPr>
        <w:tab/>
        <w:t>3 - O seguro será contratado pelo valor de reposição das obras, aí considerados quaisquer valores que a C</w:t>
      </w:r>
      <w:r w:rsidR="00A05F34" w:rsidRPr="00187436">
        <w:rPr>
          <w:rFonts w:ascii="Times New Roman" w:hAnsi="Times New Roman"/>
          <w:bCs/>
          <w:szCs w:val="24"/>
        </w:rPr>
        <w:t>ONTRATANTE</w:t>
      </w:r>
      <w:r w:rsidRPr="00187436">
        <w:rPr>
          <w:rFonts w:ascii="Times New Roman" w:hAnsi="Times New Roman"/>
          <w:bCs/>
          <w:szCs w:val="24"/>
        </w:rPr>
        <w:t xml:space="preserve"> já houver pago à C</w:t>
      </w:r>
      <w:r w:rsidR="00A05F34" w:rsidRPr="00187436">
        <w:rPr>
          <w:rFonts w:ascii="Times New Roman" w:hAnsi="Times New Roman"/>
          <w:bCs/>
          <w:szCs w:val="24"/>
        </w:rPr>
        <w:t>ONTRATADA</w:t>
      </w:r>
      <w:r w:rsidRPr="00187436">
        <w:rPr>
          <w:rFonts w:ascii="Times New Roman" w:hAnsi="Times New Roman"/>
          <w:bCs/>
          <w:szCs w:val="24"/>
        </w:rPr>
        <w:t>, a qualquer título, não só as parcelas contratuais, mas também eventuais reajustamentos e serviços extraordinários.</w:t>
      </w:r>
    </w:p>
    <w:p w14:paraId="3A95C0BE" w14:textId="2BA054CA" w:rsidR="002510F6" w:rsidRPr="00187436" w:rsidRDefault="002510F6" w:rsidP="00454568">
      <w:pPr>
        <w:keepNext w:val="0"/>
        <w:ind w:firstLine="720"/>
        <w:jc w:val="both"/>
        <w:rPr>
          <w:rFonts w:ascii="Times New Roman" w:hAnsi="Times New Roman"/>
          <w:szCs w:val="24"/>
        </w:rPr>
      </w:pPr>
    </w:p>
    <w:p w14:paraId="1E101377" w14:textId="77777777" w:rsidR="002510F6" w:rsidRPr="00187436" w:rsidRDefault="002510F6" w:rsidP="00454568">
      <w:pPr>
        <w:pStyle w:val="MINUTA"/>
        <w:keepNext w:val="0"/>
        <w:spacing w:before="0" w:after="0" w:line="240" w:lineRule="auto"/>
        <w:rPr>
          <w:rFonts w:ascii="Times New Roman" w:hAnsi="Times New Roman"/>
          <w:b/>
          <w:szCs w:val="24"/>
          <w:u w:val="single"/>
        </w:rPr>
      </w:pPr>
      <w:r w:rsidRPr="00187436">
        <w:rPr>
          <w:rFonts w:ascii="Times New Roman" w:hAnsi="Times New Roman"/>
          <w:b/>
          <w:szCs w:val="24"/>
          <w:u w:val="single"/>
        </w:rPr>
        <w:t>Parágrafo Sexto</w:t>
      </w:r>
    </w:p>
    <w:p w14:paraId="69C778EC" w14:textId="502F7AB5" w:rsidR="002510F6" w:rsidRPr="00406BEC" w:rsidRDefault="002510F6" w:rsidP="00454568">
      <w:pPr>
        <w:keepNext w:val="0"/>
        <w:shd w:val="clear" w:color="auto" w:fill="FFFFFF"/>
        <w:tabs>
          <w:tab w:val="left" w:pos="-7200"/>
          <w:tab w:val="left" w:pos="-6207"/>
          <w:tab w:val="left" w:pos="0"/>
        </w:tabs>
        <w:jc w:val="both"/>
        <w:rPr>
          <w:rFonts w:ascii="Times New Roman" w:hAnsi="Times New Roman"/>
          <w:bCs/>
          <w:szCs w:val="24"/>
        </w:rPr>
      </w:pPr>
      <w:r w:rsidRPr="00187436">
        <w:rPr>
          <w:rFonts w:ascii="Times New Roman" w:hAnsi="Times New Roman"/>
          <w:bCs/>
          <w:szCs w:val="24"/>
        </w:rPr>
        <w:t xml:space="preserve">A CONTRATADA poderá subcontratar parte da obra e/ou serviços, no percentual máximo de 40% (quarenta por cento), e nas condições fixadas no Item </w:t>
      </w:r>
      <w:r w:rsidR="00A05F34" w:rsidRPr="00187436">
        <w:rPr>
          <w:rFonts w:ascii="Times New Roman" w:hAnsi="Times New Roman"/>
          <w:bCs/>
          <w:szCs w:val="24"/>
        </w:rPr>
        <w:t>14</w:t>
      </w:r>
      <w:r w:rsidRPr="00187436">
        <w:rPr>
          <w:rFonts w:ascii="Times New Roman" w:hAnsi="Times New Roman"/>
          <w:bCs/>
          <w:iCs/>
          <w:szCs w:val="24"/>
        </w:rPr>
        <w:t xml:space="preserve">.24 e seus subitens do edital licitatório, </w:t>
      </w:r>
      <w:r w:rsidRPr="00187436">
        <w:rPr>
          <w:rFonts w:ascii="Times New Roman" w:hAnsi="Times New Roman"/>
          <w:bCs/>
          <w:szCs w:val="24"/>
        </w:rPr>
        <w:t xml:space="preserve">mediante consulta e aprovação prévia da CONTRATANTE, sem que tal aprovação implique qualquer </w:t>
      </w:r>
      <w:r w:rsidRPr="00406BEC">
        <w:rPr>
          <w:rFonts w:ascii="Times New Roman" w:hAnsi="Times New Roman"/>
          <w:bCs/>
          <w:szCs w:val="24"/>
        </w:rPr>
        <w:t>aceitação de transferência de responsabilidade.</w:t>
      </w:r>
    </w:p>
    <w:p w14:paraId="2476D485" w14:textId="5EC07BE3" w:rsidR="002510F6" w:rsidRPr="00406BEC"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406BEC">
        <w:rPr>
          <w:rFonts w:ascii="Times New Roman" w:hAnsi="Times New Roman"/>
          <w:bCs/>
          <w:szCs w:val="24"/>
        </w:rPr>
        <w:tab/>
        <w:t>1 - A CONTRATADA deverá apresentar à CONTRATANTE documentação que comprove a capacidade técnica da subcontratada, que será avaliada e juntada aos autos do processo correspondente;</w:t>
      </w:r>
    </w:p>
    <w:p w14:paraId="7DC3C389" w14:textId="0696F133" w:rsidR="002510F6" w:rsidRPr="00BF02EA"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BF02EA">
        <w:rPr>
          <w:rFonts w:ascii="Times New Roman" w:hAnsi="Times New Roman"/>
          <w:bCs/>
          <w:szCs w:val="24"/>
        </w:rPr>
        <w:tab/>
        <w:t>2 - A subcontratação poderá ser feita quando se identifique que não é usual no mercado a existência de empresas que executem de forma integral o objeto pretendido pela CONTRATANTE, ou quando for usual no mercado próprio a subcontratação de determinados serviços;</w:t>
      </w:r>
    </w:p>
    <w:p w14:paraId="5A315B13" w14:textId="77777777" w:rsidR="002510F6" w:rsidRPr="001874A7" w:rsidRDefault="002510F6" w:rsidP="00454568">
      <w:pPr>
        <w:keepNext w:val="0"/>
        <w:shd w:val="clear" w:color="auto" w:fill="FFFFFF"/>
        <w:tabs>
          <w:tab w:val="left" w:pos="-10517"/>
          <w:tab w:val="left" w:pos="-9524"/>
          <w:tab w:val="left" w:pos="0"/>
        </w:tabs>
        <w:jc w:val="both"/>
        <w:rPr>
          <w:rFonts w:ascii="Times New Roman" w:hAnsi="Times New Roman"/>
          <w:bCs/>
          <w:sz w:val="23"/>
          <w:szCs w:val="23"/>
        </w:rPr>
      </w:pPr>
      <w:r w:rsidRPr="00BF02EA">
        <w:rPr>
          <w:rFonts w:ascii="Times New Roman" w:hAnsi="Times New Roman"/>
          <w:bCs/>
          <w:szCs w:val="24"/>
        </w:rPr>
        <w:tab/>
        <w:t xml:space="preserve">3 - Não poderão ser subcontratadas parcelas do objeto para as quais foi exigida, como requisito de </w:t>
      </w:r>
      <w:r w:rsidRPr="001874A7">
        <w:rPr>
          <w:rFonts w:ascii="Times New Roman" w:hAnsi="Times New Roman"/>
          <w:bCs/>
          <w:szCs w:val="24"/>
        </w:rPr>
        <w:t xml:space="preserve">habilitação técnico-operacional, a apresentação de atestados que comprovem execução de serviço com características semelhantes; </w:t>
      </w:r>
    </w:p>
    <w:p w14:paraId="327FCEEE" w14:textId="77777777" w:rsidR="002510F6" w:rsidRPr="001874A7"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1874A7">
        <w:rPr>
          <w:rFonts w:ascii="Times New Roman" w:hAnsi="Times New Roman"/>
          <w:bCs/>
          <w:szCs w:val="24"/>
        </w:rPr>
        <w:tab/>
        <w:t>4 - As subcontratadas deverão obedecer rigorosamente ao contrato e partes integrantes, subsistindo perante a CONTRATANTE a integral responsabilidade da CONTRATADA, não podendo esta relação jurídico econômica servir de justificativa para eximir-se das medidas de controle da execução.</w:t>
      </w:r>
    </w:p>
    <w:p w14:paraId="6C3250EE" w14:textId="77777777" w:rsidR="002510F6" w:rsidRDefault="002510F6" w:rsidP="00454568">
      <w:pPr>
        <w:keepNext w:val="0"/>
        <w:shd w:val="clear" w:color="auto" w:fill="FFFFFF"/>
        <w:tabs>
          <w:tab w:val="left" w:pos="-7200"/>
          <w:tab w:val="left" w:pos="-6207"/>
        </w:tabs>
        <w:jc w:val="both"/>
        <w:rPr>
          <w:rFonts w:ascii="Times New Roman" w:hAnsi="Times New Roman"/>
          <w:szCs w:val="24"/>
          <w:highlight w:val="yellow"/>
        </w:rPr>
      </w:pPr>
    </w:p>
    <w:p w14:paraId="51C86FDF" w14:textId="77777777" w:rsidR="001874A7" w:rsidRDefault="001874A7" w:rsidP="00454568">
      <w:pPr>
        <w:keepNext w:val="0"/>
        <w:shd w:val="clear" w:color="auto" w:fill="FFFFFF"/>
        <w:tabs>
          <w:tab w:val="left" w:pos="-7200"/>
          <w:tab w:val="left" w:pos="-6207"/>
        </w:tabs>
        <w:jc w:val="both"/>
        <w:rPr>
          <w:rFonts w:ascii="Times New Roman" w:hAnsi="Times New Roman"/>
          <w:szCs w:val="24"/>
          <w:highlight w:val="yellow"/>
        </w:rPr>
      </w:pPr>
    </w:p>
    <w:p w14:paraId="5C23E3D2" w14:textId="77777777" w:rsidR="001874A7" w:rsidRPr="002619D9" w:rsidRDefault="001874A7" w:rsidP="00454568">
      <w:pPr>
        <w:keepNext w:val="0"/>
        <w:shd w:val="clear" w:color="auto" w:fill="FFFFFF"/>
        <w:tabs>
          <w:tab w:val="left" w:pos="-7200"/>
          <w:tab w:val="left" w:pos="-6207"/>
        </w:tabs>
        <w:jc w:val="both"/>
        <w:rPr>
          <w:rFonts w:ascii="Times New Roman" w:hAnsi="Times New Roman"/>
          <w:szCs w:val="24"/>
          <w:highlight w:val="yellow"/>
        </w:rPr>
      </w:pPr>
    </w:p>
    <w:p w14:paraId="7E199812" w14:textId="720CAB15" w:rsidR="002510F6" w:rsidRPr="001874A7" w:rsidRDefault="002510F6" w:rsidP="00454568">
      <w:pPr>
        <w:pStyle w:val="MINUTA"/>
        <w:keepNext w:val="0"/>
        <w:spacing w:before="0" w:after="0" w:line="240" w:lineRule="auto"/>
        <w:rPr>
          <w:rFonts w:ascii="Times New Roman" w:hAnsi="Times New Roman"/>
          <w:b/>
          <w:szCs w:val="24"/>
          <w:u w:val="single"/>
        </w:rPr>
      </w:pPr>
      <w:r w:rsidRPr="001874A7">
        <w:rPr>
          <w:rFonts w:ascii="Times New Roman" w:hAnsi="Times New Roman"/>
          <w:b/>
          <w:szCs w:val="24"/>
          <w:u w:val="single"/>
        </w:rPr>
        <w:t>Parágrafo Sétimo</w:t>
      </w:r>
    </w:p>
    <w:p w14:paraId="36EBDDA1" w14:textId="77777777" w:rsidR="002510F6" w:rsidRPr="0088556A" w:rsidRDefault="002510F6" w:rsidP="00454568">
      <w:pPr>
        <w:keepNext w:val="0"/>
        <w:tabs>
          <w:tab w:val="left" w:pos="0"/>
        </w:tabs>
        <w:jc w:val="both"/>
        <w:rPr>
          <w:rFonts w:ascii="Times New Roman" w:hAnsi="Times New Roman"/>
          <w:bCs/>
          <w:szCs w:val="24"/>
        </w:rPr>
      </w:pPr>
      <w:r w:rsidRPr="0088556A">
        <w:rPr>
          <w:rFonts w:ascii="Times New Roman" w:hAnsi="Times New Roman"/>
          <w:bCs/>
          <w:szCs w:val="24"/>
        </w:rPr>
        <w:t>A CONTRATADA fica obrigada a utilizar produtos ou subprodutos de madeira de origem exótica ou nativa que tenham procedência legal.</w:t>
      </w:r>
    </w:p>
    <w:p w14:paraId="11A24355" w14:textId="48EDE3F7" w:rsidR="002510F6" w:rsidRPr="00947634"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947634">
        <w:rPr>
          <w:rFonts w:ascii="Times New Roman" w:hAnsi="Times New Roman"/>
          <w:bCs/>
          <w:szCs w:val="24"/>
        </w:rPr>
        <w:tab/>
        <w:t>1 - Em cada medição, como condição para recebimento das obras e/ou serviços de engenharia e arquitetura executados, deverão ser atendidas pela CONTRATADA as exigências constantes do Decreto Estadual nº 4.889/05, que “estabelece procedimentos de controle ambiental para a utilização de produtos e subprodutos de madeira de origem nativa em obras e serviços de engenharia contratados pelo Estado do Paraná e dá providências correlatas”;</w:t>
      </w:r>
    </w:p>
    <w:p w14:paraId="18FDBF31" w14:textId="7C4559FF" w:rsidR="002510F6" w:rsidRPr="00947634" w:rsidRDefault="002510F6" w:rsidP="00454568">
      <w:pPr>
        <w:keepNext w:val="0"/>
        <w:shd w:val="clear" w:color="auto" w:fill="FFFFFF"/>
        <w:tabs>
          <w:tab w:val="left" w:pos="-10517"/>
          <w:tab w:val="left" w:pos="-9524"/>
          <w:tab w:val="left" w:pos="0"/>
        </w:tabs>
        <w:jc w:val="both"/>
        <w:rPr>
          <w:rFonts w:ascii="Times New Roman" w:hAnsi="Times New Roman"/>
          <w:b/>
          <w:szCs w:val="24"/>
        </w:rPr>
      </w:pPr>
      <w:r w:rsidRPr="00947634">
        <w:rPr>
          <w:rFonts w:ascii="Times New Roman" w:hAnsi="Times New Roman"/>
          <w:bCs/>
          <w:szCs w:val="24"/>
        </w:rPr>
        <w:tab/>
        <w:t xml:space="preserve">2 - O descumprimento pela CONTRATADA, dos requisitos impostos no item </w:t>
      </w:r>
      <w:r w:rsidR="002967FC" w:rsidRPr="00947634">
        <w:rPr>
          <w:rFonts w:ascii="Times New Roman" w:hAnsi="Times New Roman"/>
          <w:bCs/>
          <w:szCs w:val="24"/>
        </w:rPr>
        <w:t>26</w:t>
      </w:r>
      <w:r w:rsidRPr="00947634">
        <w:rPr>
          <w:rFonts w:ascii="Times New Roman" w:hAnsi="Times New Roman"/>
          <w:bCs/>
          <w:szCs w:val="24"/>
        </w:rPr>
        <w:t xml:space="preserve">.7 e subitem </w:t>
      </w:r>
      <w:r w:rsidR="002967FC" w:rsidRPr="00947634">
        <w:rPr>
          <w:rFonts w:ascii="Times New Roman" w:hAnsi="Times New Roman"/>
          <w:bCs/>
          <w:szCs w:val="24"/>
        </w:rPr>
        <w:t>26</w:t>
      </w:r>
      <w:r w:rsidRPr="00947634">
        <w:rPr>
          <w:rFonts w:ascii="Times New Roman" w:hAnsi="Times New Roman"/>
          <w:bCs/>
          <w:szCs w:val="24"/>
        </w:rPr>
        <w:t xml:space="preserve">.7.1 do edital licitatório, poderá implicar na extinção do contrato, com amparo no art. 137, inciso I, da Lei Federal nº 14.133/21, e art. 180, inciso I, do Decreto Estadual nº 10.086/21, com a aplicação das penalidades previstas nos mesmos diplomas legais e no contrato.  </w:t>
      </w:r>
    </w:p>
    <w:p w14:paraId="599C6DD3" w14:textId="697AB270" w:rsidR="002510F6" w:rsidRDefault="002510F6" w:rsidP="00454568">
      <w:pPr>
        <w:pStyle w:val="MINUTA"/>
        <w:keepNext w:val="0"/>
        <w:spacing w:before="0" w:after="0" w:line="240" w:lineRule="auto"/>
        <w:rPr>
          <w:rFonts w:ascii="Times New Roman" w:hAnsi="Times New Roman"/>
          <w:b/>
          <w:szCs w:val="24"/>
          <w:highlight w:val="yellow"/>
          <w:u w:val="single"/>
        </w:rPr>
      </w:pPr>
    </w:p>
    <w:p w14:paraId="612E2C3D" w14:textId="77777777" w:rsidR="002510F6" w:rsidRPr="00947634" w:rsidRDefault="002510F6" w:rsidP="00454568">
      <w:pPr>
        <w:pStyle w:val="MINUTA"/>
        <w:keepNext w:val="0"/>
        <w:spacing w:before="0" w:after="0" w:line="240" w:lineRule="auto"/>
        <w:rPr>
          <w:rFonts w:ascii="Times New Roman" w:hAnsi="Times New Roman"/>
          <w:b/>
          <w:szCs w:val="24"/>
          <w:u w:val="single"/>
        </w:rPr>
      </w:pPr>
      <w:r w:rsidRPr="00947634">
        <w:rPr>
          <w:rFonts w:ascii="Times New Roman" w:hAnsi="Times New Roman"/>
          <w:b/>
          <w:szCs w:val="24"/>
          <w:u w:val="single"/>
        </w:rPr>
        <w:t>Parágrafo Oitavo</w:t>
      </w:r>
    </w:p>
    <w:p w14:paraId="43641247" w14:textId="77777777" w:rsidR="002510F6" w:rsidRPr="00235B8B" w:rsidRDefault="002510F6" w:rsidP="00454568">
      <w:pPr>
        <w:keepNext w:val="0"/>
        <w:shd w:val="clear" w:color="auto" w:fill="FFFFFF"/>
        <w:tabs>
          <w:tab w:val="left" w:pos="-7200"/>
          <w:tab w:val="left" w:pos="-6207"/>
          <w:tab w:val="left" w:pos="0"/>
        </w:tabs>
        <w:jc w:val="both"/>
        <w:rPr>
          <w:rFonts w:ascii="Times New Roman" w:hAnsi="Times New Roman"/>
          <w:bCs/>
          <w:szCs w:val="24"/>
        </w:rPr>
      </w:pPr>
      <w:r w:rsidRPr="00235B8B">
        <w:rPr>
          <w:rFonts w:ascii="Times New Roman" w:hAnsi="Times New Roman"/>
          <w:bCs/>
          <w:szCs w:val="24"/>
        </w:rPr>
        <w:t>A CONTRATADA deverá apresentar Projeto de Gerenciamento de Resíduos da Construção Civil para execução de atividades e empreendimentos sujeitos ao licenciamento ambiental, conforme a Lei Federal nº 12.305/10, a Resolução do CONAMA nº 307/02, e a legislação do município em que se localiza a atividade ou empreendimento.</w:t>
      </w:r>
    </w:p>
    <w:p w14:paraId="711DF9C5" w14:textId="708AD075" w:rsidR="002510F6" w:rsidRPr="00235B8B" w:rsidRDefault="002510F6" w:rsidP="00454568">
      <w:pPr>
        <w:keepNext w:val="0"/>
        <w:shd w:val="clear" w:color="auto" w:fill="FFFFFF"/>
        <w:tabs>
          <w:tab w:val="left" w:pos="-10517"/>
          <w:tab w:val="left" w:pos="-9524"/>
          <w:tab w:val="left" w:pos="0"/>
        </w:tabs>
        <w:jc w:val="both"/>
        <w:rPr>
          <w:rFonts w:ascii="Times New Roman" w:hAnsi="Times New Roman"/>
          <w:bCs/>
          <w:sz w:val="23"/>
          <w:szCs w:val="23"/>
        </w:rPr>
      </w:pPr>
      <w:r w:rsidRPr="00235B8B">
        <w:rPr>
          <w:rFonts w:ascii="Times New Roman" w:hAnsi="Times New Roman"/>
          <w:bCs/>
          <w:szCs w:val="24"/>
        </w:rPr>
        <w:tab/>
      </w:r>
      <w:r w:rsidRPr="00235B8B">
        <w:rPr>
          <w:rFonts w:ascii="Times New Roman" w:hAnsi="Times New Roman"/>
          <w:bCs/>
          <w:sz w:val="23"/>
          <w:szCs w:val="23"/>
        </w:rPr>
        <w:t>1 - Os Projetos de Gerenciamento de Resíduos da Construção Civil para execução de atividades e empreendimentos, serão elaborados e implementados pelas CONTRATADAS para a execução da obra, como por exemplo o Projeto Executivo, o qual deverá ser apresentado para análise pela CONTRATANTE.</w:t>
      </w:r>
    </w:p>
    <w:p w14:paraId="2603DB73" w14:textId="77777777" w:rsidR="002510F6" w:rsidRPr="00B23A07" w:rsidRDefault="002510F6" w:rsidP="00454568">
      <w:pPr>
        <w:keepNext w:val="0"/>
        <w:shd w:val="clear" w:color="auto" w:fill="FFFFFF"/>
        <w:tabs>
          <w:tab w:val="left" w:pos="-10517"/>
          <w:tab w:val="left" w:pos="-9524"/>
          <w:tab w:val="left" w:pos="0"/>
        </w:tabs>
        <w:jc w:val="both"/>
        <w:rPr>
          <w:rFonts w:ascii="Times New Roman" w:hAnsi="Times New Roman"/>
          <w:bCs/>
          <w:sz w:val="23"/>
          <w:szCs w:val="23"/>
        </w:rPr>
      </w:pPr>
      <w:r w:rsidRPr="00B23A07">
        <w:rPr>
          <w:rFonts w:ascii="Times New Roman" w:hAnsi="Times New Roman"/>
          <w:bCs/>
          <w:sz w:val="23"/>
          <w:szCs w:val="23"/>
        </w:rPr>
        <w:tab/>
        <w:t>2 - Os Projetos de Gerenciamento de Resíduos da Construção Civil deverão contemplar as seguintes etapas:</w:t>
      </w:r>
    </w:p>
    <w:p w14:paraId="7D069F5E" w14:textId="77777777" w:rsidR="002510F6" w:rsidRPr="00B23A07" w:rsidRDefault="002510F6" w:rsidP="00454568">
      <w:pPr>
        <w:keepNext w:val="0"/>
        <w:shd w:val="clear" w:color="auto" w:fill="FFFFFF"/>
        <w:tabs>
          <w:tab w:val="left" w:pos="0"/>
        </w:tabs>
        <w:jc w:val="both"/>
        <w:rPr>
          <w:rFonts w:ascii="Times New Roman" w:hAnsi="Times New Roman"/>
          <w:bCs/>
          <w:sz w:val="23"/>
          <w:szCs w:val="23"/>
        </w:rPr>
      </w:pPr>
      <w:r w:rsidRPr="00B23A07">
        <w:rPr>
          <w:rFonts w:ascii="Times New Roman" w:hAnsi="Times New Roman"/>
          <w:bCs/>
          <w:sz w:val="23"/>
          <w:szCs w:val="23"/>
        </w:rPr>
        <w:tab/>
        <w:t>a) caracterização: nesta etapa o gerador deverá identificar e quantificar os resíduos;</w:t>
      </w:r>
    </w:p>
    <w:p w14:paraId="021CDC21" w14:textId="77777777" w:rsidR="002510F6" w:rsidRPr="00E23088" w:rsidRDefault="002510F6" w:rsidP="00454568">
      <w:pPr>
        <w:keepNext w:val="0"/>
        <w:shd w:val="clear" w:color="auto" w:fill="FFFFFF"/>
        <w:tabs>
          <w:tab w:val="left" w:pos="0"/>
        </w:tabs>
        <w:jc w:val="both"/>
        <w:rPr>
          <w:rFonts w:ascii="Times New Roman" w:hAnsi="Times New Roman"/>
          <w:bCs/>
          <w:sz w:val="23"/>
          <w:szCs w:val="23"/>
        </w:rPr>
      </w:pPr>
      <w:r w:rsidRPr="00B23A07">
        <w:rPr>
          <w:rFonts w:ascii="Times New Roman" w:hAnsi="Times New Roman"/>
          <w:bCs/>
          <w:sz w:val="23"/>
          <w:szCs w:val="23"/>
        </w:rPr>
        <w:tab/>
        <w:t xml:space="preserve">b) triagem: deverá ser realizada preferencialmente pelo gerador na origem, ou ser realizada nas áreas de destinação licenciadas para essa finalidade, respeitadas as classes de resíduos estabelecidas no art. </w:t>
      </w:r>
      <w:r w:rsidRPr="00E23088">
        <w:rPr>
          <w:rFonts w:ascii="Times New Roman" w:hAnsi="Times New Roman"/>
          <w:bCs/>
          <w:sz w:val="23"/>
          <w:szCs w:val="23"/>
        </w:rPr>
        <w:t>3º, da Resolução nº 307/02, do CONAMA;</w:t>
      </w:r>
    </w:p>
    <w:p w14:paraId="28357E95" w14:textId="77777777" w:rsidR="002510F6" w:rsidRPr="00E23088" w:rsidRDefault="002510F6" w:rsidP="00454568">
      <w:pPr>
        <w:keepNext w:val="0"/>
        <w:shd w:val="clear" w:color="auto" w:fill="FFFFFF"/>
        <w:tabs>
          <w:tab w:val="left" w:pos="0"/>
        </w:tabs>
        <w:jc w:val="both"/>
        <w:rPr>
          <w:rFonts w:ascii="Times New Roman" w:hAnsi="Times New Roman"/>
          <w:bCs/>
          <w:sz w:val="23"/>
          <w:szCs w:val="23"/>
        </w:rPr>
      </w:pPr>
      <w:r w:rsidRPr="00E23088">
        <w:rPr>
          <w:rFonts w:ascii="Times New Roman" w:hAnsi="Times New Roman"/>
          <w:bCs/>
          <w:sz w:val="23"/>
          <w:szCs w:val="23"/>
        </w:rPr>
        <w:tab/>
        <w:t>c) acondicionamento: o gerador deve garantir o confinamento dos resíduos após a geração até a etapa de transporte, assegurando em todos os casos em que seja possível, as condições de reutilização e de reciclagem;</w:t>
      </w:r>
    </w:p>
    <w:p w14:paraId="2745F47F" w14:textId="77777777" w:rsidR="002510F6" w:rsidRPr="00E23088" w:rsidRDefault="002510F6" w:rsidP="00454568">
      <w:pPr>
        <w:keepNext w:val="0"/>
        <w:shd w:val="clear" w:color="auto" w:fill="FFFFFF"/>
        <w:tabs>
          <w:tab w:val="left" w:pos="0"/>
        </w:tabs>
        <w:jc w:val="both"/>
        <w:rPr>
          <w:rFonts w:ascii="Times New Roman" w:hAnsi="Times New Roman"/>
          <w:bCs/>
          <w:sz w:val="23"/>
          <w:szCs w:val="23"/>
        </w:rPr>
      </w:pPr>
      <w:r w:rsidRPr="00E23088">
        <w:rPr>
          <w:rFonts w:ascii="Times New Roman" w:hAnsi="Times New Roman"/>
          <w:bCs/>
          <w:sz w:val="23"/>
          <w:szCs w:val="23"/>
        </w:rPr>
        <w:tab/>
        <w:t>d) transporte: deverá ser realizado em conformidade com as etapas anteriores e de acordo com as normas técnicas vigentes para o transporte de resíduos;</w:t>
      </w:r>
    </w:p>
    <w:p w14:paraId="41C178DD" w14:textId="62CB9F34" w:rsidR="002510F6" w:rsidRPr="00CC52BE" w:rsidRDefault="002510F6" w:rsidP="00454568">
      <w:pPr>
        <w:keepNext w:val="0"/>
        <w:shd w:val="clear" w:color="auto" w:fill="FFFFFF"/>
        <w:tabs>
          <w:tab w:val="left" w:pos="0"/>
        </w:tabs>
        <w:jc w:val="both"/>
        <w:rPr>
          <w:rFonts w:ascii="Times New Roman" w:hAnsi="Times New Roman"/>
          <w:bCs/>
          <w:sz w:val="23"/>
          <w:szCs w:val="23"/>
        </w:rPr>
      </w:pPr>
      <w:r w:rsidRPr="00E23088">
        <w:rPr>
          <w:rFonts w:ascii="Times New Roman" w:hAnsi="Times New Roman"/>
          <w:bCs/>
          <w:sz w:val="23"/>
          <w:szCs w:val="23"/>
        </w:rPr>
        <w:tab/>
        <w:t>e</w:t>
      </w:r>
      <w:r w:rsidRPr="00CC52BE">
        <w:rPr>
          <w:rFonts w:ascii="Times New Roman" w:hAnsi="Times New Roman"/>
          <w:bCs/>
          <w:sz w:val="23"/>
          <w:szCs w:val="23"/>
        </w:rPr>
        <w:t>) destinação: deverá ser prevista de acordo com o estabelecido no Item 1, acima.</w:t>
      </w:r>
    </w:p>
    <w:p w14:paraId="36469020" w14:textId="77777777" w:rsidR="002510F6" w:rsidRPr="00CC52BE" w:rsidRDefault="002510F6" w:rsidP="00454568">
      <w:pPr>
        <w:keepNext w:val="0"/>
        <w:shd w:val="clear" w:color="auto" w:fill="FFFFFF"/>
        <w:tabs>
          <w:tab w:val="left" w:pos="-10517"/>
          <w:tab w:val="left" w:pos="-9524"/>
          <w:tab w:val="left" w:pos="0"/>
        </w:tabs>
        <w:jc w:val="both"/>
        <w:rPr>
          <w:rFonts w:ascii="Times New Roman" w:hAnsi="Times New Roman"/>
          <w:bCs/>
          <w:sz w:val="23"/>
          <w:szCs w:val="23"/>
        </w:rPr>
      </w:pPr>
      <w:r w:rsidRPr="00CC52BE">
        <w:rPr>
          <w:rFonts w:ascii="Times New Roman" w:hAnsi="Times New Roman"/>
          <w:bCs/>
          <w:sz w:val="23"/>
          <w:szCs w:val="23"/>
        </w:rPr>
        <w:tab/>
        <w:t>3 - Os resíduos da construção civil deverão ser destinados na forma descrita no art. 10, da Resolução nº 307/02, do CONAMA.</w:t>
      </w:r>
    </w:p>
    <w:p w14:paraId="6B8C6F81" w14:textId="77777777" w:rsidR="00EF1C00" w:rsidRDefault="00EF1C00" w:rsidP="00454568">
      <w:pPr>
        <w:keepNext w:val="0"/>
        <w:shd w:val="clear" w:color="auto" w:fill="FFFFFF"/>
        <w:tabs>
          <w:tab w:val="left" w:pos="-10517"/>
          <w:tab w:val="left" w:pos="-9524"/>
          <w:tab w:val="left" w:pos="0"/>
        </w:tabs>
        <w:jc w:val="both"/>
        <w:rPr>
          <w:rFonts w:ascii="Times New Roman" w:hAnsi="Times New Roman"/>
          <w:bCs/>
          <w:sz w:val="23"/>
          <w:szCs w:val="23"/>
          <w:highlight w:val="yellow"/>
        </w:rPr>
      </w:pPr>
    </w:p>
    <w:p w14:paraId="33835600" w14:textId="111238D0" w:rsidR="002510F6" w:rsidRPr="00425A9D" w:rsidRDefault="002510F6" w:rsidP="00454568">
      <w:pPr>
        <w:pStyle w:val="MINUTA"/>
        <w:keepNext w:val="0"/>
        <w:spacing w:before="0" w:after="0" w:line="240" w:lineRule="auto"/>
        <w:rPr>
          <w:rFonts w:ascii="Times New Roman" w:hAnsi="Times New Roman"/>
          <w:b/>
          <w:szCs w:val="24"/>
          <w:u w:val="single"/>
        </w:rPr>
      </w:pPr>
      <w:r w:rsidRPr="00425A9D">
        <w:rPr>
          <w:rFonts w:ascii="Times New Roman" w:hAnsi="Times New Roman"/>
          <w:b/>
          <w:szCs w:val="24"/>
          <w:u w:val="single"/>
        </w:rPr>
        <w:t>Parágrafo Nono</w:t>
      </w:r>
    </w:p>
    <w:p w14:paraId="50870C39" w14:textId="77777777" w:rsidR="002510F6" w:rsidRPr="00425A9D" w:rsidRDefault="002510F6" w:rsidP="00454568">
      <w:pPr>
        <w:keepNext w:val="0"/>
        <w:shd w:val="clear" w:color="auto" w:fill="FFFFFF"/>
        <w:tabs>
          <w:tab w:val="left" w:pos="-7200"/>
          <w:tab w:val="left" w:pos="-6207"/>
          <w:tab w:val="left" w:pos="0"/>
        </w:tabs>
        <w:jc w:val="both"/>
        <w:rPr>
          <w:rFonts w:ascii="Times New Roman" w:hAnsi="Times New Roman"/>
          <w:bCs/>
          <w:szCs w:val="24"/>
        </w:rPr>
      </w:pPr>
      <w:r w:rsidRPr="00425A9D">
        <w:rPr>
          <w:rFonts w:ascii="Times New Roman" w:hAnsi="Times New Roman"/>
          <w:bCs/>
          <w:szCs w:val="24"/>
        </w:rPr>
        <w:t>A CONTRATADA se obriga a manter na obra e/ou serviços de engenharia e arquitetura, quando couber, sob os cuidados de seu preposto, o Diário de Obra para anotações e registros pertinentes.</w:t>
      </w:r>
    </w:p>
    <w:p w14:paraId="67ECD8D2" w14:textId="77777777" w:rsidR="002510F6" w:rsidRDefault="002510F6" w:rsidP="00454568">
      <w:pPr>
        <w:keepNext w:val="0"/>
        <w:shd w:val="clear" w:color="auto" w:fill="FFFFFF"/>
        <w:tabs>
          <w:tab w:val="left" w:pos="-10517"/>
          <w:tab w:val="left" w:pos="-9524"/>
          <w:tab w:val="left" w:pos="0"/>
        </w:tabs>
        <w:jc w:val="both"/>
        <w:rPr>
          <w:rFonts w:ascii="Times New Roman" w:hAnsi="Times New Roman"/>
          <w:bCs/>
          <w:szCs w:val="24"/>
        </w:rPr>
      </w:pPr>
      <w:r w:rsidRPr="00425A9D">
        <w:rPr>
          <w:rFonts w:ascii="Times New Roman" w:hAnsi="Times New Roman"/>
          <w:bCs/>
          <w:szCs w:val="24"/>
        </w:rPr>
        <w:tab/>
        <w:t xml:space="preserve">1 - É da competência da CONTRATADA registrar no Diário de Obra todas as ocorrências </w:t>
      </w:r>
      <w:r w:rsidRPr="00240D47">
        <w:rPr>
          <w:rFonts w:ascii="Times New Roman" w:hAnsi="Times New Roman"/>
          <w:bCs/>
          <w:szCs w:val="24"/>
        </w:rPr>
        <w:t>diárias, bem como especificar detalhadamente os serviços em execução, devendo a Fiscalização, nesse mesmo Diário, confirmar ou retificar o registro;</w:t>
      </w:r>
    </w:p>
    <w:p w14:paraId="720466F4" w14:textId="77777777" w:rsidR="00963697" w:rsidRPr="00240D47" w:rsidRDefault="00963697" w:rsidP="00454568">
      <w:pPr>
        <w:keepNext w:val="0"/>
        <w:shd w:val="clear" w:color="auto" w:fill="FFFFFF"/>
        <w:tabs>
          <w:tab w:val="left" w:pos="-10517"/>
          <w:tab w:val="left" w:pos="-9524"/>
          <w:tab w:val="left" w:pos="0"/>
        </w:tabs>
        <w:jc w:val="both"/>
        <w:rPr>
          <w:rFonts w:ascii="Times New Roman" w:hAnsi="Times New Roman"/>
          <w:bCs/>
          <w:szCs w:val="24"/>
        </w:rPr>
      </w:pPr>
    </w:p>
    <w:p w14:paraId="33037C3D" w14:textId="77777777" w:rsidR="00963697" w:rsidRDefault="002510F6" w:rsidP="00317E0F">
      <w:pPr>
        <w:keepNext w:val="0"/>
        <w:shd w:val="clear" w:color="auto" w:fill="FFFFFF"/>
        <w:tabs>
          <w:tab w:val="left" w:pos="-10517"/>
          <w:tab w:val="left" w:pos="-9524"/>
          <w:tab w:val="left" w:pos="0"/>
        </w:tabs>
        <w:jc w:val="both"/>
        <w:rPr>
          <w:rFonts w:ascii="Times New Roman" w:hAnsi="Times New Roman"/>
          <w:bCs/>
          <w:szCs w:val="24"/>
        </w:rPr>
      </w:pPr>
      <w:r w:rsidRPr="00240D47">
        <w:rPr>
          <w:rFonts w:ascii="Times New Roman" w:hAnsi="Times New Roman"/>
          <w:bCs/>
          <w:szCs w:val="24"/>
        </w:rPr>
        <w:tab/>
      </w:r>
    </w:p>
    <w:p w14:paraId="0446E2A2" w14:textId="27C2007C" w:rsidR="002510F6" w:rsidRPr="00240D47" w:rsidRDefault="00963697" w:rsidP="00317E0F">
      <w:pPr>
        <w:keepNext w:val="0"/>
        <w:shd w:val="clear" w:color="auto" w:fill="FFFFFF"/>
        <w:tabs>
          <w:tab w:val="left" w:pos="-10517"/>
          <w:tab w:val="left" w:pos="-9524"/>
          <w:tab w:val="left" w:pos="0"/>
        </w:tabs>
        <w:jc w:val="both"/>
        <w:rPr>
          <w:rFonts w:ascii="Times New Roman" w:hAnsi="Times New Roman"/>
          <w:bCs/>
          <w:szCs w:val="24"/>
        </w:rPr>
      </w:pPr>
      <w:r>
        <w:rPr>
          <w:rFonts w:ascii="Times New Roman" w:hAnsi="Times New Roman"/>
          <w:bCs/>
          <w:szCs w:val="24"/>
        </w:rPr>
        <w:tab/>
      </w:r>
      <w:r w:rsidR="002510F6" w:rsidRPr="00240D47">
        <w:rPr>
          <w:rFonts w:ascii="Times New Roman" w:hAnsi="Times New Roman"/>
          <w:bCs/>
          <w:szCs w:val="24"/>
        </w:rPr>
        <w:t>2 - A abertura do Diário de Obra deverá ser feita junto com a Fiscalização no dia da reunião de partida. Será tolerado um prazo máximo de 48 (quarenta e oito) horas, em casos excepcionais, para o preenchimento do Diário de Obra durante a execução do objeto, e a partir desse prazo poderão ser aplicadas as sanções previstas no edital licitatório.</w:t>
      </w:r>
    </w:p>
    <w:p w14:paraId="4EF45660" w14:textId="77777777" w:rsidR="00E53EF0" w:rsidRDefault="00E53EF0" w:rsidP="00E53EF0">
      <w:pPr>
        <w:keepNext w:val="0"/>
        <w:shd w:val="clear" w:color="auto" w:fill="FFFFFF"/>
        <w:tabs>
          <w:tab w:val="left" w:pos="-7200"/>
          <w:tab w:val="left" w:pos="-6207"/>
          <w:tab w:val="left" w:pos="0"/>
        </w:tabs>
        <w:jc w:val="both"/>
        <w:rPr>
          <w:rFonts w:ascii="Times New Roman" w:hAnsi="Times New Roman"/>
          <w:bCs/>
          <w:szCs w:val="24"/>
          <w:highlight w:val="cyan"/>
        </w:rPr>
      </w:pPr>
    </w:p>
    <w:p w14:paraId="464A0542" w14:textId="77777777" w:rsidR="00E53EF0" w:rsidRPr="00095158" w:rsidRDefault="00E53EF0" w:rsidP="00317E0F">
      <w:pPr>
        <w:pStyle w:val="MINUTA"/>
        <w:keepNext w:val="0"/>
        <w:spacing w:before="0" w:after="0" w:line="240" w:lineRule="auto"/>
        <w:rPr>
          <w:rFonts w:ascii="Times New Roman" w:hAnsi="Times New Roman"/>
          <w:b/>
          <w:szCs w:val="24"/>
          <w:u w:val="single"/>
        </w:rPr>
      </w:pPr>
    </w:p>
    <w:p w14:paraId="264A45ED" w14:textId="1F0963E5" w:rsidR="00263AA4" w:rsidRPr="00095158" w:rsidRDefault="00263AA4" w:rsidP="00317E0F">
      <w:pPr>
        <w:pStyle w:val="MINUTA"/>
        <w:keepNext w:val="0"/>
        <w:spacing w:before="0" w:after="0" w:line="240" w:lineRule="auto"/>
        <w:rPr>
          <w:rFonts w:ascii="Times New Roman" w:hAnsi="Times New Roman"/>
          <w:b/>
          <w:szCs w:val="24"/>
          <w:u w:val="single"/>
        </w:rPr>
      </w:pPr>
      <w:r w:rsidRPr="00095158">
        <w:rPr>
          <w:rFonts w:ascii="Times New Roman" w:hAnsi="Times New Roman"/>
          <w:b/>
          <w:szCs w:val="24"/>
          <w:u w:val="single"/>
        </w:rPr>
        <w:t>CLÁUSULA DÉCIMA SÉTIMA</w:t>
      </w:r>
      <w:r w:rsidRPr="00095158">
        <w:rPr>
          <w:rFonts w:ascii="Times New Roman" w:hAnsi="Times New Roman"/>
          <w:b/>
          <w:szCs w:val="24"/>
        </w:rPr>
        <w:t xml:space="preserve"> - DO </w:t>
      </w:r>
      <w:r w:rsidRPr="00095158">
        <w:rPr>
          <w:rFonts w:ascii="Times New Roman" w:hAnsi="Times New Roman"/>
          <w:b/>
          <w:bCs/>
          <w:szCs w:val="24"/>
        </w:rPr>
        <w:t>REAJUSTAMENTO DE PREÇOS</w:t>
      </w:r>
    </w:p>
    <w:p w14:paraId="0A6967BF" w14:textId="77777777" w:rsidR="00263AA4" w:rsidRPr="00095158" w:rsidRDefault="00263AA4" w:rsidP="00317E0F">
      <w:pPr>
        <w:keepNext w:val="0"/>
        <w:jc w:val="both"/>
        <w:rPr>
          <w:rFonts w:ascii="Times New Roman" w:hAnsi="Times New Roman"/>
          <w:szCs w:val="24"/>
        </w:rPr>
      </w:pPr>
    </w:p>
    <w:p w14:paraId="08BDCB47" w14:textId="77777777" w:rsidR="00263AA4" w:rsidRPr="00095158" w:rsidRDefault="00263AA4" w:rsidP="00317E0F">
      <w:pPr>
        <w:pStyle w:val="MINUTA"/>
        <w:keepNext w:val="0"/>
        <w:spacing w:before="0" w:after="0" w:line="240" w:lineRule="auto"/>
        <w:rPr>
          <w:rFonts w:ascii="Times New Roman" w:hAnsi="Times New Roman"/>
          <w:b/>
          <w:szCs w:val="24"/>
          <w:u w:val="single"/>
        </w:rPr>
      </w:pPr>
      <w:r w:rsidRPr="00095158">
        <w:rPr>
          <w:rFonts w:ascii="Times New Roman" w:hAnsi="Times New Roman"/>
          <w:b/>
          <w:szCs w:val="24"/>
          <w:u w:val="single"/>
        </w:rPr>
        <w:t>Parágrafo Primeiro</w:t>
      </w:r>
    </w:p>
    <w:p w14:paraId="64B7768F" w14:textId="6A630F1B" w:rsidR="00263AA4" w:rsidRPr="00095158" w:rsidRDefault="00263AA4" w:rsidP="00317E0F">
      <w:pPr>
        <w:keepNext w:val="0"/>
        <w:shd w:val="clear" w:color="auto" w:fill="FFFFFF"/>
        <w:tabs>
          <w:tab w:val="left" w:pos="-6349"/>
        </w:tabs>
        <w:jc w:val="both"/>
        <w:rPr>
          <w:rFonts w:ascii="Times New Roman" w:hAnsi="Times New Roman"/>
          <w:szCs w:val="24"/>
        </w:rPr>
      </w:pPr>
      <w:r w:rsidRPr="00095158">
        <w:rPr>
          <w:rFonts w:ascii="Times New Roman" w:hAnsi="Times New Roman"/>
          <w:szCs w:val="24"/>
        </w:rPr>
        <w:t xml:space="preserve">Os preços contratuais dos serviços e obras poderão ser reajustados, em Reais, de acordo com o inciso LVIII, do art. 6º, da Lei Federal nº 14.133/21, e com os </w:t>
      </w:r>
      <w:proofErr w:type="spellStart"/>
      <w:r w:rsidRPr="00095158">
        <w:rPr>
          <w:rFonts w:ascii="Times New Roman" w:hAnsi="Times New Roman"/>
          <w:szCs w:val="24"/>
        </w:rPr>
        <w:t>arts</w:t>
      </w:r>
      <w:proofErr w:type="spellEnd"/>
      <w:r w:rsidRPr="00095158">
        <w:rPr>
          <w:rFonts w:ascii="Times New Roman" w:hAnsi="Times New Roman"/>
          <w:szCs w:val="24"/>
        </w:rPr>
        <w:t>. 169 e 170 do Decreto Estadual nº 10.086/22.</w:t>
      </w:r>
    </w:p>
    <w:p w14:paraId="58E0944D" w14:textId="77777777" w:rsidR="00317E0F" w:rsidRDefault="00317E0F" w:rsidP="00317E0F">
      <w:pPr>
        <w:keepNext w:val="0"/>
        <w:shd w:val="clear" w:color="auto" w:fill="FFFFFF"/>
        <w:tabs>
          <w:tab w:val="left" w:pos="-6349"/>
        </w:tabs>
        <w:jc w:val="both"/>
        <w:rPr>
          <w:rFonts w:ascii="Times New Roman" w:hAnsi="Times New Roman"/>
          <w:szCs w:val="24"/>
          <w:highlight w:val="yellow"/>
        </w:rPr>
      </w:pPr>
    </w:p>
    <w:p w14:paraId="1C1C6D01" w14:textId="77CD96D3" w:rsidR="00263AA4" w:rsidRPr="00095158" w:rsidRDefault="00263AA4" w:rsidP="00317E0F">
      <w:pPr>
        <w:keepNext w:val="0"/>
        <w:shd w:val="clear" w:color="auto" w:fill="FFFFFF"/>
        <w:tabs>
          <w:tab w:val="left" w:pos="-6349"/>
        </w:tabs>
        <w:jc w:val="both"/>
        <w:rPr>
          <w:rFonts w:ascii="Times New Roman" w:hAnsi="Times New Roman"/>
          <w:szCs w:val="24"/>
        </w:rPr>
      </w:pPr>
      <w:r w:rsidRPr="00095158">
        <w:rPr>
          <w:rFonts w:ascii="Times New Roman" w:hAnsi="Times New Roman"/>
          <w:b/>
          <w:szCs w:val="24"/>
          <w:u w:val="single"/>
        </w:rPr>
        <w:t>Parágrafo Segundo</w:t>
      </w:r>
    </w:p>
    <w:p w14:paraId="1FFBC968" w14:textId="39974E97" w:rsidR="00263AA4" w:rsidRPr="00095158" w:rsidRDefault="00263AA4" w:rsidP="00317E0F">
      <w:pPr>
        <w:keepNext w:val="0"/>
        <w:shd w:val="clear" w:color="auto" w:fill="FFFFFF"/>
        <w:tabs>
          <w:tab w:val="left" w:pos="-10517"/>
        </w:tabs>
        <w:jc w:val="both"/>
        <w:rPr>
          <w:rFonts w:ascii="Times New Roman" w:hAnsi="Times New Roman"/>
          <w:b/>
          <w:bCs/>
          <w:szCs w:val="24"/>
        </w:rPr>
      </w:pPr>
      <w:r w:rsidRPr="00095158">
        <w:rPr>
          <w:rFonts w:ascii="Times New Roman" w:hAnsi="Times New Roman"/>
          <w:color w:val="00000A"/>
          <w:szCs w:val="24"/>
        </w:rPr>
        <w:t xml:space="preserve">O reajustamento de preços, quando e se for o caso, será efetuado observada a periodicidade prevista em lei nacional, considerando-se a </w:t>
      </w:r>
      <w:r w:rsidRPr="00095158">
        <w:rPr>
          <w:rFonts w:ascii="Times New Roman" w:hAnsi="Times New Roman"/>
          <w:szCs w:val="24"/>
        </w:rPr>
        <w:t>variação ocorrida desde a data da apresentação da planilha de preços readequada ao</w:t>
      </w:r>
      <w:r w:rsidR="004B36E7" w:rsidRPr="00095158">
        <w:rPr>
          <w:rFonts w:ascii="Times New Roman" w:hAnsi="Times New Roman"/>
          <w:szCs w:val="24"/>
        </w:rPr>
        <w:t>s</w:t>
      </w:r>
      <w:r w:rsidRPr="00095158">
        <w:rPr>
          <w:rFonts w:ascii="Times New Roman" w:hAnsi="Times New Roman"/>
          <w:szCs w:val="24"/>
        </w:rPr>
        <w:t xml:space="preserve"> lances ofertados na licitação, conforme estabelece o parágrafo único do art. 169, do Decreto Estadual nº 10.086/22, até a data do efetivo </w:t>
      </w:r>
      <w:r w:rsidRPr="00095158">
        <w:rPr>
          <w:rFonts w:ascii="Times New Roman" w:hAnsi="Times New Roman"/>
          <w:color w:val="00000A"/>
          <w:szCs w:val="24"/>
        </w:rPr>
        <w:t xml:space="preserve">adimplemento da obrigação, calculada pelo índice definido no edital licitatório; </w:t>
      </w:r>
    </w:p>
    <w:p w14:paraId="196A62A4" w14:textId="794F335E" w:rsidR="00263AA4" w:rsidRPr="00095158" w:rsidRDefault="00263AA4" w:rsidP="00263AA4">
      <w:pPr>
        <w:keepNext w:val="0"/>
        <w:shd w:val="clear" w:color="auto" w:fill="FFFFFF"/>
        <w:tabs>
          <w:tab w:val="left" w:pos="-10517"/>
        </w:tabs>
        <w:jc w:val="both"/>
        <w:rPr>
          <w:rFonts w:ascii="Times New Roman" w:eastAsia="Arial Unicode MS" w:hAnsi="Times New Roman"/>
          <w:szCs w:val="24"/>
        </w:rPr>
      </w:pPr>
      <w:r w:rsidRPr="00095158">
        <w:rPr>
          <w:rFonts w:ascii="Times New Roman" w:eastAsia="Arial Unicode MS" w:hAnsi="Times New Roman"/>
          <w:szCs w:val="24"/>
        </w:rPr>
        <w:tab/>
        <w:t>1 - Na hipótese em que, antes da data da concessão do reajustamento, já houver ocorrido a revisão do contrato para a manutenção do seu equilíbrio econômico-financeiro, a revisão será considerada à ocasião do reajuste, para evitar acumulação injustificada;</w:t>
      </w:r>
    </w:p>
    <w:p w14:paraId="2156E879" w14:textId="3D08DD44" w:rsidR="00263AA4" w:rsidRPr="00095158" w:rsidRDefault="00263AA4" w:rsidP="00263AA4">
      <w:pPr>
        <w:keepNext w:val="0"/>
        <w:shd w:val="clear" w:color="auto" w:fill="FFFFFF"/>
        <w:tabs>
          <w:tab w:val="left" w:pos="-10517"/>
        </w:tabs>
        <w:jc w:val="both"/>
        <w:rPr>
          <w:rFonts w:ascii="Times New Roman" w:eastAsia="Arial Unicode MS" w:hAnsi="Times New Roman"/>
          <w:szCs w:val="24"/>
        </w:rPr>
      </w:pPr>
      <w:r w:rsidRPr="00095158">
        <w:rPr>
          <w:rFonts w:ascii="Times New Roman" w:eastAsia="Arial Unicode MS" w:hAnsi="Times New Roman"/>
          <w:szCs w:val="24"/>
        </w:rPr>
        <w:tab/>
        <w:t xml:space="preserve">2 - Se em consequência de culpa da </w:t>
      </w:r>
      <w:r w:rsidR="009F3651" w:rsidRPr="00095158">
        <w:rPr>
          <w:rFonts w:ascii="Times New Roman" w:eastAsia="Arial Unicode MS" w:hAnsi="Times New Roman"/>
          <w:szCs w:val="24"/>
        </w:rPr>
        <w:t>CONTRATADA</w:t>
      </w:r>
      <w:r w:rsidRPr="00095158">
        <w:rPr>
          <w:rFonts w:ascii="Times New Roman" w:eastAsia="Arial Unicode MS" w:hAnsi="Times New Roman"/>
          <w:szCs w:val="24"/>
        </w:rPr>
        <w:t xml:space="preserve"> forem ultrapassados os prazos, o reajustamento só será aplicado com índice correspondente ao respectivo período de execução previsto no cronograma físico-financeiro, sem prejuízo da aplicação das penalidades pertinentes;</w:t>
      </w:r>
    </w:p>
    <w:p w14:paraId="1E213AF5" w14:textId="04058C9D" w:rsidR="00263AA4" w:rsidRPr="00095158" w:rsidRDefault="00263AA4" w:rsidP="00263AA4">
      <w:pPr>
        <w:keepNext w:val="0"/>
        <w:shd w:val="clear" w:color="auto" w:fill="FFFFFF"/>
        <w:tabs>
          <w:tab w:val="left" w:pos="-10517"/>
        </w:tabs>
        <w:jc w:val="both"/>
        <w:rPr>
          <w:rFonts w:ascii="Times New Roman" w:hAnsi="Times New Roman"/>
          <w:szCs w:val="24"/>
        </w:rPr>
      </w:pPr>
      <w:r w:rsidRPr="00095158">
        <w:rPr>
          <w:rFonts w:ascii="Times New Roman" w:eastAsia="Arial Unicode MS" w:hAnsi="Times New Roman"/>
          <w:szCs w:val="24"/>
        </w:rPr>
        <w:tab/>
        <w:t xml:space="preserve">3 - Se a </w:t>
      </w:r>
      <w:r w:rsidR="004367D1" w:rsidRPr="00095158">
        <w:rPr>
          <w:rFonts w:ascii="Times New Roman" w:eastAsia="Arial Unicode MS" w:hAnsi="Times New Roman"/>
          <w:szCs w:val="24"/>
        </w:rPr>
        <w:t>CONTRATADA</w:t>
      </w:r>
      <w:r w:rsidRPr="00095158">
        <w:rPr>
          <w:rFonts w:ascii="Times New Roman" w:eastAsia="Arial Unicode MS" w:hAnsi="Times New Roman"/>
          <w:szCs w:val="24"/>
        </w:rPr>
        <w:t xml:space="preserve"> antecipar o cronograma de execução, o reajustamento será aplicado com índice correspondente somente pelo período de execução efetiva do objeto contratado, conforme previsto na planilha de medição;</w:t>
      </w:r>
    </w:p>
    <w:p w14:paraId="7BDF8A0A" w14:textId="74B7B8DA" w:rsidR="00263AA4" w:rsidRPr="001F145A" w:rsidRDefault="00263AA4" w:rsidP="00263AA4">
      <w:pPr>
        <w:keepNext w:val="0"/>
        <w:shd w:val="clear" w:color="auto" w:fill="FFFFFF"/>
        <w:tabs>
          <w:tab w:val="left" w:pos="-10517"/>
        </w:tabs>
        <w:jc w:val="both"/>
        <w:rPr>
          <w:rFonts w:ascii="Times New Roman" w:hAnsi="Times New Roman"/>
          <w:szCs w:val="24"/>
        </w:rPr>
      </w:pPr>
      <w:r w:rsidRPr="00095158">
        <w:rPr>
          <w:rFonts w:ascii="Times New Roman" w:eastAsia="Arial Unicode MS" w:hAnsi="Times New Roman"/>
          <w:szCs w:val="24"/>
        </w:rPr>
        <w:tab/>
        <w:t xml:space="preserve">4 - O contrato será reajustado na forma da lei e </w:t>
      </w:r>
      <w:r w:rsidR="004367D1" w:rsidRPr="00095158">
        <w:rPr>
          <w:rFonts w:ascii="Times New Roman" w:eastAsia="Arial Unicode MS" w:hAnsi="Times New Roman"/>
          <w:szCs w:val="24"/>
        </w:rPr>
        <w:t xml:space="preserve">do </w:t>
      </w:r>
      <w:r w:rsidRPr="00095158">
        <w:rPr>
          <w:rFonts w:ascii="Times New Roman" w:eastAsia="Arial Unicode MS" w:hAnsi="Times New Roman"/>
          <w:szCs w:val="24"/>
        </w:rPr>
        <w:t>edital</w:t>
      </w:r>
      <w:r w:rsidR="004367D1" w:rsidRPr="00095158">
        <w:rPr>
          <w:rFonts w:ascii="Times New Roman" w:eastAsia="Arial Unicode MS" w:hAnsi="Times New Roman"/>
          <w:szCs w:val="24"/>
        </w:rPr>
        <w:t xml:space="preserve"> licitatório</w:t>
      </w:r>
      <w:r w:rsidRPr="00095158">
        <w:rPr>
          <w:rFonts w:ascii="Times New Roman" w:eastAsia="Arial Unicode MS" w:hAnsi="Times New Roman"/>
          <w:szCs w:val="24"/>
        </w:rPr>
        <w:t xml:space="preserve">, independentemente de </w:t>
      </w:r>
      <w:r w:rsidRPr="001F145A">
        <w:rPr>
          <w:rFonts w:ascii="Times New Roman" w:eastAsia="Arial Unicode MS" w:hAnsi="Times New Roman"/>
          <w:szCs w:val="24"/>
        </w:rPr>
        <w:t xml:space="preserve">solicitação da </w:t>
      </w:r>
      <w:r w:rsidR="007C2CDD" w:rsidRPr="001F145A">
        <w:rPr>
          <w:rFonts w:ascii="Times New Roman" w:eastAsia="Arial Unicode MS" w:hAnsi="Times New Roman"/>
          <w:szCs w:val="24"/>
        </w:rPr>
        <w:t>CONTRATADA</w:t>
      </w:r>
      <w:r w:rsidRPr="001F145A">
        <w:rPr>
          <w:rFonts w:ascii="Times New Roman" w:eastAsia="Arial Unicode MS" w:hAnsi="Times New Roman"/>
          <w:szCs w:val="24"/>
        </w:rPr>
        <w:t xml:space="preserve">, salvo em caso de atraso do cronograma físico-financeiro imputável à </w:t>
      </w:r>
      <w:r w:rsidR="007C2CDD" w:rsidRPr="001F145A">
        <w:rPr>
          <w:rFonts w:ascii="Times New Roman" w:eastAsia="Arial Unicode MS" w:hAnsi="Times New Roman"/>
          <w:szCs w:val="24"/>
        </w:rPr>
        <w:t>CONTRATADA</w:t>
      </w:r>
      <w:r w:rsidRPr="001F145A">
        <w:rPr>
          <w:rFonts w:ascii="Times New Roman" w:eastAsia="Arial Unicode MS" w:hAnsi="Times New Roman"/>
          <w:szCs w:val="24"/>
        </w:rPr>
        <w:t>;</w:t>
      </w:r>
    </w:p>
    <w:p w14:paraId="49BF94F2" w14:textId="5B39924D" w:rsidR="00263AA4" w:rsidRPr="001F145A" w:rsidRDefault="00263AA4" w:rsidP="00263AA4">
      <w:pPr>
        <w:keepNext w:val="0"/>
        <w:shd w:val="clear" w:color="auto" w:fill="FFFFFF"/>
        <w:tabs>
          <w:tab w:val="left" w:pos="-10517"/>
        </w:tabs>
        <w:jc w:val="both"/>
        <w:rPr>
          <w:rFonts w:ascii="Times New Roman" w:eastAsia="Arial Unicode MS" w:hAnsi="Times New Roman"/>
          <w:szCs w:val="24"/>
        </w:rPr>
      </w:pPr>
      <w:r w:rsidRPr="001F145A">
        <w:rPr>
          <w:rFonts w:ascii="Times New Roman" w:eastAsia="Arial Unicode MS" w:hAnsi="Times New Roman"/>
          <w:szCs w:val="24"/>
        </w:rPr>
        <w:tab/>
        <w:t>5 - A variação do valor contratual para fazer face ao reajuste de preços previsto n</w:t>
      </w:r>
      <w:r w:rsidR="008F672B" w:rsidRPr="001F145A">
        <w:rPr>
          <w:rFonts w:ascii="Times New Roman" w:eastAsia="Arial Unicode MS" w:hAnsi="Times New Roman"/>
          <w:szCs w:val="24"/>
        </w:rPr>
        <w:t>o</w:t>
      </w:r>
      <w:r w:rsidRPr="001F145A">
        <w:rPr>
          <w:rFonts w:ascii="Times New Roman" w:eastAsia="Arial Unicode MS" w:hAnsi="Times New Roman"/>
          <w:szCs w:val="24"/>
        </w:rPr>
        <w:t xml:space="preserve"> edital</w:t>
      </w:r>
      <w:r w:rsidR="008F672B" w:rsidRPr="001F145A">
        <w:rPr>
          <w:rFonts w:ascii="Times New Roman" w:eastAsia="Arial Unicode MS" w:hAnsi="Times New Roman"/>
          <w:szCs w:val="24"/>
        </w:rPr>
        <w:t xml:space="preserve"> licitatório</w:t>
      </w:r>
      <w:r w:rsidRPr="001F145A">
        <w:rPr>
          <w:rFonts w:ascii="Times New Roman" w:eastAsia="Arial Unicode MS" w:hAnsi="Times New Roman"/>
          <w:szCs w:val="24"/>
        </w:rPr>
        <w:t>, deve ser registrada por simples apostila, dispensando a celebração de termo aditivo.</w:t>
      </w:r>
    </w:p>
    <w:p w14:paraId="619D9E83" w14:textId="5BA64332" w:rsidR="008F672B" w:rsidRPr="001F145A" w:rsidRDefault="008F672B" w:rsidP="008F672B">
      <w:pPr>
        <w:shd w:val="clear" w:color="auto" w:fill="FFFFFF"/>
        <w:tabs>
          <w:tab w:val="left" w:pos="-6349"/>
        </w:tabs>
        <w:jc w:val="both"/>
        <w:rPr>
          <w:rFonts w:ascii="Times New Roman" w:hAnsi="Times New Roman"/>
          <w:szCs w:val="24"/>
        </w:rPr>
      </w:pPr>
      <w:r w:rsidRPr="001F145A">
        <w:rPr>
          <w:rFonts w:ascii="Times New Roman" w:hAnsi="Times New Roman"/>
          <w:b/>
          <w:szCs w:val="24"/>
          <w:u w:val="single"/>
        </w:rPr>
        <w:t>Parágrafo Terceiro</w:t>
      </w:r>
    </w:p>
    <w:p w14:paraId="0D235694" w14:textId="32654D79" w:rsidR="00263AA4" w:rsidRPr="001F145A" w:rsidRDefault="00263AA4" w:rsidP="00263AA4">
      <w:pPr>
        <w:shd w:val="clear" w:color="auto" w:fill="FFFFFF"/>
        <w:tabs>
          <w:tab w:val="left" w:pos="-10800"/>
        </w:tabs>
        <w:jc w:val="both"/>
        <w:rPr>
          <w:rFonts w:ascii="Times New Roman" w:hAnsi="Times New Roman"/>
          <w:szCs w:val="24"/>
        </w:rPr>
      </w:pPr>
      <w:r w:rsidRPr="001F145A">
        <w:rPr>
          <w:rFonts w:ascii="Times New Roman" w:eastAsia="Arial Unicode MS" w:hAnsi="Times New Roman"/>
          <w:szCs w:val="24"/>
        </w:rPr>
        <w:t>O cálculo do reajustamento para os preços contratuais iniciais obedecerá a seguinte fórmula:</w:t>
      </w:r>
    </w:p>
    <w:tbl>
      <w:tblPr>
        <w:tblW w:w="0" w:type="auto"/>
        <w:tblInd w:w="176" w:type="dxa"/>
        <w:tblLayout w:type="fixed"/>
        <w:tblCellMar>
          <w:left w:w="30" w:type="dxa"/>
          <w:right w:w="30" w:type="dxa"/>
        </w:tblCellMar>
        <w:tblLook w:val="0000" w:firstRow="0" w:lastRow="0" w:firstColumn="0" w:lastColumn="0" w:noHBand="0" w:noVBand="0"/>
      </w:tblPr>
      <w:tblGrid>
        <w:gridCol w:w="3628"/>
      </w:tblGrid>
      <w:tr w:rsidR="00263AA4" w:rsidRPr="001F145A" w14:paraId="34E02525" w14:textId="77777777" w:rsidTr="0069756F">
        <w:trPr>
          <w:trHeight w:val="578"/>
        </w:trPr>
        <w:tc>
          <w:tcPr>
            <w:tcW w:w="3628" w:type="dxa"/>
            <w:tcBorders>
              <w:top w:val="double" w:sz="6" w:space="0" w:color="C0C0C0"/>
              <w:left w:val="double" w:sz="6" w:space="0" w:color="C0C0C0"/>
              <w:bottom w:val="double" w:sz="6" w:space="0" w:color="C0C0C0"/>
              <w:right w:val="double" w:sz="6" w:space="0" w:color="C0C0C0"/>
            </w:tcBorders>
            <w:shd w:val="clear" w:color="auto" w:fill="auto"/>
            <w:vAlign w:val="center"/>
          </w:tcPr>
          <w:p w14:paraId="1FBD1BCC" w14:textId="77777777" w:rsidR="00263AA4" w:rsidRPr="001F145A" w:rsidRDefault="00263AA4" w:rsidP="0069756F">
            <w:pPr>
              <w:shd w:val="clear" w:color="auto" w:fill="FFFFFF"/>
              <w:jc w:val="both"/>
              <w:rPr>
                <w:rFonts w:ascii="Times New Roman" w:hAnsi="Times New Roman"/>
                <w:szCs w:val="24"/>
              </w:rPr>
            </w:pPr>
            <w:r w:rsidRPr="001F145A">
              <w:rPr>
                <w:rFonts w:ascii="Times New Roman" w:eastAsia="Arial" w:hAnsi="Times New Roman"/>
                <w:szCs w:val="24"/>
              </w:rPr>
              <w:t xml:space="preserve"> </w:t>
            </w:r>
            <w:r w:rsidRPr="001F145A">
              <w:rPr>
                <w:rFonts w:ascii="Times New Roman" w:hAnsi="Times New Roman"/>
                <w:szCs w:val="24"/>
              </w:rPr>
              <w:t xml:space="preserve">R = K x </w:t>
            </w:r>
            <w:proofErr w:type="spellStart"/>
            <w:r w:rsidRPr="001F145A">
              <w:rPr>
                <w:rFonts w:ascii="Times New Roman" w:hAnsi="Times New Roman"/>
                <w:szCs w:val="24"/>
              </w:rPr>
              <w:t>Vr</w:t>
            </w:r>
            <w:proofErr w:type="spellEnd"/>
          </w:p>
        </w:tc>
      </w:tr>
      <w:tr w:rsidR="00263AA4" w:rsidRPr="001F145A" w14:paraId="47260F57" w14:textId="77777777" w:rsidTr="0069756F">
        <w:trPr>
          <w:trHeight w:val="800"/>
        </w:trPr>
        <w:tc>
          <w:tcPr>
            <w:tcW w:w="3628" w:type="dxa"/>
            <w:tcBorders>
              <w:left w:val="double" w:sz="6" w:space="0" w:color="C0C0C0"/>
              <w:bottom w:val="double" w:sz="6" w:space="0" w:color="C0C0C0"/>
              <w:right w:val="double" w:sz="6" w:space="0" w:color="C0C0C0"/>
            </w:tcBorders>
            <w:shd w:val="clear" w:color="auto" w:fill="auto"/>
            <w:vAlign w:val="center"/>
          </w:tcPr>
          <w:p w14:paraId="15FDD396" w14:textId="77777777" w:rsidR="00263AA4" w:rsidRPr="001F145A" w:rsidRDefault="00263AA4" w:rsidP="0069756F">
            <w:pPr>
              <w:shd w:val="clear" w:color="auto" w:fill="FFFFFF"/>
              <w:jc w:val="both"/>
              <w:rPr>
                <w:rFonts w:ascii="Times New Roman" w:hAnsi="Times New Roman"/>
                <w:szCs w:val="24"/>
              </w:rPr>
            </w:pPr>
            <w:r w:rsidRPr="001F145A">
              <w:rPr>
                <w:rFonts w:ascii="Times New Roman" w:eastAsia="Arial" w:hAnsi="Times New Roman"/>
                <w:color w:val="FF0000"/>
                <w:szCs w:val="24"/>
              </w:rPr>
              <w:t xml:space="preserve"> </w:t>
            </w:r>
            <w:r w:rsidRPr="001F145A">
              <w:rPr>
                <w:rFonts w:ascii="Times New Roman" w:eastAsia="Arial Unicode MS" w:hAnsi="Times New Roman"/>
                <w:szCs w:val="24"/>
              </w:rPr>
              <w:t>R = (</w:t>
            </w:r>
            <w:proofErr w:type="spellStart"/>
            <w:r w:rsidRPr="001F145A">
              <w:rPr>
                <w:rFonts w:ascii="Times New Roman" w:eastAsia="Arial Unicode MS" w:hAnsi="Times New Roman"/>
                <w:szCs w:val="24"/>
                <w:u w:val="single"/>
              </w:rPr>
              <w:t>Ii</w:t>
            </w:r>
            <w:proofErr w:type="spellEnd"/>
            <w:r w:rsidRPr="001F145A">
              <w:rPr>
                <w:rFonts w:ascii="Times New Roman" w:eastAsia="Arial Unicode MS" w:hAnsi="Times New Roman"/>
                <w:szCs w:val="24"/>
                <w:u w:val="single"/>
              </w:rPr>
              <w:t xml:space="preserve"> </w:t>
            </w:r>
            <w:r w:rsidRPr="001F145A">
              <w:rPr>
                <w:rFonts w:ascii="Times New Roman" w:eastAsia="Arial Unicode MS" w:hAnsi="Times New Roman"/>
                <w:szCs w:val="24"/>
              </w:rPr>
              <w:t xml:space="preserve">- 1) x </w:t>
            </w:r>
            <w:proofErr w:type="spellStart"/>
            <w:r w:rsidRPr="001F145A">
              <w:rPr>
                <w:rFonts w:ascii="Times New Roman" w:eastAsia="Arial Unicode MS" w:hAnsi="Times New Roman"/>
                <w:szCs w:val="24"/>
              </w:rPr>
              <w:t>Vr</w:t>
            </w:r>
            <w:proofErr w:type="spellEnd"/>
          </w:p>
          <w:p w14:paraId="45AADE7C" w14:textId="77777777" w:rsidR="00263AA4" w:rsidRPr="001F145A" w:rsidRDefault="00263AA4" w:rsidP="0069756F">
            <w:pPr>
              <w:shd w:val="clear" w:color="auto" w:fill="FFFFFF"/>
              <w:jc w:val="both"/>
              <w:rPr>
                <w:rFonts w:ascii="Times New Roman" w:hAnsi="Times New Roman"/>
                <w:szCs w:val="24"/>
              </w:rPr>
            </w:pPr>
            <w:r w:rsidRPr="001F145A">
              <w:rPr>
                <w:rFonts w:ascii="Times New Roman" w:eastAsia="Arial" w:hAnsi="Times New Roman"/>
                <w:szCs w:val="24"/>
              </w:rPr>
              <w:t xml:space="preserve">         I</w:t>
            </w:r>
            <w:r w:rsidRPr="001F145A">
              <w:rPr>
                <w:rFonts w:ascii="Times New Roman" w:eastAsia="Arial Unicode MS" w:hAnsi="Times New Roman"/>
                <w:szCs w:val="24"/>
                <w:lang w:val="es-ES_tradnl"/>
              </w:rPr>
              <w:t>o</w:t>
            </w:r>
          </w:p>
        </w:tc>
      </w:tr>
      <w:tr w:rsidR="00263AA4" w:rsidRPr="001F145A" w14:paraId="6146CD07" w14:textId="77777777" w:rsidTr="0069756F">
        <w:trPr>
          <w:trHeight w:val="670"/>
        </w:trPr>
        <w:tc>
          <w:tcPr>
            <w:tcW w:w="3628" w:type="dxa"/>
            <w:tcBorders>
              <w:top w:val="double" w:sz="6" w:space="0" w:color="C0C0C0"/>
              <w:left w:val="double" w:sz="6" w:space="0" w:color="C0C0C0"/>
              <w:bottom w:val="double" w:sz="6" w:space="0" w:color="C0C0C0"/>
              <w:right w:val="double" w:sz="6" w:space="0" w:color="C0C0C0"/>
            </w:tcBorders>
            <w:shd w:val="clear" w:color="auto" w:fill="auto"/>
            <w:vAlign w:val="center"/>
          </w:tcPr>
          <w:p w14:paraId="1A2763B6" w14:textId="77777777" w:rsidR="00263AA4" w:rsidRPr="001F145A" w:rsidRDefault="00263AA4" w:rsidP="0069756F">
            <w:pPr>
              <w:shd w:val="clear" w:color="auto" w:fill="FFFFFF"/>
              <w:jc w:val="both"/>
              <w:rPr>
                <w:rFonts w:ascii="Times New Roman" w:hAnsi="Times New Roman"/>
                <w:szCs w:val="24"/>
              </w:rPr>
            </w:pPr>
            <w:r w:rsidRPr="001F145A">
              <w:rPr>
                <w:rFonts w:ascii="Times New Roman" w:hAnsi="Times New Roman"/>
                <w:szCs w:val="24"/>
                <w:lang w:val="es-ES_tradnl"/>
              </w:rPr>
              <w:t>K = (</w:t>
            </w:r>
            <w:proofErr w:type="spellStart"/>
            <w:r w:rsidRPr="001F145A">
              <w:rPr>
                <w:rFonts w:ascii="Times New Roman" w:hAnsi="Times New Roman"/>
                <w:szCs w:val="24"/>
                <w:u w:val="single"/>
                <w:lang w:val="es-ES_tradnl"/>
              </w:rPr>
              <w:t>Ii</w:t>
            </w:r>
            <w:proofErr w:type="spellEnd"/>
            <w:r w:rsidRPr="001F145A">
              <w:rPr>
                <w:rFonts w:ascii="Times New Roman" w:hAnsi="Times New Roman"/>
                <w:szCs w:val="24"/>
                <w:u w:val="single"/>
                <w:lang w:val="es-ES_tradnl"/>
              </w:rPr>
              <w:t xml:space="preserve"> </w:t>
            </w:r>
            <w:r w:rsidRPr="001F145A">
              <w:rPr>
                <w:rFonts w:ascii="Times New Roman" w:hAnsi="Times New Roman"/>
                <w:szCs w:val="24"/>
                <w:lang w:val="es-ES_tradnl"/>
              </w:rPr>
              <w:t>- 1)</w:t>
            </w:r>
          </w:p>
          <w:p w14:paraId="7428EE31" w14:textId="77777777" w:rsidR="00263AA4" w:rsidRPr="001F145A" w:rsidRDefault="00263AA4" w:rsidP="0069756F">
            <w:pPr>
              <w:shd w:val="clear" w:color="auto" w:fill="FFFFFF"/>
              <w:jc w:val="both"/>
              <w:rPr>
                <w:rFonts w:ascii="Times New Roman" w:hAnsi="Times New Roman"/>
                <w:szCs w:val="24"/>
              </w:rPr>
            </w:pPr>
            <w:r w:rsidRPr="001F145A">
              <w:rPr>
                <w:rFonts w:ascii="Times New Roman" w:eastAsia="Arial" w:hAnsi="Times New Roman"/>
                <w:szCs w:val="24"/>
                <w:lang w:val="es-ES_tradnl"/>
              </w:rPr>
              <w:t xml:space="preserve">        </w:t>
            </w:r>
            <w:proofErr w:type="spellStart"/>
            <w:r w:rsidRPr="001F145A">
              <w:rPr>
                <w:rFonts w:ascii="Times New Roman" w:eastAsia="Arial" w:hAnsi="Times New Roman"/>
                <w:szCs w:val="24"/>
                <w:lang w:val="es-ES_tradnl"/>
              </w:rPr>
              <w:t>I</w:t>
            </w:r>
            <w:r w:rsidRPr="001F145A">
              <w:rPr>
                <w:rFonts w:ascii="Times New Roman" w:hAnsi="Times New Roman"/>
                <w:szCs w:val="24"/>
                <w:lang w:val="es-ES_tradnl"/>
              </w:rPr>
              <w:t>o</w:t>
            </w:r>
            <w:proofErr w:type="spellEnd"/>
          </w:p>
        </w:tc>
      </w:tr>
    </w:tbl>
    <w:p w14:paraId="74346FDD" w14:textId="77777777" w:rsidR="00263AA4" w:rsidRPr="001F145A" w:rsidRDefault="00263AA4" w:rsidP="00263AA4">
      <w:pPr>
        <w:shd w:val="clear" w:color="auto" w:fill="FFFFFF"/>
        <w:tabs>
          <w:tab w:val="left" w:pos="426"/>
        </w:tabs>
        <w:spacing w:before="120"/>
        <w:jc w:val="both"/>
        <w:rPr>
          <w:rFonts w:ascii="Times New Roman" w:hAnsi="Times New Roman"/>
          <w:szCs w:val="24"/>
        </w:rPr>
      </w:pPr>
      <w:r w:rsidRPr="001F145A">
        <w:rPr>
          <w:rFonts w:ascii="Times New Roman" w:hAnsi="Times New Roman"/>
          <w:szCs w:val="24"/>
        </w:rPr>
        <w:t>R</w:t>
      </w:r>
      <w:r w:rsidRPr="001F145A">
        <w:rPr>
          <w:rFonts w:ascii="Times New Roman" w:hAnsi="Times New Roman"/>
          <w:szCs w:val="24"/>
        </w:rPr>
        <w:tab/>
        <w:t>=</w:t>
      </w:r>
      <w:r w:rsidRPr="001F145A">
        <w:rPr>
          <w:rFonts w:ascii="Times New Roman" w:hAnsi="Times New Roman"/>
          <w:szCs w:val="24"/>
        </w:rPr>
        <w:tab/>
        <w:t>valor do reajustamento procurado;</w:t>
      </w:r>
    </w:p>
    <w:p w14:paraId="1AB467D3" w14:textId="77777777" w:rsidR="00263AA4" w:rsidRPr="001F145A" w:rsidRDefault="00263AA4" w:rsidP="00263AA4">
      <w:pPr>
        <w:shd w:val="clear" w:color="auto" w:fill="FFFFFF"/>
        <w:tabs>
          <w:tab w:val="left" w:pos="426"/>
        </w:tabs>
        <w:jc w:val="both"/>
        <w:rPr>
          <w:rFonts w:ascii="Times New Roman" w:hAnsi="Times New Roman"/>
          <w:szCs w:val="24"/>
        </w:rPr>
      </w:pPr>
      <w:r w:rsidRPr="001F145A">
        <w:rPr>
          <w:rFonts w:ascii="Times New Roman" w:hAnsi="Times New Roman"/>
          <w:szCs w:val="24"/>
        </w:rPr>
        <w:t>K</w:t>
      </w:r>
      <w:r w:rsidRPr="001F145A">
        <w:rPr>
          <w:rFonts w:ascii="Times New Roman" w:hAnsi="Times New Roman"/>
          <w:szCs w:val="24"/>
        </w:rPr>
        <w:tab/>
        <w:t>=</w:t>
      </w:r>
      <w:r w:rsidRPr="001F145A">
        <w:rPr>
          <w:rFonts w:ascii="Times New Roman" w:hAnsi="Times New Roman"/>
          <w:szCs w:val="24"/>
        </w:rPr>
        <w:tab/>
        <w:t>fator de reajustamento;</w:t>
      </w:r>
    </w:p>
    <w:p w14:paraId="15FFCAEB" w14:textId="77777777" w:rsidR="00263AA4" w:rsidRPr="001F145A" w:rsidRDefault="00263AA4" w:rsidP="00263AA4">
      <w:pPr>
        <w:shd w:val="clear" w:color="auto" w:fill="FFFFFF"/>
        <w:tabs>
          <w:tab w:val="left" w:pos="426"/>
        </w:tabs>
        <w:jc w:val="both"/>
        <w:rPr>
          <w:rFonts w:ascii="Times New Roman" w:hAnsi="Times New Roman"/>
          <w:szCs w:val="24"/>
        </w:rPr>
      </w:pPr>
      <w:proofErr w:type="spellStart"/>
      <w:r w:rsidRPr="001F145A">
        <w:rPr>
          <w:rFonts w:ascii="Times New Roman" w:hAnsi="Times New Roman"/>
          <w:szCs w:val="24"/>
        </w:rPr>
        <w:t>Vr</w:t>
      </w:r>
      <w:proofErr w:type="spellEnd"/>
      <w:r w:rsidRPr="001F145A">
        <w:rPr>
          <w:rFonts w:ascii="Times New Roman" w:hAnsi="Times New Roman"/>
          <w:szCs w:val="24"/>
        </w:rPr>
        <w:tab/>
        <w:t>=</w:t>
      </w:r>
      <w:r w:rsidRPr="001F145A">
        <w:rPr>
          <w:rFonts w:ascii="Times New Roman" w:hAnsi="Times New Roman"/>
          <w:szCs w:val="24"/>
        </w:rPr>
        <w:tab/>
        <w:t>valor da fatura a ser reajustada;</w:t>
      </w:r>
    </w:p>
    <w:p w14:paraId="111854DE" w14:textId="7CAEC7D9" w:rsidR="00263AA4" w:rsidRPr="001F145A" w:rsidRDefault="00263AA4" w:rsidP="00263AA4">
      <w:pPr>
        <w:keepNext w:val="0"/>
        <w:shd w:val="clear" w:color="auto" w:fill="FFFFFF"/>
        <w:tabs>
          <w:tab w:val="left" w:pos="-10517"/>
          <w:tab w:val="left" w:pos="426"/>
        </w:tabs>
        <w:jc w:val="both"/>
        <w:rPr>
          <w:rFonts w:ascii="Times New Roman" w:hAnsi="Times New Roman"/>
          <w:b/>
          <w:bCs/>
          <w:szCs w:val="24"/>
        </w:rPr>
      </w:pPr>
      <w:r w:rsidRPr="001F145A">
        <w:rPr>
          <w:rFonts w:ascii="Times New Roman" w:hAnsi="Times New Roman"/>
          <w:szCs w:val="24"/>
        </w:rPr>
        <w:t>Io</w:t>
      </w:r>
      <w:r w:rsidRPr="001F145A">
        <w:rPr>
          <w:rFonts w:ascii="Times New Roman" w:hAnsi="Times New Roman"/>
          <w:szCs w:val="24"/>
        </w:rPr>
        <w:tab/>
        <w:t>=</w:t>
      </w:r>
      <w:r w:rsidRPr="001F145A">
        <w:rPr>
          <w:rFonts w:ascii="Times New Roman" w:hAnsi="Times New Roman"/>
          <w:szCs w:val="24"/>
        </w:rPr>
        <w:tab/>
        <w:t>o índice de preços inicial (Io), será o índice econômico vigente desde a data da apresentação da planilha de preços readequada ao</w:t>
      </w:r>
      <w:r w:rsidR="004B36E7" w:rsidRPr="001F145A">
        <w:rPr>
          <w:rFonts w:ascii="Times New Roman" w:hAnsi="Times New Roman"/>
          <w:szCs w:val="24"/>
        </w:rPr>
        <w:t>s</w:t>
      </w:r>
      <w:r w:rsidRPr="001F145A">
        <w:rPr>
          <w:rFonts w:ascii="Times New Roman" w:hAnsi="Times New Roman"/>
          <w:szCs w:val="24"/>
        </w:rPr>
        <w:t xml:space="preserve"> lances ofertados</w:t>
      </w:r>
      <w:r w:rsidR="000B79D1" w:rsidRPr="001F145A">
        <w:rPr>
          <w:rFonts w:ascii="Times New Roman" w:hAnsi="Times New Roman"/>
          <w:szCs w:val="24"/>
        </w:rPr>
        <w:t xml:space="preserve"> na licitação</w:t>
      </w:r>
      <w:r w:rsidRPr="001F145A">
        <w:rPr>
          <w:rFonts w:ascii="Times New Roman" w:hAnsi="Times New Roman"/>
          <w:szCs w:val="24"/>
        </w:rPr>
        <w:t>, conforme estabelece o parágrafo único, do art. 169 do Decreto Estadual nº 10.086/22;</w:t>
      </w:r>
    </w:p>
    <w:p w14:paraId="6D7C84AA" w14:textId="05EA4670" w:rsidR="00263AA4" w:rsidRPr="001F145A" w:rsidRDefault="00263AA4" w:rsidP="00776118">
      <w:pPr>
        <w:keepNext w:val="0"/>
        <w:shd w:val="clear" w:color="auto" w:fill="FFFFFF"/>
        <w:tabs>
          <w:tab w:val="left" w:pos="-10517"/>
          <w:tab w:val="left" w:pos="426"/>
        </w:tabs>
        <w:jc w:val="both"/>
        <w:rPr>
          <w:rFonts w:ascii="Times New Roman" w:hAnsi="Times New Roman"/>
          <w:szCs w:val="24"/>
        </w:rPr>
      </w:pPr>
      <w:proofErr w:type="spellStart"/>
      <w:r w:rsidRPr="001F145A">
        <w:rPr>
          <w:rFonts w:ascii="Times New Roman" w:hAnsi="Times New Roman"/>
          <w:szCs w:val="24"/>
        </w:rPr>
        <w:t>Ii</w:t>
      </w:r>
      <w:proofErr w:type="spellEnd"/>
      <w:r w:rsidRPr="001F145A">
        <w:rPr>
          <w:rFonts w:ascii="Times New Roman" w:hAnsi="Times New Roman"/>
          <w:szCs w:val="24"/>
        </w:rPr>
        <w:tab/>
        <w:t>=</w:t>
      </w:r>
      <w:r w:rsidRPr="001F145A">
        <w:rPr>
          <w:rFonts w:ascii="Times New Roman" w:hAnsi="Times New Roman"/>
          <w:szCs w:val="24"/>
        </w:rPr>
        <w:tab/>
        <w:t>o índice de preços (</w:t>
      </w:r>
      <w:proofErr w:type="spellStart"/>
      <w:r w:rsidRPr="001F145A">
        <w:rPr>
          <w:rFonts w:ascii="Times New Roman" w:hAnsi="Times New Roman"/>
          <w:szCs w:val="24"/>
        </w:rPr>
        <w:t>Ii</w:t>
      </w:r>
      <w:proofErr w:type="spellEnd"/>
      <w:r w:rsidRPr="001F145A">
        <w:rPr>
          <w:rFonts w:ascii="Times New Roman" w:hAnsi="Times New Roman"/>
          <w:szCs w:val="24"/>
        </w:rPr>
        <w:t>), será o índice econômico vigente no mês do vencimento de cada período de 365 (trezentos e sessenta e cinco) dias da data da apresentação da planilha de preços readequada ao</w:t>
      </w:r>
      <w:r w:rsidR="004B36E7" w:rsidRPr="001F145A">
        <w:rPr>
          <w:rFonts w:ascii="Times New Roman" w:hAnsi="Times New Roman"/>
          <w:szCs w:val="24"/>
        </w:rPr>
        <w:t>s</w:t>
      </w:r>
      <w:r w:rsidRPr="001F145A">
        <w:rPr>
          <w:rFonts w:ascii="Times New Roman" w:hAnsi="Times New Roman"/>
          <w:szCs w:val="24"/>
        </w:rPr>
        <w:t xml:space="preserve"> lances ofertados</w:t>
      </w:r>
      <w:r w:rsidR="00DF2E1B" w:rsidRPr="001F145A">
        <w:rPr>
          <w:rFonts w:ascii="Times New Roman" w:hAnsi="Times New Roman"/>
          <w:szCs w:val="24"/>
        </w:rPr>
        <w:t xml:space="preserve"> na licitação</w:t>
      </w:r>
      <w:r w:rsidRPr="001F145A">
        <w:rPr>
          <w:rFonts w:ascii="Times New Roman" w:hAnsi="Times New Roman"/>
          <w:szCs w:val="24"/>
        </w:rPr>
        <w:t xml:space="preserve">, conforme estabelece o parágrafo único, do art. 169 do Decreto Estadual nº 10.086/22. </w:t>
      </w:r>
    </w:p>
    <w:p w14:paraId="5CFA5A8D" w14:textId="72686ABD" w:rsidR="00263AA4" w:rsidRPr="00776118" w:rsidRDefault="00263AA4" w:rsidP="00776118">
      <w:pPr>
        <w:keepNext w:val="0"/>
        <w:shd w:val="clear" w:color="auto" w:fill="FFFFFF"/>
        <w:tabs>
          <w:tab w:val="left" w:pos="-10517"/>
        </w:tabs>
        <w:jc w:val="both"/>
        <w:rPr>
          <w:rFonts w:ascii="Times New Roman" w:hAnsi="Times New Roman"/>
          <w:szCs w:val="24"/>
        </w:rPr>
      </w:pPr>
      <w:r w:rsidRPr="00776118">
        <w:rPr>
          <w:rFonts w:ascii="Times New Roman" w:eastAsia="Arial Unicode MS" w:hAnsi="Times New Roman"/>
          <w:szCs w:val="24"/>
        </w:rPr>
        <w:tab/>
        <w:t>1 - Os reajustamentos terão fator constante em cada período de 365 (trezentos e sessenta e cinco) dias. Decorrido esse interregno, proceder-se-á a novo reajustamento de acordo com a metodologia constante n</w:t>
      </w:r>
      <w:r w:rsidR="00951652" w:rsidRPr="00776118">
        <w:rPr>
          <w:rFonts w:ascii="Times New Roman" w:eastAsia="Arial Unicode MS" w:hAnsi="Times New Roman"/>
          <w:szCs w:val="24"/>
        </w:rPr>
        <w:t>o</w:t>
      </w:r>
      <w:r w:rsidRPr="00776118">
        <w:rPr>
          <w:rFonts w:ascii="Times New Roman" w:eastAsia="Arial Unicode MS" w:hAnsi="Times New Roman"/>
          <w:szCs w:val="24"/>
        </w:rPr>
        <w:t xml:space="preserve"> edital</w:t>
      </w:r>
      <w:r w:rsidR="00951652" w:rsidRPr="00776118">
        <w:rPr>
          <w:rFonts w:ascii="Times New Roman" w:eastAsia="Arial Unicode MS" w:hAnsi="Times New Roman"/>
          <w:szCs w:val="24"/>
        </w:rPr>
        <w:t xml:space="preserve"> licitatório</w:t>
      </w:r>
      <w:r w:rsidRPr="00776118">
        <w:rPr>
          <w:rFonts w:ascii="Times New Roman" w:eastAsia="Arial Unicode MS" w:hAnsi="Times New Roman"/>
          <w:szCs w:val="24"/>
        </w:rPr>
        <w:t>;</w:t>
      </w:r>
    </w:p>
    <w:p w14:paraId="0B70C98A" w14:textId="6BE20989" w:rsidR="00263AA4" w:rsidRPr="00776118" w:rsidRDefault="00263AA4" w:rsidP="00776118">
      <w:pPr>
        <w:keepNext w:val="0"/>
        <w:shd w:val="clear" w:color="auto" w:fill="FFFFFF"/>
        <w:tabs>
          <w:tab w:val="left" w:pos="-10517"/>
        </w:tabs>
        <w:jc w:val="both"/>
        <w:rPr>
          <w:rFonts w:ascii="Times New Roman" w:hAnsi="Times New Roman"/>
          <w:szCs w:val="24"/>
        </w:rPr>
      </w:pPr>
      <w:r w:rsidRPr="00776118">
        <w:rPr>
          <w:rFonts w:ascii="Times New Roman" w:eastAsia="Arial Unicode MS" w:hAnsi="Times New Roman"/>
          <w:szCs w:val="24"/>
        </w:rPr>
        <w:tab/>
        <w:t>2 - A periodicidade do reajustamento poderá ser reduzida por meio de legislação superveniente;</w:t>
      </w:r>
    </w:p>
    <w:p w14:paraId="00F05F58" w14:textId="25830389" w:rsidR="00263AA4" w:rsidRPr="00776118" w:rsidRDefault="00263AA4" w:rsidP="00776118">
      <w:pPr>
        <w:keepNext w:val="0"/>
        <w:shd w:val="clear" w:color="auto" w:fill="FFFFFF"/>
        <w:tabs>
          <w:tab w:val="left" w:pos="-10517"/>
        </w:tabs>
        <w:jc w:val="both"/>
        <w:rPr>
          <w:rFonts w:ascii="Times New Roman" w:eastAsia="Arial Unicode MS" w:hAnsi="Times New Roman"/>
          <w:szCs w:val="24"/>
        </w:rPr>
      </w:pPr>
      <w:r w:rsidRPr="00776118">
        <w:rPr>
          <w:rFonts w:ascii="Times New Roman" w:eastAsia="Arial Unicode MS" w:hAnsi="Times New Roman"/>
          <w:szCs w:val="24"/>
        </w:rPr>
        <w:tab/>
        <w:t>3 - O primeiro reajustamento, quando couber, será concedido após decorrido o período de 365 (trezentos e sessenta e cinco) dias d</w:t>
      </w:r>
      <w:r w:rsidRPr="00776118">
        <w:rPr>
          <w:rFonts w:ascii="Times New Roman" w:hAnsi="Times New Roman"/>
          <w:szCs w:val="24"/>
        </w:rPr>
        <w:t>a data da apresentação da planilha de preços readequada ao</w:t>
      </w:r>
      <w:r w:rsidR="004B36E7" w:rsidRPr="00776118">
        <w:rPr>
          <w:rFonts w:ascii="Times New Roman" w:hAnsi="Times New Roman"/>
          <w:szCs w:val="24"/>
        </w:rPr>
        <w:t>s</w:t>
      </w:r>
      <w:r w:rsidRPr="00776118">
        <w:rPr>
          <w:rFonts w:ascii="Times New Roman" w:hAnsi="Times New Roman"/>
          <w:szCs w:val="24"/>
        </w:rPr>
        <w:t xml:space="preserve"> lances ofertados</w:t>
      </w:r>
      <w:r w:rsidR="00951652" w:rsidRPr="00776118">
        <w:rPr>
          <w:rFonts w:ascii="Times New Roman" w:hAnsi="Times New Roman"/>
          <w:szCs w:val="24"/>
        </w:rPr>
        <w:t xml:space="preserve"> na licitação</w:t>
      </w:r>
      <w:r w:rsidRPr="00776118">
        <w:rPr>
          <w:rFonts w:ascii="Times New Roman" w:hAnsi="Times New Roman"/>
          <w:szCs w:val="24"/>
        </w:rPr>
        <w:t xml:space="preserve">, </w:t>
      </w:r>
      <w:r w:rsidRPr="00776118">
        <w:rPr>
          <w:rFonts w:ascii="Times New Roman" w:eastAsia="Arial Unicode MS" w:hAnsi="Times New Roman"/>
          <w:szCs w:val="24"/>
        </w:rPr>
        <w:t xml:space="preserve">conforme estabelece o parágrafo único, do art. 169 do Decreto Estadual nº 10.086/22, desde que preenchidos os requisitos legais; </w:t>
      </w:r>
    </w:p>
    <w:p w14:paraId="20866CE4" w14:textId="5221087A" w:rsidR="00263AA4" w:rsidRPr="00D8517A" w:rsidRDefault="00263AA4" w:rsidP="00776118">
      <w:pPr>
        <w:keepNext w:val="0"/>
        <w:shd w:val="clear" w:color="auto" w:fill="FFFFFF"/>
        <w:tabs>
          <w:tab w:val="left" w:pos="-10517"/>
        </w:tabs>
        <w:jc w:val="both"/>
        <w:rPr>
          <w:rFonts w:ascii="Times New Roman" w:hAnsi="Times New Roman"/>
          <w:b/>
          <w:bCs/>
          <w:szCs w:val="24"/>
        </w:rPr>
      </w:pPr>
      <w:r w:rsidRPr="00D8517A">
        <w:rPr>
          <w:rFonts w:ascii="Times New Roman" w:eastAsia="Arial Unicode MS" w:hAnsi="Times New Roman"/>
          <w:szCs w:val="24"/>
        </w:rPr>
        <w:tab/>
        <w:t xml:space="preserve">4 - Caso o contrato seja assinado após o decurso do período de 365 (trezentos e sessenta e cinco) dias </w:t>
      </w:r>
      <w:r w:rsidRPr="00D8517A">
        <w:rPr>
          <w:rFonts w:ascii="Times New Roman" w:hAnsi="Times New Roman"/>
          <w:szCs w:val="24"/>
        </w:rPr>
        <w:t>desde a data da apresentação da planilha de preços readequada ao</w:t>
      </w:r>
      <w:r w:rsidR="004B36E7" w:rsidRPr="00D8517A">
        <w:rPr>
          <w:rFonts w:ascii="Times New Roman" w:hAnsi="Times New Roman"/>
          <w:szCs w:val="24"/>
        </w:rPr>
        <w:t>s</w:t>
      </w:r>
      <w:r w:rsidRPr="00D8517A">
        <w:rPr>
          <w:rFonts w:ascii="Times New Roman" w:hAnsi="Times New Roman"/>
          <w:szCs w:val="24"/>
        </w:rPr>
        <w:t xml:space="preserve"> lances ofertados</w:t>
      </w:r>
      <w:r w:rsidR="00951652" w:rsidRPr="00D8517A">
        <w:rPr>
          <w:rFonts w:ascii="Times New Roman" w:hAnsi="Times New Roman"/>
          <w:szCs w:val="24"/>
        </w:rPr>
        <w:t xml:space="preserve"> na licitação</w:t>
      </w:r>
      <w:r w:rsidRPr="00D8517A">
        <w:rPr>
          <w:rFonts w:ascii="Times New Roman" w:hAnsi="Times New Roman"/>
          <w:szCs w:val="24"/>
        </w:rPr>
        <w:t xml:space="preserve">, </w:t>
      </w:r>
      <w:r w:rsidRPr="00D8517A">
        <w:rPr>
          <w:rFonts w:ascii="Times New Roman" w:eastAsia="Arial Unicode MS" w:hAnsi="Times New Roman"/>
          <w:szCs w:val="24"/>
        </w:rPr>
        <w:t xml:space="preserve">conforme estabelece o parágrafo único, do art. 169 do Decreto Estadual nº 10.086/22, o valor contratual deverá ser reajustado até a data do primeiro aniversário </w:t>
      </w:r>
      <w:r w:rsidRPr="00D8517A">
        <w:rPr>
          <w:rFonts w:ascii="Times New Roman" w:hAnsi="Times New Roman"/>
          <w:szCs w:val="24"/>
        </w:rPr>
        <w:t>da apresentação da planilha de preços readequada ao</w:t>
      </w:r>
      <w:r w:rsidR="004B36E7" w:rsidRPr="00D8517A">
        <w:rPr>
          <w:rFonts w:ascii="Times New Roman" w:hAnsi="Times New Roman"/>
          <w:szCs w:val="24"/>
        </w:rPr>
        <w:t>s</w:t>
      </w:r>
      <w:r w:rsidRPr="00D8517A">
        <w:rPr>
          <w:rFonts w:ascii="Times New Roman" w:hAnsi="Times New Roman"/>
          <w:szCs w:val="24"/>
        </w:rPr>
        <w:t xml:space="preserve"> lances ofertados</w:t>
      </w:r>
      <w:r w:rsidR="00951652" w:rsidRPr="00D8517A">
        <w:rPr>
          <w:rFonts w:ascii="Times New Roman" w:hAnsi="Times New Roman"/>
          <w:szCs w:val="24"/>
        </w:rPr>
        <w:t xml:space="preserve"> na licitação</w:t>
      </w:r>
      <w:r w:rsidRPr="00D8517A">
        <w:rPr>
          <w:rFonts w:ascii="Times New Roman" w:hAnsi="Times New Roman"/>
          <w:szCs w:val="24"/>
        </w:rPr>
        <w:t>;</w:t>
      </w:r>
    </w:p>
    <w:p w14:paraId="600C29F7" w14:textId="34D686DB" w:rsidR="00263AA4" w:rsidRPr="00D8517A" w:rsidRDefault="00263AA4" w:rsidP="00263AA4">
      <w:pPr>
        <w:keepNext w:val="0"/>
        <w:shd w:val="clear" w:color="auto" w:fill="FFFFFF"/>
        <w:tabs>
          <w:tab w:val="left" w:pos="-10517"/>
        </w:tabs>
        <w:jc w:val="both"/>
        <w:rPr>
          <w:rFonts w:ascii="Times New Roman" w:hAnsi="Times New Roman"/>
          <w:szCs w:val="24"/>
        </w:rPr>
      </w:pPr>
      <w:r w:rsidRPr="00D8517A">
        <w:rPr>
          <w:rFonts w:ascii="Times New Roman" w:eastAsia="Arial Unicode MS" w:hAnsi="Times New Roman"/>
          <w:szCs w:val="24"/>
        </w:rPr>
        <w:tab/>
        <w:t>5 - Para o reajustamento será utilizado o “Índice Nacional de Custo da Construção - Disponibilidade Interna - INCC-DI”, elaborado pela Fundação Getúlio Vargas - FGV.</w:t>
      </w:r>
    </w:p>
    <w:p w14:paraId="4DB2C47B" w14:textId="77777777" w:rsidR="00263AA4" w:rsidRPr="00D8517A" w:rsidRDefault="00263AA4" w:rsidP="00263AA4">
      <w:pPr>
        <w:keepNext w:val="0"/>
        <w:shd w:val="clear" w:color="auto" w:fill="FFFFFF"/>
        <w:jc w:val="both"/>
        <w:rPr>
          <w:rFonts w:ascii="Times New Roman" w:hAnsi="Times New Roman"/>
          <w:szCs w:val="24"/>
        </w:rPr>
      </w:pPr>
      <w:r w:rsidRPr="00D8517A">
        <w:rPr>
          <w:rFonts w:ascii="Times New Roman" w:hAnsi="Times New Roman"/>
          <w:szCs w:val="24"/>
        </w:rPr>
        <w:tab/>
        <w:t>a) caso o índice estabelecido para reajustamento venha a ser extinto ou de qualquer forma não possa mais ser utilizado, será adotado em substituição o que vier a ser determinado pela legislação então em vigor;</w:t>
      </w:r>
    </w:p>
    <w:p w14:paraId="5E287973" w14:textId="67D2A43A" w:rsidR="00263AA4" w:rsidRPr="00D8517A" w:rsidRDefault="00263AA4" w:rsidP="00263AA4">
      <w:pPr>
        <w:keepNext w:val="0"/>
        <w:shd w:val="clear" w:color="auto" w:fill="FFFFFF"/>
        <w:tabs>
          <w:tab w:val="left" w:pos="709"/>
        </w:tabs>
        <w:jc w:val="both"/>
        <w:rPr>
          <w:rFonts w:ascii="Times New Roman" w:hAnsi="Times New Roman"/>
          <w:szCs w:val="24"/>
        </w:rPr>
      </w:pPr>
      <w:r w:rsidRPr="00D8517A">
        <w:rPr>
          <w:rFonts w:ascii="Times New Roman" w:hAnsi="Times New Roman"/>
          <w:szCs w:val="24"/>
        </w:rPr>
        <w:tab/>
        <w:t xml:space="preserve">b) na ausência dos índices específicos ou setoriais, previstos na alínea anterior, adotar-se-á o índice geral de preços mais vantajoso para a </w:t>
      </w:r>
      <w:r w:rsidR="003C03E2" w:rsidRPr="00D8517A">
        <w:rPr>
          <w:rFonts w:ascii="Times New Roman" w:hAnsi="Times New Roman"/>
          <w:szCs w:val="24"/>
        </w:rPr>
        <w:t>CONTRATANTE</w:t>
      </w:r>
      <w:r w:rsidRPr="00D8517A">
        <w:rPr>
          <w:rFonts w:ascii="Times New Roman" w:hAnsi="Times New Roman"/>
          <w:szCs w:val="24"/>
        </w:rPr>
        <w:t>, calculado por instituição oficial que retrate a variação do poder aquisitivo da moeda.</w:t>
      </w:r>
    </w:p>
    <w:p w14:paraId="4154130F" w14:textId="2ACA33AE" w:rsidR="003C03E2" w:rsidRPr="009F42A8" w:rsidRDefault="003C03E2" w:rsidP="003C03E2">
      <w:pPr>
        <w:shd w:val="clear" w:color="auto" w:fill="FFFFFF"/>
        <w:tabs>
          <w:tab w:val="left" w:pos="-6349"/>
        </w:tabs>
        <w:jc w:val="both"/>
        <w:rPr>
          <w:rFonts w:ascii="Times New Roman" w:hAnsi="Times New Roman"/>
          <w:szCs w:val="24"/>
        </w:rPr>
      </w:pPr>
      <w:r w:rsidRPr="009F42A8">
        <w:rPr>
          <w:rFonts w:ascii="Times New Roman" w:hAnsi="Times New Roman"/>
          <w:b/>
          <w:szCs w:val="24"/>
          <w:u w:val="single"/>
        </w:rPr>
        <w:t>Parágrafo Quarto</w:t>
      </w:r>
    </w:p>
    <w:p w14:paraId="04404A92" w14:textId="183A95E7" w:rsidR="00263AA4" w:rsidRPr="009F42A8" w:rsidRDefault="00263AA4" w:rsidP="00263AA4">
      <w:pPr>
        <w:keepNext w:val="0"/>
        <w:shd w:val="clear" w:color="auto" w:fill="FFFFFF"/>
        <w:tabs>
          <w:tab w:val="left" w:pos="1620"/>
        </w:tabs>
        <w:jc w:val="both"/>
        <w:rPr>
          <w:rFonts w:ascii="Times New Roman" w:eastAsia="Arial Unicode MS" w:hAnsi="Times New Roman"/>
          <w:color w:val="00000A"/>
          <w:szCs w:val="24"/>
        </w:rPr>
      </w:pPr>
      <w:r w:rsidRPr="009F42A8">
        <w:rPr>
          <w:rFonts w:ascii="Times New Roman" w:eastAsia="Arial Unicode MS" w:hAnsi="Times New Roman"/>
          <w:color w:val="00000A"/>
          <w:szCs w:val="24"/>
        </w:rPr>
        <w:t>Considerar-se-á até a quarta casa decimal, sem arredondamento, o quociente de reajuste.</w:t>
      </w:r>
    </w:p>
    <w:p w14:paraId="317981E8" w14:textId="52574475" w:rsidR="00263AA4" w:rsidRPr="009F42A8" w:rsidRDefault="00263AA4" w:rsidP="00263AA4">
      <w:pPr>
        <w:pStyle w:val="BodyText21"/>
        <w:spacing w:before="0" w:after="0"/>
        <w:rPr>
          <w:rFonts w:ascii="Times New Roman" w:hAnsi="Times New Roman"/>
          <w:b/>
          <w:bCs/>
          <w:szCs w:val="24"/>
        </w:rPr>
      </w:pPr>
    </w:p>
    <w:p w14:paraId="78EA1A9C" w14:textId="31ED2594" w:rsidR="003C03E2" w:rsidRPr="009F42A8" w:rsidRDefault="003C03E2" w:rsidP="003C03E2">
      <w:pPr>
        <w:shd w:val="clear" w:color="auto" w:fill="FFFFFF"/>
        <w:tabs>
          <w:tab w:val="left" w:pos="-6349"/>
        </w:tabs>
        <w:jc w:val="both"/>
        <w:rPr>
          <w:rFonts w:ascii="Times New Roman" w:hAnsi="Times New Roman"/>
          <w:szCs w:val="24"/>
        </w:rPr>
      </w:pPr>
      <w:r w:rsidRPr="009F42A8">
        <w:rPr>
          <w:rFonts w:ascii="Times New Roman" w:hAnsi="Times New Roman"/>
          <w:b/>
          <w:szCs w:val="24"/>
          <w:u w:val="single"/>
        </w:rPr>
        <w:t>Parágrafo Quinto</w:t>
      </w:r>
    </w:p>
    <w:p w14:paraId="1D7963F8" w14:textId="584F0AD5" w:rsidR="00263AA4" w:rsidRPr="009F42A8" w:rsidRDefault="00263AA4" w:rsidP="00263AA4">
      <w:pPr>
        <w:pStyle w:val="BodyText21"/>
        <w:spacing w:before="0" w:after="0"/>
        <w:rPr>
          <w:rFonts w:ascii="Times New Roman" w:hAnsi="Times New Roman"/>
          <w:b/>
          <w:color w:val="000000"/>
          <w:szCs w:val="24"/>
        </w:rPr>
      </w:pPr>
      <w:r w:rsidRPr="009F42A8">
        <w:rPr>
          <w:rFonts w:ascii="Times New Roman" w:hAnsi="Times New Roman"/>
          <w:b/>
          <w:color w:val="000000"/>
          <w:szCs w:val="24"/>
        </w:rPr>
        <w:t>Os valores pelos quais serão contratados o objeto d</w:t>
      </w:r>
      <w:r w:rsidR="003C03E2" w:rsidRPr="009F42A8">
        <w:rPr>
          <w:rFonts w:ascii="Times New Roman" w:hAnsi="Times New Roman"/>
          <w:b/>
          <w:color w:val="000000"/>
          <w:szCs w:val="24"/>
        </w:rPr>
        <w:t>o</w:t>
      </w:r>
      <w:r w:rsidRPr="009F42A8">
        <w:rPr>
          <w:rFonts w:ascii="Times New Roman" w:hAnsi="Times New Roman"/>
          <w:b/>
          <w:color w:val="000000"/>
          <w:szCs w:val="24"/>
        </w:rPr>
        <w:t xml:space="preserve"> presente </w:t>
      </w:r>
      <w:r w:rsidR="003C03E2" w:rsidRPr="009F42A8">
        <w:rPr>
          <w:rFonts w:ascii="Times New Roman" w:hAnsi="Times New Roman"/>
          <w:b/>
          <w:color w:val="000000"/>
          <w:szCs w:val="24"/>
        </w:rPr>
        <w:t>contrato</w:t>
      </w:r>
      <w:r w:rsidRPr="009F42A8">
        <w:rPr>
          <w:rFonts w:ascii="Times New Roman" w:hAnsi="Times New Roman"/>
          <w:b/>
          <w:color w:val="000000"/>
          <w:szCs w:val="24"/>
        </w:rPr>
        <w:t xml:space="preserve"> não sofrerão reajustes pelo período de 12 (doze) meses, a contar da </w:t>
      </w:r>
      <w:r w:rsidRPr="009F42A8">
        <w:rPr>
          <w:rFonts w:ascii="Times New Roman" w:hAnsi="Times New Roman"/>
          <w:b/>
          <w:szCs w:val="24"/>
        </w:rPr>
        <w:t>data da apresentação da planilha de preços readequada ao</w:t>
      </w:r>
      <w:r w:rsidR="004B36E7" w:rsidRPr="009F42A8">
        <w:rPr>
          <w:rFonts w:ascii="Times New Roman" w:hAnsi="Times New Roman"/>
          <w:b/>
          <w:szCs w:val="24"/>
        </w:rPr>
        <w:t>s</w:t>
      </w:r>
      <w:r w:rsidRPr="009F42A8">
        <w:rPr>
          <w:rFonts w:ascii="Times New Roman" w:hAnsi="Times New Roman"/>
          <w:b/>
          <w:szCs w:val="24"/>
        </w:rPr>
        <w:t xml:space="preserve"> lances ofertados</w:t>
      </w:r>
      <w:r w:rsidR="003C03E2" w:rsidRPr="009F42A8">
        <w:rPr>
          <w:rFonts w:ascii="Times New Roman" w:hAnsi="Times New Roman"/>
          <w:b/>
          <w:szCs w:val="24"/>
        </w:rPr>
        <w:t xml:space="preserve"> na licitação</w:t>
      </w:r>
      <w:r w:rsidRPr="009F42A8">
        <w:rPr>
          <w:rFonts w:ascii="Times New Roman" w:hAnsi="Times New Roman"/>
          <w:b/>
          <w:color w:val="000000"/>
          <w:szCs w:val="24"/>
        </w:rPr>
        <w:t xml:space="preserve">, podendo após este período ser revistos com base </w:t>
      </w:r>
      <w:r w:rsidRPr="009F42A8">
        <w:rPr>
          <w:rFonts w:ascii="Times New Roman" w:hAnsi="Times New Roman"/>
          <w:b/>
          <w:bCs/>
          <w:szCs w:val="24"/>
        </w:rPr>
        <w:t xml:space="preserve">na variação acumulada do INCC-DI (Índice Nacional de Custo da Construção - Disponibilidade Interna), calculado e divulgado pela FGV (Fundação Getúlio Vargas), </w:t>
      </w:r>
      <w:r w:rsidRPr="009F42A8">
        <w:rPr>
          <w:rFonts w:ascii="Times New Roman" w:hAnsi="Times New Roman"/>
          <w:b/>
          <w:color w:val="000000"/>
          <w:szCs w:val="24"/>
        </w:rPr>
        <w:t xml:space="preserve">ou outro índice comprovadamente utilizado pela maioria das empresas do ramo. </w:t>
      </w:r>
    </w:p>
    <w:p w14:paraId="6703BB01" w14:textId="77777777" w:rsidR="00095158" w:rsidRDefault="00095158" w:rsidP="00454568">
      <w:pPr>
        <w:keepNext w:val="0"/>
        <w:jc w:val="both"/>
        <w:rPr>
          <w:rFonts w:ascii="Times New Roman" w:hAnsi="Times New Roman"/>
          <w:b/>
          <w:szCs w:val="24"/>
          <w:highlight w:val="yellow"/>
          <w:u w:val="single"/>
        </w:rPr>
      </w:pPr>
    </w:p>
    <w:p w14:paraId="71C2C64C" w14:textId="77777777" w:rsidR="00963697" w:rsidRPr="002619D9" w:rsidRDefault="00963697" w:rsidP="00454568">
      <w:pPr>
        <w:keepNext w:val="0"/>
        <w:jc w:val="both"/>
        <w:rPr>
          <w:rFonts w:ascii="Times New Roman" w:hAnsi="Times New Roman"/>
          <w:b/>
          <w:szCs w:val="24"/>
          <w:highlight w:val="yellow"/>
          <w:u w:val="single"/>
        </w:rPr>
      </w:pPr>
    </w:p>
    <w:p w14:paraId="1526688D" w14:textId="4FA8BFB7" w:rsidR="002510F6" w:rsidRPr="00363D89" w:rsidRDefault="002510F6" w:rsidP="00454568">
      <w:pPr>
        <w:pStyle w:val="MINUTA"/>
        <w:keepNext w:val="0"/>
        <w:spacing w:before="0" w:after="0" w:line="240" w:lineRule="auto"/>
        <w:rPr>
          <w:rFonts w:ascii="Times New Roman" w:hAnsi="Times New Roman"/>
          <w:b/>
          <w:szCs w:val="24"/>
          <w:u w:val="single"/>
        </w:rPr>
      </w:pPr>
      <w:r w:rsidRPr="00363D89">
        <w:rPr>
          <w:rFonts w:ascii="Times New Roman" w:hAnsi="Times New Roman"/>
          <w:b/>
          <w:szCs w:val="24"/>
          <w:u w:val="single"/>
        </w:rPr>
        <w:t xml:space="preserve">CLÁUSULA DÉCIMA </w:t>
      </w:r>
      <w:r w:rsidR="00263AA4" w:rsidRPr="00363D89">
        <w:rPr>
          <w:rFonts w:ascii="Times New Roman" w:hAnsi="Times New Roman"/>
          <w:b/>
          <w:szCs w:val="24"/>
          <w:u w:val="single"/>
        </w:rPr>
        <w:t>OITAVA</w:t>
      </w:r>
      <w:r w:rsidRPr="00363D89">
        <w:rPr>
          <w:rFonts w:ascii="Times New Roman" w:hAnsi="Times New Roman"/>
          <w:b/>
          <w:szCs w:val="24"/>
        </w:rPr>
        <w:t xml:space="preserve"> - </w:t>
      </w:r>
      <w:r w:rsidRPr="00363D89">
        <w:rPr>
          <w:rFonts w:ascii="Times New Roman" w:hAnsi="Times New Roman"/>
          <w:b/>
          <w:bCs/>
          <w:szCs w:val="24"/>
        </w:rPr>
        <w:t>RECEBIMENTO DO OBJETO</w:t>
      </w:r>
    </w:p>
    <w:p w14:paraId="7D85B44C" w14:textId="77777777" w:rsidR="002510F6" w:rsidRPr="00363D89" w:rsidRDefault="002510F6" w:rsidP="00454568">
      <w:pPr>
        <w:keepNext w:val="0"/>
        <w:jc w:val="both"/>
        <w:rPr>
          <w:rFonts w:ascii="Times New Roman" w:hAnsi="Times New Roman"/>
          <w:szCs w:val="24"/>
        </w:rPr>
      </w:pPr>
    </w:p>
    <w:p w14:paraId="0D62C7F7" w14:textId="77777777" w:rsidR="002510F6" w:rsidRPr="00363D89" w:rsidRDefault="002510F6" w:rsidP="00454568">
      <w:pPr>
        <w:pStyle w:val="MINUTA"/>
        <w:keepNext w:val="0"/>
        <w:spacing w:before="0" w:after="0" w:line="240" w:lineRule="auto"/>
        <w:rPr>
          <w:rFonts w:ascii="Times New Roman" w:hAnsi="Times New Roman"/>
          <w:b/>
          <w:szCs w:val="24"/>
          <w:u w:val="single"/>
        </w:rPr>
      </w:pPr>
      <w:r w:rsidRPr="00363D89">
        <w:rPr>
          <w:rFonts w:ascii="Times New Roman" w:hAnsi="Times New Roman"/>
          <w:b/>
          <w:szCs w:val="24"/>
          <w:u w:val="single"/>
        </w:rPr>
        <w:t>Parágrafo Primeiro</w:t>
      </w:r>
    </w:p>
    <w:p w14:paraId="219E080E" w14:textId="77777777" w:rsidR="002510F6" w:rsidRPr="00363D89" w:rsidRDefault="002510F6" w:rsidP="00454568">
      <w:pPr>
        <w:keepNext w:val="0"/>
        <w:shd w:val="clear" w:color="auto" w:fill="FFFFFF"/>
        <w:tabs>
          <w:tab w:val="left" w:pos="-7200"/>
          <w:tab w:val="left" w:pos="-6207"/>
        </w:tabs>
        <w:jc w:val="both"/>
        <w:rPr>
          <w:rFonts w:ascii="Times New Roman" w:hAnsi="Times New Roman"/>
          <w:bCs/>
          <w:szCs w:val="24"/>
        </w:rPr>
      </w:pPr>
      <w:r w:rsidRPr="00363D89">
        <w:rPr>
          <w:rFonts w:ascii="Times New Roman" w:hAnsi="Times New Roman"/>
          <w:bCs/>
          <w:szCs w:val="24"/>
        </w:rPr>
        <w:t>Executado o contrato, o seu objeto será recebido:</w:t>
      </w:r>
    </w:p>
    <w:p w14:paraId="46A7B2D7" w14:textId="77777777" w:rsidR="002510F6" w:rsidRPr="00363D89" w:rsidRDefault="002510F6" w:rsidP="00454568">
      <w:pPr>
        <w:keepNext w:val="0"/>
        <w:shd w:val="clear" w:color="auto" w:fill="FFFFFF"/>
        <w:tabs>
          <w:tab w:val="left" w:pos="-10800"/>
          <w:tab w:val="left" w:pos="-9807"/>
        </w:tabs>
        <w:jc w:val="both"/>
        <w:rPr>
          <w:rFonts w:ascii="Times New Roman" w:hAnsi="Times New Roman"/>
          <w:bCs/>
          <w:szCs w:val="24"/>
        </w:rPr>
      </w:pPr>
      <w:r w:rsidRPr="00363D89">
        <w:rPr>
          <w:rFonts w:ascii="Times New Roman" w:hAnsi="Times New Roman"/>
          <w:bCs/>
          <w:szCs w:val="24"/>
        </w:rPr>
        <w:tab/>
        <w:t>1 - Provisoriamente, quando da conclusão da obra ou serviço, pelo fiscal do contrato ou por comissão de no mínimo 03 (três) membros designados pela autoridade administrativa competente, neste caso com a participação do responsável pela fiscalização da obra ou serviço de engenharia, mediante termo circunstanciado, assinado pelas partes em até 15 (quinze) dias da comunicação escrita da CONTRATADA, com duração máxima de 60 (sessenta) dias;</w:t>
      </w:r>
    </w:p>
    <w:p w14:paraId="5F153276" w14:textId="77777777" w:rsidR="0074278F" w:rsidRPr="00363D89" w:rsidRDefault="002510F6" w:rsidP="00454568">
      <w:pPr>
        <w:keepNext w:val="0"/>
        <w:shd w:val="clear" w:color="auto" w:fill="FFFFFF"/>
        <w:tabs>
          <w:tab w:val="left" w:pos="-10800"/>
          <w:tab w:val="left" w:pos="-9807"/>
        </w:tabs>
        <w:jc w:val="both"/>
        <w:rPr>
          <w:rFonts w:ascii="Times New Roman" w:hAnsi="Times New Roman"/>
          <w:bCs/>
          <w:szCs w:val="24"/>
        </w:rPr>
      </w:pPr>
      <w:r w:rsidRPr="00363D89">
        <w:rPr>
          <w:rFonts w:ascii="Times New Roman" w:hAnsi="Times New Roman"/>
          <w:bCs/>
          <w:szCs w:val="24"/>
        </w:rPr>
        <w:tab/>
        <w:t>2 - Definitivamente, por comissão designada pela autoridade competente, sem a participação do fiscal do contrato, mediante termo circunstanciado, assinado pelas partes e pelo usuário, após o decurso do prazo de observação ou de vistoria que comprove a adequação do objeto aos termos contratuais.</w:t>
      </w:r>
    </w:p>
    <w:p w14:paraId="20F56E60" w14:textId="77777777" w:rsidR="00363D89" w:rsidRPr="002619D9" w:rsidRDefault="00363D89" w:rsidP="00454568">
      <w:pPr>
        <w:pStyle w:val="MINUTA"/>
        <w:keepNext w:val="0"/>
        <w:spacing w:before="0" w:after="0" w:line="240" w:lineRule="auto"/>
        <w:rPr>
          <w:rFonts w:ascii="Times New Roman" w:hAnsi="Times New Roman"/>
          <w:b/>
          <w:szCs w:val="24"/>
          <w:highlight w:val="yellow"/>
          <w:u w:val="single"/>
        </w:rPr>
      </w:pPr>
    </w:p>
    <w:p w14:paraId="03590DC1" w14:textId="77777777" w:rsidR="002510F6" w:rsidRPr="00920FE1" w:rsidRDefault="002510F6" w:rsidP="00454568">
      <w:pPr>
        <w:pStyle w:val="MINUTA"/>
        <w:keepNext w:val="0"/>
        <w:spacing w:before="0" w:after="0" w:line="240" w:lineRule="auto"/>
        <w:rPr>
          <w:rFonts w:ascii="Times New Roman" w:hAnsi="Times New Roman"/>
          <w:b/>
          <w:szCs w:val="24"/>
          <w:u w:val="single"/>
        </w:rPr>
      </w:pPr>
      <w:r w:rsidRPr="00920FE1">
        <w:rPr>
          <w:rFonts w:ascii="Times New Roman" w:hAnsi="Times New Roman"/>
          <w:b/>
          <w:szCs w:val="24"/>
          <w:u w:val="single"/>
        </w:rPr>
        <w:t>Parágrafo Segundo</w:t>
      </w:r>
    </w:p>
    <w:p w14:paraId="0A714EC7" w14:textId="77777777" w:rsidR="002510F6" w:rsidRPr="00920FE1" w:rsidRDefault="002510F6" w:rsidP="00454568">
      <w:pPr>
        <w:keepNext w:val="0"/>
        <w:shd w:val="clear" w:color="auto" w:fill="FFFFFF"/>
        <w:tabs>
          <w:tab w:val="left" w:pos="-7200"/>
          <w:tab w:val="left" w:pos="-6207"/>
        </w:tabs>
        <w:jc w:val="both"/>
        <w:rPr>
          <w:rFonts w:ascii="Times New Roman" w:hAnsi="Times New Roman"/>
          <w:bCs/>
          <w:szCs w:val="24"/>
        </w:rPr>
      </w:pPr>
      <w:r w:rsidRPr="00920FE1">
        <w:rPr>
          <w:rFonts w:ascii="Times New Roman" w:hAnsi="Times New Roman"/>
          <w:bCs/>
          <w:szCs w:val="24"/>
        </w:rPr>
        <w:t>Os responsáveis pelo recebimento deverão lavrar termo de notificação anterior ao termo de recebimento provisório ou definitivo sempre que as obras ou serviços não apresentarem condições de aceitação. O termo de notificação deverá caracterizar os vícios, defeitos e incorreções constatados e determinar prazo para saneamento.</w:t>
      </w:r>
    </w:p>
    <w:p w14:paraId="37E7DB78" w14:textId="77777777" w:rsidR="002510F6" w:rsidRPr="00920FE1" w:rsidRDefault="002510F6" w:rsidP="00454568">
      <w:pPr>
        <w:keepNext w:val="0"/>
        <w:shd w:val="clear" w:color="auto" w:fill="FFFFFF"/>
        <w:tabs>
          <w:tab w:val="left" w:pos="-10517"/>
          <w:tab w:val="left" w:pos="-9524"/>
        </w:tabs>
        <w:jc w:val="both"/>
        <w:rPr>
          <w:rFonts w:ascii="Times New Roman" w:hAnsi="Times New Roman"/>
          <w:bCs/>
          <w:szCs w:val="24"/>
        </w:rPr>
      </w:pPr>
      <w:r w:rsidRPr="00920FE1">
        <w:rPr>
          <w:rFonts w:ascii="Times New Roman" w:hAnsi="Times New Roman"/>
          <w:bCs/>
          <w:szCs w:val="24"/>
        </w:rPr>
        <w:tab/>
        <w:t>1 - A CONTRATADA é obrigada a reparar, corrigir, remover, reconstruir ou substituir, às suas expensas, no total ou em parte, o objeto do contrato em que se verificarem vícios, defeitos ou incorreções resultantes da execução ou de materiais empregados;</w:t>
      </w:r>
    </w:p>
    <w:p w14:paraId="54DB66C1" w14:textId="77777777" w:rsidR="002510F6" w:rsidRPr="00920FE1" w:rsidRDefault="002510F6" w:rsidP="00454568">
      <w:pPr>
        <w:keepNext w:val="0"/>
        <w:shd w:val="clear" w:color="auto" w:fill="FFFFFF"/>
        <w:tabs>
          <w:tab w:val="left" w:pos="-10517"/>
          <w:tab w:val="left" w:pos="-9524"/>
        </w:tabs>
        <w:jc w:val="both"/>
        <w:rPr>
          <w:rFonts w:ascii="Times New Roman" w:hAnsi="Times New Roman"/>
          <w:bCs/>
          <w:szCs w:val="24"/>
        </w:rPr>
      </w:pPr>
      <w:r w:rsidRPr="00920FE1">
        <w:rPr>
          <w:rFonts w:ascii="Times New Roman" w:hAnsi="Times New Roman"/>
          <w:bCs/>
          <w:szCs w:val="24"/>
        </w:rPr>
        <w:tab/>
        <w:t>2 - Decorrido o prazo fixado, os responsáveis procederão nova verificação objetivando o recebimento, que somente será lavrado quando as obras ou serviços apresentarem perfeitas condições.</w:t>
      </w:r>
    </w:p>
    <w:p w14:paraId="57C6C44B" w14:textId="62C665C6" w:rsidR="00607DA6" w:rsidRPr="00920FE1" w:rsidRDefault="00607DA6" w:rsidP="00454568">
      <w:pPr>
        <w:keepNext w:val="0"/>
        <w:jc w:val="both"/>
        <w:rPr>
          <w:rFonts w:ascii="Times New Roman" w:hAnsi="Times New Roman"/>
          <w:szCs w:val="24"/>
        </w:rPr>
      </w:pPr>
    </w:p>
    <w:p w14:paraId="63942DA3" w14:textId="412A362C" w:rsidR="002510F6" w:rsidRPr="00920FE1" w:rsidRDefault="002510F6" w:rsidP="00963697">
      <w:pPr>
        <w:keepNext w:val="0"/>
        <w:shd w:val="clear" w:color="auto" w:fill="FFFFFF"/>
        <w:tabs>
          <w:tab w:val="left" w:pos="-10517"/>
          <w:tab w:val="left" w:pos="-9524"/>
        </w:tabs>
        <w:jc w:val="both"/>
        <w:rPr>
          <w:rFonts w:ascii="Times New Roman" w:hAnsi="Times New Roman"/>
          <w:b/>
          <w:szCs w:val="24"/>
          <w:u w:val="single"/>
        </w:rPr>
      </w:pPr>
      <w:r w:rsidRPr="00920FE1">
        <w:rPr>
          <w:rFonts w:ascii="Times New Roman" w:hAnsi="Times New Roman"/>
          <w:b/>
          <w:szCs w:val="24"/>
          <w:u w:val="single"/>
        </w:rPr>
        <w:t>Parágrafo Terceiro</w:t>
      </w:r>
    </w:p>
    <w:p w14:paraId="46A7A00E" w14:textId="77777777" w:rsidR="002510F6" w:rsidRPr="00920FE1" w:rsidRDefault="002510F6" w:rsidP="00454568">
      <w:pPr>
        <w:keepNext w:val="0"/>
        <w:shd w:val="clear" w:color="auto" w:fill="FFFFFF"/>
        <w:tabs>
          <w:tab w:val="left" w:pos="-7200"/>
          <w:tab w:val="left" w:pos="-6207"/>
        </w:tabs>
        <w:jc w:val="both"/>
        <w:rPr>
          <w:rFonts w:ascii="Times New Roman" w:hAnsi="Times New Roman"/>
          <w:bCs/>
          <w:szCs w:val="24"/>
        </w:rPr>
      </w:pPr>
      <w:r w:rsidRPr="00920FE1">
        <w:rPr>
          <w:rFonts w:ascii="Times New Roman" w:hAnsi="Times New Roman"/>
          <w:bCs/>
          <w:szCs w:val="24"/>
        </w:rPr>
        <w:t>Nas obras ou serviços será lavrado termo de recebimento provisório, e decorridos 60 (sessenta) dias do recebimento provisório, será lavrado termo de recebimento definitivo.</w:t>
      </w:r>
    </w:p>
    <w:p w14:paraId="243E318B" w14:textId="77777777" w:rsidR="00EF6090" w:rsidRDefault="00EF6090" w:rsidP="00454568">
      <w:pPr>
        <w:keepNext w:val="0"/>
        <w:jc w:val="both"/>
        <w:rPr>
          <w:rFonts w:ascii="Times New Roman" w:hAnsi="Times New Roman"/>
          <w:b/>
          <w:szCs w:val="24"/>
          <w:u w:val="single"/>
        </w:rPr>
      </w:pPr>
    </w:p>
    <w:p w14:paraId="66B92E35" w14:textId="77777777" w:rsidR="00963697" w:rsidRDefault="00963697" w:rsidP="00454568">
      <w:pPr>
        <w:keepNext w:val="0"/>
        <w:jc w:val="both"/>
        <w:rPr>
          <w:rFonts w:ascii="Times New Roman" w:hAnsi="Times New Roman"/>
          <w:b/>
          <w:szCs w:val="24"/>
          <w:u w:val="single"/>
        </w:rPr>
      </w:pPr>
    </w:p>
    <w:p w14:paraId="38B96047" w14:textId="77777777" w:rsidR="00963697" w:rsidRPr="00920FE1" w:rsidRDefault="00963697" w:rsidP="00454568">
      <w:pPr>
        <w:keepNext w:val="0"/>
        <w:jc w:val="both"/>
        <w:rPr>
          <w:rFonts w:ascii="Times New Roman" w:hAnsi="Times New Roman"/>
          <w:b/>
          <w:szCs w:val="24"/>
          <w:u w:val="single"/>
        </w:rPr>
      </w:pPr>
    </w:p>
    <w:p w14:paraId="7B2A7C93" w14:textId="77777777" w:rsidR="00963697" w:rsidRDefault="00963697" w:rsidP="00454568">
      <w:pPr>
        <w:keepNext w:val="0"/>
        <w:jc w:val="both"/>
        <w:rPr>
          <w:rFonts w:ascii="Times New Roman" w:hAnsi="Times New Roman"/>
          <w:b/>
          <w:szCs w:val="24"/>
          <w:u w:val="single"/>
        </w:rPr>
      </w:pPr>
    </w:p>
    <w:p w14:paraId="432155F1" w14:textId="7054AAD4" w:rsidR="002510F6" w:rsidRPr="00920FE1" w:rsidRDefault="002510F6" w:rsidP="00454568">
      <w:pPr>
        <w:keepNext w:val="0"/>
        <w:jc w:val="both"/>
        <w:rPr>
          <w:rFonts w:ascii="Times New Roman" w:hAnsi="Times New Roman"/>
          <w:b/>
          <w:szCs w:val="24"/>
          <w:u w:val="single"/>
        </w:rPr>
      </w:pPr>
      <w:r w:rsidRPr="00920FE1">
        <w:rPr>
          <w:rFonts w:ascii="Times New Roman" w:hAnsi="Times New Roman"/>
          <w:b/>
          <w:szCs w:val="24"/>
          <w:u w:val="single"/>
        </w:rPr>
        <w:t>Parágrafo Quarto</w:t>
      </w:r>
    </w:p>
    <w:p w14:paraId="70EAD1A5" w14:textId="77777777" w:rsidR="002510F6" w:rsidRPr="00920FE1" w:rsidRDefault="002510F6" w:rsidP="00454568">
      <w:pPr>
        <w:keepNext w:val="0"/>
        <w:shd w:val="clear" w:color="auto" w:fill="FFFFFF"/>
        <w:tabs>
          <w:tab w:val="left" w:pos="-7200"/>
          <w:tab w:val="left" w:pos="-6207"/>
        </w:tabs>
        <w:jc w:val="both"/>
        <w:rPr>
          <w:rFonts w:ascii="Times New Roman" w:hAnsi="Times New Roman"/>
          <w:bCs/>
          <w:szCs w:val="24"/>
        </w:rPr>
      </w:pPr>
      <w:r w:rsidRPr="00920FE1">
        <w:rPr>
          <w:rFonts w:ascii="Times New Roman" w:hAnsi="Times New Roman"/>
          <w:bCs/>
          <w:szCs w:val="24"/>
        </w:rPr>
        <w:t>O recebimento provisório ou definitivo não exclui a responsabilidade civil da CONTRATADA pela solidez e segurança da obra, assim pelos materiais, como não a exime da responsabilidade ético-profissional pela perfeita execução do contrato.</w:t>
      </w:r>
    </w:p>
    <w:p w14:paraId="7B7972BA" w14:textId="77777777" w:rsidR="00920FE1" w:rsidRPr="002619D9" w:rsidRDefault="00920FE1" w:rsidP="00454568">
      <w:pPr>
        <w:pStyle w:val="MINUTA"/>
        <w:keepNext w:val="0"/>
        <w:spacing w:before="0" w:after="0" w:line="240" w:lineRule="auto"/>
        <w:rPr>
          <w:rFonts w:ascii="Times New Roman" w:hAnsi="Times New Roman"/>
          <w:b/>
          <w:szCs w:val="24"/>
          <w:highlight w:val="yellow"/>
          <w:u w:val="single"/>
        </w:rPr>
      </w:pPr>
    </w:p>
    <w:p w14:paraId="01D50D3C" w14:textId="57CB2098" w:rsidR="002510F6" w:rsidRPr="00D91F52" w:rsidRDefault="002510F6" w:rsidP="00454568">
      <w:pPr>
        <w:pStyle w:val="MINUTA"/>
        <w:keepNext w:val="0"/>
        <w:spacing w:before="0" w:after="0" w:line="240" w:lineRule="auto"/>
        <w:rPr>
          <w:rFonts w:ascii="Times New Roman" w:hAnsi="Times New Roman"/>
          <w:b/>
          <w:szCs w:val="24"/>
          <w:u w:val="single"/>
        </w:rPr>
      </w:pPr>
      <w:r w:rsidRPr="00D91F52">
        <w:rPr>
          <w:rFonts w:ascii="Times New Roman" w:hAnsi="Times New Roman"/>
          <w:b/>
          <w:szCs w:val="24"/>
          <w:u w:val="single"/>
        </w:rPr>
        <w:t>Parágrafo Quinto</w:t>
      </w:r>
    </w:p>
    <w:p w14:paraId="65696361" w14:textId="77777777" w:rsidR="002510F6" w:rsidRPr="00D91F52" w:rsidRDefault="002510F6" w:rsidP="00454568">
      <w:pPr>
        <w:keepNext w:val="0"/>
        <w:shd w:val="clear" w:color="auto" w:fill="FFFFFF"/>
        <w:tabs>
          <w:tab w:val="left" w:pos="-7200"/>
          <w:tab w:val="left" w:pos="-6207"/>
        </w:tabs>
        <w:jc w:val="both"/>
        <w:rPr>
          <w:rFonts w:ascii="Times New Roman" w:hAnsi="Times New Roman"/>
          <w:bCs/>
          <w:szCs w:val="24"/>
        </w:rPr>
      </w:pPr>
      <w:r w:rsidRPr="00D91F52">
        <w:rPr>
          <w:rFonts w:ascii="Times New Roman" w:hAnsi="Times New Roman"/>
          <w:bCs/>
          <w:szCs w:val="24"/>
        </w:rPr>
        <w:t>Para o recebimento definitivo, a CONTRATADA deverá entregar à CONTRATANTE, conforme o caso, os seguintes documentos:</w:t>
      </w:r>
    </w:p>
    <w:p w14:paraId="17165D01" w14:textId="77777777" w:rsidR="002510F6" w:rsidRPr="00D91F52" w:rsidRDefault="002510F6" w:rsidP="00454568">
      <w:pPr>
        <w:keepNext w:val="0"/>
        <w:shd w:val="clear" w:color="auto" w:fill="FFFFFF"/>
        <w:tabs>
          <w:tab w:val="left" w:pos="993"/>
        </w:tabs>
        <w:ind w:firstLine="720"/>
        <w:jc w:val="both"/>
        <w:rPr>
          <w:rFonts w:ascii="Times New Roman" w:hAnsi="Times New Roman"/>
          <w:bCs/>
          <w:szCs w:val="24"/>
        </w:rPr>
      </w:pPr>
      <w:r w:rsidRPr="00D91F52">
        <w:rPr>
          <w:rFonts w:ascii="Times New Roman" w:hAnsi="Times New Roman"/>
          <w:bCs/>
          <w:szCs w:val="24"/>
        </w:rPr>
        <w:t>a)</w:t>
      </w:r>
      <w:r w:rsidRPr="00D91F52">
        <w:rPr>
          <w:rFonts w:ascii="Times New Roman" w:hAnsi="Times New Roman"/>
          <w:bCs/>
          <w:szCs w:val="24"/>
        </w:rPr>
        <w:tab/>
        <w:t>Relatório de recomendações e instruções de utilização e uso das instalações e equipamentos, acompanhado de eventuais catálogos e tabelas de fabricantes e montadores, quando cabível;</w:t>
      </w:r>
    </w:p>
    <w:p w14:paraId="4FFAB4E5" w14:textId="77777777" w:rsidR="002510F6" w:rsidRPr="00D91F52" w:rsidRDefault="002510F6" w:rsidP="00454568">
      <w:pPr>
        <w:keepNext w:val="0"/>
        <w:shd w:val="clear" w:color="auto" w:fill="FFFFFF"/>
        <w:tabs>
          <w:tab w:val="left" w:pos="993"/>
        </w:tabs>
        <w:ind w:firstLine="720"/>
        <w:jc w:val="both"/>
        <w:rPr>
          <w:rFonts w:ascii="Times New Roman" w:hAnsi="Times New Roman"/>
          <w:bCs/>
          <w:szCs w:val="24"/>
        </w:rPr>
      </w:pPr>
      <w:r w:rsidRPr="00D91F52">
        <w:rPr>
          <w:rFonts w:ascii="Times New Roman" w:hAnsi="Times New Roman"/>
          <w:bCs/>
          <w:szCs w:val="24"/>
        </w:rPr>
        <w:t>b)</w:t>
      </w:r>
      <w:r w:rsidRPr="00D91F52">
        <w:rPr>
          <w:rFonts w:ascii="Times New Roman" w:hAnsi="Times New Roman"/>
          <w:bCs/>
          <w:szCs w:val="24"/>
        </w:rPr>
        <w:tab/>
        <w:t xml:space="preserve">Termos de garantia das instalações e dos equipamentos; </w:t>
      </w:r>
    </w:p>
    <w:p w14:paraId="5FFAA49C" w14:textId="77777777" w:rsidR="002510F6" w:rsidRPr="00D91F52" w:rsidRDefault="002510F6" w:rsidP="00454568">
      <w:pPr>
        <w:keepNext w:val="0"/>
        <w:shd w:val="clear" w:color="auto" w:fill="FFFFFF"/>
        <w:tabs>
          <w:tab w:val="left" w:pos="993"/>
        </w:tabs>
        <w:ind w:firstLine="720"/>
        <w:jc w:val="both"/>
        <w:rPr>
          <w:rFonts w:ascii="Times New Roman" w:hAnsi="Times New Roman"/>
          <w:bCs/>
          <w:szCs w:val="24"/>
        </w:rPr>
      </w:pPr>
      <w:r w:rsidRPr="00D91F52">
        <w:rPr>
          <w:rFonts w:ascii="Times New Roman" w:hAnsi="Times New Roman"/>
          <w:bCs/>
          <w:szCs w:val="24"/>
        </w:rPr>
        <w:t>c)</w:t>
      </w:r>
      <w:r w:rsidRPr="00D91F52">
        <w:rPr>
          <w:rFonts w:ascii="Times New Roman" w:hAnsi="Times New Roman"/>
          <w:bCs/>
          <w:szCs w:val="24"/>
        </w:rPr>
        <w:tab/>
        <w:t>Certidão Negativa de Débito - CND/INSS, da Matrícula da Obra e Certidão Negativa do FGTS, em plena validade;</w:t>
      </w:r>
    </w:p>
    <w:p w14:paraId="2D89D255" w14:textId="77777777" w:rsidR="002510F6" w:rsidRPr="00D91F52" w:rsidRDefault="002510F6" w:rsidP="00454568">
      <w:pPr>
        <w:keepNext w:val="0"/>
        <w:shd w:val="clear" w:color="auto" w:fill="FFFFFF"/>
        <w:tabs>
          <w:tab w:val="left" w:pos="993"/>
        </w:tabs>
        <w:ind w:firstLine="720"/>
        <w:jc w:val="both"/>
        <w:rPr>
          <w:rFonts w:ascii="Times New Roman" w:hAnsi="Times New Roman"/>
          <w:bCs/>
          <w:szCs w:val="24"/>
        </w:rPr>
      </w:pPr>
      <w:r w:rsidRPr="00D91F52">
        <w:rPr>
          <w:rFonts w:ascii="Times New Roman" w:hAnsi="Times New Roman"/>
          <w:bCs/>
          <w:szCs w:val="24"/>
        </w:rPr>
        <w:t>d)</w:t>
      </w:r>
      <w:r w:rsidRPr="00D91F52">
        <w:rPr>
          <w:rFonts w:ascii="Times New Roman" w:hAnsi="Times New Roman"/>
          <w:bCs/>
          <w:szCs w:val="24"/>
        </w:rPr>
        <w:tab/>
        <w:t xml:space="preserve">Comprovantes de verificação de funcionamento emitido pelos responsáveis pelas instalações de equipamentos eletromecânicos, quando cabível; </w:t>
      </w:r>
    </w:p>
    <w:p w14:paraId="1B56E2AB" w14:textId="628AA60D" w:rsidR="002510F6" w:rsidRPr="00D91F52" w:rsidRDefault="002510F6" w:rsidP="00454568">
      <w:pPr>
        <w:keepNext w:val="0"/>
        <w:shd w:val="clear" w:color="auto" w:fill="FFFFFF"/>
        <w:tabs>
          <w:tab w:val="left" w:pos="993"/>
        </w:tabs>
        <w:ind w:firstLine="720"/>
        <w:jc w:val="both"/>
        <w:rPr>
          <w:rFonts w:ascii="Times New Roman" w:hAnsi="Times New Roman"/>
          <w:bCs/>
          <w:szCs w:val="24"/>
        </w:rPr>
      </w:pPr>
      <w:r w:rsidRPr="00D91F52">
        <w:rPr>
          <w:rFonts w:ascii="Times New Roman" w:hAnsi="Times New Roman"/>
          <w:bCs/>
          <w:szCs w:val="24"/>
        </w:rPr>
        <w:t>e)</w:t>
      </w:r>
      <w:r w:rsidRPr="00D91F52">
        <w:rPr>
          <w:rFonts w:ascii="Times New Roman" w:hAnsi="Times New Roman"/>
          <w:bCs/>
          <w:szCs w:val="24"/>
        </w:rPr>
        <w:tab/>
        <w:t>Habite-se emitido pelo órgão competente do município, quando necessário. Em caso de não obtenção, deverá ser apresentada justificativa emitida pelo órgão competente, atestado pelo gestor do contrato.</w:t>
      </w:r>
    </w:p>
    <w:p w14:paraId="6379913F" w14:textId="77777777" w:rsidR="00317E0F" w:rsidRPr="00D91F52" w:rsidRDefault="00317E0F" w:rsidP="00454568">
      <w:pPr>
        <w:keepNext w:val="0"/>
        <w:ind w:firstLine="720"/>
        <w:jc w:val="both"/>
        <w:rPr>
          <w:rFonts w:ascii="Times New Roman" w:hAnsi="Times New Roman"/>
          <w:szCs w:val="24"/>
        </w:rPr>
      </w:pPr>
    </w:p>
    <w:p w14:paraId="6561967F" w14:textId="77777777" w:rsidR="002510F6" w:rsidRPr="00D91F52" w:rsidRDefault="002510F6" w:rsidP="00454568">
      <w:pPr>
        <w:pStyle w:val="MINUTA"/>
        <w:keepNext w:val="0"/>
        <w:spacing w:before="0" w:after="0" w:line="240" w:lineRule="auto"/>
        <w:rPr>
          <w:rFonts w:ascii="Times New Roman" w:hAnsi="Times New Roman"/>
          <w:b/>
          <w:szCs w:val="24"/>
          <w:u w:val="single"/>
        </w:rPr>
      </w:pPr>
      <w:r w:rsidRPr="00D91F52">
        <w:rPr>
          <w:rFonts w:ascii="Times New Roman" w:hAnsi="Times New Roman"/>
          <w:b/>
          <w:szCs w:val="24"/>
          <w:u w:val="single"/>
        </w:rPr>
        <w:t>Parágrafo Sexto</w:t>
      </w:r>
    </w:p>
    <w:p w14:paraId="6BD7848A" w14:textId="77777777" w:rsidR="002510F6" w:rsidRPr="00D91F52" w:rsidRDefault="002510F6" w:rsidP="00454568">
      <w:pPr>
        <w:keepNext w:val="0"/>
        <w:shd w:val="clear" w:color="auto" w:fill="FFFFFF"/>
        <w:tabs>
          <w:tab w:val="left" w:pos="-7200"/>
          <w:tab w:val="left" w:pos="-6207"/>
        </w:tabs>
        <w:jc w:val="both"/>
        <w:rPr>
          <w:rFonts w:ascii="Times New Roman" w:hAnsi="Times New Roman"/>
          <w:b/>
          <w:szCs w:val="24"/>
        </w:rPr>
      </w:pPr>
      <w:r w:rsidRPr="00D91F52">
        <w:rPr>
          <w:rFonts w:ascii="Times New Roman" w:hAnsi="Times New Roman"/>
          <w:bCs/>
          <w:szCs w:val="24"/>
        </w:rPr>
        <w:t xml:space="preserve">Os termos de recebimento definidos neste capítulo constituem atos administrativos anuláveis nas hipóteses de erro ou ignorância, dolo, coação, simulação, fraude, incapacidade dos agentes públicos, impossibilidade jurídica ou ilicitude. </w:t>
      </w:r>
    </w:p>
    <w:p w14:paraId="41A419F9" w14:textId="77777777" w:rsidR="00363D89" w:rsidRPr="00D91F52" w:rsidRDefault="00363D89" w:rsidP="00454568">
      <w:pPr>
        <w:pStyle w:val="MINUTA"/>
        <w:keepNext w:val="0"/>
        <w:spacing w:before="0" w:after="0" w:line="240" w:lineRule="auto"/>
        <w:rPr>
          <w:rFonts w:ascii="Times New Roman" w:hAnsi="Times New Roman"/>
          <w:b/>
          <w:szCs w:val="24"/>
          <w:u w:val="single"/>
        </w:rPr>
      </w:pPr>
    </w:p>
    <w:p w14:paraId="467DF0E9" w14:textId="77777777" w:rsidR="00363D89" w:rsidRPr="00D91F52" w:rsidRDefault="00363D89" w:rsidP="00454568">
      <w:pPr>
        <w:pStyle w:val="MINUTA"/>
        <w:keepNext w:val="0"/>
        <w:spacing w:before="0" w:after="0" w:line="240" w:lineRule="auto"/>
        <w:rPr>
          <w:rFonts w:ascii="Times New Roman" w:hAnsi="Times New Roman"/>
          <w:b/>
          <w:szCs w:val="24"/>
          <w:u w:val="single"/>
        </w:rPr>
      </w:pPr>
    </w:p>
    <w:p w14:paraId="378A54F5" w14:textId="1526777D" w:rsidR="002510F6" w:rsidRPr="00D91F52" w:rsidRDefault="002510F6" w:rsidP="00454568">
      <w:pPr>
        <w:pStyle w:val="MINUTA"/>
        <w:keepNext w:val="0"/>
        <w:spacing w:before="0" w:after="0" w:line="240" w:lineRule="auto"/>
        <w:rPr>
          <w:rFonts w:ascii="Times New Roman" w:hAnsi="Times New Roman"/>
          <w:b/>
          <w:szCs w:val="24"/>
          <w:u w:val="single"/>
        </w:rPr>
      </w:pPr>
      <w:r w:rsidRPr="00D91F52">
        <w:rPr>
          <w:rFonts w:ascii="Times New Roman" w:hAnsi="Times New Roman"/>
          <w:b/>
          <w:szCs w:val="24"/>
          <w:u w:val="single"/>
        </w:rPr>
        <w:t xml:space="preserve">CLÁUSULA DÉCIMA </w:t>
      </w:r>
      <w:r w:rsidR="00C20492" w:rsidRPr="00D91F52">
        <w:rPr>
          <w:rFonts w:ascii="Times New Roman" w:hAnsi="Times New Roman"/>
          <w:b/>
          <w:szCs w:val="24"/>
          <w:u w:val="single"/>
        </w:rPr>
        <w:t>NON</w:t>
      </w:r>
      <w:r w:rsidRPr="00D91F52">
        <w:rPr>
          <w:rFonts w:ascii="Times New Roman" w:hAnsi="Times New Roman"/>
          <w:b/>
          <w:szCs w:val="24"/>
          <w:u w:val="single"/>
        </w:rPr>
        <w:t>A</w:t>
      </w:r>
      <w:r w:rsidRPr="00D91F52">
        <w:rPr>
          <w:rFonts w:ascii="Times New Roman" w:hAnsi="Times New Roman"/>
          <w:b/>
          <w:szCs w:val="24"/>
        </w:rPr>
        <w:t xml:space="preserve"> - LEGISLAÇÃO APLICÁVEL</w:t>
      </w:r>
    </w:p>
    <w:p w14:paraId="50EA0E2C" w14:textId="2E23FC66" w:rsidR="002510F6" w:rsidRPr="00D91F52" w:rsidRDefault="002510F6" w:rsidP="00454568">
      <w:pPr>
        <w:pStyle w:val="MINUTA"/>
        <w:keepNext w:val="0"/>
        <w:spacing w:before="0" w:after="0" w:line="240" w:lineRule="auto"/>
        <w:rPr>
          <w:rFonts w:ascii="Times New Roman" w:hAnsi="Times New Roman"/>
          <w:bCs/>
          <w:szCs w:val="24"/>
        </w:rPr>
      </w:pPr>
      <w:r w:rsidRPr="00D91F52">
        <w:rPr>
          <w:rFonts w:ascii="Times New Roman" w:hAnsi="Times New Roman"/>
          <w:bCs/>
          <w:szCs w:val="24"/>
        </w:rPr>
        <w:t>O presente Instrumento Contratual rege-se pelas disposições expressas na Lei Federal nº 14.133/21, Decreto Estadual nº 10.086/22 e demais legislação aplicável, além dos preceitos de direito público, aplicando-se supletivamente, os princípios da teoria geral dos contratos e as disposições de direito privado.</w:t>
      </w:r>
    </w:p>
    <w:p w14:paraId="3E2E9FA7" w14:textId="7FC2AE74" w:rsidR="002510F6" w:rsidRPr="00D91F52" w:rsidRDefault="002510F6" w:rsidP="00454568">
      <w:pPr>
        <w:pStyle w:val="MINUTA"/>
        <w:keepNext w:val="0"/>
        <w:spacing w:before="0" w:after="0" w:line="240" w:lineRule="auto"/>
        <w:rPr>
          <w:rFonts w:ascii="Times New Roman" w:hAnsi="Times New Roman"/>
          <w:b/>
          <w:szCs w:val="24"/>
          <w:u w:val="single"/>
        </w:rPr>
      </w:pPr>
    </w:p>
    <w:p w14:paraId="6AAB933F" w14:textId="77777777" w:rsidR="00C20492" w:rsidRPr="00D91F52" w:rsidRDefault="00C20492" w:rsidP="00454568">
      <w:pPr>
        <w:pStyle w:val="MINUTA"/>
        <w:keepNext w:val="0"/>
        <w:spacing w:before="0" w:after="0" w:line="240" w:lineRule="auto"/>
        <w:rPr>
          <w:rFonts w:ascii="Times New Roman" w:hAnsi="Times New Roman"/>
          <w:b/>
          <w:szCs w:val="24"/>
          <w:u w:val="single"/>
        </w:rPr>
      </w:pPr>
    </w:p>
    <w:p w14:paraId="1DAF9233" w14:textId="325FD0A2" w:rsidR="002510F6" w:rsidRPr="00D91F52" w:rsidRDefault="002510F6" w:rsidP="00454568">
      <w:pPr>
        <w:pStyle w:val="MINUTA"/>
        <w:keepNext w:val="0"/>
        <w:spacing w:before="0" w:after="0" w:line="240" w:lineRule="auto"/>
        <w:rPr>
          <w:rFonts w:ascii="Times New Roman" w:hAnsi="Times New Roman"/>
          <w:b/>
          <w:szCs w:val="24"/>
          <w:u w:val="single"/>
        </w:rPr>
      </w:pPr>
      <w:r w:rsidRPr="00D91F52">
        <w:rPr>
          <w:rFonts w:ascii="Times New Roman" w:hAnsi="Times New Roman"/>
          <w:b/>
          <w:szCs w:val="24"/>
          <w:u w:val="single"/>
        </w:rPr>
        <w:t xml:space="preserve">CLÁUSULA </w:t>
      </w:r>
      <w:r w:rsidR="00F12477" w:rsidRPr="00D91F52">
        <w:rPr>
          <w:rFonts w:ascii="Times New Roman" w:hAnsi="Times New Roman"/>
          <w:b/>
          <w:szCs w:val="24"/>
          <w:u w:val="single"/>
        </w:rPr>
        <w:t>VIGÉSIM</w:t>
      </w:r>
      <w:r w:rsidRPr="00D91F52">
        <w:rPr>
          <w:rFonts w:ascii="Times New Roman" w:hAnsi="Times New Roman"/>
          <w:b/>
          <w:szCs w:val="24"/>
          <w:u w:val="single"/>
        </w:rPr>
        <w:t>A</w:t>
      </w:r>
      <w:r w:rsidRPr="00D91F52">
        <w:rPr>
          <w:rFonts w:ascii="Times New Roman" w:hAnsi="Times New Roman"/>
          <w:b/>
          <w:szCs w:val="24"/>
        </w:rPr>
        <w:t xml:space="preserve"> - CASOS OMISSOS</w:t>
      </w:r>
    </w:p>
    <w:p w14:paraId="738881C5" w14:textId="77777777" w:rsidR="002510F6" w:rsidRPr="00D91F52" w:rsidRDefault="002510F6" w:rsidP="00454568">
      <w:pPr>
        <w:pStyle w:val="MINUTA"/>
        <w:keepNext w:val="0"/>
        <w:spacing w:before="0" w:after="0" w:line="240" w:lineRule="auto"/>
        <w:rPr>
          <w:rFonts w:ascii="Times New Roman" w:hAnsi="Times New Roman"/>
          <w:bCs/>
          <w:szCs w:val="24"/>
        </w:rPr>
      </w:pPr>
      <w:r w:rsidRPr="00D91F52">
        <w:rPr>
          <w:rFonts w:ascii="Times New Roman" w:hAnsi="Times New Roman"/>
          <w:bCs/>
          <w:szCs w:val="24"/>
        </w:rPr>
        <w:t xml:space="preserve">Os casos omissos serão resolvidos à luz da Lei Federal nº 14.133/21, Decreto Estadual nº 10.086/22, e dos princípios gerais de direito. </w:t>
      </w:r>
    </w:p>
    <w:p w14:paraId="1BB94E5C" w14:textId="2EFFE269" w:rsidR="00C20492" w:rsidRPr="00D91F52" w:rsidRDefault="00C20492" w:rsidP="00454568">
      <w:pPr>
        <w:keepNext w:val="0"/>
        <w:jc w:val="both"/>
        <w:rPr>
          <w:rFonts w:ascii="Times New Roman" w:hAnsi="Times New Roman"/>
          <w:b/>
          <w:szCs w:val="24"/>
          <w:u w:val="single"/>
        </w:rPr>
      </w:pPr>
    </w:p>
    <w:p w14:paraId="299D9875" w14:textId="1DEE90D4" w:rsidR="00C20492" w:rsidRDefault="00C20492" w:rsidP="00454568">
      <w:pPr>
        <w:keepNext w:val="0"/>
        <w:jc w:val="both"/>
        <w:rPr>
          <w:rFonts w:ascii="Times New Roman" w:hAnsi="Times New Roman"/>
          <w:b/>
          <w:szCs w:val="24"/>
          <w:highlight w:val="yellow"/>
          <w:u w:val="single"/>
        </w:rPr>
      </w:pPr>
    </w:p>
    <w:p w14:paraId="751DBC38" w14:textId="77777777" w:rsidR="00963697" w:rsidRDefault="00963697" w:rsidP="00454568">
      <w:pPr>
        <w:keepNext w:val="0"/>
        <w:jc w:val="both"/>
        <w:rPr>
          <w:rFonts w:ascii="Times New Roman" w:hAnsi="Times New Roman"/>
          <w:b/>
          <w:szCs w:val="24"/>
          <w:highlight w:val="yellow"/>
          <w:u w:val="single"/>
        </w:rPr>
      </w:pPr>
    </w:p>
    <w:p w14:paraId="487F783A" w14:textId="77777777" w:rsidR="00963697" w:rsidRDefault="00963697" w:rsidP="00454568">
      <w:pPr>
        <w:keepNext w:val="0"/>
        <w:jc w:val="both"/>
        <w:rPr>
          <w:rFonts w:ascii="Times New Roman" w:hAnsi="Times New Roman"/>
          <w:b/>
          <w:szCs w:val="24"/>
          <w:highlight w:val="yellow"/>
          <w:u w:val="single"/>
        </w:rPr>
      </w:pPr>
    </w:p>
    <w:p w14:paraId="358226ED" w14:textId="77777777" w:rsidR="00963697" w:rsidRDefault="00963697" w:rsidP="00454568">
      <w:pPr>
        <w:keepNext w:val="0"/>
        <w:jc w:val="both"/>
        <w:rPr>
          <w:rFonts w:ascii="Times New Roman" w:hAnsi="Times New Roman"/>
          <w:b/>
          <w:szCs w:val="24"/>
          <w:highlight w:val="yellow"/>
          <w:u w:val="single"/>
        </w:rPr>
      </w:pPr>
    </w:p>
    <w:p w14:paraId="1DFC3A48" w14:textId="77777777" w:rsidR="00963697" w:rsidRDefault="00963697" w:rsidP="00454568">
      <w:pPr>
        <w:keepNext w:val="0"/>
        <w:jc w:val="both"/>
        <w:rPr>
          <w:rFonts w:ascii="Times New Roman" w:hAnsi="Times New Roman"/>
          <w:b/>
          <w:szCs w:val="24"/>
          <w:highlight w:val="yellow"/>
          <w:u w:val="single"/>
        </w:rPr>
      </w:pPr>
    </w:p>
    <w:p w14:paraId="04A29E74" w14:textId="6D2D3E32" w:rsidR="002510F6" w:rsidRPr="00D91F52" w:rsidRDefault="002510F6" w:rsidP="00454568">
      <w:pPr>
        <w:keepNext w:val="0"/>
        <w:jc w:val="both"/>
        <w:rPr>
          <w:rFonts w:ascii="Times New Roman" w:hAnsi="Times New Roman"/>
          <w:szCs w:val="24"/>
        </w:rPr>
      </w:pPr>
      <w:r w:rsidRPr="00D91F52">
        <w:rPr>
          <w:rFonts w:ascii="Times New Roman" w:hAnsi="Times New Roman"/>
          <w:b/>
          <w:szCs w:val="24"/>
          <w:u w:val="single"/>
        </w:rPr>
        <w:t>CLÁUSULA VIGÉSIMA</w:t>
      </w:r>
      <w:r w:rsidR="00F12477" w:rsidRPr="00D91F52">
        <w:rPr>
          <w:rFonts w:ascii="Times New Roman" w:hAnsi="Times New Roman"/>
          <w:b/>
          <w:szCs w:val="24"/>
          <w:u w:val="single"/>
        </w:rPr>
        <w:t xml:space="preserve"> PRIMEIRA</w:t>
      </w:r>
      <w:r w:rsidRPr="00D91F52">
        <w:rPr>
          <w:rFonts w:ascii="Times New Roman" w:hAnsi="Times New Roman"/>
          <w:b/>
          <w:szCs w:val="24"/>
        </w:rPr>
        <w:t xml:space="preserve"> - FORO</w:t>
      </w:r>
    </w:p>
    <w:p w14:paraId="6DA58355" w14:textId="77777777" w:rsidR="002510F6" w:rsidRPr="00D91F52" w:rsidRDefault="002510F6" w:rsidP="00454568">
      <w:pPr>
        <w:pStyle w:val="MINUTA"/>
        <w:keepNext w:val="0"/>
        <w:spacing w:before="0" w:after="0" w:line="240" w:lineRule="auto"/>
        <w:rPr>
          <w:rFonts w:ascii="Times New Roman" w:hAnsi="Times New Roman"/>
          <w:szCs w:val="24"/>
        </w:rPr>
      </w:pPr>
      <w:r w:rsidRPr="00D91F52">
        <w:rPr>
          <w:rFonts w:ascii="Times New Roman" w:hAnsi="Times New Roman"/>
          <w:szCs w:val="24"/>
        </w:rPr>
        <w:t>Fica eleito o Foro da Comarca de Cascavel, para dirimir dúvidas ou questões oriundas do presente Contrato, renunciando as partes a qualquer outro que tenham ou venham a ter, por mais privilegiado que seja.</w:t>
      </w:r>
    </w:p>
    <w:p w14:paraId="01AC40C1" w14:textId="77777777" w:rsidR="002510F6" w:rsidRPr="00D91F52" w:rsidRDefault="002510F6" w:rsidP="00454568">
      <w:pPr>
        <w:pStyle w:val="MINUTA"/>
        <w:keepNext w:val="0"/>
        <w:spacing w:before="0" w:after="0" w:line="240" w:lineRule="auto"/>
        <w:rPr>
          <w:rFonts w:ascii="Times New Roman" w:hAnsi="Times New Roman"/>
          <w:szCs w:val="24"/>
        </w:rPr>
      </w:pPr>
    </w:p>
    <w:p w14:paraId="483CDCBE" w14:textId="77777777" w:rsidR="002510F6" w:rsidRPr="00D91F52" w:rsidRDefault="002510F6" w:rsidP="00454568">
      <w:pPr>
        <w:pStyle w:val="MINUTA"/>
        <w:keepNext w:val="0"/>
        <w:spacing w:before="0" w:after="0" w:line="240" w:lineRule="auto"/>
        <w:rPr>
          <w:rFonts w:ascii="Times New Roman" w:hAnsi="Times New Roman"/>
          <w:szCs w:val="24"/>
        </w:rPr>
      </w:pPr>
      <w:r w:rsidRPr="00D91F52">
        <w:rPr>
          <w:rFonts w:ascii="Times New Roman" w:hAnsi="Times New Roman"/>
          <w:szCs w:val="24"/>
        </w:rPr>
        <w:t>E, por estarem justas e acordadas, as partes assinam o presente instrumento contratual, em 03 (três) vias iguais e rubricadas para todos os fins de direito, na presença das testemunhas abaixo.</w:t>
      </w:r>
    </w:p>
    <w:p w14:paraId="61ED3A71" w14:textId="36A98687" w:rsidR="002510F6" w:rsidRPr="00D91F52" w:rsidRDefault="002510F6" w:rsidP="00454568">
      <w:pPr>
        <w:pStyle w:val="MINUTA"/>
        <w:keepNext w:val="0"/>
        <w:spacing w:before="0" w:after="0" w:line="240" w:lineRule="auto"/>
        <w:rPr>
          <w:rFonts w:ascii="Times New Roman" w:hAnsi="Times New Roman"/>
          <w:szCs w:val="24"/>
        </w:rPr>
      </w:pPr>
    </w:p>
    <w:p w14:paraId="64E7F497" w14:textId="20D98DAF" w:rsidR="002510F6" w:rsidRPr="00D91F52" w:rsidRDefault="002510F6" w:rsidP="00454568">
      <w:pPr>
        <w:pStyle w:val="MINUTA"/>
        <w:keepNext w:val="0"/>
        <w:spacing w:before="0" w:after="0" w:line="240" w:lineRule="auto"/>
        <w:ind w:left="1440" w:firstLine="720"/>
        <w:rPr>
          <w:rFonts w:ascii="Times New Roman" w:hAnsi="Times New Roman"/>
          <w:szCs w:val="24"/>
        </w:rPr>
      </w:pPr>
      <w:r w:rsidRPr="00D91F52">
        <w:rPr>
          <w:rFonts w:ascii="Times New Roman" w:hAnsi="Times New Roman"/>
          <w:szCs w:val="24"/>
        </w:rPr>
        <w:t xml:space="preserve">Cascavel,         de                        </w:t>
      </w:r>
      <w:proofErr w:type="spellStart"/>
      <w:r w:rsidRPr="00D91F52">
        <w:rPr>
          <w:rFonts w:ascii="Times New Roman" w:hAnsi="Times New Roman"/>
          <w:szCs w:val="24"/>
        </w:rPr>
        <w:t>de</w:t>
      </w:r>
      <w:proofErr w:type="spellEnd"/>
      <w:r w:rsidRPr="00D91F52">
        <w:rPr>
          <w:rFonts w:ascii="Times New Roman" w:hAnsi="Times New Roman"/>
          <w:szCs w:val="24"/>
        </w:rPr>
        <w:t xml:space="preserve"> 202</w:t>
      </w:r>
      <w:r w:rsidR="00865D05" w:rsidRPr="00D91F52">
        <w:rPr>
          <w:rFonts w:ascii="Times New Roman" w:hAnsi="Times New Roman"/>
          <w:szCs w:val="24"/>
        </w:rPr>
        <w:t>4</w:t>
      </w:r>
      <w:r w:rsidRPr="00D91F52">
        <w:rPr>
          <w:rFonts w:ascii="Times New Roman" w:hAnsi="Times New Roman"/>
          <w:szCs w:val="24"/>
        </w:rPr>
        <w:t>.</w:t>
      </w:r>
    </w:p>
    <w:p w14:paraId="319F2224" w14:textId="3C7E203E" w:rsidR="002510F6" w:rsidRPr="00D91F52" w:rsidRDefault="002510F6" w:rsidP="00454568">
      <w:pPr>
        <w:pStyle w:val="MINUTA"/>
        <w:keepNext w:val="0"/>
        <w:spacing w:before="0" w:after="0" w:line="240" w:lineRule="auto"/>
        <w:rPr>
          <w:rFonts w:ascii="Times New Roman" w:hAnsi="Times New Roman"/>
          <w:szCs w:val="24"/>
        </w:rPr>
      </w:pPr>
    </w:p>
    <w:p w14:paraId="4DA7BA79" w14:textId="77777777" w:rsidR="00EF6090" w:rsidRPr="00D91F52" w:rsidRDefault="00EF6090" w:rsidP="00454568">
      <w:pPr>
        <w:pStyle w:val="MINUTA"/>
        <w:keepNext w:val="0"/>
        <w:spacing w:before="0" w:after="0" w:line="240" w:lineRule="auto"/>
        <w:rPr>
          <w:rFonts w:ascii="Times New Roman" w:hAnsi="Times New Roman"/>
          <w:szCs w:val="24"/>
        </w:rPr>
      </w:pPr>
    </w:p>
    <w:p w14:paraId="40ED9E63" w14:textId="77777777" w:rsidR="002510F6" w:rsidRPr="00D91F52" w:rsidRDefault="002510F6" w:rsidP="00454568">
      <w:pPr>
        <w:pStyle w:val="MINUTA"/>
        <w:keepNext w:val="0"/>
        <w:spacing w:before="0" w:after="0" w:line="240" w:lineRule="auto"/>
        <w:rPr>
          <w:rFonts w:ascii="Times New Roman" w:hAnsi="Times New Roman"/>
          <w:szCs w:val="24"/>
        </w:rPr>
      </w:pPr>
    </w:p>
    <w:p w14:paraId="76E21799" w14:textId="77777777" w:rsidR="002510F6" w:rsidRPr="00D91F52" w:rsidRDefault="002510F6" w:rsidP="00454568">
      <w:pPr>
        <w:pStyle w:val="MINUTA"/>
        <w:keepNext w:val="0"/>
        <w:spacing w:before="0" w:after="0" w:line="240" w:lineRule="auto"/>
        <w:rPr>
          <w:rFonts w:ascii="Times New Roman" w:hAnsi="Times New Roman"/>
          <w:szCs w:val="24"/>
        </w:rPr>
      </w:pPr>
      <w:r w:rsidRPr="00D91F52">
        <w:rPr>
          <w:rFonts w:ascii="Times New Roman" w:hAnsi="Times New Roman"/>
          <w:szCs w:val="24"/>
        </w:rPr>
        <w:t xml:space="preserve"> </w:t>
      </w:r>
      <w:r w:rsidRPr="00D91F52">
        <w:rPr>
          <w:rFonts w:ascii="Times New Roman" w:hAnsi="Times New Roman"/>
          <w:szCs w:val="24"/>
        </w:rPr>
        <w:tab/>
        <w:t xml:space="preserve">                      CONTRATANTE</w:t>
      </w:r>
      <w:r w:rsidRPr="00D91F52">
        <w:rPr>
          <w:rFonts w:ascii="Times New Roman" w:hAnsi="Times New Roman"/>
          <w:szCs w:val="24"/>
        </w:rPr>
        <w:tab/>
      </w:r>
      <w:r w:rsidRPr="00D91F52">
        <w:rPr>
          <w:rFonts w:ascii="Times New Roman" w:hAnsi="Times New Roman"/>
          <w:szCs w:val="24"/>
        </w:rPr>
        <w:tab/>
      </w:r>
      <w:r w:rsidRPr="00D91F52">
        <w:rPr>
          <w:rFonts w:ascii="Times New Roman" w:hAnsi="Times New Roman"/>
          <w:szCs w:val="24"/>
        </w:rPr>
        <w:tab/>
      </w:r>
      <w:r w:rsidRPr="00D91F52">
        <w:rPr>
          <w:rFonts w:ascii="Times New Roman" w:hAnsi="Times New Roman"/>
          <w:szCs w:val="24"/>
        </w:rPr>
        <w:tab/>
      </w:r>
      <w:r w:rsidRPr="00D91F52">
        <w:rPr>
          <w:rFonts w:ascii="Times New Roman" w:hAnsi="Times New Roman"/>
          <w:szCs w:val="24"/>
        </w:rPr>
        <w:tab/>
        <w:t>CONTRATADA</w:t>
      </w:r>
    </w:p>
    <w:p w14:paraId="63E0A746" w14:textId="77777777" w:rsidR="00EF6090" w:rsidRPr="00D91F52" w:rsidRDefault="00EF6090" w:rsidP="00454568">
      <w:pPr>
        <w:pStyle w:val="Corpodetexto"/>
        <w:keepNext w:val="0"/>
        <w:spacing w:after="0"/>
        <w:jc w:val="both"/>
        <w:rPr>
          <w:rFonts w:ascii="Times New Roman" w:hAnsi="Times New Roman"/>
          <w:b/>
          <w:szCs w:val="24"/>
        </w:rPr>
      </w:pPr>
    </w:p>
    <w:p w14:paraId="5AB04E67" w14:textId="00FF7964" w:rsidR="002510F6" w:rsidRPr="00D91F52" w:rsidRDefault="002510F6" w:rsidP="00454568">
      <w:pPr>
        <w:pStyle w:val="Corpodetexto"/>
        <w:keepNext w:val="0"/>
        <w:spacing w:after="0"/>
        <w:jc w:val="both"/>
        <w:rPr>
          <w:rFonts w:ascii="Times New Roman" w:hAnsi="Times New Roman"/>
          <w:b/>
          <w:szCs w:val="24"/>
        </w:rPr>
      </w:pPr>
      <w:r w:rsidRPr="00D91F52">
        <w:rPr>
          <w:rFonts w:ascii="Times New Roman" w:hAnsi="Times New Roman"/>
          <w:b/>
          <w:szCs w:val="24"/>
        </w:rPr>
        <w:t>Testemunhas:</w:t>
      </w:r>
    </w:p>
    <w:p w14:paraId="38BCAF24" w14:textId="77777777" w:rsidR="002510F6" w:rsidRPr="00D91F52" w:rsidRDefault="002510F6" w:rsidP="00454568">
      <w:pPr>
        <w:pStyle w:val="Corpodetexto"/>
        <w:keepNext w:val="0"/>
        <w:spacing w:after="0"/>
        <w:jc w:val="both"/>
        <w:rPr>
          <w:rFonts w:ascii="Times New Roman" w:hAnsi="Times New Roman"/>
          <w:bCs/>
          <w:szCs w:val="24"/>
        </w:rPr>
      </w:pPr>
    </w:p>
    <w:p w14:paraId="3997DD3B" w14:textId="77777777" w:rsidR="002510F6" w:rsidRPr="00D91F52" w:rsidRDefault="002510F6" w:rsidP="00454568">
      <w:pPr>
        <w:pStyle w:val="Corpodetexto"/>
        <w:keepNext w:val="0"/>
        <w:spacing w:after="0"/>
        <w:jc w:val="both"/>
        <w:rPr>
          <w:rFonts w:ascii="Times New Roman" w:hAnsi="Times New Roman"/>
          <w:bCs/>
          <w:szCs w:val="24"/>
        </w:rPr>
      </w:pPr>
      <w:r w:rsidRPr="00D91F52">
        <w:rPr>
          <w:rFonts w:ascii="Times New Roman" w:hAnsi="Times New Roman"/>
          <w:bCs/>
          <w:szCs w:val="24"/>
        </w:rPr>
        <w:t>__________________________________</w:t>
      </w:r>
    </w:p>
    <w:p w14:paraId="120F0285" w14:textId="77777777" w:rsidR="002510F6" w:rsidRPr="00D91F52" w:rsidRDefault="002510F6" w:rsidP="00454568">
      <w:pPr>
        <w:pStyle w:val="Corpodetexto"/>
        <w:keepNext w:val="0"/>
        <w:spacing w:after="0"/>
        <w:jc w:val="both"/>
        <w:rPr>
          <w:rFonts w:ascii="Times New Roman" w:hAnsi="Times New Roman"/>
          <w:bCs/>
          <w:szCs w:val="24"/>
        </w:rPr>
      </w:pPr>
    </w:p>
    <w:p w14:paraId="64E052E0" w14:textId="77777777" w:rsidR="002510F6" w:rsidRPr="00400116" w:rsidRDefault="002510F6" w:rsidP="00454568">
      <w:pPr>
        <w:pStyle w:val="subitem1"/>
        <w:tabs>
          <w:tab w:val="left" w:pos="-851"/>
          <w:tab w:val="left" w:pos="284"/>
          <w:tab w:val="left" w:pos="360"/>
          <w:tab w:val="left" w:pos="855"/>
        </w:tabs>
        <w:ind w:left="0" w:firstLine="0"/>
        <w:rPr>
          <w:szCs w:val="24"/>
        </w:rPr>
      </w:pPr>
      <w:r w:rsidRPr="00D91F52">
        <w:rPr>
          <w:szCs w:val="24"/>
        </w:rPr>
        <w:t>__________________________________</w:t>
      </w:r>
    </w:p>
    <w:p w14:paraId="3B2AE505" w14:textId="77777777" w:rsidR="001D215D" w:rsidRDefault="001D215D" w:rsidP="00454568">
      <w:pPr>
        <w:keepNext w:val="0"/>
        <w:jc w:val="both"/>
        <w:rPr>
          <w:rFonts w:ascii="Times New Roman" w:hAnsi="Times New Roman"/>
          <w:b/>
          <w:szCs w:val="24"/>
        </w:rPr>
      </w:pPr>
    </w:p>
    <w:p w14:paraId="6B49C635" w14:textId="77777777" w:rsidR="001D215D" w:rsidRDefault="001D215D" w:rsidP="00454568">
      <w:pPr>
        <w:keepNext w:val="0"/>
        <w:jc w:val="both"/>
        <w:rPr>
          <w:rFonts w:ascii="Times New Roman" w:hAnsi="Times New Roman"/>
          <w:b/>
          <w:szCs w:val="24"/>
        </w:rPr>
      </w:pPr>
    </w:p>
    <w:p w14:paraId="76A99627" w14:textId="77777777" w:rsidR="001D215D" w:rsidRDefault="001D215D" w:rsidP="00454568">
      <w:pPr>
        <w:keepNext w:val="0"/>
        <w:jc w:val="both"/>
        <w:rPr>
          <w:rFonts w:ascii="Times New Roman" w:hAnsi="Times New Roman"/>
          <w:b/>
          <w:szCs w:val="24"/>
        </w:rPr>
      </w:pPr>
    </w:p>
    <w:p w14:paraId="522C585B" w14:textId="77777777" w:rsidR="00D91F52" w:rsidRDefault="00D91F52" w:rsidP="00454568">
      <w:pPr>
        <w:keepNext w:val="0"/>
        <w:jc w:val="both"/>
        <w:rPr>
          <w:rFonts w:ascii="Times New Roman" w:hAnsi="Times New Roman"/>
          <w:b/>
          <w:szCs w:val="24"/>
        </w:rPr>
      </w:pPr>
    </w:p>
    <w:p w14:paraId="4A981D64" w14:textId="77777777" w:rsidR="00D91F52" w:rsidRDefault="00D91F52" w:rsidP="00454568">
      <w:pPr>
        <w:keepNext w:val="0"/>
        <w:jc w:val="both"/>
        <w:rPr>
          <w:rFonts w:ascii="Times New Roman" w:hAnsi="Times New Roman"/>
          <w:b/>
          <w:szCs w:val="24"/>
        </w:rPr>
      </w:pPr>
    </w:p>
    <w:p w14:paraId="1A300AC0" w14:textId="77777777" w:rsidR="00D91F52" w:rsidRDefault="00D91F52" w:rsidP="00454568">
      <w:pPr>
        <w:keepNext w:val="0"/>
        <w:jc w:val="both"/>
        <w:rPr>
          <w:rFonts w:ascii="Times New Roman" w:hAnsi="Times New Roman"/>
          <w:b/>
          <w:szCs w:val="24"/>
        </w:rPr>
      </w:pPr>
    </w:p>
    <w:p w14:paraId="1ED46AA2" w14:textId="77777777" w:rsidR="00D91F52" w:rsidRDefault="00D91F52" w:rsidP="00454568">
      <w:pPr>
        <w:keepNext w:val="0"/>
        <w:jc w:val="both"/>
        <w:rPr>
          <w:rFonts w:ascii="Times New Roman" w:hAnsi="Times New Roman"/>
          <w:b/>
          <w:szCs w:val="24"/>
        </w:rPr>
      </w:pPr>
    </w:p>
    <w:p w14:paraId="12234EE3" w14:textId="77777777" w:rsidR="00D91F52" w:rsidRDefault="00D91F52" w:rsidP="00454568">
      <w:pPr>
        <w:keepNext w:val="0"/>
        <w:jc w:val="both"/>
        <w:rPr>
          <w:rFonts w:ascii="Times New Roman" w:hAnsi="Times New Roman"/>
          <w:b/>
          <w:szCs w:val="24"/>
        </w:rPr>
      </w:pPr>
    </w:p>
    <w:p w14:paraId="6DFD218D" w14:textId="77777777" w:rsidR="00D91F52" w:rsidRDefault="00D91F52" w:rsidP="00454568">
      <w:pPr>
        <w:keepNext w:val="0"/>
        <w:jc w:val="both"/>
        <w:rPr>
          <w:rFonts w:ascii="Times New Roman" w:hAnsi="Times New Roman"/>
          <w:b/>
          <w:szCs w:val="24"/>
        </w:rPr>
      </w:pPr>
    </w:p>
    <w:p w14:paraId="62C755E1" w14:textId="77777777" w:rsidR="00D91F52" w:rsidRDefault="00D91F52" w:rsidP="00454568">
      <w:pPr>
        <w:keepNext w:val="0"/>
        <w:jc w:val="both"/>
        <w:rPr>
          <w:rFonts w:ascii="Times New Roman" w:hAnsi="Times New Roman"/>
          <w:b/>
          <w:szCs w:val="24"/>
        </w:rPr>
      </w:pPr>
    </w:p>
    <w:p w14:paraId="0954B83E" w14:textId="77777777" w:rsidR="00D91F52" w:rsidRDefault="00D91F52" w:rsidP="00454568">
      <w:pPr>
        <w:keepNext w:val="0"/>
        <w:jc w:val="both"/>
        <w:rPr>
          <w:rFonts w:ascii="Times New Roman" w:hAnsi="Times New Roman"/>
          <w:b/>
          <w:szCs w:val="24"/>
        </w:rPr>
      </w:pPr>
    </w:p>
    <w:p w14:paraId="5B62C375" w14:textId="77777777" w:rsidR="00D91F52" w:rsidRDefault="00D91F52" w:rsidP="00454568">
      <w:pPr>
        <w:keepNext w:val="0"/>
        <w:jc w:val="both"/>
        <w:rPr>
          <w:rFonts w:ascii="Times New Roman" w:hAnsi="Times New Roman"/>
          <w:b/>
          <w:szCs w:val="24"/>
        </w:rPr>
      </w:pPr>
    </w:p>
    <w:p w14:paraId="21A17A94" w14:textId="77777777" w:rsidR="00D91F52" w:rsidRDefault="00D91F52" w:rsidP="00454568">
      <w:pPr>
        <w:keepNext w:val="0"/>
        <w:jc w:val="both"/>
        <w:rPr>
          <w:rFonts w:ascii="Times New Roman" w:hAnsi="Times New Roman"/>
          <w:b/>
          <w:szCs w:val="24"/>
        </w:rPr>
      </w:pPr>
    </w:p>
    <w:p w14:paraId="4CEAF630" w14:textId="77777777" w:rsidR="00D91F52" w:rsidRDefault="00D91F52" w:rsidP="00454568">
      <w:pPr>
        <w:keepNext w:val="0"/>
        <w:jc w:val="both"/>
        <w:rPr>
          <w:rFonts w:ascii="Times New Roman" w:hAnsi="Times New Roman"/>
          <w:b/>
          <w:szCs w:val="24"/>
        </w:rPr>
      </w:pPr>
    </w:p>
    <w:p w14:paraId="5495B25F" w14:textId="77777777" w:rsidR="00D91F52" w:rsidRDefault="00D91F52" w:rsidP="00454568">
      <w:pPr>
        <w:keepNext w:val="0"/>
        <w:jc w:val="both"/>
        <w:rPr>
          <w:rFonts w:ascii="Times New Roman" w:hAnsi="Times New Roman"/>
          <w:b/>
          <w:szCs w:val="24"/>
        </w:rPr>
      </w:pPr>
    </w:p>
    <w:p w14:paraId="391BE0D8" w14:textId="77777777" w:rsidR="00D91F52" w:rsidRDefault="00D91F52" w:rsidP="00454568">
      <w:pPr>
        <w:keepNext w:val="0"/>
        <w:jc w:val="both"/>
        <w:rPr>
          <w:rFonts w:ascii="Times New Roman" w:hAnsi="Times New Roman"/>
          <w:b/>
          <w:szCs w:val="24"/>
        </w:rPr>
      </w:pPr>
    </w:p>
    <w:p w14:paraId="3D1B94BB" w14:textId="77777777" w:rsidR="00D91F52" w:rsidRDefault="00D91F52" w:rsidP="00454568">
      <w:pPr>
        <w:keepNext w:val="0"/>
        <w:jc w:val="both"/>
        <w:rPr>
          <w:rFonts w:ascii="Times New Roman" w:hAnsi="Times New Roman"/>
          <w:b/>
          <w:szCs w:val="24"/>
        </w:rPr>
      </w:pPr>
    </w:p>
    <w:p w14:paraId="4EE01F64" w14:textId="77777777" w:rsidR="00D91F52" w:rsidRDefault="00D91F52" w:rsidP="00454568">
      <w:pPr>
        <w:keepNext w:val="0"/>
        <w:jc w:val="both"/>
        <w:rPr>
          <w:rFonts w:ascii="Times New Roman" w:hAnsi="Times New Roman"/>
          <w:b/>
          <w:szCs w:val="24"/>
        </w:rPr>
      </w:pPr>
    </w:p>
    <w:p w14:paraId="1DF17FB9" w14:textId="77777777" w:rsidR="00D91F52" w:rsidRDefault="00D91F52" w:rsidP="00454568">
      <w:pPr>
        <w:keepNext w:val="0"/>
        <w:jc w:val="both"/>
        <w:rPr>
          <w:rFonts w:ascii="Times New Roman" w:hAnsi="Times New Roman"/>
          <w:b/>
          <w:szCs w:val="24"/>
        </w:rPr>
      </w:pPr>
    </w:p>
    <w:p w14:paraId="0A90D7F8" w14:textId="77777777" w:rsidR="00D91F52" w:rsidRDefault="00D91F52" w:rsidP="00454568">
      <w:pPr>
        <w:keepNext w:val="0"/>
        <w:jc w:val="both"/>
        <w:rPr>
          <w:rFonts w:ascii="Times New Roman" w:hAnsi="Times New Roman"/>
          <w:b/>
          <w:szCs w:val="24"/>
        </w:rPr>
      </w:pPr>
    </w:p>
    <w:p w14:paraId="079B7E0A" w14:textId="77777777" w:rsidR="00D91F52" w:rsidRDefault="00D91F52" w:rsidP="00454568">
      <w:pPr>
        <w:keepNext w:val="0"/>
        <w:jc w:val="both"/>
        <w:rPr>
          <w:rFonts w:ascii="Times New Roman" w:hAnsi="Times New Roman"/>
          <w:b/>
          <w:szCs w:val="24"/>
        </w:rPr>
      </w:pPr>
    </w:p>
    <w:p w14:paraId="02A991B6" w14:textId="77777777" w:rsidR="001D215D" w:rsidRDefault="001D215D" w:rsidP="00454568">
      <w:pPr>
        <w:keepNext w:val="0"/>
        <w:jc w:val="both"/>
        <w:rPr>
          <w:rFonts w:ascii="Times New Roman" w:hAnsi="Times New Roman"/>
          <w:b/>
          <w:szCs w:val="24"/>
        </w:rPr>
      </w:pPr>
    </w:p>
    <w:p w14:paraId="60166CA3" w14:textId="181475E9" w:rsidR="001D215D" w:rsidRDefault="001D215D" w:rsidP="000651E3">
      <w:pPr>
        <w:keepNext w:val="0"/>
        <w:jc w:val="both"/>
        <w:rPr>
          <w:rFonts w:ascii="Times New Roman" w:hAnsi="Times New Roman"/>
          <w:b/>
          <w:szCs w:val="24"/>
        </w:rPr>
      </w:pPr>
    </w:p>
    <w:p w14:paraId="63FC2590" w14:textId="5B39EECF" w:rsidR="00EA2A98" w:rsidRDefault="00EA2A98" w:rsidP="000651E3">
      <w:pPr>
        <w:keepNext w:val="0"/>
        <w:jc w:val="both"/>
        <w:rPr>
          <w:rFonts w:ascii="Times New Roman" w:hAnsi="Times New Roman"/>
          <w:b/>
          <w:szCs w:val="24"/>
        </w:rPr>
      </w:pPr>
    </w:p>
    <w:p w14:paraId="4A5D0C8F" w14:textId="77777777" w:rsidR="00914BCF" w:rsidRPr="00630BCB" w:rsidRDefault="00914BCF" w:rsidP="00914BCF">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3D11969B" w14:textId="184C7473" w:rsidR="000651E3" w:rsidRPr="00A83E62" w:rsidRDefault="00914BCF" w:rsidP="00914BCF">
      <w:pPr>
        <w:pStyle w:val="Commarcadores1"/>
        <w:spacing w:before="120"/>
        <w:rPr>
          <w:b/>
        </w:rPr>
      </w:pPr>
      <w:r>
        <w:rPr>
          <w:b/>
        </w:rPr>
        <w:t>Concorrência Eletrônica nº 011</w:t>
      </w:r>
      <w:r w:rsidRPr="00630BCB">
        <w:rPr>
          <w:b/>
        </w:rPr>
        <w:t>/202</w:t>
      </w:r>
      <w:r>
        <w:rPr>
          <w:b/>
        </w:rPr>
        <w:t>4</w:t>
      </w:r>
      <w:r w:rsidRPr="00630BCB">
        <w:rPr>
          <w:b/>
        </w:rPr>
        <w:t xml:space="preserve"> - UNIOESTE (Reitoria</w:t>
      </w:r>
      <w:r w:rsidR="000651E3" w:rsidRPr="0082436C">
        <w:rPr>
          <w:b/>
        </w:rPr>
        <w:t>)</w:t>
      </w:r>
    </w:p>
    <w:p w14:paraId="2B5C25D9" w14:textId="5493DC68" w:rsidR="000651E3" w:rsidRPr="00A83E62" w:rsidRDefault="000651E3" w:rsidP="00E63F82">
      <w:pPr>
        <w:pStyle w:val="Commarcadores1"/>
        <w:ind w:left="566"/>
        <w:rPr>
          <w:b/>
        </w:rPr>
      </w:pPr>
      <w:r w:rsidRPr="00A83E62">
        <w:t xml:space="preserve"> </w:t>
      </w:r>
      <w:r>
        <w:t xml:space="preserve"> </w:t>
      </w:r>
      <w:r w:rsidRPr="00A83E62">
        <w:rPr>
          <w:b/>
        </w:rPr>
        <w:t xml:space="preserve">    </w:t>
      </w:r>
      <w:r>
        <w:rPr>
          <w:b/>
        </w:rPr>
        <w:t xml:space="preserve"> </w:t>
      </w:r>
    </w:p>
    <w:p w14:paraId="0924C243" w14:textId="59F675FE" w:rsidR="000651E3" w:rsidRPr="009A3577" w:rsidRDefault="000651E3" w:rsidP="000651E3">
      <w:pPr>
        <w:pStyle w:val="Commarcadores1"/>
        <w:ind w:left="566"/>
        <w:jc w:val="center"/>
        <w:rPr>
          <w:b/>
        </w:rPr>
      </w:pPr>
      <w:r w:rsidRPr="009A3577">
        <w:rPr>
          <w:b/>
        </w:rPr>
        <w:t xml:space="preserve">ANEXO </w:t>
      </w:r>
      <w:proofErr w:type="spellStart"/>
      <w:r w:rsidRPr="009A3577">
        <w:rPr>
          <w:b/>
        </w:rPr>
        <w:t>X</w:t>
      </w:r>
      <w:r>
        <w:rPr>
          <w:b/>
        </w:rPr>
        <w:t>IV.a</w:t>
      </w:r>
      <w:proofErr w:type="spellEnd"/>
    </w:p>
    <w:p w14:paraId="623D424E" w14:textId="77777777" w:rsidR="000651E3" w:rsidRPr="009A3577" w:rsidRDefault="000651E3" w:rsidP="000651E3">
      <w:pPr>
        <w:pStyle w:val="Commarcadores1"/>
        <w:ind w:left="566"/>
        <w:jc w:val="center"/>
        <w:rPr>
          <w:b/>
        </w:rPr>
      </w:pPr>
    </w:p>
    <w:p w14:paraId="2F3FDEBD" w14:textId="736E4461" w:rsidR="000651E3" w:rsidRDefault="000651E3" w:rsidP="00620D7A">
      <w:pPr>
        <w:pStyle w:val="Commarcadores1"/>
        <w:spacing w:after="120"/>
        <w:ind w:left="567"/>
        <w:jc w:val="center"/>
        <w:rPr>
          <w:b/>
          <w:bCs/>
          <w:color w:val="000000"/>
          <w:highlight w:val="red"/>
        </w:rPr>
      </w:pPr>
      <w:r w:rsidRPr="009A3577">
        <w:rPr>
          <w:b/>
        </w:rPr>
        <w:t>MINUTA D</w:t>
      </w:r>
      <w:r>
        <w:rPr>
          <w:b/>
        </w:rPr>
        <w:t xml:space="preserve">A ORDEM DE </w:t>
      </w:r>
      <w:r w:rsidR="00EC0D68">
        <w:rPr>
          <w:b/>
        </w:rPr>
        <w:t xml:space="preserve">EXECUÇÃO DE </w:t>
      </w:r>
      <w:r>
        <w:rPr>
          <w:b/>
        </w:rPr>
        <w:t>SERVIÇO</w:t>
      </w:r>
      <w:r w:rsidR="00EC0D68">
        <w:rPr>
          <w:b/>
        </w:rPr>
        <w:t>S</w:t>
      </w:r>
    </w:p>
    <w:tbl>
      <w:tblPr>
        <w:tblW w:w="0" w:type="auto"/>
        <w:tblInd w:w="25" w:type="dxa"/>
        <w:tblLayout w:type="fixed"/>
        <w:tblCellMar>
          <w:left w:w="2" w:type="dxa"/>
          <w:right w:w="2" w:type="dxa"/>
        </w:tblCellMar>
        <w:tblLook w:val="0000" w:firstRow="0" w:lastRow="0" w:firstColumn="0" w:lastColumn="0" w:noHBand="0" w:noVBand="0"/>
      </w:tblPr>
      <w:tblGrid>
        <w:gridCol w:w="1803"/>
        <w:gridCol w:w="7289"/>
      </w:tblGrid>
      <w:tr w:rsidR="000651E3" w:rsidRPr="007B6BDF" w14:paraId="5D1E77E7" w14:textId="77777777" w:rsidTr="00F030F1">
        <w:tc>
          <w:tcPr>
            <w:tcW w:w="1803" w:type="dxa"/>
            <w:tcBorders>
              <w:top w:val="single" w:sz="4" w:space="0" w:color="000080"/>
              <w:left w:val="single" w:sz="4" w:space="0" w:color="000080"/>
              <w:bottom w:val="single" w:sz="4" w:space="0" w:color="000080"/>
            </w:tcBorders>
            <w:shd w:val="clear" w:color="auto" w:fill="auto"/>
          </w:tcPr>
          <w:p w14:paraId="1B6B5B69" w14:textId="15275707" w:rsidR="000651E3" w:rsidRPr="009E7CA2" w:rsidRDefault="009E7CA2" w:rsidP="009E7CA2">
            <w:pPr>
              <w:keepNext w:val="0"/>
              <w:shd w:val="clear" w:color="auto" w:fill="FFFFFF"/>
              <w:spacing w:before="57"/>
              <w:ind w:right="-57"/>
              <w:jc w:val="both"/>
              <w:rPr>
                <w:rFonts w:ascii="Times New Roman" w:hAnsi="Times New Roman"/>
                <w:szCs w:val="24"/>
              </w:rPr>
            </w:pPr>
            <w:r w:rsidRPr="009E7CA2">
              <w:rPr>
                <w:rFonts w:ascii="Times New Roman" w:hAnsi="Times New Roman"/>
                <w:szCs w:val="24"/>
                <w:highlight w:val="white"/>
              </w:rPr>
              <w:t>Edital:</w:t>
            </w:r>
          </w:p>
        </w:tc>
        <w:tc>
          <w:tcPr>
            <w:tcW w:w="7289"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09E89F0" w14:textId="524C4AAE" w:rsidR="000651E3" w:rsidRPr="000651E3" w:rsidRDefault="000651E3" w:rsidP="000651E3">
            <w:pPr>
              <w:keepNext w:val="0"/>
              <w:shd w:val="clear" w:color="auto" w:fill="FFFFFF"/>
              <w:spacing w:before="57"/>
              <w:ind w:left="57" w:right="57"/>
              <w:jc w:val="both"/>
              <w:rPr>
                <w:rFonts w:ascii="Times New Roman" w:hAnsi="Times New Roman"/>
                <w:szCs w:val="24"/>
              </w:rPr>
            </w:pPr>
            <w:r w:rsidRPr="000651E3">
              <w:rPr>
                <w:rFonts w:ascii="Times New Roman" w:hAnsi="Times New Roman"/>
                <w:szCs w:val="24"/>
              </w:rPr>
              <w:t xml:space="preserve">Concorrência Eletrônica </w:t>
            </w:r>
            <w:r w:rsidRPr="000651E3">
              <w:rPr>
                <w:rFonts w:ascii="Times New Roman" w:hAnsi="Times New Roman"/>
                <w:szCs w:val="24"/>
                <w:highlight w:val="white"/>
              </w:rPr>
              <w:t>nº_</w:t>
            </w:r>
            <w:r w:rsidR="00DD32F7">
              <w:rPr>
                <w:rFonts w:ascii="Times New Roman" w:hAnsi="Times New Roman"/>
                <w:szCs w:val="24"/>
                <w:highlight w:val="white"/>
              </w:rPr>
              <w:t>_</w:t>
            </w:r>
            <w:r w:rsidRPr="000651E3">
              <w:rPr>
                <w:rFonts w:ascii="Times New Roman" w:hAnsi="Times New Roman"/>
                <w:szCs w:val="24"/>
                <w:highlight w:val="white"/>
              </w:rPr>
              <w:t>___/</w:t>
            </w:r>
            <w:r w:rsidR="009E7CA2">
              <w:rPr>
                <w:rFonts w:ascii="Times New Roman" w:hAnsi="Times New Roman"/>
                <w:szCs w:val="24"/>
                <w:highlight w:val="white"/>
              </w:rPr>
              <w:t>20</w:t>
            </w:r>
            <w:r w:rsidRPr="000651E3">
              <w:rPr>
                <w:rFonts w:ascii="Times New Roman" w:hAnsi="Times New Roman"/>
                <w:szCs w:val="24"/>
                <w:highlight w:val="white"/>
              </w:rPr>
              <w:t>2</w:t>
            </w:r>
            <w:r w:rsidR="00DD32F7">
              <w:rPr>
                <w:rFonts w:ascii="Times New Roman" w:hAnsi="Times New Roman"/>
                <w:szCs w:val="24"/>
              </w:rPr>
              <w:t>___</w:t>
            </w:r>
          </w:p>
        </w:tc>
      </w:tr>
      <w:tr w:rsidR="000651E3" w:rsidRPr="007B6BDF" w14:paraId="5CA27C70" w14:textId="77777777" w:rsidTr="00F030F1">
        <w:tc>
          <w:tcPr>
            <w:tcW w:w="1803" w:type="dxa"/>
            <w:tcBorders>
              <w:top w:val="single" w:sz="4" w:space="0" w:color="000080"/>
              <w:left w:val="single" w:sz="4" w:space="0" w:color="000080"/>
              <w:bottom w:val="single" w:sz="4" w:space="0" w:color="000080"/>
            </w:tcBorders>
            <w:shd w:val="clear" w:color="auto" w:fill="auto"/>
          </w:tcPr>
          <w:p w14:paraId="74EAD034" w14:textId="1BC18A5A" w:rsidR="000651E3" w:rsidRPr="009E7CA2" w:rsidRDefault="009E7CA2" w:rsidP="009E7CA2">
            <w:pPr>
              <w:keepNext w:val="0"/>
              <w:shd w:val="clear" w:color="auto" w:fill="FFFFFF"/>
              <w:spacing w:before="57"/>
              <w:ind w:right="-57"/>
              <w:jc w:val="both"/>
              <w:rPr>
                <w:rFonts w:ascii="Times New Roman" w:hAnsi="Times New Roman"/>
                <w:szCs w:val="24"/>
              </w:rPr>
            </w:pPr>
            <w:r w:rsidRPr="009E7CA2">
              <w:rPr>
                <w:rFonts w:ascii="Times New Roman" w:hAnsi="Times New Roman"/>
                <w:szCs w:val="24"/>
                <w:highlight w:val="white"/>
              </w:rPr>
              <w:t>Objeto:</w:t>
            </w:r>
          </w:p>
        </w:tc>
        <w:tc>
          <w:tcPr>
            <w:tcW w:w="7289"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F4246C9" w14:textId="7E1ECD80" w:rsidR="000651E3" w:rsidRPr="000651E3" w:rsidRDefault="0048020D" w:rsidP="000651E3">
            <w:pPr>
              <w:keepNext w:val="0"/>
              <w:shd w:val="clear" w:color="auto" w:fill="FFFFFF"/>
              <w:spacing w:before="57"/>
              <w:ind w:left="57" w:right="57"/>
              <w:jc w:val="both"/>
              <w:rPr>
                <w:rFonts w:ascii="Times New Roman" w:hAnsi="Times New Roman"/>
                <w:szCs w:val="24"/>
              </w:rPr>
            </w:pPr>
            <w:r>
              <w:rPr>
                <w:rFonts w:ascii="Times New Roman" w:hAnsi="Times New Roman"/>
                <w:szCs w:val="24"/>
              </w:rPr>
              <w:softHyphen/>
            </w:r>
            <w:r>
              <w:rPr>
                <w:rFonts w:ascii="Times New Roman" w:hAnsi="Times New Roman"/>
                <w:szCs w:val="24"/>
              </w:rPr>
              <w:softHyphen/>
            </w:r>
            <w:r>
              <w:rPr>
                <w:rFonts w:ascii="Times New Roman" w:hAnsi="Times New Roman"/>
                <w:szCs w:val="24"/>
              </w:rPr>
              <w:softHyphen/>
            </w:r>
          </w:p>
        </w:tc>
      </w:tr>
      <w:tr w:rsidR="000651E3" w:rsidRPr="007B6BDF" w14:paraId="4129C22F" w14:textId="77777777" w:rsidTr="00F030F1">
        <w:tc>
          <w:tcPr>
            <w:tcW w:w="1803" w:type="dxa"/>
            <w:tcBorders>
              <w:top w:val="single" w:sz="4" w:space="0" w:color="000080"/>
              <w:left w:val="single" w:sz="4" w:space="0" w:color="000080"/>
              <w:bottom w:val="single" w:sz="4" w:space="0" w:color="000080"/>
            </w:tcBorders>
            <w:shd w:val="clear" w:color="auto" w:fill="auto"/>
          </w:tcPr>
          <w:p w14:paraId="608CB26C" w14:textId="7AE74FA5" w:rsidR="000651E3" w:rsidRPr="009E7CA2" w:rsidRDefault="009E7CA2" w:rsidP="009E7CA2">
            <w:pPr>
              <w:keepNext w:val="0"/>
              <w:shd w:val="clear" w:color="auto" w:fill="FFFFFF"/>
              <w:spacing w:before="57"/>
              <w:ind w:right="-57"/>
              <w:jc w:val="both"/>
              <w:rPr>
                <w:rFonts w:ascii="Times New Roman" w:hAnsi="Times New Roman"/>
                <w:szCs w:val="24"/>
              </w:rPr>
            </w:pPr>
            <w:r w:rsidRPr="009E7CA2">
              <w:rPr>
                <w:rFonts w:ascii="Times New Roman" w:hAnsi="Times New Roman"/>
                <w:szCs w:val="24"/>
                <w:highlight w:val="white"/>
              </w:rPr>
              <w:t>Prazo Execução:</w:t>
            </w:r>
          </w:p>
        </w:tc>
        <w:tc>
          <w:tcPr>
            <w:tcW w:w="7289" w:type="dxa"/>
            <w:tcBorders>
              <w:top w:val="single" w:sz="4" w:space="0" w:color="000080"/>
              <w:left w:val="single" w:sz="4" w:space="0" w:color="000080"/>
              <w:bottom w:val="single" w:sz="4" w:space="0" w:color="000080"/>
              <w:right w:val="single" w:sz="4" w:space="0" w:color="000080"/>
            </w:tcBorders>
            <w:shd w:val="clear" w:color="auto" w:fill="auto"/>
            <w:vAlign w:val="center"/>
          </w:tcPr>
          <w:p w14:paraId="10A5BBFE" w14:textId="63B88B6B" w:rsidR="000651E3" w:rsidRPr="000651E3" w:rsidRDefault="000651E3" w:rsidP="000651E3">
            <w:pPr>
              <w:keepNext w:val="0"/>
              <w:shd w:val="clear" w:color="auto" w:fill="FFFFFF"/>
              <w:spacing w:before="57"/>
              <w:ind w:left="57" w:right="57"/>
              <w:jc w:val="both"/>
              <w:rPr>
                <w:rFonts w:ascii="Times New Roman" w:hAnsi="Times New Roman"/>
                <w:szCs w:val="24"/>
              </w:rPr>
            </w:pPr>
            <w:r w:rsidRPr="000651E3">
              <w:rPr>
                <w:rFonts w:ascii="Times New Roman" w:hAnsi="Times New Roman"/>
                <w:szCs w:val="24"/>
                <w:highlight w:val="white"/>
              </w:rPr>
              <w:t>______(________________) dias</w:t>
            </w:r>
          </w:p>
        </w:tc>
      </w:tr>
      <w:tr w:rsidR="000651E3" w:rsidRPr="007B6BDF" w14:paraId="2B4C4332" w14:textId="77777777" w:rsidTr="00F030F1">
        <w:tc>
          <w:tcPr>
            <w:tcW w:w="1803" w:type="dxa"/>
            <w:tcBorders>
              <w:top w:val="single" w:sz="4" w:space="0" w:color="000080"/>
              <w:left w:val="single" w:sz="4" w:space="0" w:color="000080"/>
              <w:bottom w:val="single" w:sz="4" w:space="0" w:color="000080"/>
            </w:tcBorders>
            <w:shd w:val="clear" w:color="auto" w:fill="auto"/>
          </w:tcPr>
          <w:p w14:paraId="7A0B66C7" w14:textId="77DE2BEE" w:rsidR="000651E3" w:rsidRPr="009E7CA2" w:rsidRDefault="009E7CA2" w:rsidP="009E7CA2">
            <w:pPr>
              <w:keepNext w:val="0"/>
              <w:shd w:val="clear" w:color="auto" w:fill="FFFFFF"/>
              <w:spacing w:before="57"/>
              <w:ind w:right="-57"/>
              <w:jc w:val="both"/>
              <w:rPr>
                <w:rFonts w:ascii="Times New Roman" w:hAnsi="Times New Roman"/>
                <w:szCs w:val="24"/>
              </w:rPr>
            </w:pPr>
            <w:r w:rsidRPr="009E7CA2">
              <w:rPr>
                <w:rFonts w:ascii="Times New Roman" w:hAnsi="Times New Roman"/>
                <w:szCs w:val="24"/>
                <w:highlight w:val="white"/>
              </w:rPr>
              <w:t>Contrato:</w:t>
            </w:r>
          </w:p>
        </w:tc>
        <w:tc>
          <w:tcPr>
            <w:tcW w:w="7289"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272DB1A" w14:textId="7EBE9B56" w:rsidR="000651E3" w:rsidRPr="000651E3" w:rsidRDefault="000651E3" w:rsidP="000651E3">
            <w:pPr>
              <w:keepNext w:val="0"/>
              <w:shd w:val="clear" w:color="auto" w:fill="FFFFFF"/>
              <w:spacing w:before="57"/>
              <w:ind w:left="57" w:right="57"/>
              <w:jc w:val="both"/>
              <w:rPr>
                <w:rFonts w:ascii="Times New Roman" w:hAnsi="Times New Roman"/>
                <w:szCs w:val="24"/>
              </w:rPr>
            </w:pPr>
            <w:r w:rsidRPr="000651E3">
              <w:rPr>
                <w:rFonts w:ascii="Times New Roman" w:hAnsi="Times New Roman"/>
                <w:szCs w:val="24"/>
                <w:highlight w:val="white"/>
              </w:rPr>
              <w:t>______ /20_</w:t>
            </w:r>
            <w:r w:rsidR="0048020D">
              <w:rPr>
                <w:rFonts w:ascii="Times New Roman" w:hAnsi="Times New Roman"/>
                <w:szCs w:val="24"/>
                <w:highlight w:val="white"/>
              </w:rPr>
              <w:t>_</w:t>
            </w:r>
            <w:r w:rsidRPr="000651E3">
              <w:rPr>
                <w:rFonts w:ascii="Times New Roman" w:hAnsi="Times New Roman"/>
                <w:szCs w:val="24"/>
                <w:highlight w:val="white"/>
              </w:rPr>
              <w:t>_</w:t>
            </w:r>
          </w:p>
        </w:tc>
      </w:tr>
      <w:tr w:rsidR="000651E3" w:rsidRPr="007B6BDF" w14:paraId="55E06D04" w14:textId="77777777" w:rsidTr="00F030F1">
        <w:tc>
          <w:tcPr>
            <w:tcW w:w="1803" w:type="dxa"/>
            <w:tcBorders>
              <w:top w:val="single" w:sz="4" w:space="0" w:color="000080"/>
              <w:left w:val="single" w:sz="4" w:space="0" w:color="000080"/>
              <w:bottom w:val="single" w:sz="4" w:space="0" w:color="000080"/>
            </w:tcBorders>
            <w:shd w:val="clear" w:color="auto" w:fill="auto"/>
          </w:tcPr>
          <w:p w14:paraId="27BAAB55" w14:textId="6B088A0E" w:rsidR="000651E3" w:rsidRPr="009E7CA2" w:rsidRDefault="009E7CA2" w:rsidP="009E7CA2">
            <w:pPr>
              <w:keepNext w:val="0"/>
              <w:shd w:val="clear" w:color="auto" w:fill="FFFFFF"/>
              <w:spacing w:before="57"/>
              <w:ind w:right="-57"/>
              <w:jc w:val="both"/>
              <w:rPr>
                <w:rFonts w:ascii="Times New Roman" w:hAnsi="Times New Roman"/>
                <w:szCs w:val="24"/>
              </w:rPr>
            </w:pPr>
            <w:r w:rsidRPr="009E7CA2">
              <w:rPr>
                <w:rFonts w:ascii="Times New Roman" w:hAnsi="Times New Roman"/>
                <w:szCs w:val="24"/>
                <w:highlight w:val="white"/>
              </w:rPr>
              <w:t>Empresa:</w:t>
            </w:r>
          </w:p>
        </w:tc>
        <w:tc>
          <w:tcPr>
            <w:tcW w:w="7289" w:type="dxa"/>
            <w:tcBorders>
              <w:top w:val="single" w:sz="4" w:space="0" w:color="000080"/>
              <w:left w:val="single" w:sz="4" w:space="0" w:color="000080"/>
              <w:bottom w:val="single" w:sz="4" w:space="0" w:color="000080"/>
              <w:right w:val="single" w:sz="4" w:space="0" w:color="000080"/>
            </w:tcBorders>
            <w:shd w:val="clear" w:color="auto" w:fill="auto"/>
            <w:vAlign w:val="center"/>
          </w:tcPr>
          <w:p w14:paraId="3F4BB15F" w14:textId="715A2B8C" w:rsidR="000651E3" w:rsidRPr="000651E3" w:rsidRDefault="000651E3" w:rsidP="000651E3">
            <w:pPr>
              <w:keepNext w:val="0"/>
              <w:shd w:val="clear" w:color="auto" w:fill="FFFFFF"/>
              <w:spacing w:before="57"/>
              <w:ind w:left="57" w:right="57"/>
              <w:jc w:val="both"/>
              <w:rPr>
                <w:rFonts w:ascii="Times New Roman" w:hAnsi="Times New Roman"/>
                <w:szCs w:val="24"/>
              </w:rPr>
            </w:pPr>
            <w:r w:rsidRPr="000651E3">
              <w:rPr>
                <w:rFonts w:ascii="Times New Roman" w:hAnsi="Times New Roman"/>
                <w:szCs w:val="24"/>
                <w:highlight w:val="white"/>
              </w:rPr>
              <w:t>___________________</w:t>
            </w:r>
            <w:r w:rsidR="009A0A4C">
              <w:rPr>
                <w:rFonts w:ascii="Times New Roman" w:hAnsi="Times New Roman"/>
                <w:szCs w:val="24"/>
                <w:highlight w:val="white"/>
              </w:rPr>
              <w:t>______________________</w:t>
            </w:r>
            <w:r w:rsidRPr="000651E3">
              <w:rPr>
                <w:rFonts w:ascii="Times New Roman" w:hAnsi="Times New Roman"/>
                <w:szCs w:val="24"/>
                <w:highlight w:val="white"/>
              </w:rPr>
              <w:t>____, localizada à __</w:t>
            </w:r>
            <w:r w:rsidR="009A0A4C">
              <w:rPr>
                <w:rFonts w:ascii="Times New Roman" w:hAnsi="Times New Roman"/>
                <w:szCs w:val="24"/>
                <w:highlight w:val="white"/>
              </w:rPr>
              <w:t>_____</w:t>
            </w:r>
            <w:r w:rsidRPr="000651E3">
              <w:rPr>
                <w:rFonts w:ascii="Times New Roman" w:hAnsi="Times New Roman"/>
                <w:szCs w:val="24"/>
                <w:highlight w:val="white"/>
              </w:rPr>
              <w:t>_____</w:t>
            </w:r>
            <w:r w:rsidR="009A0A4C">
              <w:rPr>
                <w:rFonts w:ascii="Times New Roman" w:hAnsi="Times New Roman"/>
                <w:szCs w:val="24"/>
                <w:highlight w:val="white"/>
              </w:rPr>
              <w:t>___</w:t>
            </w:r>
            <w:r w:rsidRPr="000651E3">
              <w:rPr>
                <w:rFonts w:ascii="Times New Roman" w:hAnsi="Times New Roman"/>
                <w:szCs w:val="24"/>
                <w:highlight w:val="white"/>
              </w:rPr>
              <w:t>______</w:t>
            </w:r>
            <w:r w:rsidR="009A0A4C">
              <w:rPr>
                <w:rFonts w:ascii="Times New Roman" w:hAnsi="Times New Roman"/>
                <w:szCs w:val="24"/>
                <w:highlight w:val="white"/>
              </w:rPr>
              <w:t>____</w:t>
            </w:r>
            <w:r w:rsidRPr="000651E3">
              <w:rPr>
                <w:rFonts w:ascii="Times New Roman" w:hAnsi="Times New Roman"/>
                <w:szCs w:val="24"/>
                <w:highlight w:val="white"/>
              </w:rPr>
              <w:t xml:space="preserve">___, </w:t>
            </w:r>
            <w:r w:rsidR="009A0A4C">
              <w:rPr>
                <w:rFonts w:ascii="Times New Roman" w:hAnsi="Times New Roman"/>
                <w:szCs w:val="24"/>
                <w:highlight w:val="white"/>
              </w:rPr>
              <w:t>m</w:t>
            </w:r>
            <w:r w:rsidRPr="000651E3">
              <w:rPr>
                <w:rFonts w:ascii="Times New Roman" w:hAnsi="Times New Roman"/>
                <w:szCs w:val="24"/>
                <w:highlight w:val="white"/>
              </w:rPr>
              <w:t>unicípio____</w:t>
            </w:r>
            <w:r w:rsidR="009A0A4C">
              <w:rPr>
                <w:rFonts w:ascii="Times New Roman" w:hAnsi="Times New Roman"/>
                <w:szCs w:val="24"/>
                <w:highlight w:val="white"/>
              </w:rPr>
              <w:t>___</w:t>
            </w:r>
            <w:r w:rsidRPr="000651E3">
              <w:rPr>
                <w:rFonts w:ascii="Times New Roman" w:hAnsi="Times New Roman"/>
                <w:szCs w:val="24"/>
                <w:highlight w:val="white"/>
              </w:rPr>
              <w:t xml:space="preserve">_____, </w:t>
            </w:r>
            <w:r w:rsidR="009A0A4C">
              <w:rPr>
                <w:rFonts w:ascii="Times New Roman" w:hAnsi="Times New Roman"/>
                <w:szCs w:val="24"/>
                <w:highlight w:val="white"/>
              </w:rPr>
              <w:t>e</w:t>
            </w:r>
            <w:r w:rsidRPr="000651E3">
              <w:rPr>
                <w:rFonts w:ascii="Times New Roman" w:hAnsi="Times New Roman"/>
                <w:szCs w:val="24"/>
                <w:highlight w:val="white"/>
              </w:rPr>
              <w:t>stado _____</w:t>
            </w:r>
            <w:r w:rsidR="009A0A4C">
              <w:rPr>
                <w:rFonts w:ascii="Times New Roman" w:hAnsi="Times New Roman"/>
                <w:szCs w:val="24"/>
                <w:highlight w:val="white"/>
              </w:rPr>
              <w:t>______</w:t>
            </w:r>
            <w:r w:rsidRPr="000651E3">
              <w:rPr>
                <w:rFonts w:ascii="Times New Roman" w:hAnsi="Times New Roman"/>
                <w:szCs w:val="24"/>
                <w:highlight w:val="white"/>
              </w:rPr>
              <w:t xml:space="preserve">____, CEP___________, </w:t>
            </w:r>
            <w:r w:rsidR="009A0A4C">
              <w:rPr>
                <w:rFonts w:ascii="Times New Roman" w:hAnsi="Times New Roman"/>
                <w:szCs w:val="24"/>
                <w:highlight w:val="white"/>
              </w:rPr>
              <w:t>f</w:t>
            </w:r>
            <w:r w:rsidRPr="000651E3">
              <w:rPr>
                <w:rFonts w:ascii="Times New Roman" w:hAnsi="Times New Roman"/>
                <w:szCs w:val="24"/>
                <w:highlight w:val="white"/>
              </w:rPr>
              <w:t xml:space="preserve">one (___)__________, </w:t>
            </w:r>
            <w:r w:rsidR="009A0A4C">
              <w:rPr>
                <w:rFonts w:ascii="Times New Roman" w:hAnsi="Times New Roman"/>
                <w:szCs w:val="24"/>
                <w:highlight w:val="white"/>
              </w:rPr>
              <w:t>e</w:t>
            </w:r>
            <w:r w:rsidRPr="000651E3">
              <w:rPr>
                <w:rFonts w:ascii="Times New Roman" w:hAnsi="Times New Roman"/>
                <w:szCs w:val="24"/>
                <w:highlight w:val="white"/>
              </w:rPr>
              <w:t>-mail ___________________________, CNPJ nº___________________</w:t>
            </w:r>
          </w:p>
        </w:tc>
      </w:tr>
      <w:tr w:rsidR="000651E3" w:rsidRPr="007B6BDF" w14:paraId="15CFE685" w14:textId="77777777" w:rsidTr="00F030F1">
        <w:tc>
          <w:tcPr>
            <w:tcW w:w="1803" w:type="dxa"/>
            <w:tcBorders>
              <w:top w:val="single" w:sz="4" w:space="0" w:color="000080"/>
              <w:left w:val="single" w:sz="4" w:space="0" w:color="000080"/>
              <w:bottom w:val="single" w:sz="4" w:space="0" w:color="000080"/>
            </w:tcBorders>
            <w:shd w:val="clear" w:color="auto" w:fill="auto"/>
          </w:tcPr>
          <w:p w14:paraId="1DC314B0" w14:textId="39F5DDAC" w:rsidR="000651E3" w:rsidRPr="009E7CA2" w:rsidRDefault="009E7CA2" w:rsidP="009E7CA2">
            <w:pPr>
              <w:keepNext w:val="0"/>
              <w:shd w:val="clear" w:color="auto" w:fill="FFFFFF"/>
              <w:spacing w:before="57"/>
              <w:ind w:right="-57"/>
              <w:jc w:val="both"/>
              <w:rPr>
                <w:rFonts w:ascii="Times New Roman" w:hAnsi="Times New Roman"/>
                <w:szCs w:val="24"/>
              </w:rPr>
            </w:pPr>
            <w:r w:rsidRPr="009E7CA2">
              <w:rPr>
                <w:rFonts w:ascii="Times New Roman" w:hAnsi="Times New Roman"/>
                <w:szCs w:val="24"/>
                <w:highlight w:val="white"/>
              </w:rPr>
              <w:t>Valor Contratual:</w:t>
            </w:r>
          </w:p>
        </w:tc>
        <w:tc>
          <w:tcPr>
            <w:tcW w:w="7289" w:type="dxa"/>
            <w:tcBorders>
              <w:top w:val="single" w:sz="4" w:space="0" w:color="000080"/>
              <w:left w:val="single" w:sz="4" w:space="0" w:color="000080"/>
              <w:bottom w:val="single" w:sz="4" w:space="0" w:color="000080"/>
              <w:right w:val="single" w:sz="4" w:space="0" w:color="000080"/>
            </w:tcBorders>
            <w:shd w:val="clear" w:color="auto" w:fill="auto"/>
            <w:vAlign w:val="center"/>
          </w:tcPr>
          <w:p w14:paraId="5FFD5C6F" w14:textId="2661D122" w:rsidR="000651E3" w:rsidRPr="000651E3" w:rsidRDefault="000651E3" w:rsidP="000651E3">
            <w:pPr>
              <w:keepNext w:val="0"/>
              <w:shd w:val="clear" w:color="auto" w:fill="FFFFFF"/>
              <w:spacing w:before="57"/>
              <w:ind w:left="57" w:right="57"/>
              <w:jc w:val="both"/>
              <w:rPr>
                <w:rFonts w:ascii="Times New Roman" w:hAnsi="Times New Roman"/>
                <w:szCs w:val="24"/>
              </w:rPr>
            </w:pPr>
            <w:r w:rsidRPr="000651E3">
              <w:rPr>
                <w:rFonts w:ascii="Times New Roman" w:hAnsi="Times New Roman"/>
                <w:szCs w:val="24"/>
                <w:highlight w:val="white"/>
              </w:rPr>
              <w:t>R$______________(________________________________), sendo _</w:t>
            </w:r>
            <w:r w:rsidR="009A0A4C">
              <w:rPr>
                <w:rFonts w:ascii="Times New Roman" w:hAnsi="Times New Roman"/>
                <w:szCs w:val="24"/>
                <w:highlight w:val="white"/>
              </w:rPr>
              <w:t>_</w:t>
            </w:r>
            <w:r w:rsidRPr="000651E3">
              <w:rPr>
                <w:rFonts w:ascii="Times New Roman" w:hAnsi="Times New Roman"/>
                <w:szCs w:val="24"/>
                <w:highlight w:val="white"/>
              </w:rPr>
              <w:t>_,_</w:t>
            </w:r>
            <w:r w:rsidR="009A0A4C">
              <w:rPr>
                <w:rFonts w:ascii="Times New Roman" w:hAnsi="Times New Roman"/>
                <w:szCs w:val="24"/>
                <w:highlight w:val="white"/>
              </w:rPr>
              <w:t>_</w:t>
            </w:r>
            <w:r w:rsidRPr="000651E3">
              <w:rPr>
                <w:rFonts w:ascii="Times New Roman" w:hAnsi="Times New Roman"/>
                <w:szCs w:val="24"/>
                <w:highlight w:val="white"/>
              </w:rPr>
              <w:t>_% (_____________por cento) referente a materiais</w:t>
            </w:r>
            <w:r w:rsidR="009A0A4C">
              <w:rPr>
                <w:rFonts w:ascii="Times New Roman" w:hAnsi="Times New Roman"/>
                <w:szCs w:val="24"/>
                <w:highlight w:val="white"/>
              </w:rPr>
              <w:t>,</w:t>
            </w:r>
            <w:r w:rsidRPr="000651E3">
              <w:rPr>
                <w:rFonts w:ascii="Times New Roman" w:hAnsi="Times New Roman"/>
                <w:szCs w:val="24"/>
                <w:highlight w:val="white"/>
              </w:rPr>
              <w:t xml:space="preserve"> e</w:t>
            </w:r>
            <w:r w:rsidR="009A0A4C">
              <w:rPr>
                <w:rFonts w:ascii="Times New Roman" w:hAnsi="Times New Roman"/>
                <w:szCs w:val="24"/>
                <w:highlight w:val="white"/>
              </w:rPr>
              <w:t>___,___</w:t>
            </w:r>
            <w:r w:rsidRPr="000651E3">
              <w:rPr>
                <w:rFonts w:ascii="Times New Roman" w:hAnsi="Times New Roman"/>
                <w:szCs w:val="24"/>
                <w:highlight w:val="white"/>
              </w:rPr>
              <w:t>% (__________</w:t>
            </w:r>
            <w:r w:rsidR="009A0A4C">
              <w:rPr>
                <w:rFonts w:ascii="Times New Roman" w:hAnsi="Times New Roman"/>
                <w:szCs w:val="24"/>
                <w:highlight w:val="white"/>
              </w:rPr>
              <w:t>___</w:t>
            </w:r>
            <w:r w:rsidRPr="000651E3">
              <w:rPr>
                <w:rFonts w:ascii="Times New Roman" w:hAnsi="Times New Roman"/>
                <w:szCs w:val="24"/>
                <w:highlight w:val="white"/>
              </w:rPr>
              <w:t>por cento)</w:t>
            </w:r>
            <w:r w:rsidR="009A0A4C">
              <w:rPr>
                <w:rFonts w:ascii="Times New Roman" w:hAnsi="Times New Roman"/>
                <w:szCs w:val="24"/>
                <w:highlight w:val="white"/>
              </w:rPr>
              <w:t>,</w:t>
            </w:r>
            <w:r w:rsidRPr="000651E3">
              <w:rPr>
                <w:rFonts w:ascii="Times New Roman" w:hAnsi="Times New Roman"/>
                <w:szCs w:val="24"/>
                <w:highlight w:val="white"/>
              </w:rPr>
              <w:t xml:space="preserve"> referente a mão de obra.</w:t>
            </w:r>
          </w:p>
        </w:tc>
      </w:tr>
      <w:tr w:rsidR="000651E3" w:rsidRPr="007B6BDF" w14:paraId="3AACAFF6" w14:textId="77777777" w:rsidTr="00F030F1">
        <w:tc>
          <w:tcPr>
            <w:tcW w:w="1803" w:type="dxa"/>
            <w:tcBorders>
              <w:top w:val="single" w:sz="4" w:space="0" w:color="000080"/>
              <w:left w:val="single" w:sz="4" w:space="0" w:color="000080"/>
              <w:bottom w:val="single" w:sz="4" w:space="0" w:color="000080"/>
            </w:tcBorders>
            <w:shd w:val="clear" w:color="auto" w:fill="auto"/>
          </w:tcPr>
          <w:p w14:paraId="63CB27C6" w14:textId="1ACA8136" w:rsidR="000651E3" w:rsidRPr="009E7CA2" w:rsidRDefault="009E7CA2" w:rsidP="009E7CA2">
            <w:pPr>
              <w:keepNext w:val="0"/>
              <w:shd w:val="clear" w:color="auto" w:fill="FFFFFF"/>
              <w:spacing w:before="57"/>
              <w:ind w:right="-57"/>
              <w:jc w:val="both"/>
              <w:rPr>
                <w:rFonts w:ascii="Times New Roman" w:hAnsi="Times New Roman"/>
                <w:szCs w:val="24"/>
              </w:rPr>
            </w:pPr>
            <w:r w:rsidRPr="009E7CA2">
              <w:rPr>
                <w:rFonts w:ascii="Times New Roman" w:hAnsi="Times New Roman"/>
                <w:szCs w:val="24"/>
                <w:highlight w:val="white"/>
              </w:rPr>
              <w:t>Recurso:</w:t>
            </w:r>
          </w:p>
        </w:tc>
        <w:tc>
          <w:tcPr>
            <w:tcW w:w="7289"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3C1BE43" w14:textId="266C1BB6" w:rsidR="000651E3" w:rsidRPr="000651E3" w:rsidRDefault="000651E3" w:rsidP="000651E3">
            <w:pPr>
              <w:keepNext w:val="0"/>
              <w:shd w:val="clear" w:color="auto" w:fill="FFFFFF"/>
              <w:spacing w:before="57"/>
              <w:ind w:left="57" w:right="57"/>
              <w:jc w:val="both"/>
              <w:rPr>
                <w:rFonts w:ascii="Times New Roman" w:hAnsi="Times New Roman"/>
                <w:szCs w:val="24"/>
              </w:rPr>
            </w:pPr>
            <w:r w:rsidRPr="00454568">
              <w:rPr>
                <w:rFonts w:ascii="Times New Roman" w:hAnsi="Times New Roman"/>
                <w:szCs w:val="24"/>
              </w:rPr>
              <w:t>Empenho nº__________, Dotação Orçamentária _______________, Projeto Atividade____________, Natureza da Despesa___________, Fonte______–__________, datado de ___/________/20_</w:t>
            </w:r>
            <w:r w:rsidR="00454568">
              <w:rPr>
                <w:rFonts w:ascii="Times New Roman" w:hAnsi="Times New Roman"/>
                <w:szCs w:val="24"/>
              </w:rPr>
              <w:t>_</w:t>
            </w:r>
            <w:r w:rsidRPr="00454568">
              <w:rPr>
                <w:rFonts w:ascii="Times New Roman" w:hAnsi="Times New Roman"/>
                <w:szCs w:val="24"/>
              </w:rPr>
              <w:t>_.</w:t>
            </w:r>
          </w:p>
        </w:tc>
      </w:tr>
      <w:tr w:rsidR="000651E3" w:rsidRPr="007B6BDF" w14:paraId="3BCC50F3" w14:textId="77777777" w:rsidTr="00F030F1">
        <w:tc>
          <w:tcPr>
            <w:tcW w:w="1803" w:type="dxa"/>
            <w:tcBorders>
              <w:top w:val="single" w:sz="4" w:space="0" w:color="000080"/>
              <w:left w:val="single" w:sz="4" w:space="0" w:color="000080"/>
              <w:bottom w:val="single" w:sz="4" w:space="0" w:color="000080"/>
            </w:tcBorders>
            <w:shd w:val="clear" w:color="auto" w:fill="auto"/>
          </w:tcPr>
          <w:p w14:paraId="0DE73CDF" w14:textId="506CB8DB" w:rsidR="000651E3" w:rsidRPr="00454568" w:rsidRDefault="009E7CA2" w:rsidP="009E7CA2">
            <w:pPr>
              <w:keepNext w:val="0"/>
              <w:shd w:val="clear" w:color="auto" w:fill="FFFFFF"/>
              <w:spacing w:before="57"/>
              <w:ind w:right="-57"/>
              <w:jc w:val="both"/>
              <w:rPr>
                <w:rFonts w:ascii="Times New Roman" w:hAnsi="Times New Roman"/>
                <w:szCs w:val="24"/>
              </w:rPr>
            </w:pPr>
            <w:r w:rsidRPr="00454568">
              <w:rPr>
                <w:rFonts w:ascii="Times New Roman" w:hAnsi="Times New Roman"/>
                <w:szCs w:val="24"/>
              </w:rPr>
              <w:t>Fiscal:</w:t>
            </w:r>
          </w:p>
        </w:tc>
        <w:tc>
          <w:tcPr>
            <w:tcW w:w="7289"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B16FBF1" w14:textId="11B280A7" w:rsidR="000651E3" w:rsidRPr="00454568" w:rsidRDefault="000651E3" w:rsidP="000651E3">
            <w:pPr>
              <w:keepNext w:val="0"/>
              <w:shd w:val="clear" w:color="auto" w:fill="FFFFFF"/>
              <w:spacing w:before="57"/>
              <w:ind w:left="57" w:right="57"/>
              <w:jc w:val="both"/>
              <w:rPr>
                <w:rFonts w:ascii="Times New Roman" w:hAnsi="Times New Roman"/>
                <w:szCs w:val="24"/>
              </w:rPr>
            </w:pPr>
            <w:r w:rsidRPr="00454568">
              <w:rPr>
                <w:rFonts w:ascii="Times New Roman" w:hAnsi="Times New Roman"/>
                <w:szCs w:val="24"/>
              </w:rPr>
              <w:t>Eng</w:t>
            </w:r>
            <w:r w:rsidR="005A28D5" w:rsidRPr="00454568">
              <w:rPr>
                <w:rFonts w:ascii="Times New Roman" w:hAnsi="Times New Roman"/>
                <w:szCs w:val="24"/>
              </w:rPr>
              <w:t>enheiro</w:t>
            </w:r>
            <w:r w:rsidRPr="00454568">
              <w:rPr>
                <w:rFonts w:ascii="Times New Roman" w:hAnsi="Times New Roman"/>
                <w:szCs w:val="24"/>
              </w:rPr>
              <w:t>/</w:t>
            </w:r>
            <w:proofErr w:type="spellStart"/>
            <w:r w:rsidRPr="00454568">
              <w:rPr>
                <w:rFonts w:ascii="Times New Roman" w:hAnsi="Times New Roman"/>
                <w:szCs w:val="24"/>
              </w:rPr>
              <w:t>Arq</w:t>
            </w:r>
            <w:r w:rsidR="005A28D5" w:rsidRPr="00454568">
              <w:rPr>
                <w:rFonts w:ascii="Times New Roman" w:hAnsi="Times New Roman"/>
                <w:szCs w:val="24"/>
              </w:rPr>
              <w:t>uiteto</w:t>
            </w:r>
            <w:r w:rsidRPr="00454568">
              <w:rPr>
                <w:rFonts w:ascii="Times New Roman" w:hAnsi="Times New Roman"/>
                <w:szCs w:val="24"/>
              </w:rPr>
              <w:t>___________</w:t>
            </w:r>
            <w:r w:rsidR="005A28D5" w:rsidRPr="00454568">
              <w:rPr>
                <w:rFonts w:ascii="Times New Roman" w:hAnsi="Times New Roman"/>
                <w:szCs w:val="24"/>
              </w:rPr>
              <w:t>__</w:t>
            </w:r>
            <w:r w:rsidRPr="00454568">
              <w:rPr>
                <w:rFonts w:ascii="Times New Roman" w:hAnsi="Times New Roman"/>
                <w:szCs w:val="24"/>
              </w:rPr>
              <w:t>___CREA</w:t>
            </w:r>
            <w:proofErr w:type="spellEnd"/>
            <w:r w:rsidR="005A28D5" w:rsidRPr="00454568">
              <w:rPr>
                <w:rFonts w:ascii="Times New Roman" w:hAnsi="Times New Roman"/>
                <w:szCs w:val="24"/>
              </w:rPr>
              <w:t xml:space="preserve">/PR ou </w:t>
            </w:r>
            <w:r w:rsidRPr="00454568">
              <w:rPr>
                <w:rFonts w:ascii="Times New Roman" w:hAnsi="Times New Roman"/>
                <w:szCs w:val="24"/>
              </w:rPr>
              <w:t>CAU</w:t>
            </w:r>
            <w:r w:rsidR="005A28D5" w:rsidRPr="00454568">
              <w:rPr>
                <w:rFonts w:ascii="Times New Roman" w:hAnsi="Times New Roman"/>
                <w:szCs w:val="24"/>
              </w:rPr>
              <w:t>/</w:t>
            </w:r>
            <w:r w:rsidRPr="00454568">
              <w:rPr>
                <w:rFonts w:ascii="Times New Roman" w:hAnsi="Times New Roman"/>
                <w:szCs w:val="24"/>
              </w:rPr>
              <w:t xml:space="preserve">PR </w:t>
            </w:r>
            <w:r w:rsidR="005A28D5" w:rsidRPr="00454568">
              <w:rPr>
                <w:rFonts w:ascii="Times New Roman" w:hAnsi="Times New Roman"/>
                <w:szCs w:val="24"/>
              </w:rPr>
              <w:t>n</w:t>
            </w:r>
            <w:r w:rsidRPr="00454568">
              <w:rPr>
                <w:rFonts w:ascii="Times New Roman" w:hAnsi="Times New Roman"/>
                <w:szCs w:val="24"/>
              </w:rPr>
              <w:t>º_</w:t>
            </w:r>
            <w:r w:rsidR="005A28D5" w:rsidRPr="00454568">
              <w:rPr>
                <w:rFonts w:ascii="Times New Roman" w:hAnsi="Times New Roman"/>
                <w:szCs w:val="24"/>
              </w:rPr>
              <w:t>__</w:t>
            </w:r>
            <w:r w:rsidRPr="00454568">
              <w:rPr>
                <w:rFonts w:ascii="Times New Roman" w:hAnsi="Times New Roman"/>
                <w:szCs w:val="24"/>
              </w:rPr>
              <w:t>__</w:t>
            </w:r>
          </w:p>
        </w:tc>
      </w:tr>
      <w:tr w:rsidR="00454568" w:rsidRPr="007B6BDF" w14:paraId="3F3CA675" w14:textId="77777777" w:rsidTr="00F030F1">
        <w:tc>
          <w:tcPr>
            <w:tcW w:w="1803" w:type="dxa"/>
            <w:tcBorders>
              <w:top w:val="single" w:sz="4" w:space="0" w:color="000080"/>
              <w:left w:val="single" w:sz="4" w:space="0" w:color="000080"/>
              <w:bottom w:val="single" w:sz="4" w:space="0" w:color="000080"/>
            </w:tcBorders>
            <w:shd w:val="clear" w:color="auto" w:fill="auto"/>
          </w:tcPr>
          <w:p w14:paraId="3B79E005" w14:textId="14CA9FA3" w:rsidR="00454568" w:rsidRPr="00454568" w:rsidRDefault="00454568" w:rsidP="009E7CA2">
            <w:pPr>
              <w:keepNext w:val="0"/>
              <w:shd w:val="clear" w:color="auto" w:fill="FFFFFF"/>
              <w:spacing w:before="57"/>
              <w:ind w:right="-57"/>
              <w:jc w:val="both"/>
              <w:rPr>
                <w:rFonts w:ascii="Times New Roman" w:hAnsi="Times New Roman"/>
                <w:szCs w:val="24"/>
              </w:rPr>
            </w:pPr>
            <w:r>
              <w:rPr>
                <w:rFonts w:ascii="Times New Roman" w:hAnsi="Times New Roman"/>
                <w:szCs w:val="24"/>
              </w:rPr>
              <w:t>Gestor:</w:t>
            </w:r>
          </w:p>
        </w:tc>
        <w:tc>
          <w:tcPr>
            <w:tcW w:w="7289" w:type="dxa"/>
            <w:tcBorders>
              <w:top w:val="single" w:sz="4" w:space="0" w:color="000080"/>
              <w:left w:val="single" w:sz="4" w:space="0" w:color="000080"/>
              <w:bottom w:val="single" w:sz="4" w:space="0" w:color="000080"/>
              <w:right w:val="single" w:sz="4" w:space="0" w:color="000080"/>
            </w:tcBorders>
            <w:shd w:val="clear" w:color="auto" w:fill="auto"/>
            <w:vAlign w:val="center"/>
          </w:tcPr>
          <w:p w14:paraId="4D93EECA" w14:textId="57A61341" w:rsidR="00454568" w:rsidRPr="00454568" w:rsidRDefault="00454568" w:rsidP="00454568">
            <w:pPr>
              <w:keepNext w:val="0"/>
              <w:shd w:val="clear" w:color="auto" w:fill="FFFFFF"/>
              <w:spacing w:before="57"/>
              <w:ind w:left="57" w:right="57"/>
              <w:jc w:val="both"/>
              <w:rPr>
                <w:rFonts w:ascii="Times New Roman" w:hAnsi="Times New Roman"/>
                <w:szCs w:val="24"/>
              </w:rPr>
            </w:pPr>
            <w:proofErr w:type="spellStart"/>
            <w:r>
              <w:rPr>
                <w:rFonts w:ascii="Times New Roman" w:hAnsi="Times New Roman"/>
                <w:szCs w:val="24"/>
              </w:rPr>
              <w:t>Nome_____________________________________Portaria</w:t>
            </w:r>
            <w:proofErr w:type="spellEnd"/>
            <w:r>
              <w:rPr>
                <w:rFonts w:ascii="Times New Roman" w:hAnsi="Times New Roman"/>
                <w:szCs w:val="24"/>
              </w:rPr>
              <w:t>___________</w:t>
            </w:r>
          </w:p>
        </w:tc>
      </w:tr>
      <w:tr w:rsidR="000651E3" w:rsidRPr="007B6BDF" w14:paraId="46505728" w14:textId="77777777" w:rsidTr="00F030F1">
        <w:trPr>
          <w:cantSplit/>
        </w:trPr>
        <w:tc>
          <w:tcPr>
            <w:tcW w:w="9092" w:type="dxa"/>
            <w:gridSpan w:val="2"/>
            <w:shd w:val="clear" w:color="auto" w:fill="auto"/>
            <w:vAlign w:val="center"/>
          </w:tcPr>
          <w:p w14:paraId="284A529F" w14:textId="193D8E57" w:rsidR="000651E3" w:rsidRPr="00B430F0" w:rsidRDefault="000651E3" w:rsidP="009E7CA2">
            <w:pPr>
              <w:keepNext w:val="0"/>
              <w:shd w:val="clear" w:color="auto" w:fill="FFFFFF"/>
              <w:snapToGrid w:val="0"/>
              <w:spacing w:before="57"/>
              <w:jc w:val="both"/>
              <w:rPr>
                <w:rFonts w:ascii="Times New Roman" w:hAnsi="Times New Roman"/>
                <w:szCs w:val="24"/>
                <w:highlight w:val="red"/>
              </w:rPr>
            </w:pPr>
          </w:p>
        </w:tc>
      </w:tr>
      <w:tr w:rsidR="000651E3" w:rsidRPr="007B6BDF" w14:paraId="2C1C0C22" w14:textId="77777777" w:rsidTr="00F030F1">
        <w:trPr>
          <w:cantSplit/>
        </w:trPr>
        <w:tc>
          <w:tcPr>
            <w:tcW w:w="9092" w:type="dxa"/>
            <w:gridSpan w:val="2"/>
            <w:shd w:val="clear" w:color="auto" w:fill="auto"/>
            <w:vAlign w:val="center"/>
          </w:tcPr>
          <w:p w14:paraId="132C789E" w14:textId="44A350EC" w:rsidR="000651E3" w:rsidRPr="009E7CA2" w:rsidRDefault="000651E3" w:rsidP="009E7CA2">
            <w:pPr>
              <w:keepNext w:val="0"/>
              <w:shd w:val="clear" w:color="auto" w:fill="FFFFFF"/>
              <w:tabs>
                <w:tab w:val="left" w:pos="0"/>
              </w:tabs>
              <w:spacing w:before="57"/>
              <w:jc w:val="both"/>
              <w:rPr>
                <w:rFonts w:ascii="Times New Roman" w:hAnsi="Times New Roman"/>
                <w:szCs w:val="24"/>
              </w:rPr>
            </w:pPr>
            <w:r w:rsidRPr="00810731">
              <w:rPr>
                <w:rFonts w:ascii="Times New Roman" w:hAnsi="Times New Roman"/>
                <w:szCs w:val="24"/>
              </w:rPr>
              <w:t xml:space="preserve">Pela </w:t>
            </w:r>
            <w:r w:rsidR="00587026" w:rsidRPr="00810731">
              <w:rPr>
                <w:rFonts w:ascii="Times New Roman" w:hAnsi="Times New Roman"/>
                <w:szCs w:val="24"/>
              </w:rPr>
              <w:t>p</w:t>
            </w:r>
            <w:r w:rsidR="009E7CA2" w:rsidRPr="00810731">
              <w:rPr>
                <w:rFonts w:ascii="Times New Roman" w:hAnsi="Times New Roman"/>
                <w:szCs w:val="24"/>
              </w:rPr>
              <w:t xml:space="preserve">resente </w:t>
            </w:r>
            <w:r w:rsidRPr="00810731">
              <w:rPr>
                <w:rFonts w:ascii="Times New Roman" w:hAnsi="Times New Roman"/>
                <w:szCs w:val="24"/>
              </w:rPr>
              <w:t xml:space="preserve">Ordem </w:t>
            </w:r>
            <w:r w:rsidR="00587026" w:rsidRPr="00810731">
              <w:rPr>
                <w:rFonts w:ascii="Times New Roman" w:hAnsi="Times New Roman"/>
                <w:szCs w:val="24"/>
              </w:rPr>
              <w:t>d</w:t>
            </w:r>
            <w:r w:rsidR="009E7CA2" w:rsidRPr="00810731">
              <w:rPr>
                <w:rFonts w:ascii="Times New Roman" w:hAnsi="Times New Roman"/>
                <w:szCs w:val="24"/>
              </w:rPr>
              <w:t xml:space="preserve">e </w:t>
            </w:r>
            <w:r w:rsidR="00EC0D68" w:rsidRPr="00810731">
              <w:rPr>
                <w:rFonts w:ascii="Times New Roman" w:hAnsi="Times New Roman"/>
                <w:szCs w:val="24"/>
              </w:rPr>
              <w:t xml:space="preserve">Execução de </w:t>
            </w:r>
            <w:r w:rsidRPr="00810731">
              <w:rPr>
                <w:rFonts w:ascii="Times New Roman" w:hAnsi="Times New Roman"/>
                <w:szCs w:val="24"/>
              </w:rPr>
              <w:t>Serviço</w:t>
            </w:r>
            <w:r w:rsidR="00EC0D68" w:rsidRPr="00810731">
              <w:rPr>
                <w:rFonts w:ascii="Times New Roman" w:hAnsi="Times New Roman"/>
                <w:szCs w:val="24"/>
              </w:rPr>
              <w:t>s</w:t>
            </w:r>
            <w:r w:rsidR="009E7CA2" w:rsidRPr="00810731">
              <w:rPr>
                <w:rFonts w:ascii="Times New Roman" w:hAnsi="Times New Roman"/>
                <w:szCs w:val="24"/>
              </w:rPr>
              <w:t xml:space="preserve">, </w:t>
            </w:r>
            <w:r w:rsidR="00587026" w:rsidRPr="00810731">
              <w:rPr>
                <w:rFonts w:ascii="Times New Roman" w:hAnsi="Times New Roman"/>
                <w:szCs w:val="24"/>
              </w:rPr>
              <w:t>o</w:t>
            </w:r>
            <w:r w:rsidR="009E7CA2" w:rsidRPr="00810731">
              <w:rPr>
                <w:rFonts w:ascii="Times New Roman" w:hAnsi="Times New Roman"/>
                <w:szCs w:val="24"/>
              </w:rPr>
              <w:t xml:space="preserve"> </w:t>
            </w:r>
            <w:r w:rsidR="00587026" w:rsidRPr="00810731">
              <w:rPr>
                <w:rFonts w:ascii="Times New Roman" w:hAnsi="Times New Roman"/>
                <w:szCs w:val="24"/>
              </w:rPr>
              <w:t>p</w:t>
            </w:r>
            <w:r w:rsidR="009E7CA2" w:rsidRPr="00810731">
              <w:rPr>
                <w:rFonts w:ascii="Times New Roman" w:hAnsi="Times New Roman"/>
                <w:szCs w:val="24"/>
              </w:rPr>
              <w:t xml:space="preserve">razo </w:t>
            </w:r>
            <w:r w:rsidR="00587026" w:rsidRPr="00810731">
              <w:rPr>
                <w:rFonts w:ascii="Times New Roman" w:hAnsi="Times New Roman"/>
                <w:szCs w:val="24"/>
              </w:rPr>
              <w:t>d</w:t>
            </w:r>
            <w:r w:rsidR="009E7CA2" w:rsidRPr="00810731">
              <w:rPr>
                <w:rFonts w:ascii="Times New Roman" w:hAnsi="Times New Roman"/>
                <w:szCs w:val="24"/>
              </w:rPr>
              <w:t xml:space="preserve">e </w:t>
            </w:r>
            <w:r w:rsidR="00B76682" w:rsidRPr="00810731">
              <w:rPr>
                <w:rFonts w:ascii="Times New Roman" w:hAnsi="Times New Roman"/>
                <w:szCs w:val="24"/>
              </w:rPr>
              <w:t>e</w:t>
            </w:r>
            <w:r w:rsidR="009E7CA2" w:rsidRPr="00810731">
              <w:rPr>
                <w:rFonts w:ascii="Times New Roman" w:hAnsi="Times New Roman"/>
                <w:szCs w:val="24"/>
              </w:rPr>
              <w:t xml:space="preserve">xecução </w:t>
            </w:r>
            <w:r w:rsidR="00587026" w:rsidRPr="00810731">
              <w:rPr>
                <w:rFonts w:ascii="Times New Roman" w:hAnsi="Times New Roman"/>
                <w:szCs w:val="24"/>
              </w:rPr>
              <w:t>d</w:t>
            </w:r>
            <w:r w:rsidR="00B76682" w:rsidRPr="00810731">
              <w:rPr>
                <w:rFonts w:ascii="Times New Roman" w:hAnsi="Times New Roman"/>
                <w:szCs w:val="24"/>
              </w:rPr>
              <w:t>a obra</w:t>
            </w:r>
            <w:r w:rsidR="009E7CA2" w:rsidRPr="00810731">
              <w:rPr>
                <w:rFonts w:ascii="Times New Roman" w:hAnsi="Times New Roman"/>
                <w:szCs w:val="24"/>
              </w:rPr>
              <w:t xml:space="preserve">, </w:t>
            </w:r>
            <w:r w:rsidR="00587026" w:rsidRPr="00810731">
              <w:rPr>
                <w:rFonts w:ascii="Times New Roman" w:hAnsi="Times New Roman"/>
                <w:szCs w:val="24"/>
              </w:rPr>
              <w:t>d</w:t>
            </w:r>
            <w:r w:rsidR="009E7CA2" w:rsidRPr="00810731">
              <w:rPr>
                <w:rFonts w:ascii="Times New Roman" w:hAnsi="Times New Roman"/>
                <w:szCs w:val="24"/>
              </w:rPr>
              <w:t xml:space="preserve">e </w:t>
            </w:r>
            <w:r w:rsidR="00587026" w:rsidRPr="00810731">
              <w:rPr>
                <w:rFonts w:ascii="Times New Roman" w:hAnsi="Times New Roman"/>
                <w:szCs w:val="24"/>
              </w:rPr>
              <w:t>a</w:t>
            </w:r>
            <w:r w:rsidR="009E7CA2" w:rsidRPr="00810731">
              <w:rPr>
                <w:rFonts w:ascii="Times New Roman" w:hAnsi="Times New Roman"/>
                <w:szCs w:val="24"/>
              </w:rPr>
              <w:t xml:space="preserve">cordo </w:t>
            </w:r>
            <w:r w:rsidR="00587026" w:rsidRPr="00810731">
              <w:rPr>
                <w:rFonts w:ascii="Times New Roman" w:hAnsi="Times New Roman"/>
                <w:szCs w:val="24"/>
              </w:rPr>
              <w:t>c</w:t>
            </w:r>
            <w:r w:rsidR="009E7CA2" w:rsidRPr="00810731">
              <w:rPr>
                <w:rFonts w:ascii="Times New Roman" w:hAnsi="Times New Roman"/>
                <w:szCs w:val="24"/>
              </w:rPr>
              <w:t xml:space="preserve">om </w:t>
            </w:r>
            <w:r w:rsidR="00B76682" w:rsidRPr="00810731">
              <w:rPr>
                <w:rFonts w:ascii="Times New Roman" w:hAnsi="Times New Roman"/>
                <w:szCs w:val="24"/>
              </w:rPr>
              <w:t>o</w:t>
            </w:r>
            <w:r w:rsidR="009E7CA2" w:rsidRPr="00810731">
              <w:rPr>
                <w:rFonts w:ascii="Times New Roman" w:hAnsi="Times New Roman"/>
                <w:szCs w:val="24"/>
              </w:rPr>
              <w:t xml:space="preserve"> </w:t>
            </w:r>
            <w:r w:rsidR="00B76682" w:rsidRPr="00810731">
              <w:rPr>
                <w:rFonts w:ascii="Times New Roman" w:hAnsi="Times New Roman"/>
                <w:szCs w:val="24"/>
              </w:rPr>
              <w:t xml:space="preserve">disposto em </w:t>
            </w:r>
            <w:r w:rsidRPr="00810731">
              <w:rPr>
                <w:rFonts w:ascii="Times New Roman" w:hAnsi="Times New Roman"/>
                <w:szCs w:val="24"/>
              </w:rPr>
              <w:t>Contrato</w:t>
            </w:r>
            <w:r w:rsidR="009E7CA2" w:rsidRPr="00810731">
              <w:rPr>
                <w:rFonts w:ascii="Times New Roman" w:hAnsi="Times New Roman"/>
                <w:szCs w:val="24"/>
              </w:rPr>
              <w:t xml:space="preserve">, </w:t>
            </w:r>
            <w:r w:rsidR="00587026" w:rsidRPr="00810731">
              <w:rPr>
                <w:rFonts w:ascii="Times New Roman" w:hAnsi="Times New Roman"/>
                <w:szCs w:val="24"/>
              </w:rPr>
              <w:t>d</w:t>
            </w:r>
            <w:r w:rsidR="009E7CA2" w:rsidRPr="00810731">
              <w:rPr>
                <w:rFonts w:ascii="Times New Roman" w:hAnsi="Times New Roman"/>
                <w:szCs w:val="24"/>
              </w:rPr>
              <w:t xml:space="preserve">everá </w:t>
            </w:r>
            <w:r w:rsidR="00587026" w:rsidRPr="00810731">
              <w:rPr>
                <w:rFonts w:ascii="Times New Roman" w:hAnsi="Times New Roman"/>
                <w:szCs w:val="24"/>
              </w:rPr>
              <w:t>s</w:t>
            </w:r>
            <w:r w:rsidR="009E7CA2" w:rsidRPr="00810731">
              <w:rPr>
                <w:rFonts w:ascii="Times New Roman" w:hAnsi="Times New Roman"/>
                <w:szCs w:val="24"/>
              </w:rPr>
              <w:t xml:space="preserve">er </w:t>
            </w:r>
            <w:r w:rsidR="00587026" w:rsidRPr="00810731">
              <w:rPr>
                <w:rFonts w:ascii="Times New Roman" w:hAnsi="Times New Roman"/>
                <w:szCs w:val="24"/>
              </w:rPr>
              <w:t>c</w:t>
            </w:r>
            <w:r w:rsidR="009E7CA2" w:rsidRPr="00810731">
              <w:rPr>
                <w:rFonts w:ascii="Times New Roman" w:hAnsi="Times New Roman"/>
                <w:szCs w:val="24"/>
              </w:rPr>
              <w:t xml:space="preserve">ontado </w:t>
            </w:r>
            <w:r w:rsidR="00587026" w:rsidRPr="00810731">
              <w:rPr>
                <w:rFonts w:ascii="Times New Roman" w:hAnsi="Times New Roman"/>
                <w:szCs w:val="24"/>
              </w:rPr>
              <w:t>a</w:t>
            </w:r>
            <w:r w:rsidR="009E7CA2" w:rsidRPr="00810731">
              <w:rPr>
                <w:rFonts w:ascii="Times New Roman" w:hAnsi="Times New Roman"/>
                <w:szCs w:val="24"/>
              </w:rPr>
              <w:t xml:space="preserve"> </w:t>
            </w:r>
            <w:r w:rsidR="00587026" w:rsidRPr="00810731">
              <w:rPr>
                <w:rFonts w:ascii="Times New Roman" w:hAnsi="Times New Roman"/>
                <w:szCs w:val="24"/>
              </w:rPr>
              <w:t>p</w:t>
            </w:r>
            <w:r w:rsidR="009E7CA2" w:rsidRPr="00810731">
              <w:rPr>
                <w:rFonts w:ascii="Times New Roman" w:hAnsi="Times New Roman"/>
                <w:szCs w:val="24"/>
              </w:rPr>
              <w:t xml:space="preserve">artir </w:t>
            </w:r>
            <w:proofErr w:type="spellStart"/>
            <w:r w:rsidR="00456795" w:rsidRPr="00810731">
              <w:rPr>
                <w:rFonts w:ascii="Times New Roman" w:hAnsi="Times New Roman"/>
                <w:szCs w:val="24"/>
              </w:rPr>
              <w:t>d</w:t>
            </w:r>
            <w:r w:rsidR="009E7CA2" w:rsidRPr="00810731">
              <w:rPr>
                <w:rFonts w:ascii="Times New Roman" w:hAnsi="Times New Roman"/>
                <w:szCs w:val="24"/>
              </w:rPr>
              <w:t>e</w:t>
            </w:r>
            <w:r w:rsidR="00456795" w:rsidRPr="00810731">
              <w:rPr>
                <w:rFonts w:ascii="Times New Roman" w:hAnsi="Times New Roman"/>
                <w:szCs w:val="24"/>
              </w:rPr>
              <w:t>___d</w:t>
            </w:r>
            <w:r w:rsidR="009E7CA2" w:rsidRPr="00810731">
              <w:rPr>
                <w:rFonts w:ascii="Times New Roman" w:hAnsi="Times New Roman"/>
                <w:szCs w:val="24"/>
              </w:rPr>
              <w:t>e</w:t>
            </w:r>
            <w:r w:rsidR="00456795" w:rsidRPr="00810731">
              <w:rPr>
                <w:rFonts w:ascii="Times New Roman" w:hAnsi="Times New Roman"/>
                <w:szCs w:val="24"/>
              </w:rPr>
              <w:t>_________d</w:t>
            </w:r>
            <w:r w:rsidR="009E7CA2" w:rsidRPr="00810731">
              <w:rPr>
                <w:rFonts w:ascii="Times New Roman" w:hAnsi="Times New Roman"/>
                <w:szCs w:val="24"/>
              </w:rPr>
              <w:t>e</w:t>
            </w:r>
            <w:proofErr w:type="spellEnd"/>
            <w:r w:rsidR="009E7CA2" w:rsidRPr="00810731">
              <w:rPr>
                <w:rFonts w:ascii="Times New Roman" w:hAnsi="Times New Roman"/>
                <w:szCs w:val="24"/>
              </w:rPr>
              <w:t xml:space="preserve"> 20</w:t>
            </w:r>
            <w:r w:rsidR="00456795" w:rsidRPr="00810731">
              <w:rPr>
                <w:rFonts w:ascii="Times New Roman" w:hAnsi="Times New Roman"/>
                <w:szCs w:val="24"/>
              </w:rPr>
              <w:t>_</w:t>
            </w:r>
            <w:r w:rsidR="009E7CA2" w:rsidRPr="00810731">
              <w:rPr>
                <w:rFonts w:ascii="Times New Roman" w:hAnsi="Times New Roman"/>
                <w:szCs w:val="24"/>
              </w:rPr>
              <w:t xml:space="preserve">__, </w:t>
            </w:r>
            <w:r w:rsidR="00456795" w:rsidRPr="00810731">
              <w:rPr>
                <w:rFonts w:ascii="Times New Roman" w:hAnsi="Times New Roman"/>
                <w:szCs w:val="24"/>
              </w:rPr>
              <w:t>f</w:t>
            </w:r>
            <w:r w:rsidR="009E7CA2" w:rsidRPr="00810731">
              <w:rPr>
                <w:rFonts w:ascii="Times New Roman" w:hAnsi="Times New Roman"/>
                <w:szCs w:val="24"/>
              </w:rPr>
              <w:t xml:space="preserve">icando </w:t>
            </w:r>
            <w:r w:rsidR="00456795" w:rsidRPr="00810731">
              <w:rPr>
                <w:rFonts w:ascii="Times New Roman" w:hAnsi="Times New Roman"/>
                <w:szCs w:val="24"/>
              </w:rPr>
              <w:t>a e</w:t>
            </w:r>
            <w:r w:rsidR="009E7CA2" w:rsidRPr="00810731">
              <w:rPr>
                <w:rFonts w:ascii="Times New Roman" w:hAnsi="Times New Roman"/>
                <w:szCs w:val="24"/>
              </w:rPr>
              <w:t xml:space="preserve">mpresa </w:t>
            </w:r>
            <w:r w:rsidR="00456795" w:rsidRPr="00810731">
              <w:rPr>
                <w:rFonts w:ascii="Times New Roman" w:hAnsi="Times New Roman"/>
                <w:szCs w:val="24"/>
              </w:rPr>
              <w:t>a</w:t>
            </w:r>
            <w:r w:rsidR="009E7CA2" w:rsidRPr="00810731">
              <w:rPr>
                <w:rFonts w:ascii="Times New Roman" w:hAnsi="Times New Roman"/>
                <w:szCs w:val="24"/>
              </w:rPr>
              <w:t xml:space="preserve">utorizada </w:t>
            </w:r>
            <w:r w:rsidR="00456795" w:rsidRPr="00810731">
              <w:rPr>
                <w:rFonts w:ascii="Times New Roman" w:hAnsi="Times New Roman"/>
                <w:szCs w:val="24"/>
              </w:rPr>
              <w:t>a</w:t>
            </w:r>
            <w:r w:rsidR="009E7CA2" w:rsidRPr="00810731">
              <w:rPr>
                <w:rFonts w:ascii="Times New Roman" w:hAnsi="Times New Roman"/>
                <w:szCs w:val="24"/>
              </w:rPr>
              <w:t xml:space="preserve">o </w:t>
            </w:r>
            <w:r w:rsidR="00456795" w:rsidRPr="00810731">
              <w:rPr>
                <w:rFonts w:ascii="Times New Roman" w:hAnsi="Times New Roman"/>
                <w:szCs w:val="24"/>
              </w:rPr>
              <w:t>i</w:t>
            </w:r>
            <w:r w:rsidR="009E7CA2" w:rsidRPr="00810731">
              <w:rPr>
                <w:rFonts w:ascii="Times New Roman" w:hAnsi="Times New Roman"/>
                <w:szCs w:val="24"/>
              </w:rPr>
              <w:t xml:space="preserve">nício </w:t>
            </w:r>
            <w:r w:rsidR="00456795" w:rsidRPr="00810731">
              <w:rPr>
                <w:rFonts w:ascii="Times New Roman" w:hAnsi="Times New Roman"/>
                <w:szCs w:val="24"/>
              </w:rPr>
              <w:t>d</w:t>
            </w:r>
            <w:r w:rsidR="009E7CA2" w:rsidRPr="00810731">
              <w:rPr>
                <w:rFonts w:ascii="Times New Roman" w:hAnsi="Times New Roman"/>
                <w:szCs w:val="24"/>
              </w:rPr>
              <w:t xml:space="preserve">os </w:t>
            </w:r>
            <w:r w:rsidR="00456795" w:rsidRPr="00810731">
              <w:rPr>
                <w:rFonts w:ascii="Times New Roman" w:hAnsi="Times New Roman"/>
                <w:szCs w:val="24"/>
              </w:rPr>
              <w:t>t</w:t>
            </w:r>
            <w:r w:rsidR="009E7CA2" w:rsidRPr="00810731">
              <w:rPr>
                <w:rFonts w:ascii="Times New Roman" w:hAnsi="Times New Roman"/>
                <w:szCs w:val="24"/>
              </w:rPr>
              <w:t>rabalhos</w:t>
            </w:r>
            <w:r w:rsidR="008B3A75" w:rsidRPr="00810731">
              <w:rPr>
                <w:rFonts w:ascii="Times New Roman" w:hAnsi="Times New Roman"/>
                <w:szCs w:val="24"/>
              </w:rPr>
              <w:t>.</w:t>
            </w:r>
          </w:p>
        </w:tc>
      </w:tr>
      <w:tr w:rsidR="000651E3" w:rsidRPr="007B6BDF" w14:paraId="6258A2A6" w14:textId="77777777" w:rsidTr="00F030F1">
        <w:trPr>
          <w:cantSplit/>
        </w:trPr>
        <w:tc>
          <w:tcPr>
            <w:tcW w:w="9092" w:type="dxa"/>
            <w:gridSpan w:val="2"/>
            <w:shd w:val="clear" w:color="auto" w:fill="auto"/>
            <w:vAlign w:val="center"/>
          </w:tcPr>
          <w:p w14:paraId="4B0A39CF" w14:textId="77777777" w:rsidR="000651E3" w:rsidRPr="009E7CA2" w:rsidRDefault="000651E3" w:rsidP="009E7CA2">
            <w:pPr>
              <w:keepNext w:val="0"/>
              <w:shd w:val="clear" w:color="auto" w:fill="FFFFFF"/>
              <w:spacing w:before="57"/>
              <w:jc w:val="both"/>
              <w:rPr>
                <w:rFonts w:ascii="Times New Roman" w:hAnsi="Times New Roman"/>
                <w:szCs w:val="24"/>
                <w:highlight w:val="white"/>
              </w:rPr>
            </w:pPr>
          </w:p>
        </w:tc>
      </w:tr>
      <w:tr w:rsidR="000651E3" w:rsidRPr="007B6BDF" w14:paraId="17C4D368" w14:textId="77777777" w:rsidTr="00F030F1">
        <w:trPr>
          <w:cantSplit/>
        </w:trPr>
        <w:tc>
          <w:tcPr>
            <w:tcW w:w="9092" w:type="dxa"/>
            <w:gridSpan w:val="2"/>
            <w:shd w:val="clear" w:color="auto" w:fill="auto"/>
            <w:vAlign w:val="center"/>
          </w:tcPr>
          <w:p w14:paraId="7D649C15" w14:textId="2677A317" w:rsidR="000651E3" w:rsidRPr="009E7CA2" w:rsidRDefault="00587026" w:rsidP="009E7CA2">
            <w:pPr>
              <w:keepNext w:val="0"/>
              <w:shd w:val="clear" w:color="auto" w:fill="FFFFFF"/>
              <w:snapToGrid w:val="0"/>
              <w:spacing w:before="57"/>
              <w:jc w:val="both"/>
              <w:rPr>
                <w:rFonts w:ascii="Times New Roman" w:hAnsi="Times New Roman"/>
                <w:szCs w:val="24"/>
                <w:highlight w:val="white"/>
              </w:rPr>
            </w:pPr>
            <w:r>
              <w:rPr>
                <w:rFonts w:ascii="Times New Roman" w:hAnsi="Times New Roman"/>
                <w:szCs w:val="24"/>
                <w:highlight w:val="white"/>
              </w:rPr>
              <w:t xml:space="preserve">                                                                           _</w:t>
            </w:r>
            <w:r w:rsidR="00A05B66">
              <w:rPr>
                <w:rFonts w:ascii="Times New Roman" w:hAnsi="Times New Roman"/>
                <w:szCs w:val="24"/>
                <w:highlight w:val="white"/>
              </w:rPr>
              <w:t>______________</w:t>
            </w:r>
            <w:r>
              <w:rPr>
                <w:rFonts w:ascii="Times New Roman" w:hAnsi="Times New Roman"/>
                <w:szCs w:val="24"/>
                <w:highlight w:val="white"/>
              </w:rPr>
              <w:t>___</w:t>
            </w:r>
            <w:r w:rsidR="00A05B66">
              <w:rPr>
                <w:rFonts w:ascii="Times New Roman" w:hAnsi="Times New Roman"/>
                <w:szCs w:val="24"/>
                <w:highlight w:val="white"/>
              </w:rPr>
              <w:t>_</w:t>
            </w:r>
            <w:r>
              <w:rPr>
                <w:rFonts w:ascii="Times New Roman" w:hAnsi="Times New Roman"/>
                <w:szCs w:val="24"/>
                <w:highlight w:val="white"/>
              </w:rPr>
              <w:t>___________________</w:t>
            </w:r>
          </w:p>
        </w:tc>
      </w:tr>
      <w:tr w:rsidR="000651E3" w:rsidRPr="007B6BDF" w14:paraId="10F93DD2" w14:textId="77777777" w:rsidTr="00F030F1">
        <w:trPr>
          <w:cantSplit/>
        </w:trPr>
        <w:tc>
          <w:tcPr>
            <w:tcW w:w="9092" w:type="dxa"/>
            <w:gridSpan w:val="2"/>
            <w:shd w:val="clear" w:color="auto" w:fill="auto"/>
            <w:vAlign w:val="center"/>
          </w:tcPr>
          <w:p w14:paraId="74EF0755" w14:textId="634C488D" w:rsidR="000651E3" w:rsidRPr="009E7CA2" w:rsidRDefault="00587026" w:rsidP="009E7CA2">
            <w:pPr>
              <w:keepNext w:val="0"/>
              <w:shd w:val="clear" w:color="auto" w:fill="FFFFFF"/>
              <w:spacing w:before="57"/>
              <w:jc w:val="both"/>
              <w:rPr>
                <w:rFonts w:ascii="Times New Roman" w:hAnsi="Times New Roman"/>
                <w:szCs w:val="24"/>
              </w:rPr>
            </w:pPr>
            <w:r>
              <w:rPr>
                <w:rFonts w:ascii="Times New Roman" w:hAnsi="Times New Roman"/>
                <w:szCs w:val="24"/>
                <w:highlight w:val="white"/>
              </w:rPr>
              <w:t xml:space="preserve">                                                                                 </w:t>
            </w:r>
            <w:r w:rsidR="000651E3" w:rsidRPr="009E7CA2">
              <w:rPr>
                <w:rFonts w:ascii="Times New Roman" w:hAnsi="Times New Roman"/>
                <w:szCs w:val="24"/>
                <w:highlight w:val="white"/>
              </w:rPr>
              <w:t xml:space="preserve">Autoridade </w:t>
            </w:r>
            <w:r>
              <w:rPr>
                <w:rFonts w:ascii="Times New Roman" w:hAnsi="Times New Roman"/>
                <w:szCs w:val="24"/>
                <w:highlight w:val="white"/>
              </w:rPr>
              <w:t>d</w:t>
            </w:r>
            <w:r w:rsidR="009E7CA2" w:rsidRPr="009E7CA2">
              <w:rPr>
                <w:rFonts w:ascii="Times New Roman" w:hAnsi="Times New Roman"/>
                <w:szCs w:val="24"/>
                <w:highlight w:val="white"/>
              </w:rPr>
              <w:t xml:space="preserve">o Órgão/Entidade </w:t>
            </w:r>
            <w:r w:rsidR="000651E3" w:rsidRPr="009E7CA2">
              <w:rPr>
                <w:rFonts w:ascii="Times New Roman" w:hAnsi="Times New Roman"/>
                <w:szCs w:val="24"/>
                <w:highlight w:val="white"/>
              </w:rPr>
              <w:t>Licitante</w:t>
            </w:r>
          </w:p>
        </w:tc>
      </w:tr>
      <w:tr w:rsidR="000651E3" w:rsidRPr="007B6BDF" w14:paraId="477DF9B2" w14:textId="77777777" w:rsidTr="00F030F1">
        <w:trPr>
          <w:cantSplit/>
        </w:trPr>
        <w:tc>
          <w:tcPr>
            <w:tcW w:w="9092" w:type="dxa"/>
            <w:gridSpan w:val="2"/>
            <w:shd w:val="clear" w:color="auto" w:fill="auto"/>
            <w:vAlign w:val="center"/>
          </w:tcPr>
          <w:p w14:paraId="64ED2837" w14:textId="77777777" w:rsidR="00EC0D68" w:rsidRDefault="00EC0D68" w:rsidP="009E7CA2">
            <w:pPr>
              <w:keepNext w:val="0"/>
              <w:shd w:val="clear" w:color="auto" w:fill="FFFFFF"/>
              <w:spacing w:before="57"/>
              <w:jc w:val="both"/>
              <w:rPr>
                <w:rFonts w:ascii="Times New Roman" w:hAnsi="Times New Roman"/>
                <w:szCs w:val="24"/>
                <w:highlight w:val="white"/>
              </w:rPr>
            </w:pPr>
          </w:p>
          <w:p w14:paraId="60C7BB15" w14:textId="0F08F008" w:rsidR="000651E3" w:rsidRDefault="000651E3" w:rsidP="009E7CA2">
            <w:pPr>
              <w:keepNext w:val="0"/>
              <w:shd w:val="clear" w:color="auto" w:fill="FFFFFF"/>
              <w:spacing w:before="57"/>
              <w:jc w:val="both"/>
              <w:rPr>
                <w:rFonts w:ascii="Times New Roman" w:hAnsi="Times New Roman"/>
                <w:szCs w:val="24"/>
              </w:rPr>
            </w:pPr>
            <w:r w:rsidRPr="00587026">
              <w:rPr>
                <w:rFonts w:ascii="Times New Roman" w:hAnsi="Times New Roman"/>
                <w:szCs w:val="24"/>
                <w:highlight w:val="white"/>
              </w:rPr>
              <w:t xml:space="preserve">ACEITE DA ORDEM DE </w:t>
            </w:r>
            <w:r w:rsidR="00EC0D68">
              <w:rPr>
                <w:rFonts w:ascii="Times New Roman" w:hAnsi="Times New Roman"/>
                <w:szCs w:val="24"/>
                <w:highlight w:val="white"/>
              </w:rPr>
              <w:t xml:space="preserve">EXECUÇÃO DE </w:t>
            </w:r>
            <w:r w:rsidRPr="00587026">
              <w:rPr>
                <w:rFonts w:ascii="Times New Roman" w:hAnsi="Times New Roman"/>
                <w:szCs w:val="24"/>
                <w:highlight w:val="white"/>
              </w:rPr>
              <w:t>SERVIÇO</w:t>
            </w:r>
            <w:r w:rsidR="00EC0D68">
              <w:rPr>
                <w:rFonts w:ascii="Times New Roman" w:hAnsi="Times New Roman"/>
                <w:szCs w:val="24"/>
              </w:rPr>
              <w:t>S</w:t>
            </w:r>
            <w:r w:rsidR="00BF71C4">
              <w:rPr>
                <w:rFonts w:ascii="Times New Roman" w:hAnsi="Times New Roman"/>
                <w:szCs w:val="24"/>
              </w:rPr>
              <w:t>:</w:t>
            </w:r>
          </w:p>
          <w:p w14:paraId="59723FDD" w14:textId="77777777" w:rsidR="00EC0D68" w:rsidRPr="00587026" w:rsidRDefault="00EC0D68" w:rsidP="009E7CA2">
            <w:pPr>
              <w:keepNext w:val="0"/>
              <w:shd w:val="clear" w:color="auto" w:fill="FFFFFF"/>
              <w:spacing w:before="57"/>
              <w:jc w:val="both"/>
              <w:rPr>
                <w:rFonts w:ascii="Times New Roman" w:hAnsi="Times New Roman"/>
                <w:szCs w:val="24"/>
              </w:rPr>
            </w:pPr>
          </w:p>
          <w:p w14:paraId="3E5B0858" w14:textId="78A5D335" w:rsidR="000651E3" w:rsidRPr="00587026" w:rsidRDefault="000651E3" w:rsidP="009E7CA2">
            <w:pPr>
              <w:keepNext w:val="0"/>
              <w:shd w:val="clear" w:color="auto" w:fill="FFFFFF"/>
              <w:spacing w:before="57"/>
              <w:jc w:val="both"/>
              <w:rPr>
                <w:rFonts w:ascii="Times New Roman" w:hAnsi="Times New Roman"/>
                <w:szCs w:val="24"/>
              </w:rPr>
            </w:pPr>
            <w:r w:rsidRPr="00587026">
              <w:rPr>
                <w:rFonts w:ascii="Times New Roman" w:hAnsi="Times New Roman"/>
                <w:szCs w:val="24"/>
                <w:highlight w:val="white"/>
              </w:rPr>
              <w:t>C</w:t>
            </w:r>
            <w:r w:rsidR="00587026" w:rsidRPr="00587026">
              <w:rPr>
                <w:rFonts w:ascii="Times New Roman" w:hAnsi="Times New Roman"/>
                <w:szCs w:val="24"/>
                <w:highlight w:val="white"/>
              </w:rPr>
              <w:t>ascavel</w:t>
            </w:r>
            <w:r w:rsidR="009E7CA2" w:rsidRPr="00587026">
              <w:rPr>
                <w:rFonts w:ascii="Times New Roman" w:hAnsi="Times New Roman"/>
                <w:szCs w:val="24"/>
                <w:highlight w:val="white"/>
              </w:rPr>
              <w:t>,</w:t>
            </w:r>
            <w:r w:rsidR="00587026" w:rsidRPr="00587026">
              <w:rPr>
                <w:rFonts w:ascii="Times New Roman" w:hAnsi="Times New Roman"/>
                <w:szCs w:val="24"/>
                <w:highlight w:val="white"/>
              </w:rPr>
              <w:t>___/___/___</w:t>
            </w:r>
            <w:r w:rsidR="00587026" w:rsidRPr="00587026">
              <w:rPr>
                <w:rFonts w:ascii="Times New Roman" w:hAnsi="Times New Roman"/>
                <w:szCs w:val="24"/>
              </w:rPr>
              <w:t xml:space="preserve">                                                   </w:t>
            </w:r>
            <w:r w:rsidR="00587026">
              <w:rPr>
                <w:rFonts w:ascii="Times New Roman" w:hAnsi="Times New Roman"/>
                <w:szCs w:val="24"/>
              </w:rPr>
              <w:t>_______________</w:t>
            </w:r>
            <w:r w:rsidR="00587026" w:rsidRPr="00587026">
              <w:rPr>
                <w:rFonts w:ascii="Times New Roman" w:hAnsi="Times New Roman"/>
                <w:szCs w:val="24"/>
              </w:rPr>
              <w:t>______________________</w:t>
            </w:r>
          </w:p>
          <w:p w14:paraId="73FE5A51" w14:textId="14E74DCE" w:rsidR="00587026" w:rsidRPr="00AA0340" w:rsidRDefault="00587026" w:rsidP="00587026">
            <w:pPr>
              <w:keepNext w:val="0"/>
              <w:rPr>
                <w:rFonts w:ascii="Times New Roman" w:hAnsi="Times New Roman"/>
                <w:szCs w:val="24"/>
              </w:rPr>
            </w:pPr>
            <w:r w:rsidRPr="00587026">
              <w:rPr>
                <w:rFonts w:ascii="Times New Roman" w:hAnsi="Times New Roman"/>
              </w:rPr>
              <w:t xml:space="preserve">                                                                            </w:t>
            </w:r>
            <w:r>
              <w:rPr>
                <w:rFonts w:ascii="Times New Roman" w:hAnsi="Times New Roman"/>
              </w:rPr>
              <w:t xml:space="preserve">      </w:t>
            </w:r>
            <w:r w:rsidRPr="00AA0340">
              <w:rPr>
                <w:rFonts w:ascii="Times New Roman" w:hAnsi="Times New Roman"/>
                <w:szCs w:val="24"/>
              </w:rPr>
              <w:t>Assinatura do titular ou do</w:t>
            </w:r>
            <w:r>
              <w:rPr>
                <w:rFonts w:ascii="Times New Roman" w:hAnsi="Times New Roman"/>
                <w:szCs w:val="24"/>
              </w:rPr>
              <w:t xml:space="preserve"> r</w:t>
            </w:r>
            <w:r w:rsidRPr="00AA0340">
              <w:rPr>
                <w:rFonts w:ascii="Times New Roman" w:hAnsi="Times New Roman"/>
                <w:szCs w:val="24"/>
              </w:rPr>
              <w:t>epresentante</w:t>
            </w:r>
          </w:p>
          <w:p w14:paraId="6960F403" w14:textId="550E35A2" w:rsidR="00587026" w:rsidRPr="00587026" w:rsidRDefault="00587026" w:rsidP="00620D7A">
            <w:pPr>
              <w:keepNext w:val="0"/>
              <w:rPr>
                <w:rFonts w:ascii="Times New Roman" w:hAnsi="Times New Roman"/>
              </w:rPr>
            </w:pPr>
            <w:r w:rsidRPr="00AA0340">
              <w:rPr>
                <w:rFonts w:ascii="Times New Roman" w:hAnsi="Times New Roman"/>
                <w:szCs w:val="24"/>
              </w:rPr>
              <w:t xml:space="preserve">                                                                               </w:t>
            </w:r>
            <w:r>
              <w:rPr>
                <w:rFonts w:ascii="Times New Roman" w:hAnsi="Times New Roman"/>
                <w:szCs w:val="24"/>
              </w:rPr>
              <w:t xml:space="preserve">       </w:t>
            </w:r>
            <w:r w:rsidRPr="00AA0340">
              <w:rPr>
                <w:rFonts w:ascii="Times New Roman" w:hAnsi="Times New Roman"/>
                <w:szCs w:val="24"/>
              </w:rPr>
              <w:t xml:space="preserve">   </w:t>
            </w:r>
            <w:r>
              <w:rPr>
                <w:rFonts w:ascii="Times New Roman" w:hAnsi="Times New Roman"/>
                <w:szCs w:val="24"/>
              </w:rPr>
              <w:t xml:space="preserve">    </w:t>
            </w:r>
            <w:r w:rsidRPr="00AA0340">
              <w:rPr>
                <w:rFonts w:ascii="Times New Roman" w:hAnsi="Times New Roman"/>
                <w:szCs w:val="24"/>
              </w:rPr>
              <w:t xml:space="preserve">legal da empresa </w:t>
            </w:r>
            <w:r>
              <w:rPr>
                <w:rFonts w:ascii="Times New Roman" w:hAnsi="Times New Roman"/>
                <w:szCs w:val="24"/>
              </w:rPr>
              <w:t>contratada</w:t>
            </w:r>
          </w:p>
        </w:tc>
      </w:tr>
      <w:tr w:rsidR="000651E3" w:rsidRPr="007B6BDF" w14:paraId="4056D2F3" w14:textId="77777777" w:rsidTr="00F030F1">
        <w:trPr>
          <w:cantSplit/>
        </w:trPr>
        <w:tc>
          <w:tcPr>
            <w:tcW w:w="9092" w:type="dxa"/>
            <w:gridSpan w:val="2"/>
            <w:shd w:val="clear" w:color="auto" w:fill="auto"/>
            <w:vAlign w:val="center"/>
          </w:tcPr>
          <w:p w14:paraId="46E0FD00" w14:textId="036D60D2" w:rsidR="000651E3" w:rsidRPr="009E7CA2" w:rsidRDefault="000651E3" w:rsidP="009E7CA2">
            <w:pPr>
              <w:keepNext w:val="0"/>
              <w:shd w:val="clear" w:color="auto" w:fill="FFFFFF"/>
              <w:spacing w:before="57"/>
              <w:jc w:val="both"/>
              <w:rPr>
                <w:rFonts w:ascii="Times New Roman" w:hAnsi="Times New Roman"/>
                <w:szCs w:val="24"/>
              </w:rPr>
            </w:pPr>
            <w:r w:rsidRPr="009E7CA2">
              <w:rPr>
                <w:rFonts w:ascii="Times New Roman" w:hAnsi="Times New Roman"/>
                <w:szCs w:val="24"/>
                <w:highlight w:val="white"/>
              </w:rPr>
              <w:t>Nome</w:t>
            </w:r>
            <w:r w:rsidR="009E7CA2" w:rsidRPr="009E7CA2">
              <w:rPr>
                <w:rFonts w:ascii="Times New Roman" w:hAnsi="Times New Roman"/>
                <w:szCs w:val="24"/>
                <w:highlight w:val="white"/>
              </w:rPr>
              <w:t>:</w:t>
            </w:r>
          </w:p>
        </w:tc>
      </w:tr>
      <w:tr w:rsidR="000651E3" w:rsidRPr="007B6BDF" w14:paraId="1658312E" w14:textId="77777777" w:rsidTr="00F030F1">
        <w:trPr>
          <w:cantSplit/>
        </w:trPr>
        <w:tc>
          <w:tcPr>
            <w:tcW w:w="9092" w:type="dxa"/>
            <w:gridSpan w:val="2"/>
            <w:shd w:val="clear" w:color="auto" w:fill="auto"/>
            <w:vAlign w:val="center"/>
          </w:tcPr>
          <w:p w14:paraId="5DE787F9" w14:textId="1F2E432E" w:rsidR="000651E3" w:rsidRPr="009E7CA2" w:rsidRDefault="009E7CA2" w:rsidP="009E7CA2">
            <w:pPr>
              <w:keepNext w:val="0"/>
              <w:shd w:val="clear" w:color="auto" w:fill="FFFFFF"/>
              <w:spacing w:before="57"/>
              <w:jc w:val="both"/>
              <w:rPr>
                <w:rFonts w:ascii="Times New Roman" w:hAnsi="Times New Roman"/>
                <w:szCs w:val="24"/>
              </w:rPr>
            </w:pPr>
            <w:r w:rsidRPr="009E7CA2">
              <w:rPr>
                <w:rFonts w:ascii="Times New Roman" w:hAnsi="Times New Roman"/>
                <w:szCs w:val="24"/>
                <w:highlight w:val="white"/>
              </w:rPr>
              <w:t>C</w:t>
            </w:r>
            <w:r w:rsidR="00587026">
              <w:rPr>
                <w:rFonts w:ascii="Times New Roman" w:hAnsi="Times New Roman"/>
                <w:szCs w:val="24"/>
                <w:highlight w:val="white"/>
              </w:rPr>
              <w:t>PF</w:t>
            </w:r>
            <w:r w:rsidRPr="009E7CA2">
              <w:rPr>
                <w:rFonts w:ascii="Times New Roman" w:hAnsi="Times New Roman"/>
                <w:szCs w:val="24"/>
                <w:highlight w:val="white"/>
              </w:rPr>
              <w:t>:</w:t>
            </w:r>
          </w:p>
        </w:tc>
      </w:tr>
    </w:tbl>
    <w:p w14:paraId="5E50BCA6" w14:textId="77777777" w:rsidR="005140C7" w:rsidRPr="005140C7" w:rsidRDefault="005140C7" w:rsidP="005140C7">
      <w:pPr>
        <w:keepNext w:val="0"/>
        <w:keepLines/>
        <w:jc w:val="both"/>
        <w:rPr>
          <w:rFonts w:ascii="Times New Roman" w:hAnsi="Times New Roman"/>
          <w:b/>
        </w:rPr>
      </w:pPr>
      <w:r w:rsidRPr="005140C7">
        <w:rPr>
          <w:rFonts w:ascii="Times New Roman" w:hAnsi="Times New Roman"/>
          <w:b/>
        </w:rPr>
        <w:t>Processo n</w:t>
      </w:r>
      <w:r w:rsidRPr="005140C7">
        <w:rPr>
          <w:rFonts w:ascii="Times New Roman" w:hAnsi="Times New Roman"/>
          <w:b/>
        </w:rPr>
        <w:fldChar w:fldCharType="begin"/>
      </w:r>
      <w:r w:rsidRPr="005140C7">
        <w:rPr>
          <w:rFonts w:ascii="Times New Roman" w:hAnsi="Times New Roman"/>
          <w:b/>
        </w:rPr>
        <w:instrText>SYMBOL 176 \f "Symbol" \s 12</w:instrText>
      </w:r>
      <w:r w:rsidRPr="005140C7">
        <w:rPr>
          <w:rFonts w:ascii="Times New Roman" w:hAnsi="Times New Roman"/>
          <w:b/>
        </w:rPr>
        <w:fldChar w:fldCharType="separate"/>
      </w:r>
      <w:r w:rsidRPr="005140C7">
        <w:rPr>
          <w:rFonts w:ascii="Times New Roman" w:hAnsi="Times New Roman"/>
          <w:b/>
        </w:rPr>
        <w:t>°</w:t>
      </w:r>
      <w:r w:rsidRPr="005140C7">
        <w:rPr>
          <w:rFonts w:ascii="Times New Roman" w:hAnsi="Times New Roman"/>
          <w:b/>
        </w:rPr>
        <w:fldChar w:fldCharType="end"/>
      </w:r>
      <w:r w:rsidRPr="005140C7">
        <w:rPr>
          <w:rFonts w:ascii="Times New Roman" w:hAnsi="Times New Roman"/>
          <w:b/>
        </w:rPr>
        <w:t xml:space="preserve"> 21.861.119-2</w:t>
      </w:r>
    </w:p>
    <w:p w14:paraId="1B364050" w14:textId="77777777" w:rsidR="005140C7" w:rsidRPr="005140C7" w:rsidRDefault="005140C7" w:rsidP="005140C7">
      <w:pPr>
        <w:pStyle w:val="Commarcadores"/>
        <w:keepNext w:val="0"/>
        <w:ind w:left="0" w:firstLine="0"/>
        <w:rPr>
          <w:rFonts w:ascii="Times New Roman" w:hAnsi="Times New Roman"/>
          <w:b/>
        </w:rPr>
      </w:pPr>
    </w:p>
    <w:p w14:paraId="220DCB78" w14:textId="4155FF77" w:rsidR="00DD49F8" w:rsidRPr="00533846" w:rsidRDefault="005140C7" w:rsidP="005140C7">
      <w:pPr>
        <w:pStyle w:val="Commarcadores"/>
        <w:keepNext w:val="0"/>
        <w:ind w:left="0" w:firstLine="0"/>
        <w:rPr>
          <w:rFonts w:ascii="Times New Roman" w:hAnsi="Times New Roman"/>
          <w:b/>
          <w:szCs w:val="24"/>
        </w:rPr>
      </w:pPr>
      <w:r w:rsidRPr="005140C7">
        <w:rPr>
          <w:rFonts w:ascii="Times New Roman" w:hAnsi="Times New Roman"/>
          <w:b/>
        </w:rPr>
        <w:t>Concorrência Eletrônica nº 011/2024 - UNIOESTE (Reitoria</w:t>
      </w:r>
      <w:r w:rsidR="00DD49F8" w:rsidRPr="00533846">
        <w:rPr>
          <w:rFonts w:ascii="Times New Roman" w:hAnsi="Times New Roman"/>
          <w:b/>
          <w:szCs w:val="24"/>
        </w:rPr>
        <w:t xml:space="preserve">) </w:t>
      </w:r>
    </w:p>
    <w:p w14:paraId="680A0A5C" w14:textId="49C1E2DC" w:rsidR="00DD49F8" w:rsidRDefault="00DD49F8" w:rsidP="005140C7">
      <w:pPr>
        <w:pStyle w:val="Commarcadores"/>
        <w:keepNext w:val="0"/>
        <w:ind w:left="0" w:firstLine="0"/>
        <w:rPr>
          <w:rFonts w:ascii="Times New Roman" w:hAnsi="Times New Roman"/>
          <w:b/>
          <w:szCs w:val="24"/>
        </w:rPr>
      </w:pPr>
      <w:r w:rsidRPr="00533846">
        <w:rPr>
          <w:rFonts w:ascii="Times New Roman" w:hAnsi="Times New Roman"/>
          <w:b/>
          <w:szCs w:val="24"/>
        </w:rPr>
        <w:t xml:space="preserve">   </w:t>
      </w:r>
      <w:r w:rsidRPr="00533846">
        <w:rPr>
          <w:rFonts w:ascii="Times New Roman" w:hAnsi="Times New Roman"/>
          <w:szCs w:val="24"/>
        </w:rPr>
        <w:t xml:space="preserve"> </w:t>
      </w:r>
      <w:r w:rsidRPr="00533846">
        <w:rPr>
          <w:rFonts w:ascii="Times New Roman" w:hAnsi="Times New Roman"/>
          <w:b/>
          <w:szCs w:val="24"/>
        </w:rPr>
        <w:t xml:space="preserve">   </w:t>
      </w:r>
    </w:p>
    <w:p w14:paraId="643C4E8D" w14:textId="77777777" w:rsidR="00DD49F8" w:rsidRPr="00533846" w:rsidRDefault="00DD49F8" w:rsidP="00DD49F8">
      <w:pPr>
        <w:pStyle w:val="Commarcadores"/>
        <w:keepNext w:val="0"/>
        <w:ind w:left="0" w:firstLine="0"/>
        <w:jc w:val="center"/>
        <w:rPr>
          <w:rFonts w:ascii="Times New Roman" w:hAnsi="Times New Roman"/>
          <w:b/>
          <w:szCs w:val="24"/>
        </w:rPr>
      </w:pPr>
      <w:r w:rsidRPr="00533846">
        <w:rPr>
          <w:rFonts w:ascii="Times New Roman" w:hAnsi="Times New Roman"/>
          <w:b/>
          <w:szCs w:val="24"/>
        </w:rPr>
        <w:t xml:space="preserve">ANEXO </w:t>
      </w:r>
      <w:proofErr w:type="spellStart"/>
      <w:r w:rsidRPr="00533846">
        <w:rPr>
          <w:rFonts w:ascii="Times New Roman" w:hAnsi="Times New Roman"/>
          <w:b/>
          <w:szCs w:val="24"/>
        </w:rPr>
        <w:t>X</w:t>
      </w:r>
      <w:r>
        <w:rPr>
          <w:rFonts w:ascii="Times New Roman" w:hAnsi="Times New Roman"/>
          <w:b/>
          <w:szCs w:val="24"/>
        </w:rPr>
        <w:t>IV.b</w:t>
      </w:r>
      <w:proofErr w:type="spellEnd"/>
    </w:p>
    <w:p w14:paraId="2E9F19FE" w14:textId="0D26088B" w:rsidR="00DD49F8" w:rsidRPr="007C0FC5" w:rsidRDefault="00DD49F8" w:rsidP="00DD49F8">
      <w:pPr>
        <w:pStyle w:val="Commarcadores1"/>
        <w:jc w:val="center"/>
      </w:pPr>
      <w:r>
        <w:rPr>
          <w:rFonts w:cs="Times New Roman"/>
        </w:rPr>
        <w:t>À</w:t>
      </w:r>
      <w:r w:rsidRPr="007C0FC5">
        <w:rPr>
          <w:rFonts w:cs="Times New Roman"/>
        </w:rPr>
        <w:t xml:space="preserve"> Universidade Estadual</w:t>
      </w:r>
      <w:r w:rsidRPr="007C0FC5">
        <w:t xml:space="preserve"> do Oeste do Paraná - UNIOESTE (Reitoria)</w:t>
      </w:r>
    </w:p>
    <w:p w14:paraId="7CBC8568" w14:textId="77777777" w:rsidR="00285AE5" w:rsidRDefault="00285AE5" w:rsidP="00DD49F8">
      <w:pPr>
        <w:keepNext w:val="0"/>
        <w:jc w:val="center"/>
        <w:rPr>
          <w:rFonts w:ascii="Times New Roman" w:hAnsi="Times New Roman"/>
          <w:b/>
          <w:szCs w:val="24"/>
        </w:rPr>
      </w:pPr>
    </w:p>
    <w:p w14:paraId="34A6C721" w14:textId="5A81BBCB" w:rsidR="00DD49F8" w:rsidRDefault="00DD49F8" w:rsidP="00DD49F8">
      <w:pPr>
        <w:keepNext w:val="0"/>
        <w:widowControl/>
        <w:jc w:val="center"/>
        <w:rPr>
          <w:rFonts w:ascii="Times New Roman" w:hAnsi="Times New Roman"/>
          <w:b/>
          <w:szCs w:val="24"/>
        </w:rPr>
      </w:pPr>
      <w:r w:rsidRPr="00C9010E">
        <w:rPr>
          <w:rFonts w:ascii="Times New Roman" w:hAnsi="Times New Roman"/>
          <w:b/>
          <w:szCs w:val="24"/>
        </w:rPr>
        <w:t xml:space="preserve">Modelo </w:t>
      </w:r>
      <w:r>
        <w:rPr>
          <w:rFonts w:ascii="Times New Roman" w:hAnsi="Times New Roman"/>
          <w:b/>
          <w:szCs w:val="24"/>
        </w:rPr>
        <w:t xml:space="preserve">de </w:t>
      </w:r>
      <w:r w:rsidRPr="00C9010E">
        <w:rPr>
          <w:rFonts w:ascii="Times New Roman" w:hAnsi="Times New Roman"/>
          <w:b/>
          <w:szCs w:val="24"/>
        </w:rPr>
        <w:t xml:space="preserve">Declaração </w:t>
      </w:r>
      <w:r>
        <w:rPr>
          <w:rFonts w:ascii="Times New Roman" w:hAnsi="Times New Roman"/>
          <w:b/>
          <w:szCs w:val="24"/>
        </w:rPr>
        <w:t>d</w:t>
      </w:r>
      <w:r w:rsidRPr="00C9010E">
        <w:rPr>
          <w:rFonts w:ascii="Times New Roman" w:hAnsi="Times New Roman"/>
          <w:b/>
          <w:szCs w:val="24"/>
        </w:rPr>
        <w:t xml:space="preserve">e Impossibilidade </w:t>
      </w:r>
      <w:r>
        <w:rPr>
          <w:rFonts w:ascii="Times New Roman" w:hAnsi="Times New Roman"/>
          <w:b/>
          <w:szCs w:val="24"/>
        </w:rPr>
        <w:t>d</w:t>
      </w:r>
      <w:r w:rsidRPr="00C9010E">
        <w:rPr>
          <w:rFonts w:ascii="Times New Roman" w:hAnsi="Times New Roman"/>
          <w:b/>
          <w:szCs w:val="24"/>
        </w:rPr>
        <w:t xml:space="preserve">e Apresentação Imediata </w:t>
      </w:r>
      <w:r>
        <w:rPr>
          <w:rFonts w:ascii="Times New Roman" w:hAnsi="Times New Roman"/>
          <w:b/>
          <w:szCs w:val="24"/>
        </w:rPr>
        <w:t>d</w:t>
      </w:r>
      <w:r w:rsidRPr="00C9010E">
        <w:rPr>
          <w:rFonts w:ascii="Times New Roman" w:hAnsi="Times New Roman"/>
          <w:b/>
          <w:szCs w:val="24"/>
        </w:rPr>
        <w:t xml:space="preserve">e Cópias </w:t>
      </w:r>
      <w:r>
        <w:rPr>
          <w:rFonts w:ascii="Times New Roman" w:hAnsi="Times New Roman"/>
          <w:b/>
          <w:szCs w:val="24"/>
        </w:rPr>
        <w:t>da</w:t>
      </w:r>
      <w:r w:rsidRPr="00C9010E">
        <w:rPr>
          <w:rFonts w:ascii="Times New Roman" w:hAnsi="Times New Roman"/>
          <w:b/>
          <w:szCs w:val="24"/>
        </w:rPr>
        <w:t xml:space="preserve"> G</w:t>
      </w:r>
      <w:r>
        <w:rPr>
          <w:rFonts w:ascii="Times New Roman" w:hAnsi="Times New Roman"/>
          <w:b/>
          <w:szCs w:val="24"/>
        </w:rPr>
        <w:t xml:space="preserve">FIP e </w:t>
      </w:r>
      <w:r w:rsidRPr="00C9010E">
        <w:rPr>
          <w:rFonts w:ascii="Times New Roman" w:hAnsi="Times New Roman"/>
          <w:b/>
          <w:szCs w:val="24"/>
        </w:rPr>
        <w:t xml:space="preserve">Informação </w:t>
      </w:r>
      <w:r>
        <w:rPr>
          <w:rFonts w:ascii="Times New Roman" w:hAnsi="Times New Roman"/>
          <w:b/>
          <w:szCs w:val="24"/>
        </w:rPr>
        <w:t>d</w:t>
      </w:r>
      <w:r w:rsidRPr="00C9010E">
        <w:rPr>
          <w:rFonts w:ascii="Times New Roman" w:hAnsi="Times New Roman"/>
          <w:b/>
          <w:szCs w:val="24"/>
        </w:rPr>
        <w:t>a Previdência Social</w:t>
      </w:r>
    </w:p>
    <w:p w14:paraId="7D320118" w14:textId="77777777" w:rsidR="00DD49F8" w:rsidRDefault="00DD49F8" w:rsidP="00DD49F8">
      <w:pPr>
        <w:keepNext w:val="0"/>
        <w:widowControl/>
        <w:jc w:val="center"/>
        <w:rPr>
          <w:rFonts w:ascii="Times New Roman" w:hAnsi="Times New Roman"/>
          <w:b/>
          <w:szCs w:val="24"/>
        </w:rPr>
      </w:pPr>
    </w:p>
    <w:p w14:paraId="5D6B0908" w14:textId="77777777" w:rsidR="00DD49F8" w:rsidRDefault="00DD49F8" w:rsidP="005140C7">
      <w:pPr>
        <w:pStyle w:val="Corpodetexto"/>
        <w:spacing w:after="0"/>
        <w:ind w:firstLine="709"/>
        <w:jc w:val="both"/>
        <w:rPr>
          <w:rFonts w:ascii="Times New Roman" w:hAnsi="Times New Roman"/>
          <w:szCs w:val="22"/>
        </w:rPr>
      </w:pPr>
      <w:r w:rsidRPr="00C9010E">
        <w:rPr>
          <w:rFonts w:ascii="Times New Roman" w:hAnsi="Times New Roman"/>
          <w:szCs w:val="22"/>
        </w:rPr>
        <w:t>Prezados,</w:t>
      </w:r>
    </w:p>
    <w:p w14:paraId="7BE54C9F" w14:textId="77777777" w:rsidR="005140C7" w:rsidRPr="00C9010E" w:rsidRDefault="005140C7" w:rsidP="005140C7">
      <w:pPr>
        <w:pStyle w:val="Corpodetexto"/>
        <w:spacing w:after="0"/>
        <w:ind w:firstLine="709"/>
        <w:jc w:val="both"/>
        <w:rPr>
          <w:rFonts w:ascii="Times New Roman" w:hAnsi="Times New Roman"/>
          <w:szCs w:val="22"/>
        </w:rPr>
      </w:pPr>
    </w:p>
    <w:p w14:paraId="6E4672F0" w14:textId="7B5FC4CF" w:rsidR="00DD49F8" w:rsidRDefault="00DD49F8" w:rsidP="005140C7">
      <w:pPr>
        <w:pStyle w:val="Corpodetexto"/>
        <w:spacing w:after="0"/>
        <w:ind w:firstLine="709"/>
        <w:jc w:val="both"/>
        <w:rPr>
          <w:rFonts w:ascii="Times New Roman" w:hAnsi="Times New Roman"/>
          <w:szCs w:val="22"/>
        </w:rPr>
      </w:pPr>
      <w:r w:rsidRPr="00C9010E">
        <w:rPr>
          <w:rFonts w:ascii="Times New Roman" w:hAnsi="Times New Roman"/>
          <w:szCs w:val="22"/>
        </w:rPr>
        <w:t>Eu, [</w:t>
      </w:r>
      <w:r w:rsidR="00AB5284">
        <w:rPr>
          <w:rFonts w:ascii="Times New Roman" w:hAnsi="Times New Roman"/>
          <w:szCs w:val="22"/>
        </w:rPr>
        <w:t>s</w:t>
      </w:r>
      <w:r w:rsidRPr="00C9010E">
        <w:rPr>
          <w:rFonts w:ascii="Times New Roman" w:hAnsi="Times New Roman"/>
          <w:szCs w:val="22"/>
        </w:rPr>
        <w:t xml:space="preserve">eu </w:t>
      </w:r>
      <w:r w:rsidR="00AB5284">
        <w:rPr>
          <w:rFonts w:ascii="Times New Roman" w:hAnsi="Times New Roman"/>
          <w:szCs w:val="22"/>
        </w:rPr>
        <w:t>n</w:t>
      </w:r>
      <w:r w:rsidRPr="00C9010E">
        <w:rPr>
          <w:rFonts w:ascii="Times New Roman" w:hAnsi="Times New Roman"/>
          <w:szCs w:val="22"/>
        </w:rPr>
        <w:t>ome], representante legal da empresa [</w:t>
      </w:r>
      <w:r w:rsidR="00AB5284">
        <w:rPr>
          <w:rFonts w:ascii="Times New Roman" w:hAnsi="Times New Roman"/>
          <w:szCs w:val="22"/>
        </w:rPr>
        <w:t>n</w:t>
      </w:r>
      <w:r w:rsidRPr="00C9010E">
        <w:rPr>
          <w:rFonts w:ascii="Times New Roman" w:hAnsi="Times New Roman"/>
          <w:szCs w:val="22"/>
        </w:rPr>
        <w:t>ome d</w:t>
      </w:r>
      <w:r w:rsidR="00153248">
        <w:rPr>
          <w:rFonts w:ascii="Times New Roman" w:hAnsi="Times New Roman"/>
          <w:szCs w:val="22"/>
        </w:rPr>
        <w:t>e</w:t>
      </w:r>
      <w:r w:rsidRPr="00C9010E">
        <w:rPr>
          <w:rFonts w:ascii="Times New Roman" w:hAnsi="Times New Roman"/>
          <w:szCs w:val="22"/>
        </w:rPr>
        <w:t xml:space="preserve"> </w:t>
      </w:r>
      <w:r w:rsidR="00AB5284">
        <w:rPr>
          <w:rFonts w:ascii="Times New Roman" w:hAnsi="Times New Roman"/>
          <w:szCs w:val="22"/>
        </w:rPr>
        <w:t>s</w:t>
      </w:r>
      <w:r w:rsidRPr="00C9010E">
        <w:rPr>
          <w:rFonts w:ascii="Times New Roman" w:hAnsi="Times New Roman"/>
          <w:szCs w:val="22"/>
        </w:rPr>
        <w:t xml:space="preserve">ua </w:t>
      </w:r>
      <w:r w:rsidR="00AB5284">
        <w:rPr>
          <w:rFonts w:ascii="Times New Roman" w:hAnsi="Times New Roman"/>
          <w:szCs w:val="22"/>
        </w:rPr>
        <w:t>e</w:t>
      </w:r>
      <w:r w:rsidRPr="00C9010E">
        <w:rPr>
          <w:rFonts w:ascii="Times New Roman" w:hAnsi="Times New Roman"/>
          <w:szCs w:val="22"/>
        </w:rPr>
        <w:t>mpresa], inscrita no CNPJ [</w:t>
      </w:r>
      <w:r w:rsidR="00AB5284">
        <w:rPr>
          <w:rFonts w:ascii="Times New Roman" w:hAnsi="Times New Roman"/>
          <w:szCs w:val="22"/>
        </w:rPr>
        <w:t>n</w:t>
      </w:r>
      <w:r w:rsidRPr="00C9010E">
        <w:rPr>
          <w:rFonts w:ascii="Times New Roman" w:hAnsi="Times New Roman"/>
          <w:szCs w:val="22"/>
        </w:rPr>
        <w:t xml:space="preserve">úmero do CNPJ], venho por meio desta declarar, sob as penas da lei, a impossibilidade de apresentação imediata das cópias das </w:t>
      </w:r>
      <w:proofErr w:type="spellStart"/>
      <w:r w:rsidRPr="00C9010E">
        <w:rPr>
          <w:rFonts w:ascii="Times New Roman" w:hAnsi="Times New Roman"/>
          <w:szCs w:val="22"/>
        </w:rPr>
        <w:t>GFIPs</w:t>
      </w:r>
      <w:proofErr w:type="spellEnd"/>
      <w:r w:rsidRPr="00C9010E">
        <w:rPr>
          <w:rFonts w:ascii="Times New Roman" w:hAnsi="Times New Roman"/>
          <w:szCs w:val="22"/>
        </w:rPr>
        <w:t xml:space="preserve"> (Guias de Recolhimento do FGTS e Informação da Previdência Social) referentes ao mês imediatamente anterior, conforme estabelecido nos Parágrafos [</w:t>
      </w:r>
      <w:r w:rsidR="00AB5284">
        <w:rPr>
          <w:rFonts w:ascii="Times New Roman" w:hAnsi="Times New Roman"/>
          <w:szCs w:val="22"/>
        </w:rPr>
        <w:t>xx</w:t>
      </w:r>
      <w:r w:rsidRPr="00C9010E">
        <w:rPr>
          <w:rFonts w:ascii="Times New Roman" w:hAnsi="Times New Roman"/>
          <w:szCs w:val="22"/>
        </w:rPr>
        <w:t>] do contrato em vigor.</w:t>
      </w:r>
    </w:p>
    <w:p w14:paraId="30FE0004" w14:textId="77777777" w:rsidR="005140C7" w:rsidRDefault="005140C7" w:rsidP="005140C7">
      <w:pPr>
        <w:pStyle w:val="Corpodetexto"/>
        <w:keepNext w:val="0"/>
        <w:spacing w:after="0"/>
        <w:ind w:firstLine="709"/>
        <w:jc w:val="both"/>
        <w:rPr>
          <w:rFonts w:ascii="Times New Roman" w:hAnsi="Times New Roman"/>
          <w:szCs w:val="22"/>
        </w:rPr>
      </w:pPr>
    </w:p>
    <w:p w14:paraId="1FB45BC6" w14:textId="77777777" w:rsidR="00DD49F8" w:rsidRDefault="00DD49F8" w:rsidP="005140C7">
      <w:pPr>
        <w:pStyle w:val="Corpodetexto"/>
        <w:keepNext w:val="0"/>
        <w:spacing w:after="0"/>
        <w:ind w:firstLine="709"/>
        <w:jc w:val="both"/>
        <w:rPr>
          <w:rFonts w:ascii="Times New Roman" w:hAnsi="Times New Roman"/>
          <w:szCs w:val="22"/>
        </w:rPr>
      </w:pPr>
      <w:r w:rsidRPr="00C9010E">
        <w:rPr>
          <w:rFonts w:ascii="Times New Roman" w:hAnsi="Times New Roman"/>
          <w:szCs w:val="22"/>
        </w:rPr>
        <w:t>Destacamos que, devido à natureza dos procedimentos contábeis e tributários, os documentos em questão só podem ser gerados a partir do primeiro mês de vigência do contrato, sendo os impostos correspondentes lançados e quitados no mês subsequente.</w:t>
      </w:r>
    </w:p>
    <w:p w14:paraId="69DFC869" w14:textId="77777777" w:rsidR="005140C7" w:rsidRPr="00C9010E" w:rsidRDefault="005140C7" w:rsidP="005140C7">
      <w:pPr>
        <w:pStyle w:val="Corpodetexto"/>
        <w:keepNext w:val="0"/>
        <w:spacing w:after="0"/>
        <w:ind w:firstLine="709"/>
        <w:jc w:val="both"/>
        <w:rPr>
          <w:rFonts w:ascii="Times New Roman" w:hAnsi="Times New Roman"/>
          <w:szCs w:val="22"/>
        </w:rPr>
      </w:pPr>
    </w:p>
    <w:p w14:paraId="653174B3" w14:textId="77777777" w:rsidR="00DD49F8" w:rsidRDefault="00DD49F8" w:rsidP="005140C7">
      <w:pPr>
        <w:pStyle w:val="Corpodetexto"/>
        <w:keepNext w:val="0"/>
        <w:spacing w:after="0"/>
        <w:ind w:firstLine="709"/>
        <w:jc w:val="both"/>
        <w:rPr>
          <w:rFonts w:ascii="Times New Roman" w:hAnsi="Times New Roman"/>
          <w:szCs w:val="22"/>
        </w:rPr>
      </w:pPr>
      <w:r w:rsidRPr="00C9010E">
        <w:rPr>
          <w:rFonts w:ascii="Times New Roman" w:hAnsi="Times New Roman"/>
          <w:szCs w:val="22"/>
        </w:rPr>
        <w:t xml:space="preserve">Esclarecemos que estamos adotando todas as medidas necessárias para garantir o cumprimento das obrigações contratuais, incluindo a geração e apresentação das </w:t>
      </w:r>
      <w:proofErr w:type="spellStart"/>
      <w:r w:rsidRPr="00C9010E">
        <w:rPr>
          <w:rFonts w:ascii="Times New Roman" w:hAnsi="Times New Roman"/>
          <w:szCs w:val="22"/>
        </w:rPr>
        <w:t>GFIPs</w:t>
      </w:r>
      <w:proofErr w:type="spellEnd"/>
      <w:r w:rsidRPr="00C9010E">
        <w:rPr>
          <w:rFonts w:ascii="Times New Roman" w:hAnsi="Times New Roman"/>
          <w:szCs w:val="22"/>
        </w:rPr>
        <w:t xml:space="preserve"> no prazo estipulado a partir do próximo período de medição.</w:t>
      </w:r>
    </w:p>
    <w:p w14:paraId="44114712" w14:textId="77777777" w:rsidR="005140C7" w:rsidRPr="00C9010E" w:rsidRDefault="005140C7" w:rsidP="005140C7">
      <w:pPr>
        <w:pStyle w:val="Corpodetexto"/>
        <w:keepNext w:val="0"/>
        <w:spacing w:after="0"/>
        <w:ind w:firstLine="709"/>
        <w:jc w:val="both"/>
        <w:rPr>
          <w:rFonts w:ascii="Times New Roman" w:hAnsi="Times New Roman"/>
          <w:szCs w:val="22"/>
        </w:rPr>
      </w:pPr>
    </w:p>
    <w:p w14:paraId="3556D297" w14:textId="77777777" w:rsidR="00DD49F8" w:rsidRDefault="00DD49F8" w:rsidP="005140C7">
      <w:pPr>
        <w:pStyle w:val="Corpodetexto"/>
        <w:keepNext w:val="0"/>
        <w:spacing w:after="0"/>
        <w:ind w:firstLine="709"/>
        <w:jc w:val="both"/>
        <w:rPr>
          <w:rFonts w:ascii="Times New Roman" w:hAnsi="Times New Roman"/>
          <w:szCs w:val="22"/>
        </w:rPr>
      </w:pPr>
      <w:r w:rsidRPr="00C9010E">
        <w:rPr>
          <w:rFonts w:ascii="Times New Roman" w:hAnsi="Times New Roman"/>
          <w:szCs w:val="22"/>
        </w:rPr>
        <w:t>Reiteramos nosso compromisso em manter a transparência e conformidade com as normativas contratuais.</w:t>
      </w:r>
    </w:p>
    <w:p w14:paraId="692365D1" w14:textId="77777777" w:rsidR="005140C7" w:rsidRPr="00C9010E" w:rsidRDefault="005140C7" w:rsidP="005140C7">
      <w:pPr>
        <w:pStyle w:val="Corpodetexto"/>
        <w:keepNext w:val="0"/>
        <w:spacing w:after="0"/>
        <w:ind w:firstLine="709"/>
        <w:jc w:val="both"/>
        <w:rPr>
          <w:rFonts w:ascii="Times New Roman" w:hAnsi="Times New Roman"/>
          <w:szCs w:val="22"/>
        </w:rPr>
      </w:pPr>
    </w:p>
    <w:p w14:paraId="5ED9C358" w14:textId="77777777" w:rsidR="00DD49F8" w:rsidRPr="00DB5393" w:rsidRDefault="00DD49F8" w:rsidP="005140C7">
      <w:pPr>
        <w:pStyle w:val="Corpodetexto"/>
        <w:keepNext w:val="0"/>
        <w:spacing w:after="0"/>
        <w:ind w:firstLine="709"/>
        <w:jc w:val="both"/>
        <w:rPr>
          <w:rFonts w:ascii="Times New Roman" w:hAnsi="Times New Roman"/>
          <w:szCs w:val="24"/>
        </w:rPr>
      </w:pPr>
      <w:r w:rsidRPr="00C9010E">
        <w:rPr>
          <w:rFonts w:ascii="Times New Roman" w:hAnsi="Times New Roman"/>
          <w:szCs w:val="22"/>
        </w:rPr>
        <w:t xml:space="preserve">Permanecemos à </w:t>
      </w:r>
      <w:r w:rsidRPr="00DB5393">
        <w:rPr>
          <w:rFonts w:ascii="Times New Roman" w:hAnsi="Times New Roman"/>
          <w:szCs w:val="24"/>
        </w:rPr>
        <w:t>disposição para qualquer esclarecimento adicional que se faça necessário.</w:t>
      </w:r>
    </w:p>
    <w:p w14:paraId="131B2F8F" w14:textId="77777777" w:rsidR="005140C7" w:rsidRPr="00DB5393" w:rsidRDefault="005140C7" w:rsidP="005140C7">
      <w:pPr>
        <w:pStyle w:val="Corpodetexto"/>
        <w:keepNext w:val="0"/>
        <w:spacing w:after="0"/>
        <w:ind w:firstLine="709"/>
        <w:jc w:val="both"/>
        <w:rPr>
          <w:rFonts w:ascii="Times New Roman" w:hAnsi="Times New Roman"/>
          <w:szCs w:val="24"/>
        </w:rPr>
      </w:pPr>
    </w:p>
    <w:p w14:paraId="32342491" w14:textId="0AE6F560" w:rsidR="005140C7" w:rsidRPr="00DB5393" w:rsidRDefault="005140C7" w:rsidP="005140C7">
      <w:pPr>
        <w:keepNext w:val="0"/>
        <w:tabs>
          <w:tab w:val="left" w:pos="709"/>
        </w:tabs>
        <w:ind w:left="2835" w:right="-1"/>
        <w:jc w:val="both"/>
        <w:rPr>
          <w:rFonts w:ascii="Times New Roman" w:hAnsi="Times New Roman"/>
          <w:i/>
          <w:szCs w:val="24"/>
        </w:rPr>
      </w:pPr>
      <w:r w:rsidRPr="00DB5393">
        <w:rPr>
          <w:rFonts w:ascii="Times New Roman" w:hAnsi="Times New Roman"/>
          <w:szCs w:val="24"/>
        </w:rPr>
        <w:t xml:space="preserve">                              Por ser a expressão da verdade, firmamos a presente.</w:t>
      </w:r>
    </w:p>
    <w:p w14:paraId="156B9197" w14:textId="77777777" w:rsidR="005140C7" w:rsidRPr="00DB5393" w:rsidRDefault="005140C7" w:rsidP="005140C7">
      <w:pPr>
        <w:keepNext w:val="0"/>
        <w:ind w:left="2835"/>
        <w:jc w:val="both"/>
        <w:rPr>
          <w:rFonts w:ascii="Times New Roman" w:hAnsi="Times New Roman"/>
          <w:i/>
          <w:szCs w:val="24"/>
        </w:rPr>
      </w:pPr>
      <w:r w:rsidRPr="00DB5393">
        <w:rPr>
          <w:rFonts w:ascii="Times New Roman" w:hAnsi="Times New Roman"/>
          <w:i/>
          <w:szCs w:val="24"/>
        </w:rPr>
        <w:tab/>
      </w:r>
      <w:r w:rsidRPr="00DB5393">
        <w:rPr>
          <w:rFonts w:ascii="Times New Roman" w:hAnsi="Times New Roman"/>
          <w:i/>
          <w:szCs w:val="24"/>
        </w:rPr>
        <w:tab/>
      </w:r>
      <w:r w:rsidRPr="00DB5393">
        <w:rPr>
          <w:rFonts w:ascii="Times New Roman" w:hAnsi="Times New Roman"/>
          <w:i/>
          <w:szCs w:val="24"/>
        </w:rPr>
        <w:tab/>
      </w:r>
    </w:p>
    <w:p w14:paraId="5ABD1795" w14:textId="571F0F50" w:rsidR="005140C7" w:rsidRPr="00DB5393" w:rsidRDefault="005140C7" w:rsidP="005140C7">
      <w:pPr>
        <w:keepNext w:val="0"/>
        <w:ind w:left="2835"/>
        <w:jc w:val="both"/>
        <w:rPr>
          <w:rFonts w:ascii="Times New Roman" w:hAnsi="Times New Roman"/>
          <w:szCs w:val="24"/>
        </w:rPr>
      </w:pPr>
      <w:r w:rsidRPr="00DB5393">
        <w:rPr>
          <w:rFonts w:ascii="Times New Roman" w:hAnsi="Times New Roman"/>
          <w:szCs w:val="24"/>
        </w:rPr>
        <w:t xml:space="preserve">                               .............................,.......de............................de 2024.</w:t>
      </w:r>
    </w:p>
    <w:p w14:paraId="233EA525" w14:textId="77777777" w:rsidR="005140C7" w:rsidRPr="00DB5393" w:rsidRDefault="005140C7" w:rsidP="005140C7">
      <w:pPr>
        <w:keepNext w:val="0"/>
        <w:ind w:left="4248"/>
        <w:rPr>
          <w:rFonts w:ascii="Times New Roman" w:hAnsi="Times New Roman"/>
          <w:szCs w:val="24"/>
        </w:rPr>
      </w:pPr>
      <w:r w:rsidRPr="00DB5393">
        <w:rPr>
          <w:rFonts w:ascii="Times New Roman" w:hAnsi="Times New Roman"/>
          <w:szCs w:val="24"/>
        </w:rPr>
        <w:t xml:space="preserve">                        </w:t>
      </w:r>
    </w:p>
    <w:p w14:paraId="4D37E002" w14:textId="77777777" w:rsidR="00DB5393" w:rsidRDefault="005140C7" w:rsidP="005140C7">
      <w:pPr>
        <w:keepNext w:val="0"/>
        <w:ind w:left="4248"/>
        <w:rPr>
          <w:rFonts w:ascii="Times New Roman" w:hAnsi="Times New Roman"/>
          <w:szCs w:val="24"/>
        </w:rPr>
      </w:pPr>
      <w:r w:rsidRPr="00DB5393">
        <w:rPr>
          <w:rFonts w:ascii="Times New Roman" w:hAnsi="Times New Roman"/>
          <w:szCs w:val="24"/>
        </w:rPr>
        <w:t xml:space="preserve">         </w:t>
      </w:r>
      <w:r w:rsidR="00DB5393">
        <w:rPr>
          <w:rFonts w:ascii="Times New Roman" w:hAnsi="Times New Roman"/>
          <w:szCs w:val="24"/>
        </w:rPr>
        <w:t xml:space="preserve">           </w:t>
      </w:r>
    </w:p>
    <w:p w14:paraId="35523324" w14:textId="12B88EFE" w:rsidR="005140C7" w:rsidRPr="00DB5393" w:rsidRDefault="00DB5393" w:rsidP="005140C7">
      <w:pPr>
        <w:keepNext w:val="0"/>
        <w:ind w:left="4248"/>
        <w:rPr>
          <w:rFonts w:ascii="Times New Roman" w:hAnsi="Times New Roman"/>
          <w:szCs w:val="24"/>
        </w:rPr>
      </w:pPr>
      <w:r>
        <w:rPr>
          <w:rFonts w:ascii="Times New Roman" w:hAnsi="Times New Roman"/>
          <w:szCs w:val="24"/>
        </w:rPr>
        <w:t xml:space="preserve">     </w:t>
      </w:r>
      <w:r w:rsidR="005140C7" w:rsidRPr="00DB5393">
        <w:rPr>
          <w:rFonts w:ascii="Times New Roman" w:hAnsi="Times New Roman"/>
          <w:szCs w:val="24"/>
        </w:rPr>
        <w:t>__________________________________________</w:t>
      </w:r>
    </w:p>
    <w:p w14:paraId="2D80B67C" w14:textId="01689C29" w:rsidR="005140C7" w:rsidRPr="00DB5393" w:rsidRDefault="005140C7" w:rsidP="005140C7">
      <w:pPr>
        <w:keepNext w:val="0"/>
        <w:rPr>
          <w:rFonts w:ascii="Times New Roman" w:hAnsi="Times New Roman"/>
          <w:szCs w:val="24"/>
        </w:rPr>
      </w:pPr>
      <w:r w:rsidRPr="00DB5393">
        <w:rPr>
          <w:rFonts w:ascii="Times New Roman" w:hAnsi="Times New Roman"/>
          <w:szCs w:val="24"/>
        </w:rPr>
        <w:t xml:space="preserve">                                                                                      Assinatura do titular ou do representante</w:t>
      </w:r>
    </w:p>
    <w:p w14:paraId="3DE574AF" w14:textId="25D2439C" w:rsidR="005140C7" w:rsidRPr="00DB5393" w:rsidRDefault="005140C7" w:rsidP="005140C7">
      <w:pPr>
        <w:keepNext w:val="0"/>
        <w:rPr>
          <w:rFonts w:ascii="Times New Roman" w:hAnsi="Times New Roman"/>
          <w:szCs w:val="24"/>
        </w:rPr>
      </w:pPr>
      <w:r w:rsidRPr="00DB5393">
        <w:rPr>
          <w:rFonts w:ascii="Times New Roman" w:hAnsi="Times New Roman"/>
          <w:szCs w:val="24"/>
        </w:rPr>
        <w:t xml:space="preserve">                                                                                              legal da empresa proponente</w:t>
      </w:r>
    </w:p>
    <w:p w14:paraId="761CA4A7" w14:textId="77777777" w:rsidR="005140C7" w:rsidRPr="00DB5393" w:rsidRDefault="005140C7" w:rsidP="005140C7">
      <w:pPr>
        <w:rPr>
          <w:rFonts w:ascii="Times New Roman" w:hAnsi="Times New Roman"/>
          <w:szCs w:val="24"/>
        </w:rPr>
      </w:pPr>
    </w:p>
    <w:p w14:paraId="26BA3BE9" w14:textId="2E29011E" w:rsidR="005140C7" w:rsidRPr="00DB5393" w:rsidRDefault="005140C7" w:rsidP="005140C7">
      <w:pPr>
        <w:rPr>
          <w:rFonts w:ascii="Times New Roman" w:hAnsi="Times New Roman"/>
          <w:szCs w:val="24"/>
        </w:rPr>
      </w:pPr>
      <w:r w:rsidRPr="00DB5393">
        <w:rPr>
          <w:rFonts w:ascii="Times New Roman" w:hAnsi="Times New Roman"/>
          <w:szCs w:val="24"/>
        </w:rPr>
        <w:t>Nome do titular ou representante legal:</w:t>
      </w:r>
    </w:p>
    <w:p w14:paraId="5199276B" w14:textId="77777777" w:rsidR="005140C7" w:rsidRPr="00DB5393" w:rsidRDefault="005140C7" w:rsidP="005140C7">
      <w:pPr>
        <w:pStyle w:val="Default"/>
        <w:jc w:val="both"/>
        <w:rPr>
          <w:color w:val="auto"/>
        </w:rPr>
      </w:pPr>
      <w:r w:rsidRPr="00DB5393">
        <w:rPr>
          <w:color w:val="auto"/>
        </w:rPr>
        <w:t xml:space="preserve">Cargo: </w:t>
      </w:r>
    </w:p>
    <w:p w14:paraId="7B8A2289" w14:textId="77777777" w:rsidR="005140C7" w:rsidRPr="00DB5393" w:rsidRDefault="005140C7" w:rsidP="005140C7">
      <w:pPr>
        <w:pStyle w:val="Default"/>
        <w:jc w:val="both"/>
        <w:rPr>
          <w:b/>
        </w:rPr>
      </w:pPr>
      <w:r w:rsidRPr="00DB5393">
        <w:rPr>
          <w:color w:val="auto"/>
        </w:rPr>
        <w:t xml:space="preserve">CPF: </w:t>
      </w:r>
    </w:p>
    <w:p w14:paraId="0100F26F" w14:textId="77777777" w:rsidR="00810FAD" w:rsidRPr="005140C7" w:rsidRDefault="00810FAD" w:rsidP="00810FAD">
      <w:pPr>
        <w:keepNext w:val="0"/>
        <w:keepLines/>
        <w:jc w:val="both"/>
        <w:rPr>
          <w:rFonts w:ascii="Times New Roman" w:hAnsi="Times New Roman"/>
          <w:b/>
        </w:rPr>
      </w:pPr>
      <w:r w:rsidRPr="005140C7">
        <w:rPr>
          <w:rFonts w:ascii="Times New Roman" w:hAnsi="Times New Roman"/>
          <w:b/>
        </w:rPr>
        <w:t>Processo n</w:t>
      </w:r>
      <w:r w:rsidRPr="005140C7">
        <w:rPr>
          <w:rFonts w:ascii="Times New Roman" w:hAnsi="Times New Roman"/>
          <w:b/>
        </w:rPr>
        <w:fldChar w:fldCharType="begin"/>
      </w:r>
      <w:r w:rsidRPr="005140C7">
        <w:rPr>
          <w:rFonts w:ascii="Times New Roman" w:hAnsi="Times New Roman"/>
          <w:b/>
        </w:rPr>
        <w:instrText>SYMBOL 176 \f "Symbol" \s 12</w:instrText>
      </w:r>
      <w:r w:rsidRPr="005140C7">
        <w:rPr>
          <w:rFonts w:ascii="Times New Roman" w:hAnsi="Times New Roman"/>
          <w:b/>
        </w:rPr>
        <w:fldChar w:fldCharType="separate"/>
      </w:r>
      <w:r w:rsidRPr="005140C7">
        <w:rPr>
          <w:rFonts w:ascii="Times New Roman" w:hAnsi="Times New Roman"/>
          <w:b/>
        </w:rPr>
        <w:t>°</w:t>
      </w:r>
      <w:r w:rsidRPr="005140C7">
        <w:rPr>
          <w:rFonts w:ascii="Times New Roman" w:hAnsi="Times New Roman"/>
          <w:b/>
        </w:rPr>
        <w:fldChar w:fldCharType="end"/>
      </w:r>
      <w:r w:rsidRPr="005140C7">
        <w:rPr>
          <w:rFonts w:ascii="Times New Roman" w:hAnsi="Times New Roman"/>
          <w:b/>
        </w:rPr>
        <w:t xml:space="preserve"> 21.861.119-2</w:t>
      </w:r>
    </w:p>
    <w:p w14:paraId="1C614C64" w14:textId="77777777" w:rsidR="00810FAD" w:rsidRPr="005140C7" w:rsidRDefault="00810FAD" w:rsidP="00810FAD">
      <w:pPr>
        <w:pStyle w:val="Commarcadores"/>
        <w:keepNext w:val="0"/>
        <w:ind w:left="0" w:firstLine="0"/>
        <w:rPr>
          <w:rFonts w:ascii="Times New Roman" w:hAnsi="Times New Roman"/>
          <w:b/>
        </w:rPr>
      </w:pPr>
    </w:p>
    <w:p w14:paraId="5BBC576B" w14:textId="77777777" w:rsidR="00810FAD" w:rsidRPr="00533846" w:rsidRDefault="00810FAD" w:rsidP="00810FAD">
      <w:pPr>
        <w:pStyle w:val="Commarcadores"/>
        <w:keepNext w:val="0"/>
        <w:ind w:left="0" w:firstLine="0"/>
        <w:rPr>
          <w:rFonts w:ascii="Times New Roman" w:hAnsi="Times New Roman"/>
          <w:b/>
          <w:szCs w:val="24"/>
        </w:rPr>
      </w:pPr>
      <w:r w:rsidRPr="005140C7">
        <w:rPr>
          <w:rFonts w:ascii="Times New Roman" w:hAnsi="Times New Roman"/>
          <w:b/>
        </w:rPr>
        <w:t>Concorrência Eletrônica nº 011/2024 - UNIOESTE (Reitoria</w:t>
      </w:r>
      <w:r w:rsidRPr="00533846">
        <w:rPr>
          <w:rFonts w:ascii="Times New Roman" w:hAnsi="Times New Roman"/>
          <w:b/>
          <w:szCs w:val="24"/>
        </w:rPr>
        <w:t xml:space="preserve">) </w:t>
      </w:r>
    </w:p>
    <w:p w14:paraId="637286F6" w14:textId="77777777" w:rsidR="00810FAD" w:rsidRDefault="00810FAD" w:rsidP="00810FAD">
      <w:pPr>
        <w:pStyle w:val="Commarcadores"/>
        <w:keepNext w:val="0"/>
        <w:ind w:left="0" w:firstLine="0"/>
        <w:rPr>
          <w:rFonts w:ascii="Times New Roman" w:hAnsi="Times New Roman"/>
          <w:b/>
          <w:szCs w:val="24"/>
        </w:rPr>
      </w:pPr>
      <w:r w:rsidRPr="00533846">
        <w:rPr>
          <w:rFonts w:ascii="Times New Roman" w:hAnsi="Times New Roman"/>
          <w:b/>
          <w:szCs w:val="24"/>
        </w:rPr>
        <w:t xml:space="preserve">   </w:t>
      </w:r>
      <w:r w:rsidRPr="00533846">
        <w:rPr>
          <w:rFonts w:ascii="Times New Roman" w:hAnsi="Times New Roman"/>
          <w:szCs w:val="24"/>
        </w:rPr>
        <w:t xml:space="preserve"> </w:t>
      </w:r>
      <w:r w:rsidRPr="00533846">
        <w:rPr>
          <w:rFonts w:ascii="Times New Roman" w:hAnsi="Times New Roman"/>
          <w:b/>
          <w:szCs w:val="24"/>
        </w:rPr>
        <w:t xml:space="preserve">   </w:t>
      </w:r>
    </w:p>
    <w:p w14:paraId="3BB080DB" w14:textId="77777777" w:rsidR="00810FAD" w:rsidRDefault="00810FAD" w:rsidP="00810FAD">
      <w:pPr>
        <w:pStyle w:val="Commarcadores"/>
        <w:keepNext w:val="0"/>
        <w:ind w:left="0" w:firstLine="0"/>
        <w:rPr>
          <w:rFonts w:ascii="Times New Roman" w:hAnsi="Times New Roman"/>
          <w:b/>
          <w:szCs w:val="24"/>
        </w:rPr>
      </w:pPr>
    </w:p>
    <w:p w14:paraId="7D4C2433" w14:textId="009BDD96" w:rsidR="00810FAD" w:rsidRPr="00533846" w:rsidRDefault="00810FAD" w:rsidP="00810FAD">
      <w:pPr>
        <w:pStyle w:val="Commarcadores"/>
        <w:keepNext w:val="0"/>
        <w:ind w:left="0" w:firstLine="0"/>
        <w:jc w:val="center"/>
        <w:rPr>
          <w:rFonts w:ascii="Times New Roman" w:hAnsi="Times New Roman"/>
          <w:b/>
          <w:szCs w:val="24"/>
        </w:rPr>
      </w:pPr>
      <w:r w:rsidRPr="00533846">
        <w:rPr>
          <w:rFonts w:ascii="Times New Roman" w:hAnsi="Times New Roman"/>
          <w:b/>
          <w:szCs w:val="24"/>
        </w:rPr>
        <w:t xml:space="preserve">ANEXO </w:t>
      </w:r>
      <w:proofErr w:type="spellStart"/>
      <w:r w:rsidRPr="00533846">
        <w:rPr>
          <w:rFonts w:ascii="Times New Roman" w:hAnsi="Times New Roman"/>
          <w:b/>
          <w:szCs w:val="24"/>
        </w:rPr>
        <w:t>X</w:t>
      </w:r>
      <w:r>
        <w:rPr>
          <w:rFonts w:ascii="Times New Roman" w:hAnsi="Times New Roman"/>
          <w:b/>
          <w:szCs w:val="24"/>
        </w:rPr>
        <w:t>IV.c</w:t>
      </w:r>
      <w:proofErr w:type="spellEnd"/>
    </w:p>
    <w:p w14:paraId="6D15C624" w14:textId="77777777" w:rsidR="00810FAD" w:rsidRPr="007C0FC5" w:rsidRDefault="00810FAD" w:rsidP="00810FAD">
      <w:pPr>
        <w:pStyle w:val="Commarcadores1"/>
        <w:jc w:val="center"/>
      </w:pPr>
      <w:r>
        <w:rPr>
          <w:rFonts w:cs="Times New Roman"/>
        </w:rPr>
        <w:t>À</w:t>
      </w:r>
      <w:r w:rsidRPr="007C0FC5">
        <w:rPr>
          <w:rFonts w:cs="Times New Roman"/>
        </w:rPr>
        <w:t xml:space="preserve"> Universidade Estadual</w:t>
      </w:r>
      <w:r w:rsidRPr="007C0FC5">
        <w:t xml:space="preserve"> do Oeste do Paraná - UNIOESTE (Reitoria)</w:t>
      </w:r>
    </w:p>
    <w:p w14:paraId="775F389A" w14:textId="77777777" w:rsidR="00810FAD" w:rsidRDefault="00810FAD" w:rsidP="00810FAD">
      <w:pPr>
        <w:keepNext w:val="0"/>
        <w:jc w:val="center"/>
        <w:rPr>
          <w:rFonts w:ascii="Times New Roman" w:hAnsi="Times New Roman"/>
          <w:b/>
          <w:szCs w:val="24"/>
        </w:rPr>
      </w:pPr>
    </w:p>
    <w:p w14:paraId="298DC815" w14:textId="77777777" w:rsidR="00810FAD" w:rsidRDefault="00810FAD" w:rsidP="00810FAD">
      <w:pPr>
        <w:keepNext w:val="0"/>
        <w:jc w:val="center"/>
        <w:rPr>
          <w:rFonts w:ascii="Times New Roman" w:hAnsi="Times New Roman"/>
          <w:b/>
          <w:szCs w:val="24"/>
        </w:rPr>
      </w:pPr>
    </w:p>
    <w:p w14:paraId="1FE2BC4A" w14:textId="77777777" w:rsidR="00810FAD" w:rsidRPr="00C9010E" w:rsidRDefault="00810FAD" w:rsidP="00810FAD">
      <w:pPr>
        <w:keepNext w:val="0"/>
        <w:widowControl/>
        <w:jc w:val="center"/>
        <w:rPr>
          <w:rFonts w:ascii="Times New Roman" w:hAnsi="Times New Roman"/>
          <w:szCs w:val="24"/>
        </w:rPr>
      </w:pPr>
      <w:r w:rsidRPr="00C9010E">
        <w:rPr>
          <w:rFonts w:ascii="Times New Roman" w:hAnsi="Times New Roman"/>
          <w:b/>
          <w:szCs w:val="24"/>
        </w:rPr>
        <w:t>MODELO FATURA DISCRIMINATIVA</w:t>
      </w:r>
    </w:p>
    <w:p w14:paraId="302D0F53" w14:textId="77777777" w:rsidR="00810FAD" w:rsidRPr="00C9010E" w:rsidRDefault="00810FAD" w:rsidP="00810FAD">
      <w:pPr>
        <w:keepNext w:val="0"/>
        <w:widowControl/>
        <w:rPr>
          <w:rFonts w:ascii="Times New Roman" w:hAnsi="Times New Roman"/>
          <w:szCs w:val="24"/>
        </w:rPr>
      </w:pPr>
    </w:p>
    <w:p w14:paraId="4BB1A1CB" w14:textId="7636A315" w:rsidR="00810FAD" w:rsidRPr="00C9010E" w:rsidRDefault="00810FAD" w:rsidP="007A652E">
      <w:pPr>
        <w:keepNext w:val="0"/>
        <w:widowControl/>
        <w:ind w:firstLine="1134"/>
        <w:jc w:val="both"/>
        <w:rPr>
          <w:rFonts w:ascii="Times New Roman" w:hAnsi="Times New Roman"/>
          <w:szCs w:val="24"/>
        </w:rPr>
      </w:pPr>
      <w:r w:rsidRPr="00C9010E">
        <w:rPr>
          <w:rFonts w:ascii="Times New Roman" w:hAnsi="Times New Roman"/>
          <w:szCs w:val="24"/>
        </w:rPr>
        <w:t>Deve à empresa [nome da empresa], inscrita no CNPJ [</w:t>
      </w:r>
      <w:proofErr w:type="spellStart"/>
      <w:r w:rsidRPr="00C9010E">
        <w:rPr>
          <w:rFonts w:ascii="Times New Roman" w:hAnsi="Times New Roman"/>
          <w:szCs w:val="24"/>
        </w:rPr>
        <w:t>xxxxxxxx</w:t>
      </w:r>
      <w:proofErr w:type="spellEnd"/>
      <w:r w:rsidRPr="00C9010E">
        <w:rPr>
          <w:rFonts w:ascii="Times New Roman" w:hAnsi="Times New Roman"/>
          <w:szCs w:val="24"/>
        </w:rPr>
        <w:t xml:space="preserve">], com sede </w:t>
      </w:r>
      <w:r w:rsidR="00BF09C9">
        <w:rPr>
          <w:rFonts w:ascii="Times New Roman" w:hAnsi="Times New Roman"/>
          <w:szCs w:val="24"/>
        </w:rPr>
        <w:t>à</w:t>
      </w:r>
      <w:r w:rsidRPr="00C9010E">
        <w:rPr>
          <w:rFonts w:ascii="Times New Roman" w:hAnsi="Times New Roman"/>
          <w:szCs w:val="24"/>
        </w:rPr>
        <w:t xml:space="preserve"> </w:t>
      </w:r>
      <w:r w:rsidR="00EC0AD4">
        <w:rPr>
          <w:rFonts w:ascii="Times New Roman" w:hAnsi="Times New Roman"/>
          <w:szCs w:val="24"/>
        </w:rPr>
        <w:t>R</w:t>
      </w:r>
      <w:r w:rsidRPr="00C9010E">
        <w:rPr>
          <w:rFonts w:ascii="Times New Roman" w:hAnsi="Times New Roman"/>
          <w:szCs w:val="24"/>
        </w:rPr>
        <w:t>ua [</w:t>
      </w:r>
      <w:proofErr w:type="spellStart"/>
      <w:r w:rsidRPr="00C9010E">
        <w:rPr>
          <w:rFonts w:ascii="Times New Roman" w:hAnsi="Times New Roman"/>
          <w:szCs w:val="24"/>
        </w:rPr>
        <w:t>xxxxxx</w:t>
      </w:r>
      <w:proofErr w:type="spellEnd"/>
      <w:r w:rsidRPr="00C9010E">
        <w:rPr>
          <w:rFonts w:ascii="Times New Roman" w:hAnsi="Times New Roman"/>
          <w:szCs w:val="24"/>
        </w:rPr>
        <w:t xml:space="preserve">], </w:t>
      </w:r>
      <w:r w:rsidR="00BF09C9">
        <w:rPr>
          <w:rFonts w:ascii="Times New Roman" w:hAnsi="Times New Roman"/>
          <w:szCs w:val="24"/>
        </w:rPr>
        <w:t xml:space="preserve">nº </w:t>
      </w:r>
      <w:r w:rsidR="00BF09C9" w:rsidRPr="00C9010E">
        <w:rPr>
          <w:rFonts w:ascii="Times New Roman" w:hAnsi="Times New Roman"/>
          <w:szCs w:val="24"/>
        </w:rPr>
        <w:t xml:space="preserve">[xxx], </w:t>
      </w:r>
      <w:r w:rsidR="00EC0AD4">
        <w:rPr>
          <w:rFonts w:ascii="Times New Roman" w:hAnsi="Times New Roman"/>
          <w:szCs w:val="24"/>
        </w:rPr>
        <w:t>B</w:t>
      </w:r>
      <w:r w:rsidRPr="00C9010E">
        <w:rPr>
          <w:rFonts w:ascii="Times New Roman" w:hAnsi="Times New Roman"/>
          <w:szCs w:val="24"/>
        </w:rPr>
        <w:t>airro [</w:t>
      </w:r>
      <w:proofErr w:type="spellStart"/>
      <w:r w:rsidRPr="00C9010E">
        <w:rPr>
          <w:rFonts w:ascii="Times New Roman" w:hAnsi="Times New Roman"/>
          <w:szCs w:val="24"/>
        </w:rPr>
        <w:t>xxxxxxxx</w:t>
      </w:r>
      <w:proofErr w:type="spellEnd"/>
      <w:r w:rsidRPr="00C9010E">
        <w:rPr>
          <w:rFonts w:ascii="Times New Roman" w:hAnsi="Times New Roman"/>
          <w:szCs w:val="24"/>
        </w:rPr>
        <w:t>]</w:t>
      </w:r>
      <w:r w:rsidR="00BF09C9">
        <w:rPr>
          <w:rFonts w:ascii="Times New Roman" w:hAnsi="Times New Roman"/>
          <w:szCs w:val="24"/>
        </w:rPr>
        <w:t>,</w:t>
      </w:r>
      <w:r w:rsidRPr="00C9010E">
        <w:rPr>
          <w:rFonts w:ascii="Times New Roman" w:hAnsi="Times New Roman"/>
          <w:szCs w:val="24"/>
        </w:rPr>
        <w:t xml:space="preserve"> na cidade de [</w:t>
      </w:r>
      <w:proofErr w:type="spellStart"/>
      <w:r w:rsidRPr="00C9010E">
        <w:rPr>
          <w:rFonts w:ascii="Times New Roman" w:hAnsi="Times New Roman"/>
          <w:szCs w:val="24"/>
        </w:rPr>
        <w:t>xxxxxxxx</w:t>
      </w:r>
      <w:proofErr w:type="spellEnd"/>
      <w:r w:rsidRPr="00C9010E">
        <w:rPr>
          <w:rFonts w:ascii="Times New Roman" w:hAnsi="Times New Roman"/>
          <w:szCs w:val="24"/>
        </w:rPr>
        <w:t>], a importância de R$ [</w:t>
      </w:r>
      <w:proofErr w:type="spellStart"/>
      <w:r w:rsidRPr="00C9010E">
        <w:rPr>
          <w:rFonts w:ascii="Times New Roman" w:hAnsi="Times New Roman"/>
          <w:szCs w:val="24"/>
        </w:rPr>
        <w:t>xxxxxxxxxx</w:t>
      </w:r>
      <w:proofErr w:type="spellEnd"/>
      <w:r w:rsidRPr="00C9010E">
        <w:rPr>
          <w:rFonts w:ascii="Times New Roman" w:hAnsi="Times New Roman"/>
          <w:szCs w:val="24"/>
        </w:rPr>
        <w:t>), referente a NF</w:t>
      </w:r>
      <w:r w:rsidR="00FA70EA">
        <w:rPr>
          <w:rFonts w:ascii="Times New Roman" w:hAnsi="Times New Roman"/>
          <w:szCs w:val="24"/>
        </w:rPr>
        <w:t>-</w:t>
      </w:r>
      <w:r w:rsidRPr="00C9010E">
        <w:rPr>
          <w:rFonts w:ascii="Times New Roman" w:hAnsi="Times New Roman"/>
          <w:szCs w:val="24"/>
        </w:rPr>
        <w:t xml:space="preserve">e nº </w:t>
      </w:r>
      <w:r>
        <w:rPr>
          <w:rFonts w:ascii="Times New Roman" w:hAnsi="Times New Roman"/>
          <w:szCs w:val="24"/>
        </w:rPr>
        <w:t>[</w:t>
      </w:r>
      <w:r w:rsidR="00FA70EA">
        <w:rPr>
          <w:rFonts w:ascii="Times New Roman" w:hAnsi="Times New Roman"/>
          <w:szCs w:val="24"/>
        </w:rPr>
        <w:t>xxx</w:t>
      </w:r>
      <w:r>
        <w:rPr>
          <w:rFonts w:ascii="Times New Roman" w:hAnsi="Times New Roman"/>
          <w:szCs w:val="24"/>
        </w:rPr>
        <w:t>]</w:t>
      </w:r>
      <w:r w:rsidR="00FA70EA">
        <w:rPr>
          <w:rFonts w:ascii="Times New Roman" w:hAnsi="Times New Roman"/>
          <w:szCs w:val="24"/>
        </w:rPr>
        <w:t>,</w:t>
      </w:r>
      <w:r w:rsidRPr="00C9010E">
        <w:rPr>
          <w:rFonts w:ascii="Times New Roman" w:hAnsi="Times New Roman"/>
          <w:szCs w:val="24"/>
        </w:rPr>
        <w:t xml:space="preserve"> da medição </w:t>
      </w:r>
      <w:r>
        <w:rPr>
          <w:rFonts w:ascii="Times New Roman" w:hAnsi="Times New Roman"/>
          <w:szCs w:val="24"/>
        </w:rPr>
        <w:t>[</w:t>
      </w:r>
      <w:r w:rsidR="00FA70EA">
        <w:rPr>
          <w:rFonts w:ascii="Times New Roman" w:hAnsi="Times New Roman"/>
          <w:szCs w:val="24"/>
        </w:rPr>
        <w:t>xx</w:t>
      </w:r>
      <w:r>
        <w:rPr>
          <w:rFonts w:ascii="Times New Roman" w:hAnsi="Times New Roman"/>
          <w:szCs w:val="24"/>
        </w:rPr>
        <w:t>]</w:t>
      </w:r>
      <w:r w:rsidR="00EC0AD4">
        <w:rPr>
          <w:rFonts w:ascii="Times New Roman" w:hAnsi="Times New Roman"/>
          <w:szCs w:val="24"/>
        </w:rPr>
        <w:t>,</w:t>
      </w:r>
      <w:r w:rsidRPr="00C9010E">
        <w:rPr>
          <w:rFonts w:ascii="Times New Roman" w:hAnsi="Times New Roman"/>
          <w:szCs w:val="24"/>
        </w:rPr>
        <w:t xml:space="preserve"> da [nome da obra]</w:t>
      </w:r>
      <w:r w:rsidR="00FA70EA">
        <w:rPr>
          <w:rFonts w:ascii="Times New Roman" w:hAnsi="Times New Roman"/>
          <w:szCs w:val="24"/>
        </w:rPr>
        <w:t>,</w:t>
      </w:r>
      <w:r w:rsidRPr="00C9010E">
        <w:rPr>
          <w:rFonts w:ascii="Times New Roman" w:hAnsi="Times New Roman"/>
          <w:szCs w:val="24"/>
        </w:rPr>
        <w:t xml:space="preserve"> conforme Contrato GMS [nº contrato].</w:t>
      </w:r>
    </w:p>
    <w:p w14:paraId="7898BCE3" w14:textId="77777777" w:rsidR="00810FAD" w:rsidRPr="00C9010E" w:rsidRDefault="00810FAD" w:rsidP="00810FAD">
      <w:pPr>
        <w:keepNext w:val="0"/>
        <w:widowControl/>
        <w:rPr>
          <w:rFonts w:ascii="Times New Roman" w:hAnsi="Times New Roman"/>
          <w:szCs w:val="24"/>
        </w:rPr>
      </w:pPr>
    </w:p>
    <w:p w14:paraId="2C70A31C" w14:textId="77777777" w:rsidR="00810FAD" w:rsidRPr="00C9010E" w:rsidRDefault="00810FAD" w:rsidP="00810FAD">
      <w:pPr>
        <w:keepNext w:val="0"/>
        <w:widowControl/>
        <w:rPr>
          <w:rFonts w:ascii="Times New Roman" w:hAnsi="Times New Roman"/>
          <w:szCs w:val="24"/>
        </w:rPr>
      </w:pPr>
      <w:r w:rsidRPr="00C9010E">
        <w:rPr>
          <w:rFonts w:ascii="Times New Roman" w:hAnsi="Times New Roman"/>
          <w:szCs w:val="24"/>
        </w:rPr>
        <w:t>Fonte Pagadora:</w:t>
      </w:r>
    </w:p>
    <w:tbl>
      <w:tblPr>
        <w:tblStyle w:val="Tabelacomgrade"/>
        <w:tblW w:w="0" w:type="auto"/>
        <w:tblLook w:val="04A0" w:firstRow="1" w:lastRow="0" w:firstColumn="1" w:lastColumn="0" w:noHBand="0" w:noVBand="1"/>
      </w:tblPr>
      <w:tblGrid>
        <w:gridCol w:w="2122"/>
        <w:gridCol w:w="7507"/>
      </w:tblGrid>
      <w:tr w:rsidR="00810FAD" w14:paraId="736FD2B8" w14:textId="77777777" w:rsidTr="00BA5843">
        <w:tc>
          <w:tcPr>
            <w:tcW w:w="2122" w:type="dxa"/>
          </w:tcPr>
          <w:p w14:paraId="782E28DC" w14:textId="77777777" w:rsidR="00810FAD" w:rsidRDefault="00810FAD" w:rsidP="00BA5843">
            <w:pPr>
              <w:keepNext w:val="0"/>
              <w:widowControl/>
              <w:rPr>
                <w:rFonts w:ascii="Times New Roman" w:hAnsi="Times New Roman"/>
                <w:szCs w:val="24"/>
              </w:rPr>
            </w:pPr>
            <w:r>
              <w:rPr>
                <w:rFonts w:ascii="Times New Roman" w:hAnsi="Times New Roman"/>
                <w:szCs w:val="24"/>
              </w:rPr>
              <w:t>Recurso:</w:t>
            </w:r>
          </w:p>
        </w:tc>
        <w:tc>
          <w:tcPr>
            <w:tcW w:w="7507" w:type="dxa"/>
          </w:tcPr>
          <w:p w14:paraId="1DE268E6" w14:textId="77777777" w:rsidR="00810FAD" w:rsidRPr="00C9010E" w:rsidRDefault="00810FAD" w:rsidP="00C66E49">
            <w:pPr>
              <w:keepNext w:val="0"/>
              <w:widowControl/>
              <w:jc w:val="both"/>
              <w:rPr>
                <w:rFonts w:ascii="Times New Roman" w:hAnsi="Times New Roman"/>
                <w:szCs w:val="24"/>
              </w:rPr>
            </w:pPr>
            <w:r w:rsidRPr="00C9010E">
              <w:rPr>
                <w:rFonts w:ascii="Times New Roman" w:hAnsi="Times New Roman"/>
                <w:szCs w:val="24"/>
              </w:rPr>
              <w:t>Empenho nº:</w:t>
            </w:r>
          </w:p>
          <w:p w14:paraId="11DF0577" w14:textId="77777777" w:rsidR="00810FAD" w:rsidRPr="00C9010E" w:rsidRDefault="00810FAD" w:rsidP="00C66E49">
            <w:pPr>
              <w:keepNext w:val="0"/>
              <w:widowControl/>
              <w:jc w:val="both"/>
              <w:rPr>
                <w:rFonts w:ascii="Times New Roman" w:hAnsi="Times New Roman"/>
                <w:szCs w:val="24"/>
              </w:rPr>
            </w:pPr>
            <w:r w:rsidRPr="00C9010E">
              <w:rPr>
                <w:rFonts w:ascii="Times New Roman" w:hAnsi="Times New Roman"/>
                <w:szCs w:val="24"/>
              </w:rPr>
              <w:t>Dotação Orçamentária:</w:t>
            </w:r>
          </w:p>
          <w:p w14:paraId="33E16BC4" w14:textId="434AE265" w:rsidR="00810FAD" w:rsidRPr="00C9010E" w:rsidRDefault="00810FAD" w:rsidP="00C66E49">
            <w:pPr>
              <w:keepNext w:val="0"/>
              <w:widowControl/>
              <w:jc w:val="both"/>
              <w:rPr>
                <w:rFonts w:ascii="Times New Roman" w:hAnsi="Times New Roman"/>
                <w:szCs w:val="24"/>
              </w:rPr>
            </w:pPr>
            <w:r w:rsidRPr="00C9010E">
              <w:rPr>
                <w:rFonts w:ascii="Times New Roman" w:hAnsi="Times New Roman"/>
                <w:szCs w:val="24"/>
              </w:rPr>
              <w:t>Projeto</w:t>
            </w:r>
            <w:r>
              <w:rPr>
                <w:rFonts w:ascii="Times New Roman" w:hAnsi="Times New Roman"/>
                <w:szCs w:val="24"/>
              </w:rPr>
              <w:t xml:space="preserve"> </w:t>
            </w:r>
            <w:r w:rsidRPr="00C9010E">
              <w:rPr>
                <w:rFonts w:ascii="Times New Roman" w:hAnsi="Times New Roman"/>
                <w:szCs w:val="24"/>
              </w:rPr>
              <w:t>Atividade:</w:t>
            </w:r>
          </w:p>
          <w:p w14:paraId="69F00742" w14:textId="77777777" w:rsidR="00810FAD" w:rsidRPr="00C9010E" w:rsidRDefault="00810FAD" w:rsidP="00C66E49">
            <w:pPr>
              <w:keepNext w:val="0"/>
              <w:widowControl/>
              <w:jc w:val="both"/>
              <w:rPr>
                <w:rFonts w:ascii="Times New Roman" w:hAnsi="Times New Roman"/>
                <w:szCs w:val="24"/>
              </w:rPr>
            </w:pPr>
            <w:r w:rsidRPr="00C9010E">
              <w:rPr>
                <w:rFonts w:ascii="Times New Roman" w:hAnsi="Times New Roman"/>
                <w:szCs w:val="24"/>
              </w:rPr>
              <w:t>Natureza da Despesa:</w:t>
            </w:r>
          </w:p>
          <w:p w14:paraId="38534CA3" w14:textId="2ADC1123" w:rsidR="00810FAD" w:rsidRPr="00C9010E" w:rsidRDefault="00810FAD" w:rsidP="00C66E49">
            <w:pPr>
              <w:keepNext w:val="0"/>
              <w:widowControl/>
              <w:jc w:val="both"/>
              <w:rPr>
                <w:rFonts w:ascii="Times New Roman" w:hAnsi="Times New Roman"/>
                <w:szCs w:val="24"/>
              </w:rPr>
            </w:pPr>
            <w:r w:rsidRPr="00C9010E">
              <w:rPr>
                <w:rFonts w:ascii="Times New Roman" w:hAnsi="Times New Roman"/>
                <w:szCs w:val="24"/>
              </w:rPr>
              <w:t>Fonte:</w:t>
            </w:r>
          </w:p>
          <w:p w14:paraId="6EAFE500" w14:textId="77777777" w:rsidR="00810FAD" w:rsidRDefault="00810FAD" w:rsidP="00C66E49">
            <w:pPr>
              <w:keepNext w:val="0"/>
              <w:widowControl/>
              <w:jc w:val="both"/>
              <w:rPr>
                <w:rFonts w:ascii="Times New Roman" w:hAnsi="Times New Roman"/>
                <w:szCs w:val="24"/>
              </w:rPr>
            </w:pPr>
          </w:p>
          <w:p w14:paraId="6CF11E65" w14:textId="2CE3D71A" w:rsidR="00810FAD" w:rsidRPr="0009408C" w:rsidRDefault="00810FAD" w:rsidP="00C66E49">
            <w:pPr>
              <w:keepNext w:val="0"/>
              <w:widowControl/>
              <w:jc w:val="both"/>
              <w:rPr>
                <w:rFonts w:ascii="Times New Roman" w:hAnsi="Times New Roman"/>
                <w:szCs w:val="24"/>
              </w:rPr>
            </w:pPr>
            <w:r w:rsidRPr="0009408C">
              <w:rPr>
                <w:rFonts w:ascii="Times New Roman" w:hAnsi="Times New Roman"/>
                <w:szCs w:val="24"/>
              </w:rPr>
              <w:t xml:space="preserve">Notas fiscais em favor da </w:t>
            </w:r>
            <w:r w:rsidR="00311C3B" w:rsidRPr="0009408C">
              <w:rPr>
                <w:rFonts w:ascii="Times New Roman" w:hAnsi="Times New Roman"/>
                <w:szCs w:val="24"/>
              </w:rPr>
              <w:t>UNIOESTE</w:t>
            </w:r>
            <w:r w:rsidRPr="0009408C">
              <w:rPr>
                <w:rFonts w:ascii="Times New Roman" w:hAnsi="Times New Roman"/>
                <w:szCs w:val="24"/>
              </w:rPr>
              <w:t xml:space="preserve">, conforme as seguintes informações: </w:t>
            </w:r>
          </w:p>
          <w:p w14:paraId="12D5CB5A" w14:textId="56978C6F" w:rsidR="00311C3B" w:rsidRPr="0009408C" w:rsidRDefault="00311C3B" w:rsidP="00311C3B">
            <w:pPr>
              <w:keepNext w:val="0"/>
              <w:jc w:val="both"/>
              <w:rPr>
                <w:rFonts w:ascii="Times New Roman" w:hAnsi="Times New Roman"/>
                <w:szCs w:val="24"/>
              </w:rPr>
            </w:pPr>
            <w:r w:rsidRPr="0009408C">
              <w:rPr>
                <w:rFonts w:ascii="Times New Roman" w:hAnsi="Times New Roman"/>
                <w:szCs w:val="24"/>
              </w:rPr>
              <w:t>Universidade Estadual do Oeste do Paraná - UNIOESTE (Reitoria)</w:t>
            </w:r>
          </w:p>
          <w:p w14:paraId="237F8C32" w14:textId="4FDC06BD" w:rsidR="00C66E49" w:rsidRPr="0009408C" w:rsidRDefault="00810FAD" w:rsidP="00C66E49">
            <w:pPr>
              <w:keepNext w:val="0"/>
              <w:widowControl/>
              <w:jc w:val="both"/>
              <w:rPr>
                <w:rFonts w:ascii="Times New Roman" w:hAnsi="Times New Roman"/>
                <w:szCs w:val="24"/>
              </w:rPr>
            </w:pPr>
            <w:r w:rsidRPr="0009408C">
              <w:rPr>
                <w:rFonts w:ascii="Times New Roman" w:hAnsi="Times New Roman"/>
                <w:szCs w:val="24"/>
              </w:rPr>
              <w:t>CNPJ</w:t>
            </w:r>
            <w:r w:rsidR="00C66E49" w:rsidRPr="0009408C">
              <w:rPr>
                <w:rFonts w:ascii="Times New Roman" w:hAnsi="Times New Roman"/>
                <w:szCs w:val="24"/>
              </w:rPr>
              <w:t xml:space="preserve"> </w:t>
            </w:r>
            <w:r w:rsidR="00311C3B" w:rsidRPr="0009408C">
              <w:rPr>
                <w:rFonts w:ascii="Times New Roman" w:hAnsi="Times New Roman"/>
                <w:szCs w:val="24"/>
              </w:rPr>
              <w:t>78</w:t>
            </w:r>
            <w:r w:rsidRPr="0009408C">
              <w:rPr>
                <w:rFonts w:ascii="Times New Roman" w:hAnsi="Times New Roman"/>
                <w:szCs w:val="24"/>
              </w:rPr>
              <w:t>.</w:t>
            </w:r>
            <w:r w:rsidR="00311C3B" w:rsidRPr="0009408C">
              <w:rPr>
                <w:rFonts w:ascii="Times New Roman" w:hAnsi="Times New Roman"/>
                <w:szCs w:val="24"/>
              </w:rPr>
              <w:t>680</w:t>
            </w:r>
            <w:r w:rsidRPr="0009408C">
              <w:rPr>
                <w:rFonts w:ascii="Times New Roman" w:hAnsi="Times New Roman"/>
                <w:szCs w:val="24"/>
              </w:rPr>
              <w:t>.3</w:t>
            </w:r>
            <w:r w:rsidR="00311C3B" w:rsidRPr="0009408C">
              <w:rPr>
                <w:rFonts w:ascii="Times New Roman" w:hAnsi="Times New Roman"/>
                <w:szCs w:val="24"/>
              </w:rPr>
              <w:t>37</w:t>
            </w:r>
            <w:r w:rsidRPr="0009408C">
              <w:rPr>
                <w:rFonts w:ascii="Times New Roman" w:hAnsi="Times New Roman"/>
                <w:szCs w:val="24"/>
              </w:rPr>
              <w:t>/0001-</w:t>
            </w:r>
            <w:r w:rsidR="00311C3B" w:rsidRPr="0009408C">
              <w:rPr>
                <w:rFonts w:ascii="Times New Roman" w:hAnsi="Times New Roman"/>
                <w:szCs w:val="24"/>
              </w:rPr>
              <w:t>84</w:t>
            </w:r>
          </w:p>
          <w:p w14:paraId="0B49C039" w14:textId="67C6F450" w:rsidR="00810FAD" w:rsidRPr="0009408C" w:rsidRDefault="00810FAD" w:rsidP="00C66E49">
            <w:pPr>
              <w:keepNext w:val="0"/>
              <w:widowControl/>
              <w:jc w:val="both"/>
              <w:rPr>
                <w:rFonts w:ascii="Times New Roman" w:hAnsi="Times New Roman"/>
                <w:szCs w:val="24"/>
              </w:rPr>
            </w:pPr>
            <w:r w:rsidRPr="0009408C">
              <w:rPr>
                <w:rFonts w:ascii="Times New Roman" w:hAnsi="Times New Roman"/>
                <w:szCs w:val="24"/>
              </w:rPr>
              <w:t xml:space="preserve">Endereço: </w:t>
            </w:r>
            <w:r w:rsidR="00311C3B" w:rsidRPr="0009408C">
              <w:rPr>
                <w:rFonts w:ascii="Times New Roman" w:hAnsi="Times New Roman"/>
                <w:szCs w:val="24"/>
              </w:rPr>
              <w:t>Rua Universitária, 1619 - Jardim Universitário</w:t>
            </w:r>
            <w:r w:rsidRPr="0009408C">
              <w:rPr>
                <w:rFonts w:ascii="Times New Roman" w:hAnsi="Times New Roman"/>
                <w:szCs w:val="24"/>
              </w:rPr>
              <w:t xml:space="preserve"> - CEP 8</w:t>
            </w:r>
            <w:r w:rsidR="00311C3B" w:rsidRPr="0009408C">
              <w:rPr>
                <w:rFonts w:ascii="Times New Roman" w:hAnsi="Times New Roman"/>
                <w:szCs w:val="24"/>
              </w:rPr>
              <w:t>5</w:t>
            </w:r>
            <w:r w:rsidRPr="0009408C">
              <w:rPr>
                <w:rFonts w:ascii="Times New Roman" w:hAnsi="Times New Roman"/>
                <w:szCs w:val="24"/>
              </w:rPr>
              <w:t>.</w:t>
            </w:r>
            <w:r w:rsidR="00311C3B" w:rsidRPr="0009408C">
              <w:rPr>
                <w:rFonts w:ascii="Times New Roman" w:hAnsi="Times New Roman"/>
                <w:szCs w:val="24"/>
              </w:rPr>
              <w:t>819</w:t>
            </w:r>
            <w:r w:rsidRPr="0009408C">
              <w:rPr>
                <w:rFonts w:ascii="Times New Roman" w:hAnsi="Times New Roman"/>
                <w:szCs w:val="24"/>
              </w:rPr>
              <w:t>-</w:t>
            </w:r>
            <w:r w:rsidR="00311C3B" w:rsidRPr="0009408C">
              <w:rPr>
                <w:rFonts w:ascii="Times New Roman" w:hAnsi="Times New Roman"/>
                <w:szCs w:val="24"/>
              </w:rPr>
              <w:t>110</w:t>
            </w:r>
          </w:p>
          <w:p w14:paraId="2B1F864C" w14:textId="3F45AC92" w:rsidR="00810FAD" w:rsidRDefault="00810FAD" w:rsidP="00C66E49">
            <w:pPr>
              <w:keepNext w:val="0"/>
              <w:widowControl/>
              <w:jc w:val="both"/>
              <w:rPr>
                <w:rFonts w:ascii="Times New Roman" w:hAnsi="Times New Roman"/>
                <w:szCs w:val="24"/>
              </w:rPr>
            </w:pPr>
            <w:r w:rsidRPr="0009408C">
              <w:rPr>
                <w:rFonts w:ascii="Times New Roman" w:hAnsi="Times New Roman"/>
                <w:szCs w:val="24"/>
              </w:rPr>
              <w:t>C</w:t>
            </w:r>
            <w:r w:rsidR="00311C3B" w:rsidRPr="0009408C">
              <w:rPr>
                <w:rFonts w:ascii="Times New Roman" w:hAnsi="Times New Roman"/>
                <w:szCs w:val="24"/>
              </w:rPr>
              <w:t>ascavel</w:t>
            </w:r>
            <w:r w:rsidRPr="0009408C">
              <w:rPr>
                <w:rFonts w:ascii="Times New Roman" w:hAnsi="Times New Roman"/>
                <w:szCs w:val="24"/>
              </w:rPr>
              <w:t xml:space="preserve"> - PR</w:t>
            </w:r>
          </w:p>
        </w:tc>
      </w:tr>
    </w:tbl>
    <w:p w14:paraId="23F3D721" w14:textId="77777777" w:rsidR="00810FAD" w:rsidRDefault="00810FAD" w:rsidP="00810FAD">
      <w:pPr>
        <w:keepNext w:val="0"/>
        <w:widowControl/>
        <w:rPr>
          <w:rFonts w:ascii="Times New Roman" w:hAnsi="Times New Roman"/>
          <w:szCs w:val="24"/>
        </w:rPr>
      </w:pPr>
    </w:p>
    <w:p w14:paraId="5C90D13F" w14:textId="2AD7654B" w:rsidR="00810FAD" w:rsidRPr="00C9010E" w:rsidRDefault="00015BD9" w:rsidP="00810FAD">
      <w:pPr>
        <w:keepNext w:val="0"/>
        <w:widowControl/>
        <w:rPr>
          <w:rFonts w:ascii="Times New Roman" w:hAnsi="Times New Roman"/>
          <w:b/>
          <w:bCs/>
          <w:szCs w:val="24"/>
        </w:rPr>
      </w:pPr>
      <w:r w:rsidRPr="00C9010E">
        <w:rPr>
          <w:rFonts w:ascii="Times New Roman" w:hAnsi="Times New Roman"/>
          <w:b/>
          <w:bCs/>
          <w:szCs w:val="24"/>
        </w:rPr>
        <w:t xml:space="preserve">Dados </w:t>
      </w:r>
      <w:r>
        <w:rPr>
          <w:rFonts w:ascii="Times New Roman" w:hAnsi="Times New Roman"/>
          <w:b/>
          <w:bCs/>
          <w:szCs w:val="24"/>
        </w:rPr>
        <w:t>p</w:t>
      </w:r>
      <w:r w:rsidRPr="00C9010E">
        <w:rPr>
          <w:rFonts w:ascii="Times New Roman" w:hAnsi="Times New Roman"/>
          <w:b/>
          <w:bCs/>
          <w:szCs w:val="24"/>
        </w:rPr>
        <w:t>ara Depósito:</w:t>
      </w:r>
    </w:p>
    <w:p w14:paraId="5930F4A3" w14:textId="77777777" w:rsidR="00015BD9" w:rsidRDefault="00015BD9" w:rsidP="00810FAD">
      <w:pPr>
        <w:keepNext w:val="0"/>
        <w:widowControl/>
        <w:rPr>
          <w:rFonts w:ascii="Times New Roman" w:hAnsi="Times New Roman"/>
          <w:szCs w:val="24"/>
          <w:u w:val="single"/>
        </w:rPr>
      </w:pPr>
    </w:p>
    <w:p w14:paraId="3AB849EF" w14:textId="6C92DCE3" w:rsidR="00810FAD" w:rsidRPr="00C9010E" w:rsidRDefault="00810FAD" w:rsidP="00810FAD">
      <w:pPr>
        <w:keepNext w:val="0"/>
        <w:widowControl/>
        <w:rPr>
          <w:rFonts w:ascii="Times New Roman" w:hAnsi="Times New Roman"/>
          <w:szCs w:val="24"/>
          <w:u w:val="single"/>
        </w:rPr>
      </w:pPr>
      <w:r w:rsidRPr="00C9010E">
        <w:rPr>
          <w:rFonts w:ascii="Times New Roman" w:hAnsi="Times New Roman"/>
          <w:szCs w:val="24"/>
          <w:u w:val="single"/>
        </w:rPr>
        <w:t>Banco do Brasil</w:t>
      </w:r>
    </w:p>
    <w:p w14:paraId="4AF92CD1" w14:textId="2455C551" w:rsidR="00810FAD" w:rsidRPr="00C9010E" w:rsidRDefault="00810FAD" w:rsidP="00810FAD">
      <w:pPr>
        <w:keepNext w:val="0"/>
        <w:widowControl/>
        <w:rPr>
          <w:rFonts w:ascii="Times New Roman" w:hAnsi="Times New Roman"/>
          <w:szCs w:val="24"/>
        </w:rPr>
      </w:pPr>
      <w:r w:rsidRPr="00C9010E">
        <w:rPr>
          <w:rFonts w:ascii="Times New Roman" w:hAnsi="Times New Roman"/>
          <w:szCs w:val="24"/>
        </w:rPr>
        <w:t>A</w:t>
      </w:r>
      <w:r w:rsidR="00C66E49">
        <w:rPr>
          <w:rFonts w:ascii="Times New Roman" w:hAnsi="Times New Roman"/>
          <w:szCs w:val="24"/>
        </w:rPr>
        <w:t>gência</w:t>
      </w:r>
      <w:r w:rsidRPr="00C9010E">
        <w:rPr>
          <w:rFonts w:ascii="Times New Roman" w:hAnsi="Times New Roman"/>
          <w:szCs w:val="24"/>
        </w:rPr>
        <w:t xml:space="preserve">: </w:t>
      </w:r>
      <w:proofErr w:type="spellStart"/>
      <w:r w:rsidRPr="00C9010E">
        <w:rPr>
          <w:rFonts w:ascii="Times New Roman" w:hAnsi="Times New Roman"/>
          <w:szCs w:val="24"/>
        </w:rPr>
        <w:t>xxxx</w:t>
      </w:r>
      <w:r w:rsidR="00015BD9">
        <w:rPr>
          <w:rFonts w:ascii="Times New Roman" w:hAnsi="Times New Roman"/>
          <w:szCs w:val="24"/>
        </w:rPr>
        <w:t>x</w:t>
      </w:r>
      <w:proofErr w:type="spellEnd"/>
    </w:p>
    <w:p w14:paraId="2F0DC382" w14:textId="78C9B5CE" w:rsidR="00810FAD" w:rsidRPr="009D23E7" w:rsidRDefault="00C66E49" w:rsidP="00810FAD">
      <w:pPr>
        <w:keepNext w:val="0"/>
        <w:widowControl/>
        <w:rPr>
          <w:rFonts w:ascii="Times New Roman" w:hAnsi="Times New Roman"/>
          <w:szCs w:val="24"/>
        </w:rPr>
      </w:pPr>
      <w:r>
        <w:rPr>
          <w:rFonts w:ascii="Times New Roman" w:hAnsi="Times New Roman"/>
          <w:szCs w:val="24"/>
        </w:rPr>
        <w:t>Conta corrente</w:t>
      </w:r>
      <w:r w:rsidR="00810FAD" w:rsidRPr="00C9010E">
        <w:rPr>
          <w:rFonts w:ascii="Times New Roman" w:hAnsi="Times New Roman"/>
          <w:szCs w:val="24"/>
        </w:rPr>
        <w:t xml:space="preserve">: </w:t>
      </w:r>
      <w:proofErr w:type="spellStart"/>
      <w:r w:rsidR="00810FAD" w:rsidRPr="00C9010E">
        <w:rPr>
          <w:rFonts w:ascii="Times New Roman" w:hAnsi="Times New Roman"/>
          <w:szCs w:val="24"/>
        </w:rPr>
        <w:t>xxxxx</w:t>
      </w:r>
      <w:proofErr w:type="spellEnd"/>
    </w:p>
    <w:p w14:paraId="6D4C7DE2" w14:textId="6537CC1C" w:rsidR="00810FAD" w:rsidRPr="009D23E7" w:rsidRDefault="00810FAD" w:rsidP="00810FAD">
      <w:pPr>
        <w:keepNext w:val="0"/>
        <w:ind w:left="2835"/>
        <w:jc w:val="both"/>
        <w:rPr>
          <w:rFonts w:ascii="Times New Roman" w:hAnsi="Times New Roman"/>
          <w:szCs w:val="24"/>
        </w:rPr>
      </w:pPr>
      <w:r w:rsidRPr="009D23E7">
        <w:rPr>
          <w:rFonts w:ascii="Times New Roman" w:hAnsi="Times New Roman"/>
          <w:szCs w:val="24"/>
        </w:rPr>
        <w:t xml:space="preserve">                               .............................,.......de............................de 2024.</w:t>
      </w:r>
    </w:p>
    <w:p w14:paraId="2A86297C" w14:textId="77777777" w:rsidR="00810FAD" w:rsidRPr="009D23E7" w:rsidRDefault="00810FAD" w:rsidP="00810FAD">
      <w:pPr>
        <w:keepNext w:val="0"/>
        <w:ind w:left="4248"/>
        <w:rPr>
          <w:rFonts w:ascii="Times New Roman" w:hAnsi="Times New Roman"/>
          <w:szCs w:val="24"/>
        </w:rPr>
      </w:pPr>
      <w:r w:rsidRPr="009D23E7">
        <w:rPr>
          <w:rFonts w:ascii="Times New Roman" w:hAnsi="Times New Roman"/>
          <w:szCs w:val="24"/>
        </w:rPr>
        <w:t xml:space="preserve">                        </w:t>
      </w:r>
    </w:p>
    <w:p w14:paraId="5AE139AD" w14:textId="77777777" w:rsidR="009D23E7" w:rsidRDefault="00810FAD" w:rsidP="00810FAD">
      <w:pPr>
        <w:keepNext w:val="0"/>
        <w:ind w:left="4248"/>
        <w:rPr>
          <w:rFonts w:ascii="Times New Roman" w:hAnsi="Times New Roman"/>
          <w:szCs w:val="24"/>
        </w:rPr>
      </w:pPr>
      <w:r w:rsidRPr="009D23E7">
        <w:rPr>
          <w:rFonts w:ascii="Times New Roman" w:hAnsi="Times New Roman"/>
          <w:szCs w:val="24"/>
        </w:rPr>
        <w:t xml:space="preserve">         </w:t>
      </w:r>
    </w:p>
    <w:p w14:paraId="77F2408D" w14:textId="36EC7258" w:rsidR="00810FAD" w:rsidRPr="009D23E7" w:rsidRDefault="009D23E7" w:rsidP="00810FAD">
      <w:pPr>
        <w:keepNext w:val="0"/>
        <w:ind w:left="4248"/>
        <w:rPr>
          <w:rFonts w:ascii="Times New Roman" w:hAnsi="Times New Roman"/>
          <w:szCs w:val="24"/>
        </w:rPr>
      </w:pPr>
      <w:r>
        <w:rPr>
          <w:rFonts w:ascii="Times New Roman" w:hAnsi="Times New Roman"/>
          <w:szCs w:val="24"/>
        </w:rPr>
        <w:t xml:space="preserve">     </w:t>
      </w:r>
      <w:r w:rsidR="00810FAD" w:rsidRPr="009D23E7">
        <w:rPr>
          <w:rFonts w:ascii="Times New Roman" w:hAnsi="Times New Roman"/>
          <w:szCs w:val="24"/>
        </w:rPr>
        <w:t>__________________________________________</w:t>
      </w:r>
    </w:p>
    <w:p w14:paraId="23A35E81" w14:textId="6E637F00" w:rsidR="00810FAD" w:rsidRPr="009D23E7" w:rsidRDefault="00810FAD" w:rsidP="00810FAD">
      <w:pPr>
        <w:keepNext w:val="0"/>
        <w:rPr>
          <w:rFonts w:ascii="Times New Roman" w:hAnsi="Times New Roman"/>
          <w:szCs w:val="24"/>
        </w:rPr>
      </w:pPr>
      <w:r w:rsidRPr="009D23E7">
        <w:rPr>
          <w:rFonts w:ascii="Times New Roman" w:hAnsi="Times New Roman"/>
          <w:szCs w:val="24"/>
        </w:rPr>
        <w:t xml:space="preserve">                                                                                     Assinatura do titular ou do representante</w:t>
      </w:r>
    </w:p>
    <w:p w14:paraId="4D6D4950" w14:textId="4FF200A9" w:rsidR="00810FAD" w:rsidRPr="009D23E7" w:rsidRDefault="00810FAD" w:rsidP="00810FAD">
      <w:pPr>
        <w:keepNext w:val="0"/>
        <w:rPr>
          <w:rFonts w:ascii="Times New Roman" w:hAnsi="Times New Roman"/>
          <w:szCs w:val="24"/>
        </w:rPr>
      </w:pPr>
      <w:r w:rsidRPr="009D23E7">
        <w:rPr>
          <w:rFonts w:ascii="Times New Roman" w:hAnsi="Times New Roman"/>
          <w:szCs w:val="24"/>
        </w:rPr>
        <w:t xml:space="preserve">                                                                                             </w:t>
      </w:r>
      <w:r w:rsidR="009D23E7">
        <w:rPr>
          <w:rFonts w:ascii="Times New Roman" w:hAnsi="Times New Roman"/>
          <w:szCs w:val="24"/>
        </w:rPr>
        <w:t xml:space="preserve">  </w:t>
      </w:r>
      <w:r w:rsidRPr="009D23E7">
        <w:rPr>
          <w:rFonts w:ascii="Times New Roman" w:hAnsi="Times New Roman"/>
          <w:szCs w:val="24"/>
        </w:rPr>
        <w:t>legal da empresa proponente</w:t>
      </w:r>
    </w:p>
    <w:p w14:paraId="74A262B8" w14:textId="77777777" w:rsidR="00810FAD" w:rsidRPr="009D23E7" w:rsidRDefault="00810FAD" w:rsidP="00810FAD">
      <w:pPr>
        <w:rPr>
          <w:rFonts w:ascii="Times New Roman" w:hAnsi="Times New Roman"/>
          <w:szCs w:val="24"/>
        </w:rPr>
      </w:pPr>
    </w:p>
    <w:p w14:paraId="14B212D3" w14:textId="77777777" w:rsidR="00810FAD" w:rsidRPr="009D23E7" w:rsidRDefault="00810FAD" w:rsidP="00810FAD">
      <w:pPr>
        <w:rPr>
          <w:rFonts w:ascii="Times New Roman" w:hAnsi="Times New Roman"/>
          <w:szCs w:val="24"/>
        </w:rPr>
      </w:pPr>
      <w:r w:rsidRPr="009D23E7">
        <w:rPr>
          <w:rFonts w:ascii="Times New Roman" w:hAnsi="Times New Roman"/>
          <w:szCs w:val="24"/>
        </w:rPr>
        <w:t>Nome do titular ou representante legal:</w:t>
      </w:r>
    </w:p>
    <w:p w14:paraId="0E88E460" w14:textId="77777777" w:rsidR="00810FAD" w:rsidRPr="009D23E7" w:rsidRDefault="00810FAD" w:rsidP="00810FAD">
      <w:pPr>
        <w:pStyle w:val="Default"/>
        <w:jc w:val="both"/>
        <w:rPr>
          <w:color w:val="auto"/>
        </w:rPr>
      </w:pPr>
      <w:r w:rsidRPr="009D23E7">
        <w:rPr>
          <w:color w:val="auto"/>
        </w:rPr>
        <w:t xml:space="preserve">Cargo: </w:t>
      </w:r>
    </w:p>
    <w:p w14:paraId="34ADE16F" w14:textId="77777777" w:rsidR="00810FAD" w:rsidRPr="009D23E7" w:rsidRDefault="00810FAD" w:rsidP="00810FAD">
      <w:pPr>
        <w:pStyle w:val="Default"/>
        <w:jc w:val="both"/>
        <w:rPr>
          <w:b/>
        </w:rPr>
      </w:pPr>
      <w:r w:rsidRPr="009D23E7">
        <w:rPr>
          <w:color w:val="auto"/>
        </w:rPr>
        <w:t xml:space="preserve">CPF: </w:t>
      </w:r>
    </w:p>
    <w:p w14:paraId="380258C0" w14:textId="6B5F9D2E" w:rsidR="008B4AC8" w:rsidRPr="00630BCB" w:rsidRDefault="008B4AC8" w:rsidP="008B4AC8">
      <w:pPr>
        <w:keepNext w:val="0"/>
        <w:keepLines/>
        <w:jc w:val="both"/>
        <w:rPr>
          <w:rFonts w:ascii="Times New Roman" w:hAnsi="Times New Roman"/>
          <w:b/>
        </w:rPr>
      </w:pPr>
      <w:r w:rsidRPr="00630BCB">
        <w:rPr>
          <w:rFonts w:ascii="Times New Roman" w:hAnsi="Times New Roman"/>
          <w:b/>
        </w:rPr>
        <w:t>Processo n</w:t>
      </w:r>
      <w:r w:rsidRPr="00630BCB">
        <w:rPr>
          <w:rFonts w:ascii="Times New Roman" w:hAnsi="Times New Roman"/>
          <w:b/>
        </w:rPr>
        <w:fldChar w:fldCharType="begin"/>
      </w:r>
      <w:r w:rsidRPr="00630BCB">
        <w:rPr>
          <w:rFonts w:ascii="Times New Roman" w:hAnsi="Times New Roman"/>
          <w:b/>
        </w:rPr>
        <w:instrText>SYMBOL 176 \f "Symbol" \s 12</w:instrText>
      </w:r>
      <w:r w:rsidRPr="00630BCB">
        <w:rPr>
          <w:rFonts w:ascii="Times New Roman" w:hAnsi="Times New Roman"/>
          <w:b/>
        </w:rPr>
        <w:fldChar w:fldCharType="separate"/>
      </w:r>
      <w:r w:rsidRPr="00630BCB">
        <w:rPr>
          <w:rFonts w:ascii="Times New Roman" w:hAnsi="Times New Roman"/>
          <w:b/>
        </w:rPr>
        <w:t>°</w:t>
      </w:r>
      <w:r w:rsidRPr="00630BCB">
        <w:rPr>
          <w:rFonts w:ascii="Times New Roman" w:hAnsi="Times New Roman"/>
          <w:b/>
        </w:rPr>
        <w:fldChar w:fldCharType="end"/>
      </w:r>
      <w:r>
        <w:rPr>
          <w:rFonts w:ascii="Times New Roman" w:hAnsi="Times New Roman"/>
          <w:b/>
        </w:rPr>
        <w:t xml:space="preserve"> 21.861</w:t>
      </w:r>
      <w:r w:rsidRPr="00630BCB">
        <w:rPr>
          <w:rFonts w:ascii="Times New Roman" w:hAnsi="Times New Roman"/>
          <w:b/>
        </w:rPr>
        <w:t>.</w:t>
      </w:r>
      <w:r>
        <w:rPr>
          <w:rFonts w:ascii="Times New Roman" w:hAnsi="Times New Roman"/>
          <w:b/>
        </w:rPr>
        <w:t>119</w:t>
      </w:r>
      <w:r w:rsidRPr="00630BCB">
        <w:rPr>
          <w:rFonts w:ascii="Times New Roman" w:hAnsi="Times New Roman"/>
          <w:b/>
        </w:rPr>
        <w:t>-</w:t>
      </w:r>
      <w:r>
        <w:rPr>
          <w:rFonts w:ascii="Times New Roman" w:hAnsi="Times New Roman"/>
          <w:b/>
        </w:rPr>
        <w:t>2</w:t>
      </w:r>
    </w:p>
    <w:p w14:paraId="4D139677" w14:textId="77777777" w:rsidR="008B4AC8" w:rsidRPr="00630BCB" w:rsidRDefault="008B4AC8" w:rsidP="008B4AC8">
      <w:pPr>
        <w:keepNext w:val="0"/>
        <w:keepLines/>
        <w:jc w:val="both"/>
        <w:rPr>
          <w:rFonts w:ascii="Times New Roman" w:hAnsi="Times New Roman"/>
          <w:b/>
        </w:rPr>
      </w:pPr>
    </w:p>
    <w:p w14:paraId="4F7BF03A" w14:textId="03802F79" w:rsidR="001344F9" w:rsidRPr="00B60B97" w:rsidRDefault="008B4AC8" w:rsidP="008B4AC8">
      <w:pPr>
        <w:pStyle w:val="Commarcadores"/>
        <w:keepNext w:val="0"/>
        <w:ind w:left="0" w:firstLine="0"/>
        <w:rPr>
          <w:rFonts w:ascii="Times New Roman" w:hAnsi="Times New Roman"/>
          <w:b/>
        </w:rPr>
      </w:pPr>
      <w:r>
        <w:rPr>
          <w:rFonts w:ascii="Times New Roman" w:hAnsi="Times New Roman"/>
          <w:b/>
        </w:rPr>
        <w:t>Concorrência Eletrônica nº 011</w:t>
      </w:r>
      <w:r w:rsidRPr="00630BCB">
        <w:rPr>
          <w:rFonts w:ascii="Times New Roman" w:hAnsi="Times New Roman"/>
          <w:b/>
        </w:rPr>
        <w:t>/202</w:t>
      </w:r>
      <w:r>
        <w:rPr>
          <w:rFonts w:ascii="Times New Roman" w:hAnsi="Times New Roman"/>
          <w:b/>
        </w:rPr>
        <w:t>4</w:t>
      </w:r>
      <w:r w:rsidRPr="00630BCB">
        <w:rPr>
          <w:rFonts w:ascii="Times New Roman" w:hAnsi="Times New Roman"/>
          <w:b/>
        </w:rPr>
        <w:t xml:space="preserve"> - UNIOESTE (Reitoria</w:t>
      </w:r>
      <w:r w:rsidR="001344F9" w:rsidRPr="00B60B97">
        <w:rPr>
          <w:rFonts w:ascii="Times New Roman" w:hAnsi="Times New Roman"/>
          <w:b/>
        </w:rPr>
        <w:t xml:space="preserve">) </w:t>
      </w:r>
    </w:p>
    <w:p w14:paraId="60BBB567" w14:textId="77777777" w:rsidR="001344F9" w:rsidRPr="00B60B97" w:rsidRDefault="001344F9" w:rsidP="001344F9">
      <w:pPr>
        <w:pStyle w:val="Commarcadores"/>
        <w:keepNext w:val="0"/>
        <w:ind w:left="0" w:firstLine="0"/>
        <w:rPr>
          <w:rFonts w:ascii="Times New Roman" w:hAnsi="Times New Roman"/>
        </w:rPr>
      </w:pPr>
      <w:r w:rsidRPr="00B60B97">
        <w:rPr>
          <w:rFonts w:ascii="Times New Roman" w:hAnsi="Times New Roman"/>
          <w:b/>
        </w:rPr>
        <w:t xml:space="preserve">   </w:t>
      </w:r>
      <w:r w:rsidRPr="00B60B97">
        <w:rPr>
          <w:rFonts w:ascii="Times New Roman" w:hAnsi="Times New Roman"/>
        </w:rPr>
        <w:t xml:space="preserve"> </w:t>
      </w:r>
    </w:p>
    <w:p w14:paraId="1C2B07C9" w14:textId="206D89FB" w:rsidR="001344F9" w:rsidRPr="00046414" w:rsidRDefault="001344F9" w:rsidP="001344F9">
      <w:pPr>
        <w:keepNext w:val="0"/>
        <w:rPr>
          <w:rFonts w:ascii="Times New Roman" w:hAnsi="Times New Roman"/>
          <w:b/>
        </w:rPr>
      </w:pPr>
      <w:r w:rsidRPr="00046414">
        <w:rPr>
          <w:rFonts w:ascii="Times New Roman" w:hAnsi="Times New Roman"/>
          <w:b/>
        </w:rPr>
        <w:t xml:space="preserve">  </w:t>
      </w:r>
      <w:r w:rsidR="00E860C8">
        <w:rPr>
          <w:rFonts w:ascii="Times New Roman" w:hAnsi="Times New Roman"/>
          <w:b/>
        </w:rPr>
        <w:t xml:space="preserve"> </w:t>
      </w:r>
    </w:p>
    <w:p w14:paraId="39D67BEB" w14:textId="6242C27F" w:rsidR="001344F9" w:rsidRPr="00722192" w:rsidRDefault="001344F9" w:rsidP="001344F9">
      <w:pPr>
        <w:pStyle w:val="Commarcadores"/>
        <w:keepNext w:val="0"/>
        <w:ind w:left="0" w:firstLine="0"/>
        <w:jc w:val="center"/>
        <w:rPr>
          <w:rFonts w:ascii="Times New Roman" w:hAnsi="Times New Roman"/>
          <w:b/>
        </w:rPr>
      </w:pPr>
      <w:r w:rsidRPr="00722192">
        <w:rPr>
          <w:rFonts w:ascii="Times New Roman" w:hAnsi="Times New Roman"/>
          <w:b/>
        </w:rPr>
        <w:t>ANEXO X</w:t>
      </w:r>
      <w:r w:rsidR="00E860C8" w:rsidRPr="00722192">
        <w:rPr>
          <w:rFonts w:ascii="Times New Roman" w:hAnsi="Times New Roman"/>
          <w:b/>
        </w:rPr>
        <w:t>V</w:t>
      </w:r>
    </w:p>
    <w:p w14:paraId="745CAE4D" w14:textId="77777777" w:rsidR="001344F9" w:rsidRPr="00722192" w:rsidRDefault="001344F9" w:rsidP="001344F9">
      <w:pPr>
        <w:keepNext w:val="0"/>
        <w:jc w:val="center"/>
        <w:rPr>
          <w:rFonts w:ascii="Times New Roman" w:hAnsi="Times New Roman"/>
          <w:b/>
          <w:szCs w:val="24"/>
        </w:rPr>
      </w:pPr>
    </w:p>
    <w:p w14:paraId="2297A833" w14:textId="77777777" w:rsidR="001344F9" w:rsidRPr="00722192" w:rsidRDefault="001344F9" w:rsidP="001344F9">
      <w:pPr>
        <w:keepNext w:val="0"/>
        <w:jc w:val="center"/>
        <w:rPr>
          <w:rFonts w:ascii="Times New Roman" w:hAnsi="Times New Roman"/>
          <w:b/>
          <w:szCs w:val="24"/>
        </w:rPr>
      </w:pPr>
    </w:p>
    <w:p w14:paraId="324D2E37" w14:textId="01761626" w:rsidR="00D2537C" w:rsidRPr="00722192" w:rsidRDefault="00D2537C" w:rsidP="00D2537C">
      <w:pPr>
        <w:keepNext w:val="0"/>
        <w:tabs>
          <w:tab w:val="left" w:pos="1843"/>
        </w:tabs>
        <w:jc w:val="center"/>
        <w:rPr>
          <w:rFonts w:ascii="Times New Roman" w:hAnsi="Times New Roman"/>
          <w:b/>
          <w:szCs w:val="24"/>
        </w:rPr>
      </w:pPr>
      <w:r w:rsidRPr="00722192">
        <w:rPr>
          <w:rFonts w:ascii="Times New Roman" w:hAnsi="Times New Roman"/>
          <w:b/>
          <w:szCs w:val="24"/>
        </w:rPr>
        <w:t xml:space="preserve">Resolução COU </w:t>
      </w:r>
      <w:r w:rsidR="0068126E" w:rsidRPr="00722192">
        <w:rPr>
          <w:rFonts w:ascii="Times New Roman" w:hAnsi="Times New Roman"/>
          <w:b/>
          <w:szCs w:val="24"/>
        </w:rPr>
        <w:t>163</w:t>
      </w:r>
      <w:r w:rsidRPr="00722192">
        <w:rPr>
          <w:rFonts w:ascii="Times New Roman" w:hAnsi="Times New Roman"/>
          <w:b/>
          <w:szCs w:val="24"/>
        </w:rPr>
        <w:t>/20</w:t>
      </w:r>
      <w:r w:rsidR="0068126E" w:rsidRPr="00722192">
        <w:rPr>
          <w:rFonts w:ascii="Times New Roman" w:hAnsi="Times New Roman"/>
          <w:b/>
          <w:szCs w:val="24"/>
        </w:rPr>
        <w:t>23</w:t>
      </w:r>
      <w:r w:rsidRPr="00722192">
        <w:rPr>
          <w:rFonts w:ascii="Times New Roman" w:hAnsi="Times New Roman"/>
          <w:b/>
          <w:szCs w:val="24"/>
        </w:rPr>
        <w:t xml:space="preserve"> e seus Anexos (Análise Financeira de Licitantes)</w:t>
      </w:r>
    </w:p>
    <w:p w14:paraId="55F2C7F9" w14:textId="77777777" w:rsidR="00D2537C" w:rsidRPr="00722192" w:rsidRDefault="00D2537C" w:rsidP="00D2537C">
      <w:pPr>
        <w:keepNext w:val="0"/>
        <w:jc w:val="both"/>
        <w:rPr>
          <w:rFonts w:ascii="Times New Roman" w:hAnsi="Times New Roman"/>
          <w:b/>
          <w:szCs w:val="24"/>
        </w:rPr>
      </w:pPr>
    </w:p>
    <w:p w14:paraId="5DEE8D0C" w14:textId="77777777" w:rsidR="00D2537C" w:rsidRPr="00722192" w:rsidRDefault="00D2537C" w:rsidP="00D2537C">
      <w:pPr>
        <w:keepNext w:val="0"/>
        <w:jc w:val="both"/>
        <w:rPr>
          <w:rFonts w:ascii="Times New Roman" w:hAnsi="Times New Roman"/>
          <w:b/>
          <w:szCs w:val="24"/>
        </w:rPr>
      </w:pPr>
    </w:p>
    <w:p w14:paraId="23A5ED49" w14:textId="09C3341E" w:rsidR="00D2537C" w:rsidRDefault="00D2537C" w:rsidP="00D2537C">
      <w:pPr>
        <w:keepNext w:val="0"/>
        <w:jc w:val="both"/>
        <w:rPr>
          <w:rFonts w:ascii="Times New Roman" w:hAnsi="Times New Roman"/>
          <w:szCs w:val="24"/>
        </w:rPr>
      </w:pPr>
      <w:r w:rsidRPr="00722192">
        <w:rPr>
          <w:rFonts w:ascii="Times New Roman" w:hAnsi="Times New Roman"/>
          <w:szCs w:val="24"/>
        </w:rPr>
        <w:t xml:space="preserve">Para obter a Resolução nº </w:t>
      </w:r>
      <w:r w:rsidR="0068126E" w:rsidRPr="00722192">
        <w:rPr>
          <w:rFonts w:ascii="Times New Roman" w:hAnsi="Times New Roman"/>
          <w:szCs w:val="24"/>
        </w:rPr>
        <w:t>163</w:t>
      </w:r>
      <w:r w:rsidRPr="00722192">
        <w:rPr>
          <w:rFonts w:ascii="Times New Roman" w:hAnsi="Times New Roman"/>
          <w:szCs w:val="24"/>
        </w:rPr>
        <w:t>/20</w:t>
      </w:r>
      <w:r w:rsidR="0068126E" w:rsidRPr="00722192">
        <w:rPr>
          <w:rFonts w:ascii="Times New Roman" w:hAnsi="Times New Roman"/>
          <w:szCs w:val="24"/>
        </w:rPr>
        <w:t>23</w:t>
      </w:r>
      <w:r w:rsidRPr="00722192">
        <w:rPr>
          <w:rFonts w:ascii="Times New Roman" w:hAnsi="Times New Roman"/>
          <w:szCs w:val="24"/>
        </w:rPr>
        <w:t xml:space="preserve"> - COU, e seus respectivos Anexos, a empresa licitante poderá acessar o </w:t>
      </w:r>
      <w:r w:rsidRPr="00722192">
        <w:rPr>
          <w:rFonts w:ascii="Times New Roman" w:hAnsi="Times New Roman"/>
          <w:i/>
          <w:iCs/>
          <w:szCs w:val="24"/>
        </w:rPr>
        <w:t>link</w:t>
      </w:r>
      <w:r w:rsidRPr="00722192">
        <w:rPr>
          <w:rFonts w:ascii="Times New Roman" w:hAnsi="Times New Roman"/>
          <w:szCs w:val="24"/>
        </w:rPr>
        <w:t xml:space="preserve"> </w:t>
      </w:r>
      <w:hyperlink r:id="rId51" w:history="1">
        <w:r w:rsidRPr="00722192">
          <w:rPr>
            <w:rStyle w:val="Hyperlink"/>
            <w:rFonts w:ascii="Times New Roman" w:hAnsi="Times New Roman"/>
            <w:szCs w:val="24"/>
          </w:rPr>
          <w:t>https://www.unioeste.br/portal/praf/licitacoes/resolucoes</w:t>
        </w:r>
      </w:hyperlink>
      <w:r w:rsidRPr="00722192">
        <w:rPr>
          <w:rFonts w:ascii="Times New Roman" w:hAnsi="Times New Roman"/>
          <w:szCs w:val="24"/>
        </w:rPr>
        <w:t xml:space="preserve"> e assim efetuar o respectivo download.</w:t>
      </w:r>
    </w:p>
    <w:p w14:paraId="675FFFD7" w14:textId="65DE55B7" w:rsidR="001344F9" w:rsidRPr="004F0AE1" w:rsidRDefault="00D2537C" w:rsidP="001344F9">
      <w:pPr>
        <w:keepNext w:val="0"/>
        <w:jc w:val="both"/>
        <w:rPr>
          <w:rFonts w:ascii="Times New Roman" w:hAnsi="Times New Roman"/>
          <w:b/>
          <w:szCs w:val="24"/>
        </w:rPr>
      </w:pPr>
      <w:r>
        <w:rPr>
          <w:rFonts w:ascii="Times New Roman" w:hAnsi="Times New Roman"/>
          <w:b/>
          <w:szCs w:val="24"/>
        </w:rPr>
        <w:t xml:space="preserve"> </w:t>
      </w:r>
    </w:p>
    <w:p w14:paraId="5EE66C68" w14:textId="77777777" w:rsidR="001A0DAF" w:rsidRPr="00533846" w:rsidRDefault="001A0DAF" w:rsidP="001A0DAF">
      <w:pPr>
        <w:keepNext w:val="0"/>
        <w:jc w:val="center"/>
        <w:rPr>
          <w:rFonts w:ascii="Times New Roman" w:hAnsi="Times New Roman"/>
          <w:b/>
          <w:szCs w:val="24"/>
        </w:rPr>
      </w:pPr>
    </w:p>
    <w:p w14:paraId="68E6D802" w14:textId="77777777" w:rsidR="001344F9" w:rsidRDefault="001344F9" w:rsidP="001344F9">
      <w:pPr>
        <w:keepNext w:val="0"/>
        <w:keepLines/>
        <w:jc w:val="both"/>
        <w:rPr>
          <w:rFonts w:ascii="Times New Roman" w:hAnsi="Times New Roman"/>
          <w:b/>
        </w:rPr>
      </w:pPr>
    </w:p>
    <w:p w14:paraId="53BB30CF" w14:textId="4F4C50FC" w:rsidR="001344F9" w:rsidRDefault="001344F9" w:rsidP="001344F9">
      <w:pPr>
        <w:keepNext w:val="0"/>
        <w:keepLines/>
        <w:jc w:val="both"/>
        <w:rPr>
          <w:rFonts w:ascii="Times New Roman" w:hAnsi="Times New Roman"/>
          <w:b/>
        </w:rPr>
      </w:pPr>
    </w:p>
    <w:p w14:paraId="3DCBC0F1" w14:textId="4CB5BEE2" w:rsidR="001344F9" w:rsidRDefault="001344F9" w:rsidP="001344F9">
      <w:pPr>
        <w:keepNext w:val="0"/>
        <w:keepLines/>
        <w:jc w:val="both"/>
        <w:rPr>
          <w:rFonts w:ascii="Times New Roman" w:hAnsi="Times New Roman"/>
          <w:b/>
        </w:rPr>
      </w:pPr>
    </w:p>
    <w:p w14:paraId="7368BC11" w14:textId="1403BB75" w:rsidR="001344F9" w:rsidRDefault="001344F9" w:rsidP="001344F9">
      <w:pPr>
        <w:keepNext w:val="0"/>
        <w:keepLines/>
        <w:jc w:val="both"/>
        <w:rPr>
          <w:rFonts w:ascii="Times New Roman" w:hAnsi="Times New Roman"/>
          <w:b/>
        </w:rPr>
      </w:pPr>
    </w:p>
    <w:p w14:paraId="6E3B44E7" w14:textId="72CF441B" w:rsidR="001344F9" w:rsidRDefault="001344F9" w:rsidP="001344F9">
      <w:pPr>
        <w:keepNext w:val="0"/>
        <w:keepLines/>
        <w:jc w:val="both"/>
        <w:rPr>
          <w:rFonts w:ascii="Times New Roman" w:hAnsi="Times New Roman"/>
          <w:b/>
        </w:rPr>
      </w:pPr>
    </w:p>
    <w:p w14:paraId="1474B91F" w14:textId="5CEE90BC" w:rsidR="001344F9" w:rsidRDefault="001344F9" w:rsidP="001344F9">
      <w:pPr>
        <w:keepNext w:val="0"/>
        <w:keepLines/>
        <w:jc w:val="both"/>
        <w:rPr>
          <w:rFonts w:ascii="Times New Roman" w:hAnsi="Times New Roman"/>
          <w:b/>
        </w:rPr>
      </w:pPr>
    </w:p>
    <w:p w14:paraId="47335829" w14:textId="17C9EAE6" w:rsidR="001344F9" w:rsidRDefault="001344F9" w:rsidP="001344F9">
      <w:pPr>
        <w:keepNext w:val="0"/>
        <w:keepLines/>
        <w:jc w:val="both"/>
        <w:rPr>
          <w:rFonts w:ascii="Times New Roman" w:hAnsi="Times New Roman"/>
          <w:b/>
        </w:rPr>
      </w:pPr>
    </w:p>
    <w:p w14:paraId="38453067" w14:textId="515EB7C2" w:rsidR="001344F9" w:rsidRDefault="001344F9" w:rsidP="001344F9">
      <w:pPr>
        <w:keepNext w:val="0"/>
        <w:keepLines/>
        <w:jc w:val="both"/>
        <w:rPr>
          <w:rFonts w:ascii="Times New Roman" w:hAnsi="Times New Roman"/>
          <w:b/>
        </w:rPr>
      </w:pPr>
    </w:p>
    <w:p w14:paraId="39BC6D3C" w14:textId="0CB775E2" w:rsidR="001344F9" w:rsidRDefault="001344F9" w:rsidP="001344F9">
      <w:pPr>
        <w:keepNext w:val="0"/>
        <w:keepLines/>
        <w:jc w:val="both"/>
        <w:rPr>
          <w:rFonts w:ascii="Times New Roman" w:hAnsi="Times New Roman"/>
          <w:b/>
        </w:rPr>
      </w:pPr>
    </w:p>
    <w:p w14:paraId="753225D5" w14:textId="1FE24834" w:rsidR="001344F9" w:rsidRDefault="001344F9" w:rsidP="001344F9">
      <w:pPr>
        <w:keepNext w:val="0"/>
        <w:keepLines/>
        <w:jc w:val="both"/>
        <w:rPr>
          <w:rFonts w:ascii="Times New Roman" w:hAnsi="Times New Roman"/>
          <w:b/>
        </w:rPr>
      </w:pPr>
    </w:p>
    <w:p w14:paraId="46F8B50D" w14:textId="4E469C79" w:rsidR="001344F9" w:rsidRDefault="001344F9" w:rsidP="001344F9">
      <w:pPr>
        <w:keepNext w:val="0"/>
        <w:keepLines/>
        <w:jc w:val="both"/>
        <w:rPr>
          <w:rFonts w:ascii="Times New Roman" w:hAnsi="Times New Roman"/>
          <w:b/>
        </w:rPr>
      </w:pPr>
    </w:p>
    <w:p w14:paraId="05EDA541" w14:textId="09D9405F" w:rsidR="001344F9" w:rsidRDefault="001344F9" w:rsidP="001344F9">
      <w:pPr>
        <w:keepNext w:val="0"/>
        <w:keepLines/>
        <w:jc w:val="both"/>
        <w:rPr>
          <w:rFonts w:ascii="Times New Roman" w:hAnsi="Times New Roman"/>
          <w:b/>
        </w:rPr>
      </w:pPr>
    </w:p>
    <w:p w14:paraId="6E874125" w14:textId="55DB10F7" w:rsidR="002D66DB" w:rsidRDefault="002D66DB" w:rsidP="001344F9">
      <w:pPr>
        <w:keepNext w:val="0"/>
        <w:keepLines/>
        <w:jc w:val="both"/>
        <w:rPr>
          <w:rFonts w:ascii="Times New Roman" w:hAnsi="Times New Roman"/>
          <w:b/>
        </w:rPr>
      </w:pPr>
    </w:p>
    <w:p w14:paraId="5026BC8E" w14:textId="791C71D8" w:rsidR="002D66DB" w:rsidRDefault="002D66DB" w:rsidP="001344F9">
      <w:pPr>
        <w:keepNext w:val="0"/>
        <w:keepLines/>
        <w:jc w:val="both"/>
        <w:rPr>
          <w:rFonts w:ascii="Times New Roman" w:hAnsi="Times New Roman"/>
          <w:b/>
        </w:rPr>
      </w:pPr>
    </w:p>
    <w:p w14:paraId="534858A3" w14:textId="77777777" w:rsidR="002D66DB" w:rsidRDefault="002D66DB" w:rsidP="001344F9">
      <w:pPr>
        <w:keepNext w:val="0"/>
        <w:keepLines/>
        <w:jc w:val="both"/>
        <w:rPr>
          <w:rFonts w:ascii="Times New Roman" w:hAnsi="Times New Roman"/>
          <w:b/>
        </w:rPr>
      </w:pPr>
    </w:p>
    <w:p w14:paraId="7A28D7C3" w14:textId="0BEA3BB2" w:rsidR="001344F9" w:rsidRDefault="001344F9" w:rsidP="001344F9">
      <w:pPr>
        <w:keepNext w:val="0"/>
        <w:keepLines/>
        <w:jc w:val="both"/>
        <w:rPr>
          <w:rFonts w:ascii="Times New Roman" w:hAnsi="Times New Roman"/>
          <w:b/>
        </w:rPr>
      </w:pPr>
    </w:p>
    <w:p w14:paraId="3400C5DA" w14:textId="1CB2F9CA" w:rsidR="001344F9" w:rsidRDefault="001344F9" w:rsidP="001344F9">
      <w:pPr>
        <w:keepNext w:val="0"/>
        <w:keepLines/>
        <w:jc w:val="both"/>
        <w:rPr>
          <w:rFonts w:ascii="Times New Roman" w:hAnsi="Times New Roman"/>
          <w:b/>
        </w:rPr>
      </w:pPr>
    </w:p>
    <w:p w14:paraId="192579B3" w14:textId="4DBA8E29" w:rsidR="001344F9" w:rsidRDefault="001344F9" w:rsidP="001344F9">
      <w:pPr>
        <w:keepNext w:val="0"/>
        <w:keepLines/>
        <w:jc w:val="both"/>
        <w:rPr>
          <w:rFonts w:ascii="Times New Roman" w:hAnsi="Times New Roman"/>
          <w:b/>
        </w:rPr>
      </w:pPr>
    </w:p>
    <w:p w14:paraId="08EC9556" w14:textId="7729C0EE" w:rsidR="001344F9" w:rsidRDefault="001344F9" w:rsidP="001344F9">
      <w:pPr>
        <w:keepNext w:val="0"/>
        <w:keepLines/>
        <w:jc w:val="both"/>
        <w:rPr>
          <w:rFonts w:ascii="Times New Roman" w:hAnsi="Times New Roman"/>
          <w:b/>
        </w:rPr>
      </w:pPr>
    </w:p>
    <w:p w14:paraId="17DB6F9C" w14:textId="585584F8" w:rsidR="001344F9" w:rsidRDefault="001344F9" w:rsidP="001344F9">
      <w:pPr>
        <w:keepNext w:val="0"/>
        <w:keepLines/>
        <w:jc w:val="both"/>
        <w:rPr>
          <w:rFonts w:ascii="Times New Roman" w:hAnsi="Times New Roman"/>
          <w:b/>
        </w:rPr>
      </w:pPr>
    </w:p>
    <w:p w14:paraId="63DAFB01" w14:textId="62DC3831" w:rsidR="001344F9" w:rsidRDefault="001344F9" w:rsidP="001344F9">
      <w:pPr>
        <w:keepNext w:val="0"/>
        <w:keepLines/>
        <w:jc w:val="both"/>
        <w:rPr>
          <w:rFonts w:ascii="Times New Roman" w:hAnsi="Times New Roman"/>
          <w:b/>
        </w:rPr>
      </w:pPr>
    </w:p>
    <w:p w14:paraId="3564A00B" w14:textId="705CA394" w:rsidR="001344F9" w:rsidRDefault="001344F9" w:rsidP="001344F9">
      <w:pPr>
        <w:keepNext w:val="0"/>
        <w:keepLines/>
        <w:jc w:val="both"/>
        <w:rPr>
          <w:rFonts w:ascii="Times New Roman" w:hAnsi="Times New Roman"/>
          <w:b/>
        </w:rPr>
      </w:pPr>
    </w:p>
    <w:p w14:paraId="2CFC5FF3" w14:textId="68F9B86E" w:rsidR="001344F9" w:rsidRDefault="001344F9" w:rsidP="001344F9">
      <w:pPr>
        <w:keepNext w:val="0"/>
        <w:keepLines/>
        <w:jc w:val="both"/>
        <w:rPr>
          <w:rFonts w:ascii="Times New Roman" w:hAnsi="Times New Roman"/>
          <w:b/>
        </w:rPr>
      </w:pPr>
    </w:p>
    <w:p w14:paraId="4F2534EB" w14:textId="3FBC3E12" w:rsidR="001344F9" w:rsidRDefault="001344F9" w:rsidP="001344F9">
      <w:pPr>
        <w:keepNext w:val="0"/>
        <w:keepLines/>
        <w:jc w:val="both"/>
        <w:rPr>
          <w:rFonts w:ascii="Times New Roman" w:hAnsi="Times New Roman"/>
          <w:b/>
        </w:rPr>
      </w:pPr>
    </w:p>
    <w:p w14:paraId="33A620EA" w14:textId="07498BD3" w:rsidR="00463194" w:rsidRDefault="00463194" w:rsidP="001344F9">
      <w:pPr>
        <w:keepNext w:val="0"/>
        <w:keepLines/>
        <w:jc w:val="both"/>
        <w:rPr>
          <w:rFonts w:ascii="Times New Roman" w:hAnsi="Times New Roman"/>
          <w:b/>
        </w:rPr>
      </w:pPr>
    </w:p>
    <w:p w14:paraId="2B85D6D3" w14:textId="488F26D5" w:rsidR="00463194" w:rsidRDefault="00463194" w:rsidP="001344F9">
      <w:pPr>
        <w:keepNext w:val="0"/>
        <w:keepLines/>
        <w:jc w:val="both"/>
        <w:rPr>
          <w:rFonts w:ascii="Times New Roman" w:hAnsi="Times New Roman"/>
          <w:b/>
        </w:rPr>
      </w:pPr>
    </w:p>
    <w:p w14:paraId="36D18C7A" w14:textId="77777777" w:rsidR="00463194" w:rsidRDefault="00463194" w:rsidP="001344F9">
      <w:pPr>
        <w:keepNext w:val="0"/>
        <w:keepLines/>
        <w:jc w:val="both"/>
        <w:rPr>
          <w:rFonts w:ascii="Times New Roman" w:hAnsi="Times New Roman"/>
          <w:b/>
        </w:rPr>
      </w:pPr>
    </w:p>
    <w:p w14:paraId="2A72E628" w14:textId="77777777" w:rsidR="00EB4ECF" w:rsidRPr="008A0818" w:rsidRDefault="00EB4ECF" w:rsidP="00EB4ECF">
      <w:pPr>
        <w:pStyle w:val="WW-Textosimples"/>
        <w:rPr>
          <w:rFonts w:ascii="Times New Roman" w:hAnsi="Times New Roman"/>
          <w:b/>
          <w:iCs/>
        </w:rPr>
      </w:pPr>
      <w:bookmarkStart w:id="19" w:name="_Hlk73433892"/>
      <w:r w:rsidRPr="008A0818">
        <w:rPr>
          <w:rFonts w:ascii="Times New Roman" w:hAnsi="Times New Roman"/>
          <w:b/>
          <w:iCs/>
        </w:rPr>
        <w:t>Universidade Estadual do Oeste do Paraná - UNIOESTE (Reitoria)</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72"/>
      </w:tblGrid>
      <w:tr w:rsidR="00EB4ECF" w:rsidRPr="00E54C17" w14:paraId="7BB26297" w14:textId="77777777" w:rsidTr="005F350E">
        <w:tc>
          <w:tcPr>
            <w:tcW w:w="9472" w:type="dxa"/>
            <w:tcBorders>
              <w:top w:val="single" w:sz="6" w:space="0" w:color="auto"/>
              <w:left w:val="single" w:sz="6" w:space="0" w:color="auto"/>
              <w:bottom w:val="single" w:sz="6" w:space="0" w:color="auto"/>
              <w:right w:val="single" w:sz="6" w:space="0" w:color="auto"/>
            </w:tcBorders>
          </w:tcPr>
          <w:p w14:paraId="14F4501F" w14:textId="2FDF1638" w:rsidR="00EB4ECF" w:rsidRPr="00313685" w:rsidRDefault="00EB4ECF" w:rsidP="00F030F1">
            <w:pPr>
              <w:pStyle w:val="WW-Corpodetexto2"/>
              <w:jc w:val="both"/>
              <w:rPr>
                <w:rFonts w:ascii="Times New Roman" w:hAnsi="Times New Roman"/>
                <w:bCs/>
              </w:rPr>
            </w:pPr>
            <w:r w:rsidRPr="00E54C17">
              <w:rPr>
                <w:rFonts w:ascii="Times New Roman" w:hAnsi="Times New Roman"/>
                <w:smallCaps/>
              </w:rPr>
              <w:br w:type="page"/>
            </w:r>
            <w:r w:rsidR="00360946" w:rsidRPr="00360946">
              <w:rPr>
                <w:rFonts w:ascii="Times New Roman" w:hAnsi="Times New Roman"/>
                <w:bCs/>
              </w:rPr>
              <w:t xml:space="preserve">AVISO DE LICITAÇÃO (UASG 926097) - </w:t>
            </w:r>
            <w:r w:rsidRPr="00360946">
              <w:rPr>
                <w:rFonts w:ascii="Times New Roman" w:hAnsi="Times New Roman"/>
                <w:bCs/>
              </w:rPr>
              <w:t>EXTRATO EDITAL LICITAÇÃO CONCORRÊNCIA</w:t>
            </w:r>
            <w:r w:rsidR="00360946" w:rsidRPr="00360946">
              <w:rPr>
                <w:rFonts w:ascii="Times New Roman" w:hAnsi="Times New Roman"/>
                <w:bCs/>
              </w:rPr>
              <w:t xml:space="preserve"> </w:t>
            </w:r>
            <w:r w:rsidR="00360946" w:rsidRPr="008B4AC8">
              <w:rPr>
                <w:rFonts w:ascii="Times New Roman" w:hAnsi="Times New Roman"/>
                <w:bCs/>
              </w:rPr>
              <w:t>ELETRÔNICA</w:t>
            </w:r>
            <w:r w:rsidRPr="008B4AC8">
              <w:rPr>
                <w:rFonts w:ascii="Times New Roman" w:hAnsi="Times New Roman"/>
                <w:bCs/>
              </w:rPr>
              <w:t xml:space="preserve"> Nº </w:t>
            </w:r>
            <w:r w:rsidR="008B4AC8" w:rsidRPr="008B4AC8">
              <w:rPr>
                <w:rFonts w:ascii="Times New Roman" w:hAnsi="Times New Roman"/>
                <w:bCs/>
              </w:rPr>
              <w:t>011</w:t>
            </w:r>
            <w:r w:rsidRPr="008B4AC8">
              <w:rPr>
                <w:rFonts w:ascii="Times New Roman" w:hAnsi="Times New Roman"/>
                <w:bCs/>
              </w:rPr>
              <w:t>/202</w:t>
            </w:r>
            <w:r w:rsidR="008B4AC8" w:rsidRPr="008B4AC8">
              <w:rPr>
                <w:rFonts w:ascii="Times New Roman" w:hAnsi="Times New Roman"/>
                <w:bCs/>
              </w:rPr>
              <w:t>4</w:t>
            </w:r>
            <w:r w:rsidRPr="008B4AC8">
              <w:rPr>
                <w:rFonts w:ascii="Times New Roman" w:hAnsi="Times New Roman"/>
                <w:bCs/>
              </w:rPr>
              <w:t xml:space="preserve"> - </w:t>
            </w:r>
            <w:r w:rsidRPr="008B4AC8">
              <w:rPr>
                <w:rFonts w:ascii="Times New Roman" w:hAnsi="Times New Roman"/>
                <w:b w:val="0"/>
              </w:rPr>
              <w:t>Objeto:</w:t>
            </w:r>
            <w:r w:rsidRPr="008B4AC8">
              <w:rPr>
                <w:rFonts w:ascii="Times New Roman" w:hAnsi="Times New Roman"/>
                <w:bCs/>
              </w:rPr>
              <w:t xml:space="preserve"> </w:t>
            </w:r>
            <w:r w:rsidRPr="008B4AC8">
              <w:rPr>
                <w:rFonts w:ascii="Times New Roman" w:hAnsi="Times New Roman"/>
                <w:szCs w:val="24"/>
              </w:rPr>
              <w:t xml:space="preserve">Empreitada por </w:t>
            </w:r>
            <w:r w:rsidRPr="008B4AC8">
              <w:rPr>
                <w:rFonts w:ascii="Times New Roman" w:hAnsi="Times New Roman"/>
              </w:rPr>
              <w:t xml:space="preserve">preço unitário, </w:t>
            </w:r>
            <w:r w:rsidR="00846195" w:rsidRPr="008B4AC8">
              <w:rPr>
                <w:rFonts w:ascii="Times New Roman" w:hAnsi="Times New Roman"/>
              </w:rPr>
              <w:t xml:space="preserve">para </w:t>
            </w:r>
            <w:r w:rsidR="000B64C9" w:rsidRPr="008B4AC8">
              <w:rPr>
                <w:rFonts w:ascii="Times New Roman" w:hAnsi="Times New Roman"/>
              </w:rPr>
              <w:t>a regularização do Termo de Compromisso de Ajustamento de</w:t>
            </w:r>
            <w:r w:rsidR="000B64C9" w:rsidRPr="000B64C9">
              <w:rPr>
                <w:rFonts w:ascii="Times New Roman" w:hAnsi="Times New Roman"/>
              </w:rPr>
              <w:t xml:space="preserve"> Conduta - TCAC, do Corpo de Bombeiros (UNIOESTE - Campus de Cascavel</w:t>
            </w:r>
            <w:r w:rsidRPr="00330BAF">
              <w:rPr>
                <w:rFonts w:ascii="Times New Roman" w:hAnsi="Times New Roman"/>
              </w:rPr>
              <w:t xml:space="preserve">) - </w:t>
            </w:r>
            <w:r w:rsidRPr="00330BAF">
              <w:rPr>
                <w:rFonts w:ascii="Times New Roman" w:hAnsi="Times New Roman"/>
                <w:b w:val="0"/>
              </w:rPr>
              <w:t xml:space="preserve">Valor Máximo: R$ </w:t>
            </w:r>
            <w:r w:rsidR="00330BAF" w:rsidRPr="00330BAF">
              <w:rPr>
                <w:rFonts w:ascii="Times New Roman" w:hAnsi="Times New Roman"/>
                <w:b w:val="0"/>
              </w:rPr>
              <w:t>2.</w:t>
            </w:r>
            <w:r w:rsidR="000B64C9">
              <w:rPr>
                <w:rFonts w:ascii="Times New Roman" w:hAnsi="Times New Roman"/>
                <w:b w:val="0"/>
              </w:rPr>
              <w:t>737</w:t>
            </w:r>
            <w:r w:rsidR="00330BAF" w:rsidRPr="00330BAF">
              <w:rPr>
                <w:rFonts w:ascii="Times New Roman" w:hAnsi="Times New Roman"/>
                <w:b w:val="0"/>
              </w:rPr>
              <w:t>.</w:t>
            </w:r>
            <w:r w:rsidR="000B64C9">
              <w:rPr>
                <w:rFonts w:ascii="Times New Roman" w:hAnsi="Times New Roman"/>
                <w:b w:val="0"/>
              </w:rPr>
              <w:t>59</w:t>
            </w:r>
            <w:r w:rsidR="00330BAF" w:rsidRPr="00330BAF">
              <w:rPr>
                <w:rFonts w:ascii="Times New Roman" w:hAnsi="Times New Roman"/>
                <w:b w:val="0"/>
              </w:rPr>
              <w:t>9,</w:t>
            </w:r>
            <w:r w:rsidR="000B64C9">
              <w:rPr>
                <w:rFonts w:ascii="Times New Roman" w:hAnsi="Times New Roman"/>
                <w:b w:val="0"/>
              </w:rPr>
              <w:t>06</w:t>
            </w:r>
            <w:r w:rsidR="00EE6973" w:rsidRPr="00330BAF">
              <w:rPr>
                <w:rFonts w:ascii="Times New Roman" w:hAnsi="Times New Roman"/>
                <w:szCs w:val="24"/>
              </w:rPr>
              <w:t xml:space="preserve"> </w:t>
            </w:r>
            <w:r w:rsidR="00360946" w:rsidRPr="00330BAF">
              <w:rPr>
                <w:rFonts w:ascii="Times New Roman" w:hAnsi="Times New Roman"/>
                <w:szCs w:val="24"/>
              </w:rPr>
              <w:t xml:space="preserve">- </w:t>
            </w:r>
            <w:r w:rsidR="00360946" w:rsidRPr="00330BAF">
              <w:rPr>
                <w:rFonts w:ascii="Times New Roman" w:hAnsi="Times New Roman"/>
                <w:bCs/>
              </w:rPr>
              <w:t xml:space="preserve">RECEBIMENTO DAS PROPOSTAS: A partir das 8h do dia </w:t>
            </w:r>
            <w:r w:rsidR="000B64C9">
              <w:rPr>
                <w:rFonts w:ascii="Times New Roman" w:hAnsi="Times New Roman"/>
                <w:bCs/>
              </w:rPr>
              <w:t>21</w:t>
            </w:r>
            <w:r w:rsidR="00360946" w:rsidRPr="00330BAF">
              <w:rPr>
                <w:rFonts w:ascii="Times New Roman" w:hAnsi="Times New Roman"/>
                <w:bCs/>
              </w:rPr>
              <w:t>/</w:t>
            </w:r>
            <w:r w:rsidR="000B64C9">
              <w:rPr>
                <w:rFonts w:ascii="Times New Roman" w:hAnsi="Times New Roman"/>
                <w:bCs/>
              </w:rPr>
              <w:t>03</w:t>
            </w:r>
            <w:r w:rsidR="00360946" w:rsidRPr="00330BAF">
              <w:rPr>
                <w:rFonts w:ascii="Times New Roman" w:hAnsi="Times New Roman"/>
                <w:bCs/>
              </w:rPr>
              <w:t>/202</w:t>
            </w:r>
            <w:r w:rsidR="0021758D">
              <w:rPr>
                <w:rFonts w:ascii="Times New Roman" w:hAnsi="Times New Roman"/>
                <w:bCs/>
              </w:rPr>
              <w:t>4</w:t>
            </w:r>
            <w:r w:rsidR="00360946" w:rsidRPr="00330BAF">
              <w:rPr>
                <w:rFonts w:ascii="Times New Roman" w:hAnsi="Times New Roman"/>
                <w:bCs/>
              </w:rPr>
              <w:t xml:space="preserve">, </w:t>
            </w:r>
            <w:r w:rsidR="00360946" w:rsidRPr="00330BAF">
              <w:rPr>
                <w:rFonts w:ascii="Times New Roman" w:hAnsi="Times New Roman"/>
                <w:b w:val="0"/>
                <w:bCs/>
              </w:rPr>
              <w:t>no sítio</w:t>
            </w:r>
            <w:r w:rsidR="00360946" w:rsidRPr="00330BAF">
              <w:rPr>
                <w:rFonts w:ascii="Times New Roman" w:hAnsi="Times New Roman"/>
                <w:bCs/>
              </w:rPr>
              <w:t xml:space="preserve"> </w:t>
            </w:r>
            <w:hyperlink r:id="rId52" w:history="1">
              <w:r w:rsidR="00360946" w:rsidRPr="00330BAF">
                <w:rPr>
                  <w:rStyle w:val="Hyperlink"/>
                  <w:rFonts w:ascii="Times New Roman" w:hAnsi="Times New Roman"/>
                  <w:b w:val="0"/>
                  <w:bCs/>
                </w:rPr>
                <w:t>https://www.gov.br/compras/pt-br/sistemas/comprasnet-siasg</w:t>
              </w:r>
            </w:hyperlink>
            <w:r w:rsidR="00360946" w:rsidRPr="004E1368">
              <w:rPr>
                <w:rStyle w:val="Hyperlink"/>
                <w:rFonts w:ascii="Times New Roman" w:hAnsi="Times New Roman"/>
                <w:b w:val="0"/>
                <w:bCs/>
                <w:u w:val="none"/>
              </w:rPr>
              <w:t xml:space="preserve"> </w:t>
            </w:r>
            <w:r w:rsidR="00360946" w:rsidRPr="004E1368">
              <w:rPr>
                <w:rStyle w:val="Hyperlink"/>
                <w:rFonts w:ascii="Times New Roman" w:hAnsi="Times New Roman"/>
                <w:b w:val="0"/>
                <w:bCs/>
                <w:color w:val="auto"/>
                <w:u w:val="none"/>
              </w:rPr>
              <w:t xml:space="preserve">- </w:t>
            </w:r>
            <w:r w:rsidR="00360946" w:rsidRPr="004E1368">
              <w:rPr>
                <w:rFonts w:ascii="Times New Roman" w:hAnsi="Times New Roman"/>
                <w:bCs/>
              </w:rPr>
              <w:t>ABERTURA DAS PROPOSTAS</w:t>
            </w:r>
            <w:r w:rsidR="00360946" w:rsidRPr="00360946">
              <w:rPr>
                <w:rFonts w:ascii="Times New Roman" w:hAnsi="Times New Roman"/>
                <w:bCs/>
              </w:rPr>
              <w:t xml:space="preserve"> E RECEBIMENTO DOS LANCES: A </w:t>
            </w:r>
            <w:r w:rsidR="00360946" w:rsidRPr="004E1368">
              <w:rPr>
                <w:rFonts w:ascii="Times New Roman" w:hAnsi="Times New Roman"/>
                <w:bCs/>
              </w:rPr>
              <w:t xml:space="preserve">partir das 8h30min, do dia </w:t>
            </w:r>
            <w:r w:rsidR="00F030F1">
              <w:rPr>
                <w:rFonts w:ascii="Times New Roman" w:hAnsi="Times New Roman"/>
                <w:bCs/>
              </w:rPr>
              <w:t>0</w:t>
            </w:r>
            <w:r w:rsidR="000B64C9">
              <w:rPr>
                <w:rFonts w:ascii="Times New Roman" w:hAnsi="Times New Roman"/>
                <w:bCs/>
              </w:rPr>
              <w:t>5</w:t>
            </w:r>
            <w:r w:rsidR="00360946" w:rsidRPr="004E1368">
              <w:rPr>
                <w:rFonts w:ascii="Times New Roman" w:hAnsi="Times New Roman"/>
                <w:bCs/>
              </w:rPr>
              <w:t>/</w:t>
            </w:r>
            <w:r w:rsidR="000B64C9">
              <w:rPr>
                <w:rFonts w:ascii="Times New Roman" w:hAnsi="Times New Roman"/>
                <w:bCs/>
              </w:rPr>
              <w:t>04</w:t>
            </w:r>
            <w:r w:rsidR="00360946" w:rsidRPr="004E1368">
              <w:rPr>
                <w:rFonts w:ascii="Times New Roman" w:hAnsi="Times New Roman"/>
                <w:bCs/>
              </w:rPr>
              <w:t>/202</w:t>
            </w:r>
            <w:r w:rsidR="000B64C9">
              <w:rPr>
                <w:rFonts w:ascii="Times New Roman" w:hAnsi="Times New Roman"/>
                <w:bCs/>
              </w:rPr>
              <w:t>4</w:t>
            </w:r>
            <w:r w:rsidR="00360946" w:rsidRPr="004E1368">
              <w:rPr>
                <w:rFonts w:ascii="Times New Roman" w:hAnsi="Times New Roman"/>
                <w:bCs/>
              </w:rPr>
              <w:t>, horário</w:t>
            </w:r>
            <w:r w:rsidR="00360946" w:rsidRPr="00360946">
              <w:rPr>
                <w:rFonts w:ascii="Times New Roman" w:hAnsi="Times New Roman"/>
                <w:bCs/>
              </w:rPr>
              <w:t xml:space="preserve"> de Brasília/DF, </w:t>
            </w:r>
            <w:r w:rsidR="00360946" w:rsidRPr="00ED41F0">
              <w:rPr>
                <w:rFonts w:ascii="Times New Roman" w:hAnsi="Times New Roman"/>
                <w:b w:val="0"/>
                <w:bCs/>
              </w:rPr>
              <w:t>no mesmo endereço eletrônico.</w:t>
            </w:r>
            <w:r w:rsidR="00360946" w:rsidRPr="00360946">
              <w:rPr>
                <w:rFonts w:ascii="Times New Roman" w:hAnsi="Times New Roman"/>
              </w:rPr>
              <w:t xml:space="preserve"> </w:t>
            </w:r>
            <w:r w:rsidR="00360946" w:rsidRPr="00ED41F0">
              <w:rPr>
                <w:rFonts w:ascii="Times New Roman" w:hAnsi="Times New Roman"/>
                <w:b w:val="0"/>
                <w:bCs/>
              </w:rPr>
              <w:t>O edital e demais informações complementares encontram-se à disposição dos interessados junto à Equipe de Apoio, na</w:t>
            </w:r>
            <w:r w:rsidR="00360946" w:rsidRPr="00360946">
              <w:rPr>
                <w:rFonts w:ascii="Times New Roman" w:hAnsi="Times New Roman"/>
                <w:bCs/>
              </w:rPr>
              <w:t xml:space="preserve"> Universidade Estadual do Oeste do Paraná (UNIOESTE/Reitoria), na Rua Universitária, 1619 - Jardim Universitário - CEP 85.819-110 - Cascavel - Paraná</w:t>
            </w:r>
            <w:r w:rsidR="00360946" w:rsidRPr="00360946">
              <w:rPr>
                <w:rFonts w:ascii="Times New Roman" w:hAnsi="Times New Roman"/>
              </w:rPr>
              <w:t xml:space="preserve">, </w:t>
            </w:r>
            <w:r w:rsidR="00360946" w:rsidRPr="00ED41F0">
              <w:rPr>
                <w:rFonts w:ascii="Times New Roman" w:hAnsi="Times New Roman"/>
                <w:b w:val="0"/>
                <w:bCs/>
              </w:rPr>
              <w:t xml:space="preserve">ou pelo </w:t>
            </w:r>
            <w:r w:rsidR="00360946" w:rsidRPr="00ED41F0">
              <w:rPr>
                <w:rFonts w:ascii="Times New Roman" w:hAnsi="Times New Roman"/>
              </w:rPr>
              <w:t>Fone: (45</w:t>
            </w:r>
            <w:r w:rsidR="00360946" w:rsidRPr="00360946">
              <w:rPr>
                <w:rFonts w:ascii="Times New Roman" w:hAnsi="Times New Roman"/>
                <w:bCs/>
              </w:rPr>
              <w:t>) 3220-5628,</w:t>
            </w:r>
            <w:r w:rsidR="00360946" w:rsidRPr="00360946">
              <w:rPr>
                <w:rFonts w:ascii="Times New Roman" w:hAnsi="Times New Roman"/>
              </w:rPr>
              <w:t xml:space="preserve"> </w:t>
            </w:r>
            <w:r w:rsidR="006335BE" w:rsidRPr="006335BE">
              <w:rPr>
                <w:rFonts w:ascii="Times New Roman" w:hAnsi="Times New Roman"/>
                <w:b w:val="0"/>
                <w:bCs/>
              </w:rPr>
              <w:t>ou n</w:t>
            </w:r>
            <w:r w:rsidR="006335BE">
              <w:rPr>
                <w:rFonts w:ascii="Times New Roman" w:hAnsi="Times New Roman"/>
                <w:b w:val="0"/>
              </w:rPr>
              <w:t xml:space="preserve">o link </w:t>
            </w:r>
            <w:hyperlink r:id="rId53" w:history="1">
              <w:r w:rsidR="006335BE" w:rsidRPr="005E0F41">
                <w:rPr>
                  <w:rStyle w:val="Hyperlink"/>
                  <w:rFonts w:ascii="Times New Roman" w:hAnsi="Times New Roman"/>
                  <w:b w:val="0"/>
                </w:rPr>
                <w:t>https://www.gov.br/pncp/pt-br</w:t>
              </w:r>
            </w:hyperlink>
            <w:r w:rsidR="006335BE">
              <w:rPr>
                <w:rFonts w:ascii="Times New Roman" w:hAnsi="Times New Roman"/>
                <w:b w:val="0"/>
              </w:rPr>
              <w:t xml:space="preserve"> </w:t>
            </w:r>
            <w:r w:rsidRPr="007464A1">
              <w:rPr>
                <w:rFonts w:ascii="Times New Roman" w:hAnsi="Times New Roman"/>
                <w:b w:val="0"/>
              </w:rPr>
              <w:t xml:space="preserve">ou no </w:t>
            </w:r>
            <w:r w:rsidRPr="007464A1">
              <w:rPr>
                <w:rFonts w:ascii="Times New Roman" w:hAnsi="Times New Roman"/>
                <w:b w:val="0"/>
                <w:i/>
                <w:iCs/>
              </w:rPr>
              <w:t>link</w:t>
            </w:r>
            <w:r w:rsidRPr="007464A1">
              <w:rPr>
                <w:rFonts w:ascii="Times New Roman" w:hAnsi="Times New Roman"/>
                <w:i/>
                <w:iCs/>
              </w:rPr>
              <w:t xml:space="preserve"> </w:t>
            </w:r>
            <w:hyperlink r:id="rId54" w:anchor="/" w:history="1">
              <w:r w:rsidRPr="007464A1">
                <w:rPr>
                  <w:rStyle w:val="Hyperlink"/>
                  <w:rFonts w:ascii="Times New Roman" w:hAnsi="Times New Roman"/>
                  <w:b w:val="0"/>
                  <w:bCs/>
                </w:rPr>
                <w:t>https://midas.unioeste.br/sgav/arqvirtual#/</w:t>
              </w:r>
            </w:hyperlink>
            <w:r w:rsidRPr="007464A1">
              <w:rPr>
                <w:rStyle w:val="Hyperlink"/>
                <w:rFonts w:ascii="Times New Roman" w:hAnsi="Times New Roman"/>
                <w:b w:val="0"/>
                <w:bCs/>
                <w:u w:val="none"/>
              </w:rPr>
              <w:t xml:space="preserve"> </w:t>
            </w:r>
            <w:r w:rsidRPr="007464A1">
              <w:rPr>
                <w:rStyle w:val="Hyperlink"/>
                <w:rFonts w:ascii="Times New Roman" w:hAnsi="Times New Roman"/>
                <w:b w:val="0"/>
                <w:color w:val="auto"/>
                <w:u w:val="none"/>
              </w:rPr>
              <w:t>ou</w:t>
            </w:r>
            <w:r w:rsidR="006335BE">
              <w:rPr>
                <w:rStyle w:val="Hyperlink"/>
                <w:rFonts w:ascii="Times New Roman" w:hAnsi="Times New Roman"/>
                <w:b w:val="0"/>
                <w:color w:val="auto"/>
                <w:u w:val="none"/>
              </w:rPr>
              <w:t xml:space="preserve"> ainda</w:t>
            </w:r>
            <w:r w:rsidRPr="007464A1">
              <w:rPr>
                <w:rStyle w:val="Hyperlink"/>
                <w:rFonts w:ascii="Times New Roman" w:hAnsi="Times New Roman"/>
                <w:b w:val="0"/>
                <w:color w:val="auto"/>
                <w:u w:val="none"/>
              </w:rPr>
              <w:t xml:space="preserve"> no </w:t>
            </w:r>
            <w:r w:rsidRPr="007464A1">
              <w:rPr>
                <w:rStyle w:val="Hyperlink"/>
                <w:rFonts w:ascii="Times New Roman" w:hAnsi="Times New Roman"/>
                <w:b w:val="0"/>
                <w:i/>
                <w:iCs/>
                <w:color w:val="auto"/>
                <w:u w:val="none"/>
              </w:rPr>
              <w:t>link</w:t>
            </w:r>
            <w:r w:rsidRPr="007464A1">
              <w:rPr>
                <w:rStyle w:val="Hyperlink"/>
                <w:rFonts w:ascii="Times New Roman" w:hAnsi="Times New Roman"/>
                <w:b w:val="0"/>
                <w:color w:val="auto"/>
                <w:u w:val="none"/>
              </w:rPr>
              <w:t xml:space="preserve"> </w:t>
            </w:r>
            <w:hyperlink r:id="rId55" w:history="1">
              <w:r w:rsidRPr="001348DD">
                <w:rPr>
                  <w:rStyle w:val="Hyperlink"/>
                  <w:rFonts w:ascii="Times New Roman" w:hAnsi="Times New Roman"/>
                  <w:b w:val="0"/>
                  <w:sz w:val="19"/>
                  <w:szCs w:val="19"/>
                </w:rPr>
                <w:t>http://www.transparencia.pr.gov.br/pte/compras/licitacoes</w:t>
              </w:r>
            </w:hyperlink>
            <w:r w:rsidRPr="007464A1">
              <w:rPr>
                <w:rFonts w:ascii="Times New Roman" w:hAnsi="Times New Roman"/>
                <w:bCs/>
              </w:rPr>
              <w:t xml:space="preserve"> </w:t>
            </w:r>
            <w:r w:rsidRPr="0039682A">
              <w:rPr>
                <w:rStyle w:val="Hyperlink"/>
                <w:rFonts w:ascii="Times New Roman" w:hAnsi="Times New Roman"/>
                <w:b w:val="0"/>
                <w:color w:val="auto"/>
                <w:u w:val="none"/>
              </w:rPr>
              <w:t>Cas</w:t>
            </w:r>
            <w:r w:rsidRPr="0039682A">
              <w:rPr>
                <w:rFonts w:ascii="Times New Roman" w:hAnsi="Times New Roman"/>
                <w:b w:val="0"/>
              </w:rPr>
              <w:t xml:space="preserve">cavel, </w:t>
            </w:r>
            <w:r w:rsidR="00F030F1">
              <w:rPr>
                <w:rFonts w:ascii="Times New Roman" w:hAnsi="Times New Roman"/>
                <w:b w:val="0"/>
              </w:rPr>
              <w:t>1</w:t>
            </w:r>
            <w:r w:rsidR="000B64C9">
              <w:rPr>
                <w:rFonts w:ascii="Times New Roman" w:hAnsi="Times New Roman"/>
                <w:b w:val="0"/>
              </w:rPr>
              <w:t>5</w:t>
            </w:r>
            <w:r w:rsidRPr="0039682A">
              <w:rPr>
                <w:rFonts w:ascii="Times New Roman" w:hAnsi="Times New Roman"/>
                <w:b w:val="0"/>
              </w:rPr>
              <w:t xml:space="preserve"> de </w:t>
            </w:r>
            <w:r w:rsidR="000B64C9">
              <w:rPr>
                <w:rFonts w:ascii="Times New Roman" w:hAnsi="Times New Roman"/>
                <w:b w:val="0"/>
              </w:rPr>
              <w:t>març</w:t>
            </w:r>
            <w:r w:rsidR="00360946" w:rsidRPr="0039682A">
              <w:rPr>
                <w:rFonts w:ascii="Times New Roman" w:hAnsi="Times New Roman"/>
                <w:b w:val="0"/>
              </w:rPr>
              <w:t>o</w:t>
            </w:r>
            <w:r w:rsidRPr="0039682A">
              <w:rPr>
                <w:rFonts w:ascii="Times New Roman" w:hAnsi="Times New Roman"/>
                <w:b w:val="0"/>
              </w:rPr>
              <w:t xml:space="preserve"> de 202</w:t>
            </w:r>
            <w:r w:rsidR="005D1119">
              <w:rPr>
                <w:rFonts w:ascii="Times New Roman" w:hAnsi="Times New Roman"/>
                <w:b w:val="0"/>
              </w:rPr>
              <w:t>4</w:t>
            </w:r>
            <w:r w:rsidRPr="0039682A">
              <w:rPr>
                <w:rFonts w:ascii="Times New Roman" w:hAnsi="Times New Roman"/>
                <w:b w:val="0"/>
              </w:rPr>
              <w:t xml:space="preserve"> -</w:t>
            </w:r>
            <w:r w:rsidRPr="007464A1">
              <w:rPr>
                <w:rFonts w:ascii="Times New Roman" w:hAnsi="Times New Roman"/>
                <w:b w:val="0"/>
              </w:rPr>
              <w:t xml:space="preserve"> Ivair Deonei Ebbing (</w:t>
            </w:r>
            <w:r w:rsidR="006335BE">
              <w:rPr>
                <w:rFonts w:ascii="Times New Roman" w:hAnsi="Times New Roman"/>
                <w:b w:val="0"/>
              </w:rPr>
              <w:t>Agente de Contratação</w:t>
            </w:r>
            <w:r w:rsidRPr="00313685">
              <w:rPr>
                <w:rFonts w:ascii="Times New Roman" w:hAnsi="Times New Roman"/>
                <w:b w:val="0"/>
              </w:rPr>
              <w:t>)</w:t>
            </w:r>
            <w:r w:rsidRPr="00E54C17">
              <w:rPr>
                <w:rFonts w:ascii="Times New Roman" w:hAnsi="Times New Roman"/>
              </w:rPr>
              <w:t xml:space="preserve"> </w:t>
            </w:r>
          </w:p>
        </w:tc>
      </w:tr>
      <w:bookmarkEnd w:id="19"/>
    </w:tbl>
    <w:p w14:paraId="72F445E1" w14:textId="77777777" w:rsidR="00575CB8" w:rsidRDefault="00575CB8" w:rsidP="00575CB8">
      <w:pPr>
        <w:keepNext w:val="0"/>
        <w:ind w:firstLine="567"/>
        <w:jc w:val="both"/>
        <w:rPr>
          <w:rFonts w:ascii="Times New Roman" w:hAnsi="Times New Roman"/>
          <w:b/>
          <w:szCs w:val="24"/>
        </w:rPr>
      </w:pPr>
    </w:p>
    <w:p w14:paraId="6DBADFFE" w14:textId="77777777" w:rsidR="000B64C9" w:rsidRDefault="000B64C9" w:rsidP="000B64C9">
      <w:pPr>
        <w:keepNext w:val="0"/>
        <w:jc w:val="center"/>
        <w:rPr>
          <w:rFonts w:ascii="Times New Roman" w:hAnsi="Times New Roman"/>
          <w:b/>
        </w:rPr>
      </w:pPr>
    </w:p>
    <w:p w14:paraId="75514B1A" w14:textId="77777777" w:rsidR="008B1660" w:rsidRDefault="008B1660" w:rsidP="00575CB8">
      <w:pPr>
        <w:keepNext w:val="0"/>
        <w:ind w:firstLine="567"/>
        <w:jc w:val="both"/>
        <w:rPr>
          <w:rFonts w:ascii="Times New Roman" w:hAnsi="Times New Roman"/>
          <w:b/>
          <w:szCs w:val="24"/>
        </w:rPr>
      </w:pPr>
    </w:p>
    <w:p w14:paraId="06ADDABF" w14:textId="77777777" w:rsidR="008B1660" w:rsidRDefault="008B1660" w:rsidP="00575CB8">
      <w:pPr>
        <w:keepNext w:val="0"/>
        <w:ind w:firstLine="567"/>
        <w:jc w:val="both"/>
        <w:rPr>
          <w:rFonts w:ascii="Times New Roman" w:hAnsi="Times New Roman"/>
          <w:b/>
          <w:szCs w:val="24"/>
        </w:rPr>
      </w:pPr>
    </w:p>
    <w:p w14:paraId="5BDCEC4A" w14:textId="77777777" w:rsidR="008B1660" w:rsidRDefault="008B1660" w:rsidP="00575CB8">
      <w:pPr>
        <w:keepNext w:val="0"/>
        <w:ind w:firstLine="567"/>
        <w:jc w:val="both"/>
        <w:rPr>
          <w:rFonts w:ascii="Times New Roman" w:hAnsi="Times New Roman"/>
          <w:b/>
          <w:szCs w:val="24"/>
        </w:rPr>
      </w:pPr>
    </w:p>
    <w:p w14:paraId="5111D106" w14:textId="77777777" w:rsidR="008B1660" w:rsidRDefault="008B1660" w:rsidP="00575CB8">
      <w:pPr>
        <w:keepNext w:val="0"/>
        <w:ind w:firstLine="567"/>
        <w:jc w:val="both"/>
        <w:rPr>
          <w:rFonts w:ascii="Times New Roman" w:hAnsi="Times New Roman"/>
          <w:b/>
          <w:szCs w:val="24"/>
        </w:rPr>
      </w:pPr>
    </w:p>
    <w:p w14:paraId="35E2157B" w14:textId="77777777" w:rsidR="008B1660" w:rsidRDefault="008B1660" w:rsidP="00575CB8">
      <w:pPr>
        <w:keepNext w:val="0"/>
        <w:ind w:firstLine="567"/>
        <w:jc w:val="both"/>
        <w:rPr>
          <w:rFonts w:ascii="Times New Roman" w:hAnsi="Times New Roman"/>
          <w:b/>
          <w:szCs w:val="24"/>
        </w:rPr>
      </w:pPr>
    </w:p>
    <w:p w14:paraId="7DE0E376" w14:textId="77777777" w:rsidR="008B1660" w:rsidRDefault="008B1660" w:rsidP="00575CB8">
      <w:pPr>
        <w:keepNext w:val="0"/>
        <w:ind w:firstLine="567"/>
        <w:jc w:val="both"/>
        <w:rPr>
          <w:rFonts w:ascii="Times New Roman" w:hAnsi="Times New Roman"/>
          <w:b/>
          <w:szCs w:val="24"/>
        </w:rPr>
      </w:pPr>
    </w:p>
    <w:p w14:paraId="3A1997BD" w14:textId="77777777" w:rsidR="008B1660" w:rsidRDefault="008B1660" w:rsidP="00575CB8">
      <w:pPr>
        <w:keepNext w:val="0"/>
        <w:ind w:firstLine="567"/>
        <w:jc w:val="both"/>
        <w:rPr>
          <w:rFonts w:ascii="Times New Roman" w:hAnsi="Times New Roman"/>
          <w:b/>
          <w:szCs w:val="24"/>
        </w:rPr>
      </w:pPr>
    </w:p>
    <w:p w14:paraId="3DB75322" w14:textId="77777777" w:rsidR="008B1660" w:rsidRDefault="008B1660" w:rsidP="00575CB8">
      <w:pPr>
        <w:keepNext w:val="0"/>
        <w:ind w:firstLine="567"/>
        <w:jc w:val="both"/>
        <w:rPr>
          <w:rFonts w:ascii="Times New Roman" w:hAnsi="Times New Roman"/>
          <w:b/>
          <w:szCs w:val="24"/>
        </w:rPr>
      </w:pPr>
    </w:p>
    <w:p w14:paraId="55C7A973" w14:textId="77777777" w:rsidR="008B1660" w:rsidRDefault="008B1660" w:rsidP="00575CB8">
      <w:pPr>
        <w:keepNext w:val="0"/>
        <w:ind w:firstLine="567"/>
        <w:jc w:val="both"/>
        <w:rPr>
          <w:rFonts w:ascii="Times New Roman" w:hAnsi="Times New Roman"/>
          <w:b/>
          <w:szCs w:val="24"/>
        </w:rPr>
      </w:pPr>
    </w:p>
    <w:p w14:paraId="435A20D9" w14:textId="77777777" w:rsidR="008B1660" w:rsidRDefault="008B1660" w:rsidP="00575CB8">
      <w:pPr>
        <w:keepNext w:val="0"/>
        <w:ind w:firstLine="567"/>
        <w:jc w:val="both"/>
        <w:rPr>
          <w:rFonts w:ascii="Times New Roman" w:hAnsi="Times New Roman"/>
          <w:b/>
          <w:szCs w:val="24"/>
        </w:rPr>
      </w:pPr>
    </w:p>
    <w:p w14:paraId="0282D7F4" w14:textId="77777777" w:rsidR="008B1660" w:rsidRDefault="008B1660" w:rsidP="00575CB8">
      <w:pPr>
        <w:keepNext w:val="0"/>
        <w:ind w:firstLine="567"/>
        <w:jc w:val="both"/>
        <w:rPr>
          <w:rFonts w:ascii="Times New Roman" w:hAnsi="Times New Roman"/>
          <w:b/>
          <w:szCs w:val="24"/>
        </w:rPr>
      </w:pPr>
    </w:p>
    <w:p w14:paraId="45935E70" w14:textId="77777777" w:rsidR="008B1660" w:rsidRDefault="008B1660" w:rsidP="00575CB8">
      <w:pPr>
        <w:keepNext w:val="0"/>
        <w:ind w:firstLine="567"/>
        <w:jc w:val="both"/>
        <w:rPr>
          <w:rFonts w:ascii="Times New Roman" w:hAnsi="Times New Roman"/>
          <w:b/>
          <w:szCs w:val="24"/>
        </w:rPr>
      </w:pPr>
    </w:p>
    <w:p w14:paraId="67D28E52" w14:textId="77777777" w:rsidR="008B1660" w:rsidRDefault="008B1660" w:rsidP="00575CB8">
      <w:pPr>
        <w:keepNext w:val="0"/>
        <w:ind w:firstLine="567"/>
        <w:jc w:val="both"/>
        <w:rPr>
          <w:rFonts w:ascii="Times New Roman" w:hAnsi="Times New Roman"/>
          <w:b/>
          <w:szCs w:val="24"/>
        </w:rPr>
      </w:pPr>
    </w:p>
    <w:p w14:paraId="191B9618" w14:textId="77777777" w:rsidR="008B1660" w:rsidRDefault="008B1660" w:rsidP="00575CB8">
      <w:pPr>
        <w:keepNext w:val="0"/>
        <w:ind w:firstLine="567"/>
        <w:jc w:val="both"/>
        <w:rPr>
          <w:rFonts w:ascii="Times New Roman" w:hAnsi="Times New Roman"/>
          <w:b/>
          <w:szCs w:val="24"/>
        </w:rPr>
      </w:pPr>
    </w:p>
    <w:p w14:paraId="5894FE82" w14:textId="77777777" w:rsidR="008B1660" w:rsidRDefault="008B1660" w:rsidP="00575CB8">
      <w:pPr>
        <w:keepNext w:val="0"/>
        <w:ind w:firstLine="567"/>
        <w:jc w:val="both"/>
        <w:rPr>
          <w:rFonts w:ascii="Times New Roman" w:hAnsi="Times New Roman"/>
          <w:b/>
          <w:szCs w:val="24"/>
        </w:rPr>
      </w:pPr>
    </w:p>
    <w:p w14:paraId="53E48AB4" w14:textId="77777777" w:rsidR="008B1660" w:rsidRDefault="008B1660" w:rsidP="00575CB8">
      <w:pPr>
        <w:keepNext w:val="0"/>
        <w:ind w:firstLine="567"/>
        <w:jc w:val="both"/>
        <w:rPr>
          <w:rFonts w:ascii="Times New Roman" w:hAnsi="Times New Roman"/>
          <w:b/>
          <w:szCs w:val="24"/>
        </w:rPr>
      </w:pPr>
    </w:p>
    <w:p w14:paraId="73CF4076" w14:textId="77777777" w:rsidR="008B1660" w:rsidRDefault="008B1660" w:rsidP="00575CB8">
      <w:pPr>
        <w:keepNext w:val="0"/>
        <w:ind w:firstLine="567"/>
        <w:jc w:val="both"/>
        <w:rPr>
          <w:rFonts w:ascii="Times New Roman" w:hAnsi="Times New Roman"/>
          <w:b/>
          <w:szCs w:val="24"/>
        </w:rPr>
      </w:pPr>
    </w:p>
    <w:p w14:paraId="2FB30AA9" w14:textId="77777777" w:rsidR="008B1660" w:rsidRDefault="008B1660" w:rsidP="00575CB8">
      <w:pPr>
        <w:keepNext w:val="0"/>
        <w:ind w:firstLine="567"/>
        <w:jc w:val="both"/>
        <w:rPr>
          <w:rFonts w:ascii="Times New Roman" w:hAnsi="Times New Roman"/>
          <w:b/>
          <w:szCs w:val="24"/>
        </w:rPr>
      </w:pPr>
    </w:p>
    <w:p w14:paraId="362A756D" w14:textId="77777777" w:rsidR="008B1660" w:rsidRDefault="008B1660" w:rsidP="00575CB8">
      <w:pPr>
        <w:keepNext w:val="0"/>
        <w:ind w:firstLine="567"/>
        <w:jc w:val="both"/>
        <w:rPr>
          <w:rFonts w:ascii="Times New Roman" w:hAnsi="Times New Roman"/>
          <w:b/>
          <w:szCs w:val="24"/>
        </w:rPr>
      </w:pPr>
    </w:p>
    <w:p w14:paraId="7074CEE2" w14:textId="77777777" w:rsidR="008B1660" w:rsidRDefault="008B1660" w:rsidP="00575CB8">
      <w:pPr>
        <w:keepNext w:val="0"/>
        <w:ind w:firstLine="567"/>
        <w:jc w:val="both"/>
        <w:rPr>
          <w:rFonts w:ascii="Times New Roman" w:hAnsi="Times New Roman"/>
          <w:b/>
          <w:szCs w:val="24"/>
        </w:rPr>
      </w:pPr>
    </w:p>
    <w:p w14:paraId="275DE2D9" w14:textId="77777777" w:rsidR="008B1660" w:rsidRDefault="008B1660" w:rsidP="00575CB8">
      <w:pPr>
        <w:keepNext w:val="0"/>
        <w:ind w:firstLine="567"/>
        <w:jc w:val="both"/>
        <w:rPr>
          <w:rFonts w:ascii="Times New Roman" w:hAnsi="Times New Roman"/>
          <w:b/>
          <w:szCs w:val="24"/>
        </w:rPr>
      </w:pPr>
    </w:p>
    <w:p w14:paraId="0CD2D3E9" w14:textId="77777777" w:rsidR="008B1660" w:rsidRDefault="008B1660" w:rsidP="00575CB8">
      <w:pPr>
        <w:keepNext w:val="0"/>
        <w:ind w:firstLine="567"/>
        <w:jc w:val="both"/>
        <w:rPr>
          <w:rFonts w:ascii="Times New Roman" w:hAnsi="Times New Roman"/>
          <w:b/>
          <w:szCs w:val="24"/>
        </w:rPr>
      </w:pPr>
    </w:p>
    <w:p w14:paraId="31B8E115" w14:textId="77777777" w:rsidR="008B1660" w:rsidRDefault="008B1660" w:rsidP="00575CB8">
      <w:pPr>
        <w:keepNext w:val="0"/>
        <w:ind w:firstLine="567"/>
        <w:jc w:val="both"/>
        <w:rPr>
          <w:rFonts w:ascii="Times New Roman" w:hAnsi="Times New Roman"/>
          <w:b/>
          <w:szCs w:val="24"/>
        </w:rPr>
      </w:pPr>
    </w:p>
    <w:p w14:paraId="330067F4" w14:textId="77777777" w:rsidR="008B1660" w:rsidRDefault="008B1660" w:rsidP="00575CB8">
      <w:pPr>
        <w:keepNext w:val="0"/>
        <w:ind w:firstLine="567"/>
        <w:jc w:val="both"/>
        <w:rPr>
          <w:rFonts w:ascii="Times New Roman" w:hAnsi="Times New Roman"/>
          <w:b/>
          <w:szCs w:val="24"/>
        </w:rPr>
      </w:pPr>
    </w:p>
    <w:p w14:paraId="00D490C0" w14:textId="77777777" w:rsidR="008B1660" w:rsidRDefault="008B1660" w:rsidP="00575CB8">
      <w:pPr>
        <w:keepNext w:val="0"/>
        <w:ind w:firstLine="567"/>
        <w:jc w:val="both"/>
        <w:rPr>
          <w:rFonts w:ascii="Times New Roman" w:hAnsi="Times New Roman"/>
          <w:b/>
          <w:szCs w:val="24"/>
        </w:rPr>
      </w:pPr>
    </w:p>
    <w:p w14:paraId="250136E0" w14:textId="77777777" w:rsidR="008B1660" w:rsidRDefault="008B1660" w:rsidP="00575CB8">
      <w:pPr>
        <w:keepNext w:val="0"/>
        <w:ind w:firstLine="567"/>
        <w:jc w:val="both"/>
        <w:rPr>
          <w:rFonts w:ascii="Times New Roman" w:hAnsi="Times New Roman"/>
          <w:b/>
          <w:szCs w:val="24"/>
        </w:rPr>
      </w:pPr>
    </w:p>
    <w:p w14:paraId="1AD65DF7" w14:textId="77777777" w:rsidR="008B1660" w:rsidRDefault="008B1660" w:rsidP="00575CB8">
      <w:pPr>
        <w:keepNext w:val="0"/>
        <w:ind w:firstLine="567"/>
        <w:jc w:val="both"/>
        <w:rPr>
          <w:rFonts w:ascii="Times New Roman" w:hAnsi="Times New Roman"/>
          <w:b/>
          <w:szCs w:val="24"/>
        </w:rPr>
      </w:pPr>
    </w:p>
    <w:p w14:paraId="196DD314" w14:textId="77777777" w:rsidR="008B1660" w:rsidRDefault="008B1660" w:rsidP="00575CB8">
      <w:pPr>
        <w:keepNext w:val="0"/>
        <w:ind w:firstLine="567"/>
        <w:jc w:val="both"/>
        <w:rPr>
          <w:rFonts w:ascii="Times New Roman" w:hAnsi="Times New Roman"/>
          <w:b/>
          <w:szCs w:val="24"/>
        </w:rPr>
      </w:pPr>
    </w:p>
    <w:p w14:paraId="3EAF0FA9" w14:textId="77777777" w:rsidR="008B1660" w:rsidRDefault="008B1660" w:rsidP="00575CB8">
      <w:pPr>
        <w:keepNext w:val="0"/>
        <w:ind w:firstLine="567"/>
        <w:jc w:val="both"/>
        <w:rPr>
          <w:rFonts w:ascii="Times New Roman" w:hAnsi="Times New Roman"/>
          <w:b/>
          <w:szCs w:val="24"/>
        </w:rPr>
      </w:pPr>
    </w:p>
    <w:p w14:paraId="473F4574" w14:textId="77777777" w:rsidR="008B1660" w:rsidRDefault="008B1660" w:rsidP="00575CB8">
      <w:pPr>
        <w:keepNext w:val="0"/>
        <w:ind w:firstLine="567"/>
        <w:jc w:val="both"/>
        <w:rPr>
          <w:rFonts w:ascii="Times New Roman" w:hAnsi="Times New Roman"/>
          <w:b/>
          <w:szCs w:val="24"/>
        </w:rPr>
      </w:pPr>
    </w:p>
    <w:p w14:paraId="061AB328" w14:textId="77777777" w:rsidR="000B64C9" w:rsidRDefault="000B64C9" w:rsidP="006E649C">
      <w:pPr>
        <w:pStyle w:val="WW-Corpodetexto2"/>
        <w:rPr>
          <w:rFonts w:ascii="Times New Roman" w:hAnsi="Times New Roman"/>
          <w:iCs/>
        </w:rPr>
      </w:pPr>
    </w:p>
    <w:p w14:paraId="47723B9A" w14:textId="77777777" w:rsidR="000B64C9" w:rsidRDefault="000B64C9" w:rsidP="006E649C">
      <w:pPr>
        <w:pStyle w:val="WW-Corpodetexto2"/>
        <w:rPr>
          <w:rFonts w:ascii="Times New Roman" w:hAnsi="Times New Roman"/>
          <w:iCs/>
        </w:rPr>
      </w:pPr>
    </w:p>
    <w:p w14:paraId="40ED0DF3" w14:textId="77777777" w:rsidR="000B64C9" w:rsidRDefault="000B64C9" w:rsidP="006E649C">
      <w:pPr>
        <w:pStyle w:val="WW-Corpodetexto2"/>
        <w:rPr>
          <w:rFonts w:ascii="Times New Roman" w:hAnsi="Times New Roman"/>
          <w:iCs/>
        </w:rPr>
      </w:pPr>
    </w:p>
    <w:p w14:paraId="7A4BCAA3" w14:textId="77777777" w:rsidR="000B64C9" w:rsidRDefault="000B64C9" w:rsidP="006E649C">
      <w:pPr>
        <w:pStyle w:val="WW-Corpodetexto2"/>
        <w:rPr>
          <w:rFonts w:ascii="Times New Roman" w:hAnsi="Times New Roman"/>
          <w:iCs/>
        </w:rPr>
      </w:pPr>
    </w:p>
    <w:p w14:paraId="367E427F" w14:textId="77777777" w:rsidR="000B64C9" w:rsidRDefault="000B64C9" w:rsidP="006E649C">
      <w:pPr>
        <w:pStyle w:val="WW-Corpodetexto2"/>
        <w:rPr>
          <w:rFonts w:ascii="Times New Roman" w:hAnsi="Times New Roman"/>
          <w:iCs/>
        </w:rPr>
      </w:pPr>
    </w:p>
    <w:p w14:paraId="6EA43C04" w14:textId="77777777" w:rsidR="000B64C9" w:rsidRDefault="000B64C9" w:rsidP="006E649C">
      <w:pPr>
        <w:pStyle w:val="WW-Corpodetexto2"/>
        <w:rPr>
          <w:rFonts w:ascii="Times New Roman" w:hAnsi="Times New Roman"/>
          <w:iCs/>
        </w:rPr>
      </w:pPr>
    </w:p>
    <w:p w14:paraId="5598E089" w14:textId="77777777" w:rsidR="000B64C9" w:rsidRDefault="000B64C9" w:rsidP="006E649C">
      <w:pPr>
        <w:pStyle w:val="WW-Corpodetexto2"/>
        <w:rPr>
          <w:rFonts w:ascii="Times New Roman" w:hAnsi="Times New Roman"/>
          <w:iCs/>
        </w:rPr>
      </w:pPr>
    </w:p>
    <w:p w14:paraId="1E45E182" w14:textId="77777777" w:rsidR="000B64C9" w:rsidRDefault="000B64C9" w:rsidP="006E649C">
      <w:pPr>
        <w:pStyle w:val="WW-Corpodetexto2"/>
        <w:rPr>
          <w:rFonts w:ascii="Times New Roman" w:hAnsi="Times New Roman"/>
          <w:iCs/>
        </w:rPr>
      </w:pPr>
    </w:p>
    <w:p w14:paraId="7A7E6957" w14:textId="77777777" w:rsidR="000B64C9" w:rsidRDefault="000B64C9" w:rsidP="006E649C">
      <w:pPr>
        <w:pStyle w:val="WW-Corpodetexto2"/>
        <w:rPr>
          <w:rFonts w:ascii="Times New Roman" w:hAnsi="Times New Roman"/>
          <w:iCs/>
        </w:rPr>
      </w:pPr>
    </w:p>
    <w:p w14:paraId="27A8995D" w14:textId="77777777" w:rsidR="000B64C9" w:rsidRDefault="000B64C9" w:rsidP="006E649C">
      <w:pPr>
        <w:pStyle w:val="WW-Corpodetexto2"/>
        <w:rPr>
          <w:rFonts w:ascii="Times New Roman" w:hAnsi="Times New Roman"/>
          <w:iCs/>
        </w:rPr>
      </w:pPr>
    </w:p>
    <w:p w14:paraId="2E113412" w14:textId="77777777" w:rsidR="000B64C9" w:rsidRDefault="000B64C9" w:rsidP="006E649C">
      <w:pPr>
        <w:pStyle w:val="WW-Corpodetexto2"/>
        <w:rPr>
          <w:rFonts w:ascii="Times New Roman" w:hAnsi="Times New Roman"/>
          <w:iCs/>
        </w:rPr>
      </w:pPr>
    </w:p>
    <w:p w14:paraId="664D0EFD" w14:textId="77777777" w:rsidR="000B64C9" w:rsidRDefault="000B64C9" w:rsidP="006E649C">
      <w:pPr>
        <w:pStyle w:val="WW-Corpodetexto2"/>
        <w:rPr>
          <w:rFonts w:ascii="Times New Roman" w:hAnsi="Times New Roman"/>
          <w:iCs/>
        </w:rPr>
      </w:pPr>
    </w:p>
    <w:p w14:paraId="32E5CCED" w14:textId="77777777" w:rsidR="000B64C9" w:rsidRDefault="000B64C9" w:rsidP="006E649C">
      <w:pPr>
        <w:pStyle w:val="WW-Corpodetexto2"/>
        <w:rPr>
          <w:rFonts w:ascii="Times New Roman" w:hAnsi="Times New Roman"/>
          <w:iCs/>
        </w:rPr>
      </w:pPr>
    </w:p>
    <w:p w14:paraId="77414FE8" w14:textId="77777777" w:rsidR="000B64C9" w:rsidRDefault="000B64C9" w:rsidP="006E649C">
      <w:pPr>
        <w:pStyle w:val="WW-Corpodetexto2"/>
        <w:rPr>
          <w:rFonts w:ascii="Times New Roman" w:hAnsi="Times New Roman"/>
          <w:iCs/>
        </w:rPr>
      </w:pPr>
    </w:p>
    <w:p w14:paraId="5AA4DEF7" w14:textId="77777777" w:rsidR="000B64C9" w:rsidRDefault="000B64C9" w:rsidP="006E649C">
      <w:pPr>
        <w:pStyle w:val="WW-Corpodetexto2"/>
        <w:rPr>
          <w:rFonts w:ascii="Times New Roman" w:hAnsi="Times New Roman"/>
          <w:iCs/>
        </w:rPr>
      </w:pPr>
    </w:p>
    <w:p w14:paraId="6B65C72E" w14:textId="77777777" w:rsidR="000B64C9" w:rsidRDefault="000B64C9" w:rsidP="006E649C">
      <w:pPr>
        <w:pStyle w:val="WW-Corpodetexto2"/>
        <w:rPr>
          <w:rFonts w:ascii="Times New Roman" w:hAnsi="Times New Roman"/>
          <w:iCs/>
        </w:rPr>
      </w:pPr>
    </w:p>
    <w:p w14:paraId="51199AAB" w14:textId="77777777" w:rsidR="000B64C9" w:rsidRDefault="000B64C9" w:rsidP="006E649C">
      <w:pPr>
        <w:pStyle w:val="WW-Corpodetexto2"/>
        <w:rPr>
          <w:rFonts w:ascii="Times New Roman" w:hAnsi="Times New Roman"/>
          <w:iCs/>
        </w:rPr>
      </w:pPr>
    </w:p>
    <w:p w14:paraId="28522984" w14:textId="77777777" w:rsidR="000B64C9" w:rsidRDefault="000B64C9" w:rsidP="006E649C">
      <w:pPr>
        <w:pStyle w:val="WW-Corpodetexto2"/>
        <w:rPr>
          <w:rFonts w:ascii="Times New Roman" w:hAnsi="Times New Roman"/>
          <w:iCs/>
        </w:rPr>
      </w:pPr>
    </w:p>
    <w:p w14:paraId="31437E81" w14:textId="77777777" w:rsidR="000B64C9" w:rsidRDefault="000B64C9" w:rsidP="006E649C">
      <w:pPr>
        <w:pStyle w:val="WW-Corpodetexto2"/>
        <w:rPr>
          <w:rFonts w:ascii="Times New Roman" w:hAnsi="Times New Roman"/>
          <w:iCs/>
        </w:rPr>
      </w:pPr>
    </w:p>
    <w:p w14:paraId="3D5D9558" w14:textId="77777777" w:rsidR="000B64C9" w:rsidRDefault="000B64C9" w:rsidP="006E649C">
      <w:pPr>
        <w:pStyle w:val="WW-Corpodetexto2"/>
        <w:rPr>
          <w:rFonts w:ascii="Times New Roman" w:hAnsi="Times New Roman"/>
          <w:iCs/>
        </w:rPr>
      </w:pPr>
    </w:p>
    <w:p w14:paraId="4035E719" w14:textId="77777777" w:rsidR="000B64C9" w:rsidRDefault="000B64C9" w:rsidP="006E649C">
      <w:pPr>
        <w:pStyle w:val="WW-Corpodetexto2"/>
        <w:rPr>
          <w:rFonts w:ascii="Times New Roman" w:hAnsi="Times New Roman"/>
          <w:iCs/>
        </w:rPr>
      </w:pPr>
    </w:p>
    <w:p w14:paraId="74855356" w14:textId="77777777" w:rsidR="000B64C9" w:rsidRDefault="000B64C9" w:rsidP="006E649C">
      <w:pPr>
        <w:pStyle w:val="WW-Corpodetexto2"/>
        <w:rPr>
          <w:rFonts w:ascii="Times New Roman" w:hAnsi="Times New Roman"/>
          <w:iCs/>
        </w:rPr>
      </w:pPr>
    </w:p>
    <w:p w14:paraId="21A59AC0" w14:textId="77777777" w:rsidR="000B64C9" w:rsidRDefault="000B64C9" w:rsidP="006E649C">
      <w:pPr>
        <w:pStyle w:val="WW-Corpodetexto2"/>
        <w:rPr>
          <w:rFonts w:ascii="Times New Roman" w:hAnsi="Times New Roman"/>
          <w:iCs/>
        </w:rPr>
      </w:pPr>
    </w:p>
    <w:p w14:paraId="394F4E24" w14:textId="77777777" w:rsidR="000B64C9" w:rsidRDefault="000B64C9" w:rsidP="006E649C">
      <w:pPr>
        <w:pStyle w:val="WW-Corpodetexto2"/>
        <w:rPr>
          <w:rFonts w:ascii="Times New Roman" w:hAnsi="Times New Roman"/>
          <w:iCs/>
        </w:rPr>
      </w:pPr>
    </w:p>
    <w:p w14:paraId="6499A4A3" w14:textId="77777777" w:rsidR="000B64C9" w:rsidRDefault="000B64C9" w:rsidP="006E649C">
      <w:pPr>
        <w:pStyle w:val="WW-Corpodetexto2"/>
        <w:rPr>
          <w:rFonts w:ascii="Times New Roman" w:hAnsi="Times New Roman"/>
          <w:iCs/>
        </w:rPr>
      </w:pPr>
    </w:p>
    <w:p w14:paraId="46E2195F" w14:textId="77777777" w:rsidR="000B64C9" w:rsidRDefault="000B64C9" w:rsidP="006E649C">
      <w:pPr>
        <w:pStyle w:val="WW-Corpodetexto2"/>
        <w:rPr>
          <w:rFonts w:ascii="Times New Roman" w:hAnsi="Times New Roman"/>
          <w:iCs/>
        </w:rPr>
      </w:pPr>
    </w:p>
    <w:p w14:paraId="3247435B" w14:textId="77777777" w:rsidR="000B64C9" w:rsidRDefault="000B64C9" w:rsidP="006E649C">
      <w:pPr>
        <w:pStyle w:val="WW-Corpodetexto2"/>
        <w:rPr>
          <w:rFonts w:ascii="Times New Roman" w:hAnsi="Times New Roman"/>
          <w:iCs/>
        </w:rPr>
      </w:pPr>
    </w:p>
    <w:p w14:paraId="715121E3" w14:textId="77777777" w:rsidR="000B64C9" w:rsidRDefault="000B64C9" w:rsidP="006E649C">
      <w:pPr>
        <w:pStyle w:val="WW-Corpodetexto2"/>
        <w:rPr>
          <w:rFonts w:ascii="Times New Roman" w:hAnsi="Times New Roman"/>
          <w:iCs/>
        </w:rPr>
      </w:pPr>
    </w:p>
    <w:p w14:paraId="6E87810B" w14:textId="77777777" w:rsidR="000B64C9" w:rsidRDefault="000B64C9" w:rsidP="006E649C">
      <w:pPr>
        <w:pStyle w:val="WW-Corpodetexto2"/>
        <w:rPr>
          <w:rFonts w:ascii="Times New Roman" w:hAnsi="Times New Roman"/>
          <w:iCs/>
        </w:rPr>
      </w:pPr>
    </w:p>
    <w:p w14:paraId="2CCEB74F" w14:textId="77777777" w:rsidR="000B64C9" w:rsidRDefault="000B64C9" w:rsidP="006E649C">
      <w:pPr>
        <w:pStyle w:val="WW-Corpodetexto2"/>
        <w:rPr>
          <w:rFonts w:ascii="Times New Roman" w:hAnsi="Times New Roman"/>
          <w:iCs/>
        </w:rPr>
      </w:pPr>
    </w:p>
    <w:p w14:paraId="6F7757C3" w14:textId="77777777" w:rsidR="000B64C9" w:rsidRDefault="000B64C9" w:rsidP="006E649C">
      <w:pPr>
        <w:pStyle w:val="WW-Corpodetexto2"/>
        <w:rPr>
          <w:rFonts w:ascii="Times New Roman" w:hAnsi="Times New Roman"/>
          <w:iCs/>
        </w:rPr>
      </w:pPr>
    </w:p>
    <w:p w14:paraId="452E6E29" w14:textId="77777777" w:rsidR="000B64C9" w:rsidRDefault="000B64C9" w:rsidP="006E649C">
      <w:pPr>
        <w:pStyle w:val="WW-Corpodetexto2"/>
        <w:rPr>
          <w:rFonts w:ascii="Times New Roman" w:hAnsi="Times New Roman"/>
          <w:iCs/>
        </w:rPr>
      </w:pPr>
    </w:p>
    <w:p w14:paraId="6F702AD1" w14:textId="77777777" w:rsidR="000B64C9" w:rsidRDefault="000B64C9" w:rsidP="006E649C">
      <w:pPr>
        <w:pStyle w:val="WW-Corpodetexto2"/>
        <w:rPr>
          <w:rFonts w:ascii="Times New Roman" w:hAnsi="Times New Roman"/>
          <w:iCs/>
        </w:rPr>
      </w:pPr>
    </w:p>
    <w:p w14:paraId="3108F792" w14:textId="77777777" w:rsidR="000B64C9" w:rsidRDefault="000B64C9" w:rsidP="006E649C">
      <w:pPr>
        <w:pStyle w:val="WW-Corpodetexto2"/>
        <w:rPr>
          <w:rFonts w:ascii="Times New Roman" w:hAnsi="Times New Roman"/>
          <w:iCs/>
        </w:rPr>
      </w:pPr>
    </w:p>
    <w:p w14:paraId="01355F4F" w14:textId="77777777" w:rsidR="000B64C9" w:rsidRDefault="000B64C9" w:rsidP="006E649C">
      <w:pPr>
        <w:pStyle w:val="WW-Corpodetexto2"/>
        <w:rPr>
          <w:rFonts w:ascii="Times New Roman" w:hAnsi="Times New Roman"/>
          <w:iCs/>
        </w:rPr>
      </w:pPr>
    </w:p>
    <w:p w14:paraId="52142E10" w14:textId="77777777" w:rsidR="000B64C9" w:rsidRDefault="000B64C9" w:rsidP="006E649C">
      <w:pPr>
        <w:pStyle w:val="WW-Corpodetexto2"/>
        <w:rPr>
          <w:rFonts w:ascii="Times New Roman" w:hAnsi="Times New Roman"/>
          <w:iCs/>
        </w:rPr>
      </w:pPr>
    </w:p>
    <w:p w14:paraId="5F9AF986" w14:textId="77777777" w:rsidR="000B64C9" w:rsidRDefault="000B64C9" w:rsidP="006E649C">
      <w:pPr>
        <w:pStyle w:val="WW-Corpodetexto2"/>
        <w:rPr>
          <w:rFonts w:ascii="Times New Roman" w:hAnsi="Times New Roman"/>
          <w:iCs/>
        </w:rPr>
      </w:pPr>
    </w:p>
    <w:p w14:paraId="1E2991BF" w14:textId="77777777" w:rsidR="000B64C9" w:rsidRDefault="000B64C9" w:rsidP="006E649C">
      <w:pPr>
        <w:pStyle w:val="WW-Corpodetexto2"/>
        <w:rPr>
          <w:rFonts w:ascii="Times New Roman" w:hAnsi="Times New Roman"/>
          <w:iCs/>
        </w:rPr>
      </w:pPr>
    </w:p>
    <w:p w14:paraId="29574F99" w14:textId="77777777" w:rsidR="000B64C9" w:rsidRDefault="000B64C9" w:rsidP="006E649C">
      <w:pPr>
        <w:pStyle w:val="WW-Corpodetexto2"/>
        <w:rPr>
          <w:rFonts w:ascii="Times New Roman" w:hAnsi="Times New Roman"/>
          <w:iCs/>
        </w:rPr>
      </w:pPr>
    </w:p>
    <w:p w14:paraId="1DE60831" w14:textId="77777777" w:rsidR="000B64C9" w:rsidRDefault="000B64C9" w:rsidP="006E649C">
      <w:pPr>
        <w:pStyle w:val="WW-Corpodetexto2"/>
        <w:rPr>
          <w:rFonts w:ascii="Times New Roman" w:hAnsi="Times New Roman"/>
          <w:iCs/>
        </w:rPr>
      </w:pPr>
    </w:p>
    <w:p w14:paraId="31EFEC2C" w14:textId="77777777" w:rsidR="000B64C9" w:rsidRDefault="000B64C9" w:rsidP="006E649C">
      <w:pPr>
        <w:pStyle w:val="WW-Corpodetexto2"/>
        <w:rPr>
          <w:rFonts w:ascii="Times New Roman" w:hAnsi="Times New Roman"/>
          <w:iCs/>
        </w:rPr>
      </w:pPr>
    </w:p>
    <w:p w14:paraId="3B79ED89" w14:textId="77777777" w:rsidR="000B64C9" w:rsidRDefault="000B64C9" w:rsidP="006E649C">
      <w:pPr>
        <w:pStyle w:val="WW-Corpodetexto2"/>
        <w:rPr>
          <w:rFonts w:ascii="Times New Roman" w:hAnsi="Times New Roman"/>
          <w:iCs/>
        </w:rPr>
      </w:pPr>
    </w:p>
    <w:p w14:paraId="74C03FF2" w14:textId="77777777" w:rsidR="000B64C9" w:rsidRDefault="000B64C9" w:rsidP="006E649C">
      <w:pPr>
        <w:pStyle w:val="WW-Corpodetexto2"/>
        <w:rPr>
          <w:rFonts w:ascii="Times New Roman" w:hAnsi="Times New Roman"/>
          <w:iCs/>
        </w:rPr>
      </w:pPr>
    </w:p>
    <w:p w14:paraId="62B2279D" w14:textId="77777777" w:rsidR="000B64C9" w:rsidRDefault="000B64C9" w:rsidP="006E649C">
      <w:pPr>
        <w:pStyle w:val="WW-Corpodetexto2"/>
        <w:rPr>
          <w:rFonts w:ascii="Times New Roman" w:hAnsi="Times New Roman"/>
          <w:iCs/>
        </w:rPr>
      </w:pPr>
    </w:p>
    <w:p w14:paraId="7F4D5422" w14:textId="77777777" w:rsidR="000B64C9" w:rsidRDefault="000B64C9" w:rsidP="006E649C">
      <w:pPr>
        <w:pStyle w:val="WW-Corpodetexto2"/>
        <w:rPr>
          <w:rFonts w:ascii="Times New Roman" w:hAnsi="Times New Roman"/>
          <w:iCs/>
        </w:rPr>
      </w:pPr>
    </w:p>
    <w:p w14:paraId="56282EF5" w14:textId="77777777" w:rsidR="000B64C9" w:rsidRDefault="000B64C9" w:rsidP="006E649C">
      <w:pPr>
        <w:pStyle w:val="WW-Corpodetexto2"/>
        <w:rPr>
          <w:rFonts w:ascii="Times New Roman" w:hAnsi="Times New Roman"/>
          <w:iCs/>
        </w:rPr>
      </w:pPr>
    </w:p>
    <w:p w14:paraId="7952BB2A" w14:textId="77777777" w:rsidR="000B64C9" w:rsidRDefault="000B64C9" w:rsidP="006E649C">
      <w:pPr>
        <w:pStyle w:val="WW-Corpodetexto2"/>
        <w:rPr>
          <w:rFonts w:ascii="Times New Roman" w:hAnsi="Times New Roman"/>
          <w:iCs/>
        </w:rPr>
      </w:pPr>
    </w:p>
    <w:p w14:paraId="2680927C" w14:textId="77777777" w:rsidR="000B64C9" w:rsidRDefault="000B64C9" w:rsidP="006E649C">
      <w:pPr>
        <w:pStyle w:val="WW-Corpodetexto2"/>
        <w:rPr>
          <w:rFonts w:ascii="Times New Roman" w:hAnsi="Times New Roman"/>
          <w:iCs/>
        </w:rPr>
      </w:pPr>
    </w:p>
    <w:p w14:paraId="31ED0DB2" w14:textId="77777777" w:rsidR="000B64C9" w:rsidRDefault="000B64C9" w:rsidP="006E649C">
      <w:pPr>
        <w:pStyle w:val="WW-Corpodetexto2"/>
        <w:rPr>
          <w:rFonts w:ascii="Times New Roman" w:hAnsi="Times New Roman"/>
          <w:iCs/>
        </w:rPr>
      </w:pPr>
    </w:p>
    <w:p w14:paraId="3A7D7E8F" w14:textId="77777777" w:rsidR="000B64C9" w:rsidRDefault="000B64C9" w:rsidP="006E649C">
      <w:pPr>
        <w:pStyle w:val="WW-Corpodetexto2"/>
        <w:rPr>
          <w:rFonts w:ascii="Times New Roman" w:hAnsi="Times New Roman"/>
          <w:iCs/>
        </w:rPr>
      </w:pPr>
    </w:p>
    <w:p w14:paraId="21E4CDFD" w14:textId="77777777" w:rsidR="000B64C9" w:rsidRDefault="000B64C9" w:rsidP="006E649C">
      <w:pPr>
        <w:pStyle w:val="WW-Corpodetexto2"/>
        <w:rPr>
          <w:rFonts w:ascii="Times New Roman" w:hAnsi="Times New Roman"/>
          <w:iCs/>
        </w:rPr>
      </w:pPr>
    </w:p>
    <w:sectPr w:rsidR="000B64C9" w:rsidSect="00CD1AF8">
      <w:headerReference w:type="even" r:id="rId56"/>
      <w:headerReference w:type="default" r:id="rId57"/>
      <w:endnotePr>
        <w:numFmt w:val="decimal"/>
      </w:endnotePr>
      <w:pgSz w:w="11907" w:h="16840" w:code="9"/>
      <w:pgMar w:top="1701" w:right="1134" w:bottom="1134" w:left="1134" w:header="1021" w:footer="1531" w:gutter="0"/>
      <w:paperSrc w:first="3" w:other="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1A9DB" w14:textId="77777777" w:rsidR="00CD1AF8" w:rsidRDefault="00CD1AF8">
      <w:r>
        <w:separator/>
      </w:r>
    </w:p>
  </w:endnote>
  <w:endnote w:type="continuationSeparator" w:id="0">
    <w:p w14:paraId="20F4B3D7" w14:textId="77777777" w:rsidR="00CD1AF8" w:rsidRDefault="00CD1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Roman PS">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pranq eco sans">
    <w:altName w:val="Calibri"/>
    <w:charset w:val="00"/>
    <w:family w:val="swiss"/>
    <w:pitch w:val="variable"/>
  </w:font>
  <w:font w:name="Mangal">
    <w:panose1 w:val="00000400000000000000"/>
    <w:charset w:val="00"/>
    <w:family w:val="roman"/>
    <w:pitch w:val="variable"/>
    <w:sig w:usb0="00008003" w:usb1="00000000" w:usb2="00000000" w:usb3="00000000" w:csb0="00000001" w:csb1="00000000"/>
  </w:font>
  <w:font w:name="Ecofont_Spranq_eco_Sans">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
    <w:altName w:val="Calibri"/>
    <w:charset w:val="00"/>
    <w:family w:val="auto"/>
    <w:pitch w:val="variable"/>
  </w:font>
  <w:font w:name="Myriad Pro">
    <w:altName w:val="Segoe UI"/>
    <w:charset w:val="00"/>
    <w:family w:val="auto"/>
    <w:pitch w:val="variable"/>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charset w:val="00"/>
    <w:family w:val="swiss"/>
    <w:pitch w:val="default"/>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Futura Bk BT">
    <w:altName w:val="Arial"/>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5730F" w14:textId="77777777" w:rsidR="00CD1AF8" w:rsidRDefault="00CD1AF8">
      <w:r>
        <w:separator/>
      </w:r>
    </w:p>
  </w:footnote>
  <w:footnote w:type="continuationSeparator" w:id="0">
    <w:p w14:paraId="17738BFA" w14:textId="77777777" w:rsidR="00CD1AF8" w:rsidRDefault="00CD1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74E2" w14:textId="6245C989" w:rsidR="00660185" w:rsidRDefault="0066018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14:paraId="7299D352" w14:textId="77777777" w:rsidR="00660185" w:rsidRDefault="00660185">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662C" w14:textId="6AC72EC2" w:rsidR="00660185" w:rsidRPr="00AA5047" w:rsidRDefault="00660185" w:rsidP="00B35F31">
    <w:pPr>
      <w:rPr>
        <w:rFonts w:ascii="Times New Roman" w:hAnsi="Times New Roman"/>
      </w:rPr>
    </w:pPr>
    <w:bookmarkStart w:id="20" w:name="_Hlk117257924"/>
    <w:bookmarkStart w:id="21" w:name="_Hlk117257925"/>
    <w:bookmarkStart w:id="22" w:name="_Hlk117257930"/>
    <w:bookmarkStart w:id="23" w:name="_Hlk117257931"/>
    <w:bookmarkStart w:id="24" w:name="_Hlk117257932"/>
    <w:bookmarkStart w:id="25" w:name="_Hlk117257933"/>
    <w:bookmarkStart w:id="26" w:name="_Hlk117257935"/>
    <w:bookmarkStart w:id="27" w:name="_Hlk117257936"/>
    <w:bookmarkStart w:id="28" w:name="_Hlk117257939"/>
    <w:bookmarkStart w:id="29" w:name="_Hlk117257940"/>
    <w:bookmarkStart w:id="30" w:name="_Hlk117257941"/>
    <w:bookmarkStart w:id="31" w:name="_Hlk117257942"/>
    <w:bookmarkStart w:id="32" w:name="_Hlk117257943"/>
    <w:bookmarkStart w:id="33" w:name="_Hlk117257944"/>
    <w:bookmarkStart w:id="34" w:name="_Hlk117257945"/>
    <w:bookmarkStart w:id="35" w:name="_Hlk117257946"/>
    <w:bookmarkStart w:id="36" w:name="_Hlk117257947"/>
    <w:bookmarkStart w:id="37" w:name="_Hlk117257948"/>
    <w:bookmarkStart w:id="38" w:name="_Hlk117257949"/>
    <w:bookmarkStart w:id="39" w:name="_Hlk117257950"/>
    <w:bookmarkStart w:id="40" w:name="_Hlk117257951"/>
    <w:bookmarkStart w:id="41" w:name="_Hlk117257952"/>
    <w:bookmarkStart w:id="42" w:name="_Hlk117257953"/>
    <w:bookmarkStart w:id="43" w:name="_Hlk117257954"/>
    <w:bookmarkStart w:id="44" w:name="_Hlk117257955"/>
    <w:bookmarkStart w:id="45" w:name="_Hlk117257956"/>
    <w:r>
      <w:rPr>
        <w:noProof/>
      </w:rPr>
      <w:drawing>
        <wp:anchor distT="0" distB="0" distL="114300" distR="114300" simplePos="0" relativeHeight="251659264" behindDoc="0" locked="0" layoutInCell="0" allowOverlap="1" wp14:anchorId="77CFED01" wp14:editId="7EC435E5">
          <wp:simplePos x="0" y="0"/>
          <wp:positionH relativeFrom="margin">
            <wp:align>right</wp:align>
          </wp:positionH>
          <wp:positionV relativeFrom="paragraph">
            <wp:posOffset>8890</wp:posOffset>
          </wp:positionV>
          <wp:extent cx="676275" cy="789940"/>
          <wp:effectExtent l="0" t="0" r="0" b="0"/>
          <wp:wrapSquare wrapText="bothSides"/>
          <wp:docPr id="4" name="Imagem 3" descr="Brasão do Paraná já é a nova marca do Governo do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ão do Paraná já é a nova marca do Governo do Est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ABC">
      <w:rPr>
        <w:rFonts w:ascii="Times New Roman" w:hAnsi="Times New Roman"/>
        <w:noProof/>
      </w:rPr>
      <w:drawing>
        <wp:inline distT="0" distB="0" distL="0" distR="0" wp14:anchorId="4854A02E" wp14:editId="7191E6A4">
          <wp:extent cx="2131695" cy="692150"/>
          <wp:effectExtent l="0" t="0" r="0" b="0"/>
          <wp:docPr id="2" name="Imagem 2"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tipo, nome da empresa&#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1695" cy="692150"/>
                  </a:xfrm>
                  <a:prstGeom prst="rect">
                    <a:avLst/>
                  </a:prstGeom>
                  <a:noFill/>
                  <a:ln>
                    <a:noFill/>
                  </a:ln>
                </pic:spPr>
              </pic:pic>
            </a:graphicData>
          </a:graphic>
        </wp:inline>
      </w:drawing>
    </w:r>
    <w:r w:rsidRPr="00AA5047">
      <w:rPr>
        <w:rFonts w:ascii="Times New Roman" w:hAnsi="Times New Roman"/>
      </w:rPr>
      <w:t xml:space="preserve">                                                                      </w:t>
    </w:r>
  </w:p>
  <w:p w14:paraId="31256380" w14:textId="77777777" w:rsidR="00660185" w:rsidRPr="00AA5047" w:rsidRDefault="00660185" w:rsidP="00B35F31">
    <w:pPr>
      <w:rPr>
        <w:rFonts w:ascii="Times New Roman" w:hAnsi="Times New Roman"/>
      </w:rPr>
    </w:pPr>
    <w:r w:rsidRPr="00AA5047">
      <w:rPr>
        <w:rFonts w:ascii="Times New Roman" w:hAnsi="Times New Roman"/>
      </w:rPr>
      <w:t xml:space="preserve">Reitoria </w:t>
    </w:r>
    <w:r>
      <w:rPr>
        <w:rFonts w:ascii="Times New Roman" w:hAnsi="Times New Roman"/>
      </w:rPr>
      <w:t>-</w:t>
    </w:r>
    <w:r w:rsidRPr="00AA5047">
      <w:rPr>
        <w:rFonts w:ascii="Times New Roman" w:hAnsi="Times New Roman"/>
      </w:rPr>
      <w:t xml:space="preserve"> CNPJ 78</w:t>
    </w:r>
    <w:r>
      <w:rPr>
        <w:rFonts w:ascii="Times New Roman" w:hAnsi="Times New Roman"/>
      </w:rPr>
      <w:t>.</w:t>
    </w:r>
    <w:r w:rsidRPr="00AA5047">
      <w:rPr>
        <w:rFonts w:ascii="Times New Roman" w:hAnsi="Times New Roman"/>
      </w:rPr>
      <w:t>680</w:t>
    </w:r>
    <w:r>
      <w:rPr>
        <w:rFonts w:ascii="Times New Roman" w:hAnsi="Times New Roman"/>
      </w:rPr>
      <w:t>.</w:t>
    </w:r>
    <w:r w:rsidRPr="00AA5047">
      <w:rPr>
        <w:rFonts w:ascii="Times New Roman" w:hAnsi="Times New Roman"/>
      </w:rPr>
      <w:t>337/0001-84</w:t>
    </w:r>
  </w:p>
  <w:p w14:paraId="02670437" w14:textId="77777777" w:rsidR="00660185" w:rsidRPr="00AA5047" w:rsidRDefault="00660185" w:rsidP="00B35F31">
    <w:pPr>
      <w:rPr>
        <w:rFonts w:ascii="Times New Roman" w:hAnsi="Times New Roman"/>
      </w:rPr>
    </w:pPr>
    <w:r w:rsidRPr="00AA5047">
      <w:rPr>
        <w:rFonts w:ascii="Times New Roman" w:hAnsi="Times New Roman"/>
      </w:rPr>
      <w:t xml:space="preserve">Rua Universitária, 1619 </w:t>
    </w:r>
    <w:r>
      <w:rPr>
        <w:rFonts w:ascii="Times New Roman" w:hAnsi="Times New Roman"/>
      </w:rPr>
      <w:t>-</w:t>
    </w:r>
    <w:r w:rsidRPr="00AA5047">
      <w:rPr>
        <w:rFonts w:ascii="Times New Roman" w:hAnsi="Times New Roman"/>
      </w:rPr>
      <w:t xml:space="preserve"> Jardim Universitário </w:t>
    </w:r>
    <w:r>
      <w:rPr>
        <w:rFonts w:ascii="Times New Roman" w:hAnsi="Times New Roman"/>
      </w:rPr>
      <w:t>-</w:t>
    </w:r>
    <w:r w:rsidRPr="00AA5047">
      <w:rPr>
        <w:rFonts w:ascii="Times New Roman" w:hAnsi="Times New Roman"/>
      </w:rPr>
      <w:t xml:space="preserve"> CEP 85</w:t>
    </w:r>
    <w:r>
      <w:rPr>
        <w:rFonts w:ascii="Times New Roman" w:hAnsi="Times New Roman"/>
      </w:rPr>
      <w:t>.</w:t>
    </w:r>
    <w:r w:rsidRPr="00AA5047">
      <w:rPr>
        <w:rFonts w:ascii="Times New Roman" w:hAnsi="Times New Roman"/>
      </w:rPr>
      <w:t>819-110</w:t>
    </w:r>
  </w:p>
  <w:p w14:paraId="451955DF" w14:textId="77777777" w:rsidR="00660185" w:rsidRPr="00AA5047" w:rsidRDefault="00660185" w:rsidP="00B35F31">
    <w:pPr>
      <w:rPr>
        <w:rFonts w:ascii="Times New Roman" w:hAnsi="Times New Roman"/>
      </w:rPr>
    </w:pPr>
    <w:r w:rsidRPr="00AA5047">
      <w:rPr>
        <w:rFonts w:ascii="Times New Roman" w:hAnsi="Times New Roman"/>
      </w:rPr>
      <w:t xml:space="preserve">Cascavel </w:t>
    </w:r>
    <w:r>
      <w:rPr>
        <w:rFonts w:ascii="Times New Roman" w:hAnsi="Times New Roman"/>
      </w:rPr>
      <w:t>-</w:t>
    </w:r>
    <w:r w:rsidRPr="00AA5047">
      <w:rPr>
        <w:rFonts w:ascii="Times New Roman" w:hAnsi="Times New Roman"/>
      </w:rPr>
      <w:t xml:space="preserve"> Paraná </w:t>
    </w:r>
    <w:r>
      <w:rPr>
        <w:rFonts w:ascii="Times New Roman" w:hAnsi="Times New Roman"/>
      </w:rPr>
      <w:t>-</w:t>
    </w:r>
    <w:r w:rsidRPr="00AA5047">
      <w:rPr>
        <w:rFonts w:ascii="Times New Roman" w:hAnsi="Times New Roman"/>
      </w:rPr>
      <w:t xml:space="preserve"> Fone: (45) 3220-</w:t>
    </w:r>
    <w:r>
      <w:rPr>
        <w:rFonts w:ascii="Times New Roman" w:hAnsi="Times New Roman"/>
      </w:rPr>
      <w:t>5628</w:t>
    </w:r>
    <w:r w:rsidRPr="00AA5047">
      <w:rPr>
        <w:rFonts w:ascii="Times New Roman" w:hAnsi="Times New Roman"/>
      </w:rPr>
      <w:t xml:space="preserve"> </w:t>
    </w:r>
  </w:p>
  <w:p w14:paraId="78002613" w14:textId="77777777" w:rsidR="00660185" w:rsidRDefault="00000000" w:rsidP="00B35F31">
    <w:pPr>
      <w:tabs>
        <w:tab w:val="center" w:pos="4419"/>
        <w:tab w:val="right" w:pos="8838"/>
      </w:tabs>
      <w:rPr>
        <w:rFonts w:ascii="Futura Bk BT" w:hAnsi="Futura Bk BT"/>
        <w:u w:val="single"/>
      </w:rPr>
    </w:pPr>
    <w:hyperlink r:id="rId3" w:history="1">
      <w:r w:rsidR="00660185" w:rsidRPr="00AA5047">
        <w:rPr>
          <w:rFonts w:ascii="Futura Bk BT" w:hAnsi="Futura Bk BT"/>
          <w:u w:val="single"/>
        </w:rPr>
        <w:t>www.unioeste.br</w:t>
      </w:r>
    </w:hyperlink>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19352FD2" w14:textId="7BCFB7B2" w:rsidR="00660185" w:rsidRDefault="00660185">
    <w:pPr>
      <w:pStyle w:val="Cabealho"/>
    </w:pPr>
  </w:p>
  <w:p w14:paraId="2C3098BF" w14:textId="77777777" w:rsidR="00660185" w:rsidRDefault="00660185">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3392"/>
        </w:tabs>
        <w:ind w:left="3392" w:firstLine="0"/>
      </w:pPr>
    </w:lvl>
    <w:lvl w:ilvl="1">
      <w:start w:val="1"/>
      <w:numFmt w:val="none"/>
      <w:suff w:val="nothing"/>
      <w:lvlText w:val=""/>
      <w:lvlJc w:val="left"/>
      <w:pPr>
        <w:tabs>
          <w:tab w:val="num" w:pos="3392"/>
        </w:tabs>
        <w:ind w:left="3392" w:firstLine="0"/>
      </w:pPr>
    </w:lvl>
    <w:lvl w:ilvl="2">
      <w:start w:val="1"/>
      <w:numFmt w:val="none"/>
      <w:suff w:val="nothing"/>
      <w:lvlText w:val=""/>
      <w:lvlJc w:val="left"/>
      <w:pPr>
        <w:tabs>
          <w:tab w:val="num" w:pos="3392"/>
        </w:tabs>
        <w:ind w:left="3392" w:firstLine="0"/>
      </w:pPr>
    </w:lvl>
    <w:lvl w:ilvl="3">
      <w:start w:val="1"/>
      <w:numFmt w:val="none"/>
      <w:suff w:val="nothing"/>
      <w:lvlText w:val=""/>
      <w:lvlJc w:val="left"/>
      <w:pPr>
        <w:tabs>
          <w:tab w:val="num" w:pos="3392"/>
        </w:tabs>
        <w:ind w:left="3392" w:firstLine="0"/>
      </w:pPr>
    </w:lvl>
    <w:lvl w:ilvl="4">
      <w:start w:val="1"/>
      <w:numFmt w:val="none"/>
      <w:suff w:val="nothing"/>
      <w:lvlText w:val=""/>
      <w:lvlJc w:val="left"/>
      <w:pPr>
        <w:tabs>
          <w:tab w:val="num" w:pos="3392"/>
        </w:tabs>
        <w:ind w:left="3392" w:firstLine="0"/>
      </w:pPr>
    </w:lvl>
    <w:lvl w:ilvl="5">
      <w:start w:val="1"/>
      <w:numFmt w:val="none"/>
      <w:suff w:val="nothing"/>
      <w:lvlText w:val=""/>
      <w:lvlJc w:val="left"/>
      <w:pPr>
        <w:tabs>
          <w:tab w:val="num" w:pos="3392"/>
        </w:tabs>
        <w:ind w:left="3392" w:firstLine="0"/>
      </w:pPr>
    </w:lvl>
    <w:lvl w:ilvl="6">
      <w:start w:val="1"/>
      <w:numFmt w:val="none"/>
      <w:suff w:val="nothing"/>
      <w:lvlText w:val=""/>
      <w:lvlJc w:val="left"/>
      <w:pPr>
        <w:tabs>
          <w:tab w:val="num" w:pos="3392"/>
        </w:tabs>
        <w:ind w:left="3392" w:firstLine="0"/>
      </w:pPr>
    </w:lvl>
    <w:lvl w:ilvl="7">
      <w:start w:val="1"/>
      <w:numFmt w:val="none"/>
      <w:suff w:val="nothing"/>
      <w:lvlText w:val=""/>
      <w:lvlJc w:val="left"/>
      <w:pPr>
        <w:tabs>
          <w:tab w:val="num" w:pos="3392"/>
        </w:tabs>
        <w:ind w:left="3392" w:firstLine="0"/>
      </w:pPr>
    </w:lvl>
    <w:lvl w:ilvl="8">
      <w:start w:val="1"/>
      <w:numFmt w:val="none"/>
      <w:suff w:val="nothing"/>
      <w:lvlText w:val=""/>
      <w:lvlJc w:val="left"/>
      <w:pPr>
        <w:tabs>
          <w:tab w:val="num" w:pos="3392"/>
        </w:tabs>
        <w:ind w:left="3392"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9"/>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singleLevel"/>
    <w:tmpl w:val="00000006"/>
    <w:name w:val="WW8Num6"/>
    <w:lvl w:ilvl="0">
      <w:start w:val="1"/>
      <w:numFmt w:val="lowerLetter"/>
      <w:lvlText w:val="%1)"/>
      <w:lvlJc w:val="left"/>
      <w:pPr>
        <w:tabs>
          <w:tab w:val="num" w:pos="0"/>
        </w:tabs>
        <w:ind w:left="0" w:firstLine="0"/>
      </w:pPr>
    </w:lvl>
  </w:abstractNum>
  <w:abstractNum w:abstractNumId="5" w15:restartNumberingAfterBreak="0">
    <w:nsid w:val="00000008"/>
    <w:multiLevelType w:val="singleLevel"/>
    <w:tmpl w:val="00000008"/>
    <w:name w:val="WW8Num8"/>
    <w:lvl w:ilvl="0">
      <w:start w:val="1"/>
      <w:numFmt w:val="lowerLetter"/>
      <w:lvlText w:val="%1)"/>
      <w:lvlJc w:val="left"/>
      <w:pPr>
        <w:tabs>
          <w:tab w:val="num" w:pos="2062"/>
        </w:tabs>
      </w:pPr>
    </w:lvl>
  </w:abstractNum>
  <w:abstractNum w:abstractNumId="6" w15:restartNumberingAfterBreak="0">
    <w:nsid w:val="00000009"/>
    <w:multiLevelType w:val="multilevel"/>
    <w:tmpl w:val="00000009"/>
    <w:name w:val="WW8Num14"/>
    <w:lvl w:ilvl="0">
      <w:start w:val="1"/>
      <w:numFmt w:val="lowerLetter"/>
      <w:lvlText w:val="%1)"/>
      <w:lvlJc w:val="left"/>
      <w:pPr>
        <w:tabs>
          <w:tab w:val="num" w:pos="1080"/>
        </w:tabs>
        <w:ind w:left="1080" w:hanging="360"/>
      </w:pPr>
    </w:lvl>
    <w:lvl w:ilvl="1">
      <w:start w:val="1"/>
      <w:numFmt w:val="bullet"/>
      <w:lvlText w:val="-"/>
      <w:lvlJc w:val="left"/>
      <w:pPr>
        <w:tabs>
          <w:tab w:val="num" w:pos="1800"/>
        </w:tabs>
        <w:ind w:left="1800" w:hanging="360"/>
      </w:pPr>
      <w:rPr>
        <w:rFonts w:ascii="Times New Roman" w:hAnsi="Times New Roman" w:cs="Times New Roman"/>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0000000A"/>
    <w:multiLevelType w:val="multilevel"/>
    <w:tmpl w:val="0000000A"/>
    <w:name w:val="WW8Num15"/>
    <w:lvl w:ilvl="0">
      <w:start w:val="1"/>
      <w:numFmt w:val="lowerLetter"/>
      <w:lvlText w:val="%1)"/>
      <w:lvlJc w:val="left"/>
      <w:pPr>
        <w:tabs>
          <w:tab w:val="num" w:pos="720"/>
        </w:tabs>
        <w:ind w:left="720" w:hanging="360"/>
      </w:pPr>
    </w:lvl>
    <w:lvl w:ilvl="1">
      <w:start w:val="1"/>
      <w:numFmt w:val="decimal"/>
      <w:lvlText w:val="%2."/>
      <w:lvlJc w:val="left"/>
      <w:pPr>
        <w:tabs>
          <w:tab w:val="num" w:pos="1778"/>
        </w:tabs>
        <w:ind w:left="1778"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0B"/>
    <w:multiLevelType w:val="multilevel"/>
    <w:tmpl w:val="0000000B"/>
    <w:name w:val="LFO24"/>
    <w:lvl w:ilvl="0">
      <w:start w:val="1"/>
      <w:numFmt w:val="decimal"/>
      <w:lvlText w:val="%1."/>
      <w:lvlJc w:val="left"/>
      <w:pPr>
        <w:tabs>
          <w:tab w:val="num" w:pos="0"/>
        </w:tabs>
        <w:ind w:left="502" w:hanging="360"/>
      </w:pPr>
      <w:rPr>
        <w:b/>
        <w:i w:val="0"/>
        <w:strike w:val="0"/>
        <w:dstrike w:val="0"/>
      </w:rPr>
    </w:lvl>
    <w:lvl w:ilvl="1">
      <w:start w:val="1"/>
      <w:numFmt w:val="decimal"/>
      <w:lvlText w:val="%1.%2."/>
      <w:lvlJc w:val="left"/>
      <w:pPr>
        <w:tabs>
          <w:tab w:val="num" w:pos="0"/>
        </w:tabs>
        <w:ind w:left="858" w:hanging="432"/>
      </w:pPr>
      <w:rPr>
        <w:b w:val="0"/>
        <w:strike w:val="0"/>
        <w:dstrike w:val="0"/>
      </w:rPr>
    </w:lvl>
    <w:lvl w:ilvl="2">
      <w:start w:val="1"/>
      <w:numFmt w:val="decimal"/>
      <w:lvlText w:val="%1.%2.%3."/>
      <w:lvlJc w:val="left"/>
      <w:pPr>
        <w:tabs>
          <w:tab w:val="num" w:pos="0"/>
        </w:tabs>
        <w:ind w:left="1224" w:hanging="504"/>
      </w:pPr>
      <w:rPr>
        <w:i w:val="0"/>
        <w:strike w:val="0"/>
        <w:dstrike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4053"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0000000D"/>
    <w:multiLevelType w:val="multilevel"/>
    <w:tmpl w:val="0000000D"/>
    <w:name w:val="WW8Num12"/>
    <w:lvl w:ilvl="0">
      <w:start w:val="2"/>
      <w:numFmt w:val="lowerLetter"/>
      <w:lvlText w:val="%1)"/>
      <w:lvlJc w:val="left"/>
      <w:pPr>
        <w:ind w:left="1080" w:hanging="360"/>
      </w:pPr>
    </w:lvl>
    <w:lvl w:ilvl="1">
      <w:start w:val="2"/>
      <w:numFmt w:val="bullet"/>
      <w:lvlText w:val="-"/>
      <w:lvlJc w:val="left"/>
      <w:pPr>
        <w:ind w:left="1800" w:hanging="360"/>
      </w:pPr>
      <w:rPr>
        <w:rFonts w:ascii="Times New Roman" w:hAnsi="Times New Roman"/>
      </w:rPr>
    </w:lvl>
    <w:lvl w:ilvl="2">
      <w:start w:val="1"/>
      <w:numFmt w:val="lowerRoman"/>
      <w:lvlText w:val="%3."/>
      <w:lvlJc w:val="right"/>
      <w:pPr>
        <w:ind w:left="2520" w:hanging="252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46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6840"/>
      </w:pPr>
    </w:lvl>
  </w:abstractNum>
  <w:abstractNum w:abstractNumId="10" w15:restartNumberingAfterBreak="0">
    <w:nsid w:val="0000000E"/>
    <w:multiLevelType w:val="singleLevel"/>
    <w:tmpl w:val="0000000E"/>
    <w:name w:val="WW8Num11"/>
    <w:lvl w:ilvl="0">
      <w:start w:val="2"/>
      <w:numFmt w:val="lowerLetter"/>
      <w:lvlText w:val="%1)"/>
      <w:lvlJc w:val="left"/>
      <w:pPr>
        <w:ind w:left="1080" w:hanging="360"/>
      </w:pPr>
    </w:lvl>
  </w:abstractNum>
  <w:abstractNum w:abstractNumId="11" w15:restartNumberingAfterBreak="0">
    <w:nsid w:val="00000010"/>
    <w:multiLevelType w:val="singleLevel"/>
    <w:tmpl w:val="00000010"/>
    <w:name w:val="WW8Num5"/>
    <w:lvl w:ilvl="0">
      <w:start w:val="1"/>
      <w:numFmt w:val="lowerLetter"/>
      <w:lvlText w:val="%1)"/>
      <w:lvlJc w:val="left"/>
      <w:pPr>
        <w:ind w:left="1080" w:hanging="360"/>
      </w:pPr>
    </w:lvl>
  </w:abstractNum>
  <w:abstractNum w:abstractNumId="12" w15:restartNumberingAfterBreak="0">
    <w:nsid w:val="00000014"/>
    <w:multiLevelType w:val="singleLevel"/>
    <w:tmpl w:val="00000014"/>
    <w:name w:val="WW8Num20"/>
    <w:lvl w:ilvl="0">
      <w:start w:val="1"/>
      <w:numFmt w:val="lowerLetter"/>
      <w:lvlText w:val="%1)"/>
      <w:lvlJc w:val="left"/>
      <w:pPr>
        <w:tabs>
          <w:tab w:val="num" w:pos="360"/>
        </w:tabs>
        <w:ind w:left="360" w:hanging="360"/>
      </w:pPr>
    </w:lvl>
  </w:abstractNum>
  <w:abstractNum w:abstractNumId="13" w15:restartNumberingAfterBreak="0">
    <w:nsid w:val="00F9047F"/>
    <w:multiLevelType w:val="singleLevel"/>
    <w:tmpl w:val="6B644512"/>
    <w:lvl w:ilvl="0">
      <w:start w:val="2"/>
      <w:numFmt w:val="decimal"/>
      <w:pStyle w:val="Commarcadores2"/>
      <w:lvlText w:val="1.1.%1. "/>
      <w:legacy w:legacy="1" w:legacySpace="0" w:legacyIndent="283"/>
      <w:lvlJc w:val="left"/>
      <w:pPr>
        <w:ind w:left="992" w:hanging="283"/>
      </w:pPr>
      <w:rPr>
        <w:rFonts w:ascii="Times New Roman" w:hAnsi="Times New Roman" w:hint="default"/>
        <w:b w:val="0"/>
        <w:i w:val="0"/>
        <w:sz w:val="24"/>
        <w:u w:val="none"/>
      </w:rPr>
    </w:lvl>
  </w:abstractNum>
  <w:abstractNum w:abstractNumId="14" w15:restartNumberingAfterBreak="0">
    <w:nsid w:val="0725572F"/>
    <w:multiLevelType w:val="hybridMultilevel"/>
    <w:tmpl w:val="E6CE2BFE"/>
    <w:lvl w:ilvl="0" w:tplc="8D5A1B20">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5" w15:restartNumberingAfterBreak="0">
    <w:nsid w:val="0B254E83"/>
    <w:multiLevelType w:val="hybridMultilevel"/>
    <w:tmpl w:val="887C9C46"/>
    <w:lvl w:ilvl="0" w:tplc="0302E076">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6" w15:restartNumberingAfterBreak="0">
    <w:nsid w:val="0D52390A"/>
    <w:multiLevelType w:val="hybridMultilevel"/>
    <w:tmpl w:val="52BA2C0E"/>
    <w:lvl w:ilvl="0" w:tplc="1396CDD8">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7" w15:restartNumberingAfterBreak="0">
    <w:nsid w:val="11745287"/>
    <w:multiLevelType w:val="hybridMultilevel"/>
    <w:tmpl w:val="ABF68068"/>
    <w:lvl w:ilvl="0" w:tplc="DFF69F3E">
      <w:start w:val="1"/>
      <w:numFmt w:val="decimal"/>
      <w:lvlText w:val="%1."/>
      <w:lvlJc w:val="left"/>
      <w:pPr>
        <w:ind w:left="1069" w:hanging="360"/>
      </w:pPr>
      <w:rPr>
        <w:rFonts w:ascii="Times New Roman" w:hAnsi="Times New Roman" w:cstheme="minorHAnsi" w:hint="default"/>
        <w:sz w:val="24"/>
        <w:szCs w:val="24"/>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14E9520E"/>
    <w:multiLevelType w:val="multilevel"/>
    <w:tmpl w:val="C6820ED0"/>
    <w:styleLink w:val="WWNum5"/>
    <w:lvl w:ilvl="0">
      <w:start w:val="1"/>
      <w:numFmt w:val="lowerLetter"/>
      <w:lvlText w:val="%1)"/>
      <w:lvlJc w:val="left"/>
      <w:pPr>
        <w:ind w:left="1080" w:hanging="360"/>
      </w:pPr>
    </w:lvl>
    <w:lvl w:ilvl="1">
      <w:numFmt w:val="bullet"/>
      <w:lvlText w:val="-"/>
      <w:lvlJc w:val="left"/>
      <w:pPr>
        <w:ind w:left="1800" w:hanging="360"/>
      </w:pPr>
      <w:rPr>
        <w:rFonts w:ascii="Times New Roman" w:eastAsia="Times New Roman" w:hAnsi="Times New Roman" w:cs="Times New Roman"/>
      </w:r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19" w15:restartNumberingAfterBreak="0">
    <w:nsid w:val="161025FF"/>
    <w:multiLevelType w:val="singleLevel"/>
    <w:tmpl w:val="D844202C"/>
    <w:lvl w:ilvl="0">
      <w:numFmt w:val="bullet"/>
      <w:pStyle w:val="WW-Commarcadores"/>
      <w:lvlText w:val="-"/>
      <w:lvlJc w:val="left"/>
      <w:pPr>
        <w:tabs>
          <w:tab w:val="num" w:pos="1080"/>
        </w:tabs>
        <w:ind w:left="1080" w:hanging="360"/>
      </w:pPr>
      <w:rPr>
        <w:rFonts w:ascii="Arial" w:hAnsi="Arial" w:hint="default"/>
        <w:sz w:val="24"/>
      </w:rPr>
    </w:lvl>
  </w:abstractNum>
  <w:abstractNum w:abstractNumId="20" w15:restartNumberingAfterBreak="0">
    <w:nsid w:val="1A7D5518"/>
    <w:multiLevelType w:val="hybridMultilevel"/>
    <w:tmpl w:val="ED7C6122"/>
    <w:lvl w:ilvl="0" w:tplc="04160017">
      <w:start w:val="1"/>
      <w:numFmt w:val="lowerLetter"/>
      <w:lvlText w:val="%1)"/>
      <w:lvlJc w:val="left"/>
      <w:pPr>
        <w:ind w:left="720" w:hanging="360"/>
      </w:pPr>
      <w:rPr>
        <w:rFonts w:hint="default"/>
        <w:b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A8D5046"/>
    <w:multiLevelType w:val="hybridMultilevel"/>
    <w:tmpl w:val="38489C20"/>
    <w:lvl w:ilvl="0" w:tplc="0416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1CF3475"/>
    <w:multiLevelType w:val="hybridMultilevel"/>
    <w:tmpl w:val="C6C8959E"/>
    <w:lvl w:ilvl="0" w:tplc="0416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BD84530"/>
    <w:multiLevelType w:val="hybridMultilevel"/>
    <w:tmpl w:val="075EF020"/>
    <w:lvl w:ilvl="0" w:tplc="1030447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4" w15:restartNumberingAfterBreak="0">
    <w:nsid w:val="2E3D080F"/>
    <w:multiLevelType w:val="multilevel"/>
    <w:tmpl w:val="C0BA296E"/>
    <w:styleLink w:val="WWNum10"/>
    <w:lvl w:ilvl="0">
      <w:start w:val="2"/>
      <w:numFmt w:val="lowerLetter"/>
      <w:lvlText w:val="%1)"/>
      <w:lvlJc w:val="left"/>
      <w:pPr>
        <w:ind w:left="1080" w:hanging="360"/>
      </w:pPr>
    </w:lvl>
    <w:lvl w:ilvl="1">
      <w:numFmt w:val="bullet"/>
      <w:lvlText w:val="-"/>
      <w:lvlJc w:val="left"/>
      <w:pPr>
        <w:ind w:left="1800" w:hanging="360"/>
      </w:pPr>
      <w:rPr>
        <w:rFonts w:ascii="Times New Roman" w:hAnsi="Times New Roman"/>
      </w:rPr>
    </w:lvl>
    <w:lvl w:ilvl="2">
      <w:start w:val="1"/>
      <w:numFmt w:val="lowerRoman"/>
      <w:lvlText w:val="%1.%2.%3."/>
      <w:lvlJc w:val="right"/>
      <w:pPr>
        <w:ind w:left="2520" w:hanging="252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46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6840"/>
      </w:pPr>
    </w:lvl>
  </w:abstractNum>
  <w:abstractNum w:abstractNumId="25" w15:restartNumberingAfterBreak="0">
    <w:nsid w:val="30CB0A8E"/>
    <w:multiLevelType w:val="hybridMultilevel"/>
    <w:tmpl w:val="1B32BE16"/>
    <w:lvl w:ilvl="0" w:tplc="F5BE37C0">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6" w15:restartNumberingAfterBreak="0">
    <w:nsid w:val="36686005"/>
    <w:multiLevelType w:val="multilevel"/>
    <w:tmpl w:val="BE0A1A3E"/>
    <w:styleLink w:val="WWNum2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3E3E1B34"/>
    <w:multiLevelType w:val="hybridMultilevel"/>
    <w:tmpl w:val="74FC743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675307E"/>
    <w:multiLevelType w:val="hybridMultilevel"/>
    <w:tmpl w:val="74FC743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4550BAD"/>
    <w:multiLevelType w:val="hybridMultilevel"/>
    <w:tmpl w:val="B418A838"/>
    <w:lvl w:ilvl="0" w:tplc="C4D8322A">
      <w:start w:val="2"/>
      <w:numFmt w:val="lowerLetter"/>
      <w:lvlText w:val="%1)"/>
      <w:lvlJc w:val="left"/>
      <w:pPr>
        <w:tabs>
          <w:tab w:val="num" w:pos="1080"/>
        </w:tabs>
        <w:ind w:left="1080" w:hanging="360"/>
      </w:pPr>
      <w:rPr>
        <w:rFonts w:hint="default"/>
      </w:rPr>
    </w:lvl>
    <w:lvl w:ilvl="1" w:tplc="040C8A74">
      <w:start w:val="2"/>
      <w:numFmt w:val="bullet"/>
      <w:lvlText w:val="-"/>
      <w:lvlJc w:val="left"/>
      <w:pPr>
        <w:tabs>
          <w:tab w:val="num" w:pos="1800"/>
        </w:tabs>
        <w:ind w:left="1800" w:hanging="360"/>
      </w:pPr>
      <w:rPr>
        <w:rFonts w:ascii="Times New Roman" w:eastAsia="Times New Roman" w:hAnsi="Times New Roman" w:cs="Times New Roman" w:hint="default"/>
      </w:r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30" w15:restartNumberingAfterBreak="0">
    <w:nsid w:val="55A60766"/>
    <w:multiLevelType w:val="multilevel"/>
    <w:tmpl w:val="FE6AC01C"/>
    <w:styleLink w:val="WWNum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 w15:restartNumberingAfterBreak="0">
    <w:nsid w:val="603775D4"/>
    <w:multiLevelType w:val="hybridMultilevel"/>
    <w:tmpl w:val="ED38284A"/>
    <w:lvl w:ilvl="0" w:tplc="0B3C3AE6">
      <w:start w:val="7"/>
      <w:numFmt w:val="lowerLetter"/>
      <w:lvlText w:val="%1)"/>
      <w:lvlJc w:val="left"/>
      <w:pPr>
        <w:ind w:left="1069" w:hanging="360"/>
      </w:pPr>
      <w:rPr>
        <w:rFonts w:hint="default"/>
        <w:color w:val="auto"/>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2" w15:restartNumberingAfterBreak="0">
    <w:nsid w:val="6D024441"/>
    <w:multiLevelType w:val="hybridMultilevel"/>
    <w:tmpl w:val="6282AE44"/>
    <w:lvl w:ilvl="0" w:tplc="B9BA94D6">
      <w:start w:val="1"/>
      <w:numFmt w:val="lowerLetter"/>
      <w:lvlText w:val="%1)"/>
      <w:lvlJc w:val="left"/>
      <w:pPr>
        <w:ind w:left="1215" w:hanging="360"/>
      </w:pPr>
      <w:rPr>
        <w:rFonts w:hint="default"/>
      </w:rPr>
    </w:lvl>
    <w:lvl w:ilvl="1" w:tplc="04160019" w:tentative="1">
      <w:start w:val="1"/>
      <w:numFmt w:val="lowerLetter"/>
      <w:lvlText w:val="%2."/>
      <w:lvlJc w:val="left"/>
      <w:pPr>
        <w:ind w:left="1935" w:hanging="360"/>
      </w:pPr>
    </w:lvl>
    <w:lvl w:ilvl="2" w:tplc="0416001B" w:tentative="1">
      <w:start w:val="1"/>
      <w:numFmt w:val="lowerRoman"/>
      <w:lvlText w:val="%3."/>
      <w:lvlJc w:val="right"/>
      <w:pPr>
        <w:ind w:left="2655" w:hanging="180"/>
      </w:pPr>
    </w:lvl>
    <w:lvl w:ilvl="3" w:tplc="0416000F" w:tentative="1">
      <w:start w:val="1"/>
      <w:numFmt w:val="decimal"/>
      <w:lvlText w:val="%4."/>
      <w:lvlJc w:val="left"/>
      <w:pPr>
        <w:ind w:left="3375" w:hanging="360"/>
      </w:pPr>
    </w:lvl>
    <w:lvl w:ilvl="4" w:tplc="04160019" w:tentative="1">
      <w:start w:val="1"/>
      <w:numFmt w:val="lowerLetter"/>
      <w:lvlText w:val="%5."/>
      <w:lvlJc w:val="left"/>
      <w:pPr>
        <w:ind w:left="4095" w:hanging="360"/>
      </w:pPr>
    </w:lvl>
    <w:lvl w:ilvl="5" w:tplc="0416001B" w:tentative="1">
      <w:start w:val="1"/>
      <w:numFmt w:val="lowerRoman"/>
      <w:lvlText w:val="%6."/>
      <w:lvlJc w:val="right"/>
      <w:pPr>
        <w:ind w:left="4815" w:hanging="180"/>
      </w:pPr>
    </w:lvl>
    <w:lvl w:ilvl="6" w:tplc="0416000F" w:tentative="1">
      <w:start w:val="1"/>
      <w:numFmt w:val="decimal"/>
      <w:lvlText w:val="%7."/>
      <w:lvlJc w:val="left"/>
      <w:pPr>
        <w:ind w:left="5535" w:hanging="360"/>
      </w:pPr>
    </w:lvl>
    <w:lvl w:ilvl="7" w:tplc="04160019" w:tentative="1">
      <w:start w:val="1"/>
      <w:numFmt w:val="lowerLetter"/>
      <w:lvlText w:val="%8."/>
      <w:lvlJc w:val="left"/>
      <w:pPr>
        <w:ind w:left="6255" w:hanging="360"/>
      </w:pPr>
    </w:lvl>
    <w:lvl w:ilvl="8" w:tplc="0416001B" w:tentative="1">
      <w:start w:val="1"/>
      <w:numFmt w:val="lowerRoman"/>
      <w:lvlText w:val="%9."/>
      <w:lvlJc w:val="right"/>
      <w:pPr>
        <w:ind w:left="6975" w:hanging="180"/>
      </w:pPr>
    </w:lvl>
  </w:abstractNum>
  <w:abstractNum w:abstractNumId="33" w15:restartNumberingAfterBreak="0">
    <w:nsid w:val="70B47075"/>
    <w:multiLevelType w:val="multilevel"/>
    <w:tmpl w:val="357A1748"/>
    <w:styleLink w:val="WWNum15"/>
    <w:lvl w:ilvl="0">
      <w:start w:val="1"/>
      <w:numFmt w:val="lowerLetter"/>
      <w:lvlText w:val="%1)"/>
      <w:lvlJc w:val="left"/>
      <w:pPr>
        <w:ind w:left="4330" w:hanging="360"/>
      </w:pPr>
    </w:lvl>
    <w:lvl w:ilvl="1">
      <w:start w:val="1"/>
      <w:numFmt w:val="lowerLetter"/>
      <w:lvlText w:val="%2."/>
      <w:lvlJc w:val="left"/>
      <w:pPr>
        <w:ind w:left="5050" w:hanging="360"/>
      </w:pPr>
    </w:lvl>
    <w:lvl w:ilvl="2">
      <w:start w:val="1"/>
      <w:numFmt w:val="lowerRoman"/>
      <w:lvlText w:val="%1.%2.%3."/>
      <w:lvlJc w:val="right"/>
      <w:pPr>
        <w:ind w:left="5770" w:hanging="180"/>
      </w:pPr>
    </w:lvl>
    <w:lvl w:ilvl="3">
      <w:start w:val="1"/>
      <w:numFmt w:val="decimal"/>
      <w:lvlText w:val="%1.%2.%3.%4."/>
      <w:lvlJc w:val="left"/>
      <w:pPr>
        <w:ind w:left="6490" w:hanging="360"/>
      </w:pPr>
    </w:lvl>
    <w:lvl w:ilvl="4">
      <w:start w:val="1"/>
      <w:numFmt w:val="lowerLetter"/>
      <w:lvlText w:val="%1.%2.%3.%4.%5."/>
      <w:lvlJc w:val="left"/>
      <w:pPr>
        <w:ind w:left="7210" w:hanging="360"/>
      </w:pPr>
    </w:lvl>
    <w:lvl w:ilvl="5">
      <w:start w:val="1"/>
      <w:numFmt w:val="lowerRoman"/>
      <w:lvlText w:val="%1.%2.%3.%4.%5.%6."/>
      <w:lvlJc w:val="right"/>
      <w:pPr>
        <w:ind w:left="7930" w:hanging="180"/>
      </w:pPr>
    </w:lvl>
    <w:lvl w:ilvl="6">
      <w:start w:val="1"/>
      <w:numFmt w:val="decimal"/>
      <w:lvlText w:val="%1.%2.%3.%4.%5.%6.%7."/>
      <w:lvlJc w:val="left"/>
      <w:pPr>
        <w:ind w:left="8650" w:hanging="360"/>
      </w:pPr>
    </w:lvl>
    <w:lvl w:ilvl="7">
      <w:start w:val="1"/>
      <w:numFmt w:val="lowerLetter"/>
      <w:lvlText w:val="%1.%2.%3.%4.%5.%6.%7.%8."/>
      <w:lvlJc w:val="left"/>
      <w:pPr>
        <w:ind w:left="9370" w:hanging="360"/>
      </w:pPr>
    </w:lvl>
    <w:lvl w:ilvl="8">
      <w:start w:val="1"/>
      <w:numFmt w:val="lowerRoman"/>
      <w:lvlText w:val="%1.%2.%3.%4.%5.%6.%7.%8.%9."/>
      <w:lvlJc w:val="right"/>
      <w:pPr>
        <w:ind w:left="10090" w:hanging="180"/>
      </w:pPr>
    </w:lvl>
  </w:abstractNum>
  <w:abstractNum w:abstractNumId="34" w15:restartNumberingAfterBreak="0">
    <w:nsid w:val="753E13F8"/>
    <w:multiLevelType w:val="multilevel"/>
    <w:tmpl w:val="781A1200"/>
    <w:lvl w:ilvl="0">
      <w:start w:val="2"/>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2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7DB85A7B"/>
    <w:multiLevelType w:val="hybridMultilevel"/>
    <w:tmpl w:val="74FC743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F1224E3"/>
    <w:multiLevelType w:val="multilevel"/>
    <w:tmpl w:val="9858EB12"/>
    <w:styleLink w:val="WWNum23"/>
    <w:lvl w:ilvl="0">
      <w:start w:val="7"/>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16cid:durableId="2070029023">
    <w:abstractNumId w:val="13"/>
    <w:lvlOverride w:ilvl="0">
      <w:lvl w:ilvl="0">
        <w:start w:val="1"/>
        <w:numFmt w:val="decimal"/>
        <w:pStyle w:val="Commarcadores2"/>
        <w:lvlText w:val="1.1.%1. "/>
        <w:legacy w:legacy="1" w:legacySpace="0" w:legacyIndent="283"/>
        <w:lvlJc w:val="left"/>
        <w:pPr>
          <w:ind w:left="992" w:hanging="283"/>
        </w:pPr>
        <w:rPr>
          <w:rFonts w:ascii="Times New Roman" w:hAnsi="Times New Roman" w:hint="default"/>
          <w:b w:val="0"/>
          <w:i w:val="0"/>
          <w:sz w:val="24"/>
          <w:u w:val="none"/>
        </w:rPr>
      </w:lvl>
    </w:lvlOverride>
  </w:num>
  <w:num w:numId="2" w16cid:durableId="642851639">
    <w:abstractNumId w:val="19"/>
  </w:num>
  <w:num w:numId="3" w16cid:durableId="1853907504">
    <w:abstractNumId w:val="2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3613857">
    <w:abstractNumId w:val="16"/>
  </w:num>
  <w:num w:numId="5" w16cid:durableId="57287267">
    <w:abstractNumId w:val="15"/>
  </w:num>
  <w:num w:numId="6" w16cid:durableId="233128327">
    <w:abstractNumId w:val="23"/>
  </w:num>
  <w:num w:numId="7" w16cid:durableId="1877353844">
    <w:abstractNumId w:val="17"/>
  </w:num>
  <w:num w:numId="8" w16cid:durableId="222104215">
    <w:abstractNumId w:val="24"/>
  </w:num>
  <w:num w:numId="9" w16cid:durableId="1942568284">
    <w:abstractNumId w:val="18"/>
  </w:num>
  <w:num w:numId="10" w16cid:durableId="241108730">
    <w:abstractNumId w:val="30"/>
  </w:num>
  <w:num w:numId="11" w16cid:durableId="1537766217">
    <w:abstractNumId w:val="26"/>
  </w:num>
  <w:num w:numId="12" w16cid:durableId="569191619">
    <w:abstractNumId w:val="33"/>
  </w:num>
  <w:num w:numId="13" w16cid:durableId="779763782">
    <w:abstractNumId w:val="36"/>
  </w:num>
  <w:num w:numId="14" w16cid:durableId="637999407">
    <w:abstractNumId w:val="25"/>
  </w:num>
  <w:num w:numId="15" w16cid:durableId="1199659909">
    <w:abstractNumId w:val="31"/>
  </w:num>
  <w:num w:numId="16" w16cid:durableId="2098091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772969">
    <w:abstractNumId w:val="14"/>
  </w:num>
  <w:num w:numId="18" w16cid:durableId="1762723747">
    <w:abstractNumId w:val="34"/>
  </w:num>
  <w:num w:numId="19" w16cid:durableId="2012760028">
    <w:abstractNumId w:val="35"/>
  </w:num>
  <w:num w:numId="20" w16cid:durableId="1562448930">
    <w:abstractNumId w:val="27"/>
  </w:num>
  <w:num w:numId="21" w16cid:durableId="2100103705">
    <w:abstractNumId w:val="28"/>
  </w:num>
  <w:num w:numId="22" w16cid:durableId="945387373">
    <w:abstractNumId w:val="32"/>
  </w:num>
  <w:num w:numId="23" w16cid:durableId="1252277881">
    <w:abstractNumId w:val="20"/>
  </w:num>
  <w:num w:numId="24" w16cid:durableId="1459957172">
    <w:abstractNumId w:val="21"/>
  </w:num>
  <w:num w:numId="25" w16cid:durableId="879125306">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63A"/>
    <w:rsid w:val="000003B2"/>
    <w:rsid w:val="0000043D"/>
    <w:rsid w:val="000004DC"/>
    <w:rsid w:val="0000061E"/>
    <w:rsid w:val="0000073D"/>
    <w:rsid w:val="0000081B"/>
    <w:rsid w:val="0000083B"/>
    <w:rsid w:val="00000A47"/>
    <w:rsid w:val="00000BB8"/>
    <w:rsid w:val="00000DD4"/>
    <w:rsid w:val="000010AB"/>
    <w:rsid w:val="000012AA"/>
    <w:rsid w:val="0000131C"/>
    <w:rsid w:val="000016B5"/>
    <w:rsid w:val="0000172C"/>
    <w:rsid w:val="0000195F"/>
    <w:rsid w:val="00001E43"/>
    <w:rsid w:val="00002025"/>
    <w:rsid w:val="0000249B"/>
    <w:rsid w:val="000024E2"/>
    <w:rsid w:val="0000291A"/>
    <w:rsid w:val="00002981"/>
    <w:rsid w:val="00002A4F"/>
    <w:rsid w:val="000031C0"/>
    <w:rsid w:val="0000326C"/>
    <w:rsid w:val="000037C9"/>
    <w:rsid w:val="000040AB"/>
    <w:rsid w:val="000048FE"/>
    <w:rsid w:val="00004979"/>
    <w:rsid w:val="00004D60"/>
    <w:rsid w:val="00004FD2"/>
    <w:rsid w:val="000053E9"/>
    <w:rsid w:val="00005525"/>
    <w:rsid w:val="00005B9F"/>
    <w:rsid w:val="00005DAE"/>
    <w:rsid w:val="000061A4"/>
    <w:rsid w:val="00006226"/>
    <w:rsid w:val="00006604"/>
    <w:rsid w:val="00006A53"/>
    <w:rsid w:val="00006AB9"/>
    <w:rsid w:val="00006DC9"/>
    <w:rsid w:val="00007106"/>
    <w:rsid w:val="0000737B"/>
    <w:rsid w:val="00007860"/>
    <w:rsid w:val="00007D32"/>
    <w:rsid w:val="00007DC1"/>
    <w:rsid w:val="00007EA8"/>
    <w:rsid w:val="0001002B"/>
    <w:rsid w:val="0001019F"/>
    <w:rsid w:val="00010B55"/>
    <w:rsid w:val="00010C4D"/>
    <w:rsid w:val="0001119D"/>
    <w:rsid w:val="00011455"/>
    <w:rsid w:val="000117DC"/>
    <w:rsid w:val="00011D78"/>
    <w:rsid w:val="00012417"/>
    <w:rsid w:val="00012770"/>
    <w:rsid w:val="00012BF9"/>
    <w:rsid w:val="00012E10"/>
    <w:rsid w:val="0001361E"/>
    <w:rsid w:val="0001429D"/>
    <w:rsid w:val="00014474"/>
    <w:rsid w:val="00014800"/>
    <w:rsid w:val="000149CA"/>
    <w:rsid w:val="0001534D"/>
    <w:rsid w:val="00015544"/>
    <w:rsid w:val="000155B0"/>
    <w:rsid w:val="00015686"/>
    <w:rsid w:val="0001591E"/>
    <w:rsid w:val="00015B72"/>
    <w:rsid w:val="00015BD9"/>
    <w:rsid w:val="00015ED2"/>
    <w:rsid w:val="00016549"/>
    <w:rsid w:val="00016898"/>
    <w:rsid w:val="0001698A"/>
    <w:rsid w:val="00016CC7"/>
    <w:rsid w:val="00016FAA"/>
    <w:rsid w:val="00017629"/>
    <w:rsid w:val="00017693"/>
    <w:rsid w:val="000178AD"/>
    <w:rsid w:val="000178C8"/>
    <w:rsid w:val="000179F0"/>
    <w:rsid w:val="000200CA"/>
    <w:rsid w:val="000202B7"/>
    <w:rsid w:val="00020640"/>
    <w:rsid w:val="00020682"/>
    <w:rsid w:val="00020B42"/>
    <w:rsid w:val="00020B71"/>
    <w:rsid w:val="00020BAC"/>
    <w:rsid w:val="000210A8"/>
    <w:rsid w:val="0002154D"/>
    <w:rsid w:val="000217D1"/>
    <w:rsid w:val="00022336"/>
    <w:rsid w:val="0002237D"/>
    <w:rsid w:val="000226AC"/>
    <w:rsid w:val="000227E4"/>
    <w:rsid w:val="000228CE"/>
    <w:rsid w:val="00022A26"/>
    <w:rsid w:val="000230BD"/>
    <w:rsid w:val="0002343D"/>
    <w:rsid w:val="00023576"/>
    <w:rsid w:val="000238D4"/>
    <w:rsid w:val="00024511"/>
    <w:rsid w:val="000248F2"/>
    <w:rsid w:val="00024FF2"/>
    <w:rsid w:val="0002520C"/>
    <w:rsid w:val="000260C2"/>
    <w:rsid w:val="000260CE"/>
    <w:rsid w:val="00026162"/>
    <w:rsid w:val="000261EC"/>
    <w:rsid w:val="00026280"/>
    <w:rsid w:val="0002640D"/>
    <w:rsid w:val="00026474"/>
    <w:rsid w:val="00026CEA"/>
    <w:rsid w:val="000274FF"/>
    <w:rsid w:val="00027E0C"/>
    <w:rsid w:val="00027EFE"/>
    <w:rsid w:val="0003010A"/>
    <w:rsid w:val="000302E4"/>
    <w:rsid w:val="000303AE"/>
    <w:rsid w:val="000307A2"/>
    <w:rsid w:val="00030C81"/>
    <w:rsid w:val="0003110F"/>
    <w:rsid w:val="0003176D"/>
    <w:rsid w:val="00031917"/>
    <w:rsid w:val="00031F5F"/>
    <w:rsid w:val="000321E0"/>
    <w:rsid w:val="0003225A"/>
    <w:rsid w:val="00033105"/>
    <w:rsid w:val="0003359C"/>
    <w:rsid w:val="00033A7A"/>
    <w:rsid w:val="00033CAE"/>
    <w:rsid w:val="00033CB6"/>
    <w:rsid w:val="000341C0"/>
    <w:rsid w:val="0003474B"/>
    <w:rsid w:val="00034A09"/>
    <w:rsid w:val="00034AA5"/>
    <w:rsid w:val="00034E3B"/>
    <w:rsid w:val="00034F1A"/>
    <w:rsid w:val="000352D5"/>
    <w:rsid w:val="00035538"/>
    <w:rsid w:val="000355DA"/>
    <w:rsid w:val="00035640"/>
    <w:rsid w:val="000356E6"/>
    <w:rsid w:val="000359DD"/>
    <w:rsid w:val="00035C92"/>
    <w:rsid w:val="00036164"/>
    <w:rsid w:val="000365E6"/>
    <w:rsid w:val="00036811"/>
    <w:rsid w:val="00036B6C"/>
    <w:rsid w:val="00036D14"/>
    <w:rsid w:val="00036EF1"/>
    <w:rsid w:val="000370E8"/>
    <w:rsid w:val="00037268"/>
    <w:rsid w:val="000376CE"/>
    <w:rsid w:val="0003783B"/>
    <w:rsid w:val="000378D3"/>
    <w:rsid w:val="00037BEB"/>
    <w:rsid w:val="00040149"/>
    <w:rsid w:val="000403B6"/>
    <w:rsid w:val="000406AF"/>
    <w:rsid w:val="00040A97"/>
    <w:rsid w:val="00040F95"/>
    <w:rsid w:val="000415DB"/>
    <w:rsid w:val="00041A73"/>
    <w:rsid w:val="00041BD2"/>
    <w:rsid w:val="0004250E"/>
    <w:rsid w:val="0004260C"/>
    <w:rsid w:val="0004294D"/>
    <w:rsid w:val="0004327A"/>
    <w:rsid w:val="000433D4"/>
    <w:rsid w:val="00043488"/>
    <w:rsid w:val="000436AC"/>
    <w:rsid w:val="0004382E"/>
    <w:rsid w:val="00043935"/>
    <w:rsid w:val="00043A0D"/>
    <w:rsid w:val="00043BA4"/>
    <w:rsid w:val="000440A7"/>
    <w:rsid w:val="00044168"/>
    <w:rsid w:val="000445CA"/>
    <w:rsid w:val="000447BA"/>
    <w:rsid w:val="00044AAB"/>
    <w:rsid w:val="000450EB"/>
    <w:rsid w:val="00045406"/>
    <w:rsid w:val="00045E8C"/>
    <w:rsid w:val="0004614C"/>
    <w:rsid w:val="000463C4"/>
    <w:rsid w:val="000463D7"/>
    <w:rsid w:val="000464B8"/>
    <w:rsid w:val="0004686B"/>
    <w:rsid w:val="00046879"/>
    <w:rsid w:val="000468B8"/>
    <w:rsid w:val="000469CB"/>
    <w:rsid w:val="00046D47"/>
    <w:rsid w:val="00046EEA"/>
    <w:rsid w:val="00047368"/>
    <w:rsid w:val="0004737E"/>
    <w:rsid w:val="000474AC"/>
    <w:rsid w:val="00047D80"/>
    <w:rsid w:val="00047EE8"/>
    <w:rsid w:val="00050289"/>
    <w:rsid w:val="000506AA"/>
    <w:rsid w:val="00050906"/>
    <w:rsid w:val="00050991"/>
    <w:rsid w:val="00050A17"/>
    <w:rsid w:val="00051582"/>
    <w:rsid w:val="000520B1"/>
    <w:rsid w:val="000523DF"/>
    <w:rsid w:val="00052E74"/>
    <w:rsid w:val="00053279"/>
    <w:rsid w:val="000537F2"/>
    <w:rsid w:val="00053918"/>
    <w:rsid w:val="00053D3F"/>
    <w:rsid w:val="00053D6D"/>
    <w:rsid w:val="0005409D"/>
    <w:rsid w:val="00054A5F"/>
    <w:rsid w:val="00054C96"/>
    <w:rsid w:val="00055290"/>
    <w:rsid w:val="00055589"/>
    <w:rsid w:val="000556FB"/>
    <w:rsid w:val="00055BD2"/>
    <w:rsid w:val="00055C38"/>
    <w:rsid w:val="00055F96"/>
    <w:rsid w:val="0005611C"/>
    <w:rsid w:val="00056371"/>
    <w:rsid w:val="00056398"/>
    <w:rsid w:val="00056E3A"/>
    <w:rsid w:val="00056FA3"/>
    <w:rsid w:val="000570C8"/>
    <w:rsid w:val="00057636"/>
    <w:rsid w:val="000578CB"/>
    <w:rsid w:val="00057967"/>
    <w:rsid w:val="00057A9D"/>
    <w:rsid w:val="00060100"/>
    <w:rsid w:val="0006029A"/>
    <w:rsid w:val="0006042C"/>
    <w:rsid w:val="00060441"/>
    <w:rsid w:val="000604A3"/>
    <w:rsid w:val="000608DB"/>
    <w:rsid w:val="00060C43"/>
    <w:rsid w:val="00060E9F"/>
    <w:rsid w:val="0006110C"/>
    <w:rsid w:val="000618D6"/>
    <w:rsid w:val="000618E7"/>
    <w:rsid w:val="00061AC8"/>
    <w:rsid w:val="00061B3A"/>
    <w:rsid w:val="00061B44"/>
    <w:rsid w:val="00061B66"/>
    <w:rsid w:val="00061BD6"/>
    <w:rsid w:val="00062255"/>
    <w:rsid w:val="000627F4"/>
    <w:rsid w:val="00062E27"/>
    <w:rsid w:val="00063663"/>
    <w:rsid w:val="0006389B"/>
    <w:rsid w:val="00064188"/>
    <w:rsid w:val="000641FF"/>
    <w:rsid w:val="000644F2"/>
    <w:rsid w:val="00064989"/>
    <w:rsid w:val="000651E3"/>
    <w:rsid w:val="000652DD"/>
    <w:rsid w:val="00065593"/>
    <w:rsid w:val="00065646"/>
    <w:rsid w:val="00065659"/>
    <w:rsid w:val="00065788"/>
    <w:rsid w:val="00065831"/>
    <w:rsid w:val="0006587A"/>
    <w:rsid w:val="00065B16"/>
    <w:rsid w:val="00065DC5"/>
    <w:rsid w:val="0006641C"/>
    <w:rsid w:val="000678F0"/>
    <w:rsid w:val="00067B6B"/>
    <w:rsid w:val="00067BA7"/>
    <w:rsid w:val="00067CDB"/>
    <w:rsid w:val="00067F62"/>
    <w:rsid w:val="00067FC2"/>
    <w:rsid w:val="00070B3A"/>
    <w:rsid w:val="00070EC2"/>
    <w:rsid w:val="00071027"/>
    <w:rsid w:val="00071049"/>
    <w:rsid w:val="000710B4"/>
    <w:rsid w:val="0007147E"/>
    <w:rsid w:val="00071B03"/>
    <w:rsid w:val="00071D5B"/>
    <w:rsid w:val="000725F6"/>
    <w:rsid w:val="00072C59"/>
    <w:rsid w:val="000739A2"/>
    <w:rsid w:val="00073B5D"/>
    <w:rsid w:val="00073D80"/>
    <w:rsid w:val="00074275"/>
    <w:rsid w:val="000742FA"/>
    <w:rsid w:val="000745C6"/>
    <w:rsid w:val="00074C45"/>
    <w:rsid w:val="00075459"/>
    <w:rsid w:val="000759FC"/>
    <w:rsid w:val="00075C0B"/>
    <w:rsid w:val="00075EF4"/>
    <w:rsid w:val="000761AB"/>
    <w:rsid w:val="00076256"/>
    <w:rsid w:val="000762F4"/>
    <w:rsid w:val="00076430"/>
    <w:rsid w:val="00076688"/>
    <w:rsid w:val="00076912"/>
    <w:rsid w:val="00076BA8"/>
    <w:rsid w:val="00076CF3"/>
    <w:rsid w:val="00076EA0"/>
    <w:rsid w:val="0007737D"/>
    <w:rsid w:val="00077D94"/>
    <w:rsid w:val="00080116"/>
    <w:rsid w:val="000802CC"/>
    <w:rsid w:val="00080DFD"/>
    <w:rsid w:val="00080EEC"/>
    <w:rsid w:val="00081411"/>
    <w:rsid w:val="00081542"/>
    <w:rsid w:val="00081632"/>
    <w:rsid w:val="00081798"/>
    <w:rsid w:val="000818AC"/>
    <w:rsid w:val="00081EE5"/>
    <w:rsid w:val="000820C0"/>
    <w:rsid w:val="000826B9"/>
    <w:rsid w:val="000827FF"/>
    <w:rsid w:val="00082A6F"/>
    <w:rsid w:val="00083017"/>
    <w:rsid w:val="00083E85"/>
    <w:rsid w:val="000841EE"/>
    <w:rsid w:val="0008435C"/>
    <w:rsid w:val="00084809"/>
    <w:rsid w:val="00084A5E"/>
    <w:rsid w:val="00084D76"/>
    <w:rsid w:val="00085364"/>
    <w:rsid w:val="000854C5"/>
    <w:rsid w:val="000854FC"/>
    <w:rsid w:val="00085A07"/>
    <w:rsid w:val="00085AB7"/>
    <w:rsid w:val="00085BD6"/>
    <w:rsid w:val="00085F89"/>
    <w:rsid w:val="00086031"/>
    <w:rsid w:val="0008654E"/>
    <w:rsid w:val="00086635"/>
    <w:rsid w:val="000868E1"/>
    <w:rsid w:val="00086E94"/>
    <w:rsid w:val="0008712A"/>
    <w:rsid w:val="00087204"/>
    <w:rsid w:val="000873B3"/>
    <w:rsid w:val="0008744C"/>
    <w:rsid w:val="00087567"/>
    <w:rsid w:val="00087B8F"/>
    <w:rsid w:val="0009026B"/>
    <w:rsid w:val="0009027D"/>
    <w:rsid w:val="000902A6"/>
    <w:rsid w:val="00090402"/>
    <w:rsid w:val="00090B18"/>
    <w:rsid w:val="00090C26"/>
    <w:rsid w:val="00090E59"/>
    <w:rsid w:val="000910AF"/>
    <w:rsid w:val="0009126D"/>
    <w:rsid w:val="00091C06"/>
    <w:rsid w:val="00091C85"/>
    <w:rsid w:val="00091DC7"/>
    <w:rsid w:val="00091ECE"/>
    <w:rsid w:val="000920F4"/>
    <w:rsid w:val="000920FE"/>
    <w:rsid w:val="00092301"/>
    <w:rsid w:val="00092631"/>
    <w:rsid w:val="0009281F"/>
    <w:rsid w:val="00092839"/>
    <w:rsid w:val="000928B4"/>
    <w:rsid w:val="000929D0"/>
    <w:rsid w:val="00092E69"/>
    <w:rsid w:val="0009304F"/>
    <w:rsid w:val="00093368"/>
    <w:rsid w:val="000937C1"/>
    <w:rsid w:val="00094035"/>
    <w:rsid w:val="0009408C"/>
    <w:rsid w:val="000946BE"/>
    <w:rsid w:val="00094767"/>
    <w:rsid w:val="000947AA"/>
    <w:rsid w:val="00094C11"/>
    <w:rsid w:val="00094DE5"/>
    <w:rsid w:val="00094F75"/>
    <w:rsid w:val="00095158"/>
    <w:rsid w:val="000955B4"/>
    <w:rsid w:val="00095A87"/>
    <w:rsid w:val="00095BA1"/>
    <w:rsid w:val="00095C65"/>
    <w:rsid w:val="00095E30"/>
    <w:rsid w:val="00095EA8"/>
    <w:rsid w:val="0009682F"/>
    <w:rsid w:val="00096BF1"/>
    <w:rsid w:val="00096C5C"/>
    <w:rsid w:val="00096E5C"/>
    <w:rsid w:val="0009703D"/>
    <w:rsid w:val="00097754"/>
    <w:rsid w:val="0009784B"/>
    <w:rsid w:val="00097B81"/>
    <w:rsid w:val="00097DA5"/>
    <w:rsid w:val="00097F18"/>
    <w:rsid w:val="000A02D3"/>
    <w:rsid w:val="000A051A"/>
    <w:rsid w:val="000A074C"/>
    <w:rsid w:val="000A0913"/>
    <w:rsid w:val="000A0918"/>
    <w:rsid w:val="000A0925"/>
    <w:rsid w:val="000A0A26"/>
    <w:rsid w:val="000A0D80"/>
    <w:rsid w:val="000A0EF5"/>
    <w:rsid w:val="000A0F9C"/>
    <w:rsid w:val="000A1259"/>
    <w:rsid w:val="000A14FD"/>
    <w:rsid w:val="000A1520"/>
    <w:rsid w:val="000A15D5"/>
    <w:rsid w:val="000A16C8"/>
    <w:rsid w:val="000A1BD3"/>
    <w:rsid w:val="000A22D7"/>
    <w:rsid w:val="000A231F"/>
    <w:rsid w:val="000A2739"/>
    <w:rsid w:val="000A279F"/>
    <w:rsid w:val="000A2A64"/>
    <w:rsid w:val="000A2A6F"/>
    <w:rsid w:val="000A2B1B"/>
    <w:rsid w:val="000A3251"/>
    <w:rsid w:val="000A386D"/>
    <w:rsid w:val="000A3AFE"/>
    <w:rsid w:val="000A4093"/>
    <w:rsid w:val="000A40C8"/>
    <w:rsid w:val="000A5CA2"/>
    <w:rsid w:val="000A64AC"/>
    <w:rsid w:val="000A64D5"/>
    <w:rsid w:val="000A675B"/>
    <w:rsid w:val="000A6827"/>
    <w:rsid w:val="000A6D49"/>
    <w:rsid w:val="000A7380"/>
    <w:rsid w:val="000B0144"/>
    <w:rsid w:val="000B026F"/>
    <w:rsid w:val="000B0AD0"/>
    <w:rsid w:val="000B0D04"/>
    <w:rsid w:val="000B0ED5"/>
    <w:rsid w:val="000B141C"/>
    <w:rsid w:val="000B15DE"/>
    <w:rsid w:val="000B16A7"/>
    <w:rsid w:val="000B1E76"/>
    <w:rsid w:val="000B20B3"/>
    <w:rsid w:val="000B222B"/>
    <w:rsid w:val="000B303E"/>
    <w:rsid w:val="000B3119"/>
    <w:rsid w:val="000B3427"/>
    <w:rsid w:val="000B359F"/>
    <w:rsid w:val="000B3D8F"/>
    <w:rsid w:val="000B409E"/>
    <w:rsid w:val="000B423A"/>
    <w:rsid w:val="000B45D9"/>
    <w:rsid w:val="000B4C74"/>
    <w:rsid w:val="000B4D3C"/>
    <w:rsid w:val="000B4E27"/>
    <w:rsid w:val="000B4E3B"/>
    <w:rsid w:val="000B50F9"/>
    <w:rsid w:val="000B591B"/>
    <w:rsid w:val="000B6375"/>
    <w:rsid w:val="000B64C9"/>
    <w:rsid w:val="000B666D"/>
    <w:rsid w:val="000B66B5"/>
    <w:rsid w:val="000B67AF"/>
    <w:rsid w:val="000B6A12"/>
    <w:rsid w:val="000B6AC8"/>
    <w:rsid w:val="000B7103"/>
    <w:rsid w:val="000B74A3"/>
    <w:rsid w:val="000B762C"/>
    <w:rsid w:val="000B7957"/>
    <w:rsid w:val="000B79D1"/>
    <w:rsid w:val="000B7A01"/>
    <w:rsid w:val="000B7C31"/>
    <w:rsid w:val="000B7CE4"/>
    <w:rsid w:val="000C0266"/>
    <w:rsid w:val="000C0479"/>
    <w:rsid w:val="000C04EA"/>
    <w:rsid w:val="000C06F2"/>
    <w:rsid w:val="000C0721"/>
    <w:rsid w:val="000C0775"/>
    <w:rsid w:val="000C0C2F"/>
    <w:rsid w:val="000C0F98"/>
    <w:rsid w:val="000C0FDF"/>
    <w:rsid w:val="000C1070"/>
    <w:rsid w:val="000C112B"/>
    <w:rsid w:val="000C152D"/>
    <w:rsid w:val="000C1637"/>
    <w:rsid w:val="000C172A"/>
    <w:rsid w:val="000C188D"/>
    <w:rsid w:val="000C18EC"/>
    <w:rsid w:val="000C1AA6"/>
    <w:rsid w:val="000C1DD6"/>
    <w:rsid w:val="000C2401"/>
    <w:rsid w:val="000C246D"/>
    <w:rsid w:val="000C29AD"/>
    <w:rsid w:val="000C29CF"/>
    <w:rsid w:val="000C2C22"/>
    <w:rsid w:val="000C3162"/>
    <w:rsid w:val="000C3681"/>
    <w:rsid w:val="000C3FDF"/>
    <w:rsid w:val="000C40DB"/>
    <w:rsid w:val="000C45A1"/>
    <w:rsid w:val="000C4707"/>
    <w:rsid w:val="000C485A"/>
    <w:rsid w:val="000C49D1"/>
    <w:rsid w:val="000C5C26"/>
    <w:rsid w:val="000C5F22"/>
    <w:rsid w:val="000C633A"/>
    <w:rsid w:val="000C6676"/>
    <w:rsid w:val="000C668E"/>
    <w:rsid w:val="000C6AEA"/>
    <w:rsid w:val="000C6BFF"/>
    <w:rsid w:val="000C6FF9"/>
    <w:rsid w:val="000C7295"/>
    <w:rsid w:val="000C75AE"/>
    <w:rsid w:val="000C761A"/>
    <w:rsid w:val="000C7756"/>
    <w:rsid w:val="000C7C60"/>
    <w:rsid w:val="000C7FD3"/>
    <w:rsid w:val="000D005C"/>
    <w:rsid w:val="000D01C1"/>
    <w:rsid w:val="000D0447"/>
    <w:rsid w:val="000D073A"/>
    <w:rsid w:val="000D08B8"/>
    <w:rsid w:val="000D0D0A"/>
    <w:rsid w:val="000D0EA1"/>
    <w:rsid w:val="000D13DE"/>
    <w:rsid w:val="000D1420"/>
    <w:rsid w:val="000D1E30"/>
    <w:rsid w:val="000D222F"/>
    <w:rsid w:val="000D228D"/>
    <w:rsid w:val="000D24A0"/>
    <w:rsid w:val="000D28B9"/>
    <w:rsid w:val="000D2986"/>
    <w:rsid w:val="000D31FD"/>
    <w:rsid w:val="000D3797"/>
    <w:rsid w:val="000D390C"/>
    <w:rsid w:val="000D3C01"/>
    <w:rsid w:val="000D3C5F"/>
    <w:rsid w:val="000D3DBD"/>
    <w:rsid w:val="000D435A"/>
    <w:rsid w:val="000D4600"/>
    <w:rsid w:val="000D46DE"/>
    <w:rsid w:val="000D499D"/>
    <w:rsid w:val="000D4BC3"/>
    <w:rsid w:val="000D5322"/>
    <w:rsid w:val="000D53D5"/>
    <w:rsid w:val="000D5ACD"/>
    <w:rsid w:val="000D5E2A"/>
    <w:rsid w:val="000D60D3"/>
    <w:rsid w:val="000D64F5"/>
    <w:rsid w:val="000D6ABD"/>
    <w:rsid w:val="000D6D03"/>
    <w:rsid w:val="000D6ED3"/>
    <w:rsid w:val="000D7148"/>
    <w:rsid w:val="000D741D"/>
    <w:rsid w:val="000D784C"/>
    <w:rsid w:val="000D7EEB"/>
    <w:rsid w:val="000D7EEF"/>
    <w:rsid w:val="000E04BB"/>
    <w:rsid w:val="000E0533"/>
    <w:rsid w:val="000E06CA"/>
    <w:rsid w:val="000E0A11"/>
    <w:rsid w:val="000E0BD4"/>
    <w:rsid w:val="000E0CA2"/>
    <w:rsid w:val="000E195D"/>
    <w:rsid w:val="000E1B0F"/>
    <w:rsid w:val="000E1C75"/>
    <w:rsid w:val="000E21F1"/>
    <w:rsid w:val="000E23C0"/>
    <w:rsid w:val="000E2539"/>
    <w:rsid w:val="000E25C8"/>
    <w:rsid w:val="000E25C9"/>
    <w:rsid w:val="000E2A11"/>
    <w:rsid w:val="000E2D22"/>
    <w:rsid w:val="000E37CE"/>
    <w:rsid w:val="000E3ADE"/>
    <w:rsid w:val="000E3B6F"/>
    <w:rsid w:val="000E4106"/>
    <w:rsid w:val="000E42FF"/>
    <w:rsid w:val="000E4B44"/>
    <w:rsid w:val="000E4FFB"/>
    <w:rsid w:val="000E5199"/>
    <w:rsid w:val="000E57E8"/>
    <w:rsid w:val="000E59B7"/>
    <w:rsid w:val="000E5A75"/>
    <w:rsid w:val="000E5D89"/>
    <w:rsid w:val="000E603D"/>
    <w:rsid w:val="000E6811"/>
    <w:rsid w:val="000E6EB2"/>
    <w:rsid w:val="000E6EE7"/>
    <w:rsid w:val="000E737A"/>
    <w:rsid w:val="000E74B6"/>
    <w:rsid w:val="000E74C2"/>
    <w:rsid w:val="000E76E3"/>
    <w:rsid w:val="000E78F7"/>
    <w:rsid w:val="000E7A21"/>
    <w:rsid w:val="000F031A"/>
    <w:rsid w:val="000F04F0"/>
    <w:rsid w:val="000F07C6"/>
    <w:rsid w:val="000F07C9"/>
    <w:rsid w:val="000F0911"/>
    <w:rsid w:val="000F0CDD"/>
    <w:rsid w:val="000F12A8"/>
    <w:rsid w:val="000F18EF"/>
    <w:rsid w:val="000F1D02"/>
    <w:rsid w:val="000F2097"/>
    <w:rsid w:val="000F243C"/>
    <w:rsid w:val="000F263F"/>
    <w:rsid w:val="000F28F9"/>
    <w:rsid w:val="000F2AAD"/>
    <w:rsid w:val="000F2E29"/>
    <w:rsid w:val="000F3128"/>
    <w:rsid w:val="000F340B"/>
    <w:rsid w:val="000F343F"/>
    <w:rsid w:val="000F3E4D"/>
    <w:rsid w:val="000F41B5"/>
    <w:rsid w:val="000F41E3"/>
    <w:rsid w:val="000F4311"/>
    <w:rsid w:val="000F458E"/>
    <w:rsid w:val="000F4BC4"/>
    <w:rsid w:val="000F4C25"/>
    <w:rsid w:val="000F51AC"/>
    <w:rsid w:val="000F5B71"/>
    <w:rsid w:val="000F5D1E"/>
    <w:rsid w:val="000F5E32"/>
    <w:rsid w:val="000F67D2"/>
    <w:rsid w:val="000F67D5"/>
    <w:rsid w:val="000F72DC"/>
    <w:rsid w:val="000F748B"/>
    <w:rsid w:val="000F7618"/>
    <w:rsid w:val="000F7C61"/>
    <w:rsid w:val="0010032C"/>
    <w:rsid w:val="001008E6"/>
    <w:rsid w:val="00100B04"/>
    <w:rsid w:val="00101052"/>
    <w:rsid w:val="001016D4"/>
    <w:rsid w:val="00101705"/>
    <w:rsid w:val="00101A09"/>
    <w:rsid w:val="00101C99"/>
    <w:rsid w:val="00101F6E"/>
    <w:rsid w:val="0010263A"/>
    <w:rsid w:val="00102E5C"/>
    <w:rsid w:val="001030D9"/>
    <w:rsid w:val="001030DC"/>
    <w:rsid w:val="0010314A"/>
    <w:rsid w:val="00103442"/>
    <w:rsid w:val="0010375C"/>
    <w:rsid w:val="001039D0"/>
    <w:rsid w:val="00104510"/>
    <w:rsid w:val="00104578"/>
    <w:rsid w:val="0010477B"/>
    <w:rsid w:val="001047E6"/>
    <w:rsid w:val="00104B08"/>
    <w:rsid w:val="00104CEB"/>
    <w:rsid w:val="00104D4E"/>
    <w:rsid w:val="00104E5B"/>
    <w:rsid w:val="00104E84"/>
    <w:rsid w:val="0010524C"/>
    <w:rsid w:val="0010526B"/>
    <w:rsid w:val="00105742"/>
    <w:rsid w:val="00105FB4"/>
    <w:rsid w:val="0010628D"/>
    <w:rsid w:val="001062F8"/>
    <w:rsid w:val="001063F2"/>
    <w:rsid w:val="0010658A"/>
    <w:rsid w:val="001067C0"/>
    <w:rsid w:val="00106C2B"/>
    <w:rsid w:val="00106C6C"/>
    <w:rsid w:val="00107B18"/>
    <w:rsid w:val="00107C6C"/>
    <w:rsid w:val="00107E94"/>
    <w:rsid w:val="0011042F"/>
    <w:rsid w:val="001104D1"/>
    <w:rsid w:val="0011071E"/>
    <w:rsid w:val="00110746"/>
    <w:rsid w:val="001107B5"/>
    <w:rsid w:val="00110912"/>
    <w:rsid w:val="00110DB1"/>
    <w:rsid w:val="00110EAD"/>
    <w:rsid w:val="00110F33"/>
    <w:rsid w:val="00110FE0"/>
    <w:rsid w:val="00111174"/>
    <w:rsid w:val="001111C9"/>
    <w:rsid w:val="00111236"/>
    <w:rsid w:val="0011166C"/>
    <w:rsid w:val="00111676"/>
    <w:rsid w:val="001120DE"/>
    <w:rsid w:val="00112813"/>
    <w:rsid w:val="0011296F"/>
    <w:rsid w:val="00113608"/>
    <w:rsid w:val="00113966"/>
    <w:rsid w:val="001140E5"/>
    <w:rsid w:val="001142C2"/>
    <w:rsid w:val="001147A5"/>
    <w:rsid w:val="00114C61"/>
    <w:rsid w:val="00114F22"/>
    <w:rsid w:val="00115771"/>
    <w:rsid w:val="00115FD6"/>
    <w:rsid w:val="00116307"/>
    <w:rsid w:val="00116A17"/>
    <w:rsid w:val="00116C07"/>
    <w:rsid w:val="00116C88"/>
    <w:rsid w:val="001172FA"/>
    <w:rsid w:val="00117A1A"/>
    <w:rsid w:val="00117AAB"/>
    <w:rsid w:val="00117B93"/>
    <w:rsid w:val="00117F76"/>
    <w:rsid w:val="0012017E"/>
    <w:rsid w:val="0012125B"/>
    <w:rsid w:val="0012137B"/>
    <w:rsid w:val="001217D6"/>
    <w:rsid w:val="00121C5E"/>
    <w:rsid w:val="0012207B"/>
    <w:rsid w:val="001226A2"/>
    <w:rsid w:val="00122F0D"/>
    <w:rsid w:val="00123016"/>
    <w:rsid w:val="00123203"/>
    <w:rsid w:val="00124000"/>
    <w:rsid w:val="00124179"/>
    <w:rsid w:val="00124D28"/>
    <w:rsid w:val="001251B4"/>
    <w:rsid w:val="00125238"/>
    <w:rsid w:val="00125806"/>
    <w:rsid w:val="001259CD"/>
    <w:rsid w:val="00125D7D"/>
    <w:rsid w:val="00126027"/>
    <w:rsid w:val="0012617D"/>
    <w:rsid w:val="0012715F"/>
    <w:rsid w:val="001271B6"/>
    <w:rsid w:val="00127689"/>
    <w:rsid w:val="00127793"/>
    <w:rsid w:val="0012789A"/>
    <w:rsid w:val="00127E88"/>
    <w:rsid w:val="00130108"/>
    <w:rsid w:val="001303A0"/>
    <w:rsid w:val="0013057A"/>
    <w:rsid w:val="00130736"/>
    <w:rsid w:val="00130A5E"/>
    <w:rsid w:val="00131315"/>
    <w:rsid w:val="001314E2"/>
    <w:rsid w:val="0013152F"/>
    <w:rsid w:val="00131652"/>
    <w:rsid w:val="00131687"/>
    <w:rsid w:val="00131AD5"/>
    <w:rsid w:val="00131F39"/>
    <w:rsid w:val="00132011"/>
    <w:rsid w:val="0013204E"/>
    <w:rsid w:val="00132889"/>
    <w:rsid w:val="00132954"/>
    <w:rsid w:val="00132B6B"/>
    <w:rsid w:val="00132B77"/>
    <w:rsid w:val="001332B2"/>
    <w:rsid w:val="0013354E"/>
    <w:rsid w:val="00133704"/>
    <w:rsid w:val="00133879"/>
    <w:rsid w:val="00133C05"/>
    <w:rsid w:val="00134183"/>
    <w:rsid w:val="001344DC"/>
    <w:rsid w:val="001344F9"/>
    <w:rsid w:val="00134634"/>
    <w:rsid w:val="00134675"/>
    <w:rsid w:val="001348DD"/>
    <w:rsid w:val="00134A4B"/>
    <w:rsid w:val="00134DA6"/>
    <w:rsid w:val="00135045"/>
    <w:rsid w:val="0013507E"/>
    <w:rsid w:val="00135CE7"/>
    <w:rsid w:val="00135DA9"/>
    <w:rsid w:val="00136016"/>
    <w:rsid w:val="001361C9"/>
    <w:rsid w:val="00136ACA"/>
    <w:rsid w:val="00136ACB"/>
    <w:rsid w:val="00136EC6"/>
    <w:rsid w:val="00136EE9"/>
    <w:rsid w:val="0013722B"/>
    <w:rsid w:val="001378FB"/>
    <w:rsid w:val="001406B0"/>
    <w:rsid w:val="00140D2F"/>
    <w:rsid w:val="001421B2"/>
    <w:rsid w:val="0014228F"/>
    <w:rsid w:val="001423EE"/>
    <w:rsid w:val="0014251C"/>
    <w:rsid w:val="00142763"/>
    <w:rsid w:val="00142972"/>
    <w:rsid w:val="00142D09"/>
    <w:rsid w:val="00142EB5"/>
    <w:rsid w:val="00142FA4"/>
    <w:rsid w:val="00143079"/>
    <w:rsid w:val="0014308A"/>
    <w:rsid w:val="0014358A"/>
    <w:rsid w:val="00143F96"/>
    <w:rsid w:val="0014406E"/>
    <w:rsid w:val="0014435C"/>
    <w:rsid w:val="00144570"/>
    <w:rsid w:val="00144A25"/>
    <w:rsid w:val="00144F41"/>
    <w:rsid w:val="00145135"/>
    <w:rsid w:val="00145DFB"/>
    <w:rsid w:val="001460E8"/>
    <w:rsid w:val="00146294"/>
    <w:rsid w:val="001465C9"/>
    <w:rsid w:val="00146917"/>
    <w:rsid w:val="00146AA8"/>
    <w:rsid w:val="00146C04"/>
    <w:rsid w:val="00146CDD"/>
    <w:rsid w:val="00146D15"/>
    <w:rsid w:val="001478E9"/>
    <w:rsid w:val="0014791A"/>
    <w:rsid w:val="0015026C"/>
    <w:rsid w:val="00150388"/>
    <w:rsid w:val="0015039A"/>
    <w:rsid w:val="001504CA"/>
    <w:rsid w:val="00150581"/>
    <w:rsid w:val="001511AB"/>
    <w:rsid w:val="001516BE"/>
    <w:rsid w:val="001516F6"/>
    <w:rsid w:val="00151A33"/>
    <w:rsid w:val="00151CB5"/>
    <w:rsid w:val="00151E24"/>
    <w:rsid w:val="001524D9"/>
    <w:rsid w:val="0015255F"/>
    <w:rsid w:val="001525E7"/>
    <w:rsid w:val="00152699"/>
    <w:rsid w:val="001527FE"/>
    <w:rsid w:val="00152C05"/>
    <w:rsid w:val="00152F3A"/>
    <w:rsid w:val="00152FB4"/>
    <w:rsid w:val="001530F5"/>
    <w:rsid w:val="00153248"/>
    <w:rsid w:val="0015353F"/>
    <w:rsid w:val="001552C6"/>
    <w:rsid w:val="00155832"/>
    <w:rsid w:val="00155BEE"/>
    <w:rsid w:val="001566D8"/>
    <w:rsid w:val="001567A6"/>
    <w:rsid w:val="0015680D"/>
    <w:rsid w:val="00156D8F"/>
    <w:rsid w:val="00157816"/>
    <w:rsid w:val="00157C89"/>
    <w:rsid w:val="001600AD"/>
    <w:rsid w:val="00160953"/>
    <w:rsid w:val="00160BCE"/>
    <w:rsid w:val="00160E6F"/>
    <w:rsid w:val="00160F12"/>
    <w:rsid w:val="00160F87"/>
    <w:rsid w:val="001614A1"/>
    <w:rsid w:val="001614A3"/>
    <w:rsid w:val="00161621"/>
    <w:rsid w:val="00161753"/>
    <w:rsid w:val="00161804"/>
    <w:rsid w:val="00161B0A"/>
    <w:rsid w:val="00161FAF"/>
    <w:rsid w:val="00162935"/>
    <w:rsid w:val="00163684"/>
    <w:rsid w:val="001637FB"/>
    <w:rsid w:val="00164246"/>
    <w:rsid w:val="001643B9"/>
    <w:rsid w:val="0016449D"/>
    <w:rsid w:val="0016449E"/>
    <w:rsid w:val="00164899"/>
    <w:rsid w:val="001648C1"/>
    <w:rsid w:val="00164D21"/>
    <w:rsid w:val="00164EE3"/>
    <w:rsid w:val="00164F4B"/>
    <w:rsid w:val="00165306"/>
    <w:rsid w:val="0016556D"/>
    <w:rsid w:val="001666CA"/>
    <w:rsid w:val="00166736"/>
    <w:rsid w:val="00166D37"/>
    <w:rsid w:val="00166DA4"/>
    <w:rsid w:val="001670C5"/>
    <w:rsid w:val="001671B3"/>
    <w:rsid w:val="001671DC"/>
    <w:rsid w:val="001674CC"/>
    <w:rsid w:val="00170713"/>
    <w:rsid w:val="00170808"/>
    <w:rsid w:val="00170961"/>
    <w:rsid w:val="001713C7"/>
    <w:rsid w:val="001718A9"/>
    <w:rsid w:val="00172388"/>
    <w:rsid w:val="001728FE"/>
    <w:rsid w:val="0017295A"/>
    <w:rsid w:val="001729C1"/>
    <w:rsid w:val="001729D7"/>
    <w:rsid w:val="0017354F"/>
    <w:rsid w:val="001738E9"/>
    <w:rsid w:val="00173B30"/>
    <w:rsid w:val="00173B93"/>
    <w:rsid w:val="00173C61"/>
    <w:rsid w:val="00173C9F"/>
    <w:rsid w:val="00173DA6"/>
    <w:rsid w:val="00173E30"/>
    <w:rsid w:val="00173E67"/>
    <w:rsid w:val="00174144"/>
    <w:rsid w:val="0017484E"/>
    <w:rsid w:val="001748DC"/>
    <w:rsid w:val="00174CC4"/>
    <w:rsid w:val="00174F0A"/>
    <w:rsid w:val="001751AA"/>
    <w:rsid w:val="001755E4"/>
    <w:rsid w:val="0017592F"/>
    <w:rsid w:val="00175D63"/>
    <w:rsid w:val="00176404"/>
    <w:rsid w:val="00176589"/>
    <w:rsid w:val="00176768"/>
    <w:rsid w:val="001769D1"/>
    <w:rsid w:val="00177026"/>
    <w:rsid w:val="0017708E"/>
    <w:rsid w:val="001779F5"/>
    <w:rsid w:val="00177F8B"/>
    <w:rsid w:val="0018012E"/>
    <w:rsid w:val="0018015D"/>
    <w:rsid w:val="00180204"/>
    <w:rsid w:val="001802F4"/>
    <w:rsid w:val="001804BE"/>
    <w:rsid w:val="001808C8"/>
    <w:rsid w:val="0018137F"/>
    <w:rsid w:val="001814AD"/>
    <w:rsid w:val="00181720"/>
    <w:rsid w:val="0018201B"/>
    <w:rsid w:val="0018222F"/>
    <w:rsid w:val="00182827"/>
    <w:rsid w:val="00182961"/>
    <w:rsid w:val="00182AF2"/>
    <w:rsid w:val="00182D89"/>
    <w:rsid w:val="00182F3F"/>
    <w:rsid w:val="00182FF1"/>
    <w:rsid w:val="001830A6"/>
    <w:rsid w:val="00183418"/>
    <w:rsid w:val="0018352D"/>
    <w:rsid w:val="001839E0"/>
    <w:rsid w:val="00183D26"/>
    <w:rsid w:val="00183D28"/>
    <w:rsid w:val="00183E6A"/>
    <w:rsid w:val="00184308"/>
    <w:rsid w:val="001844DF"/>
    <w:rsid w:val="00184829"/>
    <w:rsid w:val="00184FDF"/>
    <w:rsid w:val="001850D0"/>
    <w:rsid w:val="00185792"/>
    <w:rsid w:val="001865F3"/>
    <w:rsid w:val="00186634"/>
    <w:rsid w:val="00186D38"/>
    <w:rsid w:val="00186E1D"/>
    <w:rsid w:val="0018711F"/>
    <w:rsid w:val="001872E9"/>
    <w:rsid w:val="00187436"/>
    <w:rsid w:val="00187464"/>
    <w:rsid w:val="001874A7"/>
    <w:rsid w:val="001875B9"/>
    <w:rsid w:val="00187AC2"/>
    <w:rsid w:val="00187BA7"/>
    <w:rsid w:val="001905B1"/>
    <w:rsid w:val="00190691"/>
    <w:rsid w:val="00190BF9"/>
    <w:rsid w:val="00190F8D"/>
    <w:rsid w:val="001918CA"/>
    <w:rsid w:val="00191D8C"/>
    <w:rsid w:val="00191F33"/>
    <w:rsid w:val="00191FB6"/>
    <w:rsid w:val="0019206C"/>
    <w:rsid w:val="00192092"/>
    <w:rsid w:val="0019252E"/>
    <w:rsid w:val="0019296B"/>
    <w:rsid w:val="00193564"/>
    <w:rsid w:val="001937B3"/>
    <w:rsid w:val="00193D59"/>
    <w:rsid w:val="001945AA"/>
    <w:rsid w:val="0019485C"/>
    <w:rsid w:val="00194B1F"/>
    <w:rsid w:val="00194F80"/>
    <w:rsid w:val="0019553B"/>
    <w:rsid w:val="00195558"/>
    <w:rsid w:val="001956C1"/>
    <w:rsid w:val="0019578A"/>
    <w:rsid w:val="00195CA4"/>
    <w:rsid w:val="00196179"/>
    <w:rsid w:val="00196C13"/>
    <w:rsid w:val="00196D1A"/>
    <w:rsid w:val="00196DE5"/>
    <w:rsid w:val="001970F0"/>
    <w:rsid w:val="0019736C"/>
    <w:rsid w:val="00197517"/>
    <w:rsid w:val="00197711"/>
    <w:rsid w:val="00197733"/>
    <w:rsid w:val="0019788F"/>
    <w:rsid w:val="001A0625"/>
    <w:rsid w:val="001A0A8D"/>
    <w:rsid w:val="001A0DAF"/>
    <w:rsid w:val="001A0EB7"/>
    <w:rsid w:val="001A1327"/>
    <w:rsid w:val="001A1CF9"/>
    <w:rsid w:val="001A216A"/>
    <w:rsid w:val="001A245E"/>
    <w:rsid w:val="001A24B4"/>
    <w:rsid w:val="001A260E"/>
    <w:rsid w:val="001A2700"/>
    <w:rsid w:val="001A275A"/>
    <w:rsid w:val="001A2C47"/>
    <w:rsid w:val="001A2D45"/>
    <w:rsid w:val="001A3195"/>
    <w:rsid w:val="001A34F6"/>
    <w:rsid w:val="001A3504"/>
    <w:rsid w:val="001A38F7"/>
    <w:rsid w:val="001A3D86"/>
    <w:rsid w:val="001A4659"/>
    <w:rsid w:val="001A4A17"/>
    <w:rsid w:val="001A4D72"/>
    <w:rsid w:val="001A5600"/>
    <w:rsid w:val="001A5CB6"/>
    <w:rsid w:val="001A6800"/>
    <w:rsid w:val="001A69E8"/>
    <w:rsid w:val="001A6B31"/>
    <w:rsid w:val="001A6D82"/>
    <w:rsid w:val="001A6E91"/>
    <w:rsid w:val="001A6F59"/>
    <w:rsid w:val="001A7075"/>
    <w:rsid w:val="001A7152"/>
    <w:rsid w:val="001A7288"/>
    <w:rsid w:val="001A7742"/>
    <w:rsid w:val="001A7787"/>
    <w:rsid w:val="001A7831"/>
    <w:rsid w:val="001A78FA"/>
    <w:rsid w:val="001A7B5D"/>
    <w:rsid w:val="001A7CA2"/>
    <w:rsid w:val="001A7E58"/>
    <w:rsid w:val="001B0360"/>
    <w:rsid w:val="001B03BE"/>
    <w:rsid w:val="001B0545"/>
    <w:rsid w:val="001B0744"/>
    <w:rsid w:val="001B0860"/>
    <w:rsid w:val="001B0906"/>
    <w:rsid w:val="001B09AD"/>
    <w:rsid w:val="001B0CFE"/>
    <w:rsid w:val="001B1B9C"/>
    <w:rsid w:val="001B1E83"/>
    <w:rsid w:val="001B206E"/>
    <w:rsid w:val="001B2552"/>
    <w:rsid w:val="001B2924"/>
    <w:rsid w:val="001B2B94"/>
    <w:rsid w:val="001B2E73"/>
    <w:rsid w:val="001B3045"/>
    <w:rsid w:val="001B32B5"/>
    <w:rsid w:val="001B34E8"/>
    <w:rsid w:val="001B4033"/>
    <w:rsid w:val="001B45E8"/>
    <w:rsid w:val="001B4684"/>
    <w:rsid w:val="001B4811"/>
    <w:rsid w:val="001B51C8"/>
    <w:rsid w:val="001B51D3"/>
    <w:rsid w:val="001B581A"/>
    <w:rsid w:val="001B5981"/>
    <w:rsid w:val="001B5CAD"/>
    <w:rsid w:val="001B5E7C"/>
    <w:rsid w:val="001B6084"/>
    <w:rsid w:val="001B60E7"/>
    <w:rsid w:val="001B6306"/>
    <w:rsid w:val="001B63C0"/>
    <w:rsid w:val="001B668F"/>
    <w:rsid w:val="001B6A10"/>
    <w:rsid w:val="001B6B5D"/>
    <w:rsid w:val="001B7047"/>
    <w:rsid w:val="001B7123"/>
    <w:rsid w:val="001B74BF"/>
    <w:rsid w:val="001B76A1"/>
    <w:rsid w:val="001B7864"/>
    <w:rsid w:val="001B7A2A"/>
    <w:rsid w:val="001B7DD0"/>
    <w:rsid w:val="001B7F70"/>
    <w:rsid w:val="001B7FC5"/>
    <w:rsid w:val="001B7FE5"/>
    <w:rsid w:val="001C03E7"/>
    <w:rsid w:val="001C10D1"/>
    <w:rsid w:val="001C12E4"/>
    <w:rsid w:val="001C19A0"/>
    <w:rsid w:val="001C1AD2"/>
    <w:rsid w:val="001C1BDD"/>
    <w:rsid w:val="001C2109"/>
    <w:rsid w:val="001C217C"/>
    <w:rsid w:val="001C21E4"/>
    <w:rsid w:val="001C2263"/>
    <w:rsid w:val="001C23A3"/>
    <w:rsid w:val="001C24E5"/>
    <w:rsid w:val="001C2670"/>
    <w:rsid w:val="001C296E"/>
    <w:rsid w:val="001C29B7"/>
    <w:rsid w:val="001C29DA"/>
    <w:rsid w:val="001C2B1E"/>
    <w:rsid w:val="001C34A9"/>
    <w:rsid w:val="001C34AE"/>
    <w:rsid w:val="001C381B"/>
    <w:rsid w:val="001C398C"/>
    <w:rsid w:val="001C3AAE"/>
    <w:rsid w:val="001C3BF3"/>
    <w:rsid w:val="001C4178"/>
    <w:rsid w:val="001C41AD"/>
    <w:rsid w:val="001C4484"/>
    <w:rsid w:val="001C4879"/>
    <w:rsid w:val="001C4E6D"/>
    <w:rsid w:val="001C4FE4"/>
    <w:rsid w:val="001C4FEA"/>
    <w:rsid w:val="001C520F"/>
    <w:rsid w:val="001C530F"/>
    <w:rsid w:val="001C54AF"/>
    <w:rsid w:val="001C5810"/>
    <w:rsid w:val="001C59AF"/>
    <w:rsid w:val="001C5A7D"/>
    <w:rsid w:val="001C5F84"/>
    <w:rsid w:val="001C5FF6"/>
    <w:rsid w:val="001C62AB"/>
    <w:rsid w:val="001C6A19"/>
    <w:rsid w:val="001C6A80"/>
    <w:rsid w:val="001C732E"/>
    <w:rsid w:val="001C73BB"/>
    <w:rsid w:val="001C7BE7"/>
    <w:rsid w:val="001C7BF3"/>
    <w:rsid w:val="001D00CD"/>
    <w:rsid w:val="001D02D3"/>
    <w:rsid w:val="001D0DD6"/>
    <w:rsid w:val="001D0F11"/>
    <w:rsid w:val="001D11CC"/>
    <w:rsid w:val="001D1EA7"/>
    <w:rsid w:val="001D1F28"/>
    <w:rsid w:val="001D1FC5"/>
    <w:rsid w:val="001D2063"/>
    <w:rsid w:val="001D215D"/>
    <w:rsid w:val="001D23EB"/>
    <w:rsid w:val="001D25AD"/>
    <w:rsid w:val="001D2742"/>
    <w:rsid w:val="001D28F7"/>
    <w:rsid w:val="001D2AF8"/>
    <w:rsid w:val="001D3319"/>
    <w:rsid w:val="001D3874"/>
    <w:rsid w:val="001D394D"/>
    <w:rsid w:val="001D4213"/>
    <w:rsid w:val="001D4429"/>
    <w:rsid w:val="001D5565"/>
    <w:rsid w:val="001D5647"/>
    <w:rsid w:val="001D56A9"/>
    <w:rsid w:val="001D58BC"/>
    <w:rsid w:val="001D5AFB"/>
    <w:rsid w:val="001D5F26"/>
    <w:rsid w:val="001D6AE0"/>
    <w:rsid w:val="001D6FB9"/>
    <w:rsid w:val="001D70F8"/>
    <w:rsid w:val="001D7A28"/>
    <w:rsid w:val="001D7D2A"/>
    <w:rsid w:val="001D7E4F"/>
    <w:rsid w:val="001E0178"/>
    <w:rsid w:val="001E144B"/>
    <w:rsid w:val="001E1F1D"/>
    <w:rsid w:val="001E204E"/>
    <w:rsid w:val="001E21B3"/>
    <w:rsid w:val="001E24D1"/>
    <w:rsid w:val="001E25B6"/>
    <w:rsid w:val="001E26B4"/>
    <w:rsid w:val="001E2AC5"/>
    <w:rsid w:val="001E2B8C"/>
    <w:rsid w:val="001E3171"/>
    <w:rsid w:val="001E31A6"/>
    <w:rsid w:val="001E322A"/>
    <w:rsid w:val="001E3375"/>
    <w:rsid w:val="001E34EC"/>
    <w:rsid w:val="001E3550"/>
    <w:rsid w:val="001E3A79"/>
    <w:rsid w:val="001E4728"/>
    <w:rsid w:val="001E4AD7"/>
    <w:rsid w:val="001E4B2E"/>
    <w:rsid w:val="001E4F13"/>
    <w:rsid w:val="001E4FE9"/>
    <w:rsid w:val="001E52B0"/>
    <w:rsid w:val="001E5618"/>
    <w:rsid w:val="001E5D69"/>
    <w:rsid w:val="001E5EA3"/>
    <w:rsid w:val="001E619E"/>
    <w:rsid w:val="001E6269"/>
    <w:rsid w:val="001E63AF"/>
    <w:rsid w:val="001E6C55"/>
    <w:rsid w:val="001E6EBC"/>
    <w:rsid w:val="001E6F42"/>
    <w:rsid w:val="001E7857"/>
    <w:rsid w:val="001E7B6F"/>
    <w:rsid w:val="001E7BCD"/>
    <w:rsid w:val="001E7E69"/>
    <w:rsid w:val="001F016C"/>
    <w:rsid w:val="001F06AA"/>
    <w:rsid w:val="001F108D"/>
    <w:rsid w:val="001F13CC"/>
    <w:rsid w:val="001F145A"/>
    <w:rsid w:val="001F19EE"/>
    <w:rsid w:val="001F1AC8"/>
    <w:rsid w:val="001F1E44"/>
    <w:rsid w:val="001F2071"/>
    <w:rsid w:val="001F23AD"/>
    <w:rsid w:val="001F27FA"/>
    <w:rsid w:val="001F2E07"/>
    <w:rsid w:val="001F30A8"/>
    <w:rsid w:val="001F3521"/>
    <w:rsid w:val="001F35D5"/>
    <w:rsid w:val="001F3948"/>
    <w:rsid w:val="001F3ED3"/>
    <w:rsid w:val="001F48CA"/>
    <w:rsid w:val="001F4FE2"/>
    <w:rsid w:val="001F5182"/>
    <w:rsid w:val="001F549A"/>
    <w:rsid w:val="001F5AD9"/>
    <w:rsid w:val="001F5CCE"/>
    <w:rsid w:val="001F5D83"/>
    <w:rsid w:val="001F62D7"/>
    <w:rsid w:val="001F634E"/>
    <w:rsid w:val="001F65B2"/>
    <w:rsid w:val="001F6935"/>
    <w:rsid w:val="001F6C46"/>
    <w:rsid w:val="001F7835"/>
    <w:rsid w:val="001F7AD3"/>
    <w:rsid w:val="001F7CB5"/>
    <w:rsid w:val="001F7E86"/>
    <w:rsid w:val="001F7E9D"/>
    <w:rsid w:val="002006C1"/>
    <w:rsid w:val="002006F2"/>
    <w:rsid w:val="00200880"/>
    <w:rsid w:val="0020097D"/>
    <w:rsid w:val="00200B88"/>
    <w:rsid w:val="00200C73"/>
    <w:rsid w:val="00201050"/>
    <w:rsid w:val="002011BE"/>
    <w:rsid w:val="002018C0"/>
    <w:rsid w:val="002019FF"/>
    <w:rsid w:val="002021AD"/>
    <w:rsid w:val="002023DB"/>
    <w:rsid w:val="002027E7"/>
    <w:rsid w:val="00202AD9"/>
    <w:rsid w:val="00202C6F"/>
    <w:rsid w:val="00202CC4"/>
    <w:rsid w:val="002034E5"/>
    <w:rsid w:val="002034EC"/>
    <w:rsid w:val="0020362D"/>
    <w:rsid w:val="002037DA"/>
    <w:rsid w:val="00203803"/>
    <w:rsid w:val="00203D87"/>
    <w:rsid w:val="00203F08"/>
    <w:rsid w:val="00204168"/>
    <w:rsid w:val="00204347"/>
    <w:rsid w:val="00204818"/>
    <w:rsid w:val="00204960"/>
    <w:rsid w:val="00204FCF"/>
    <w:rsid w:val="0020523D"/>
    <w:rsid w:val="00205AE3"/>
    <w:rsid w:val="00205EA9"/>
    <w:rsid w:val="00206032"/>
    <w:rsid w:val="00206990"/>
    <w:rsid w:val="00206C8A"/>
    <w:rsid w:val="00206FD5"/>
    <w:rsid w:val="002073A9"/>
    <w:rsid w:val="0020769C"/>
    <w:rsid w:val="00207781"/>
    <w:rsid w:val="00207909"/>
    <w:rsid w:val="00207B0A"/>
    <w:rsid w:val="00207E01"/>
    <w:rsid w:val="00210577"/>
    <w:rsid w:val="00210FFC"/>
    <w:rsid w:val="0021107E"/>
    <w:rsid w:val="002111DF"/>
    <w:rsid w:val="00211B78"/>
    <w:rsid w:val="00211D80"/>
    <w:rsid w:val="0021296B"/>
    <w:rsid w:val="00213633"/>
    <w:rsid w:val="00213812"/>
    <w:rsid w:val="002138ED"/>
    <w:rsid w:val="00213A63"/>
    <w:rsid w:val="00213D94"/>
    <w:rsid w:val="00213E06"/>
    <w:rsid w:val="00213E35"/>
    <w:rsid w:val="0021416D"/>
    <w:rsid w:val="00214199"/>
    <w:rsid w:val="002143C2"/>
    <w:rsid w:val="00214626"/>
    <w:rsid w:val="00214C62"/>
    <w:rsid w:val="00214D9E"/>
    <w:rsid w:val="00214DA0"/>
    <w:rsid w:val="00214DB3"/>
    <w:rsid w:val="00214F12"/>
    <w:rsid w:val="002156CE"/>
    <w:rsid w:val="00215779"/>
    <w:rsid w:val="0021579A"/>
    <w:rsid w:val="002158C9"/>
    <w:rsid w:val="00215AA3"/>
    <w:rsid w:val="0021693E"/>
    <w:rsid w:val="00216DBE"/>
    <w:rsid w:val="00216EC5"/>
    <w:rsid w:val="00217220"/>
    <w:rsid w:val="002172E1"/>
    <w:rsid w:val="00217413"/>
    <w:rsid w:val="0021758D"/>
    <w:rsid w:val="00217734"/>
    <w:rsid w:val="00217786"/>
    <w:rsid w:val="00217AF2"/>
    <w:rsid w:val="002202EA"/>
    <w:rsid w:val="00220528"/>
    <w:rsid w:val="002206FC"/>
    <w:rsid w:val="002208AC"/>
    <w:rsid w:val="00220943"/>
    <w:rsid w:val="00220AD1"/>
    <w:rsid w:val="00220E89"/>
    <w:rsid w:val="00221211"/>
    <w:rsid w:val="00221516"/>
    <w:rsid w:val="00221613"/>
    <w:rsid w:val="0022197F"/>
    <w:rsid w:val="002223D5"/>
    <w:rsid w:val="00222A79"/>
    <w:rsid w:val="00222CF4"/>
    <w:rsid w:val="0022398D"/>
    <w:rsid w:val="00223B65"/>
    <w:rsid w:val="00224284"/>
    <w:rsid w:val="00224308"/>
    <w:rsid w:val="002243E4"/>
    <w:rsid w:val="00224C32"/>
    <w:rsid w:val="00225035"/>
    <w:rsid w:val="0022504F"/>
    <w:rsid w:val="0022549A"/>
    <w:rsid w:val="00225852"/>
    <w:rsid w:val="00225C1B"/>
    <w:rsid w:val="00226402"/>
    <w:rsid w:val="00226813"/>
    <w:rsid w:val="002268D7"/>
    <w:rsid w:val="00226A01"/>
    <w:rsid w:val="00226BE4"/>
    <w:rsid w:val="00226E0D"/>
    <w:rsid w:val="002272F5"/>
    <w:rsid w:val="00227335"/>
    <w:rsid w:val="00227791"/>
    <w:rsid w:val="0022799E"/>
    <w:rsid w:val="002304E9"/>
    <w:rsid w:val="0023062D"/>
    <w:rsid w:val="0023063B"/>
    <w:rsid w:val="00230893"/>
    <w:rsid w:val="00230A52"/>
    <w:rsid w:val="00230C12"/>
    <w:rsid w:val="00230D9C"/>
    <w:rsid w:val="00231382"/>
    <w:rsid w:val="002317A4"/>
    <w:rsid w:val="00231B05"/>
    <w:rsid w:val="00231DF3"/>
    <w:rsid w:val="00232168"/>
    <w:rsid w:val="0023220D"/>
    <w:rsid w:val="00232250"/>
    <w:rsid w:val="00232479"/>
    <w:rsid w:val="0023283F"/>
    <w:rsid w:val="00232C65"/>
    <w:rsid w:val="0023305B"/>
    <w:rsid w:val="0023348D"/>
    <w:rsid w:val="002334B0"/>
    <w:rsid w:val="002339F2"/>
    <w:rsid w:val="00233B25"/>
    <w:rsid w:val="00233EFA"/>
    <w:rsid w:val="00234201"/>
    <w:rsid w:val="00234495"/>
    <w:rsid w:val="00234586"/>
    <w:rsid w:val="00234888"/>
    <w:rsid w:val="00234C1D"/>
    <w:rsid w:val="00234C67"/>
    <w:rsid w:val="00234CA0"/>
    <w:rsid w:val="00235003"/>
    <w:rsid w:val="002351F2"/>
    <w:rsid w:val="002352EB"/>
    <w:rsid w:val="00235358"/>
    <w:rsid w:val="00235627"/>
    <w:rsid w:val="002357CC"/>
    <w:rsid w:val="002359AD"/>
    <w:rsid w:val="00235A2A"/>
    <w:rsid w:val="00235B8B"/>
    <w:rsid w:val="00235D8D"/>
    <w:rsid w:val="00235E09"/>
    <w:rsid w:val="00235EE9"/>
    <w:rsid w:val="00236274"/>
    <w:rsid w:val="0023646A"/>
    <w:rsid w:val="002366FE"/>
    <w:rsid w:val="00236C0B"/>
    <w:rsid w:val="00236C68"/>
    <w:rsid w:val="002370C9"/>
    <w:rsid w:val="00237C99"/>
    <w:rsid w:val="00237CF0"/>
    <w:rsid w:val="00237F67"/>
    <w:rsid w:val="002403F5"/>
    <w:rsid w:val="00240525"/>
    <w:rsid w:val="00240B51"/>
    <w:rsid w:val="00240D47"/>
    <w:rsid w:val="00241784"/>
    <w:rsid w:val="002418B7"/>
    <w:rsid w:val="00241A2E"/>
    <w:rsid w:val="00242864"/>
    <w:rsid w:val="00242ABF"/>
    <w:rsid w:val="00242BC8"/>
    <w:rsid w:val="00242ED5"/>
    <w:rsid w:val="00242F45"/>
    <w:rsid w:val="0024301C"/>
    <w:rsid w:val="0024376B"/>
    <w:rsid w:val="00243835"/>
    <w:rsid w:val="00243B5C"/>
    <w:rsid w:val="00243BAA"/>
    <w:rsid w:val="00244C7D"/>
    <w:rsid w:val="00244CCF"/>
    <w:rsid w:val="00244EA9"/>
    <w:rsid w:val="002450A0"/>
    <w:rsid w:val="00245943"/>
    <w:rsid w:val="00245D31"/>
    <w:rsid w:val="0024618A"/>
    <w:rsid w:val="00246569"/>
    <w:rsid w:val="002465DB"/>
    <w:rsid w:val="0024715B"/>
    <w:rsid w:val="00247257"/>
    <w:rsid w:val="00247375"/>
    <w:rsid w:val="002476DE"/>
    <w:rsid w:val="0024784F"/>
    <w:rsid w:val="00247CA2"/>
    <w:rsid w:val="00247F22"/>
    <w:rsid w:val="0025003E"/>
    <w:rsid w:val="00250049"/>
    <w:rsid w:val="0025013A"/>
    <w:rsid w:val="002506FE"/>
    <w:rsid w:val="00250A01"/>
    <w:rsid w:val="00250C2B"/>
    <w:rsid w:val="00251068"/>
    <w:rsid w:val="00251085"/>
    <w:rsid w:val="002510F6"/>
    <w:rsid w:val="00251277"/>
    <w:rsid w:val="00251AA1"/>
    <w:rsid w:val="00251AEA"/>
    <w:rsid w:val="00251B08"/>
    <w:rsid w:val="00251B34"/>
    <w:rsid w:val="00251B6D"/>
    <w:rsid w:val="00251BD1"/>
    <w:rsid w:val="00251BE7"/>
    <w:rsid w:val="00251E98"/>
    <w:rsid w:val="00252143"/>
    <w:rsid w:val="00252307"/>
    <w:rsid w:val="00252579"/>
    <w:rsid w:val="00252644"/>
    <w:rsid w:val="002526EA"/>
    <w:rsid w:val="00252929"/>
    <w:rsid w:val="002541A6"/>
    <w:rsid w:val="002546CE"/>
    <w:rsid w:val="002549A8"/>
    <w:rsid w:val="00254F11"/>
    <w:rsid w:val="002557ED"/>
    <w:rsid w:val="00255E37"/>
    <w:rsid w:val="002560F0"/>
    <w:rsid w:val="00256453"/>
    <w:rsid w:val="00256590"/>
    <w:rsid w:val="00256699"/>
    <w:rsid w:val="0025682E"/>
    <w:rsid w:val="00256B73"/>
    <w:rsid w:val="00256DCB"/>
    <w:rsid w:val="00257482"/>
    <w:rsid w:val="00257778"/>
    <w:rsid w:val="00257A9B"/>
    <w:rsid w:val="00257C89"/>
    <w:rsid w:val="00257EAE"/>
    <w:rsid w:val="00257ED7"/>
    <w:rsid w:val="002605BD"/>
    <w:rsid w:val="00260607"/>
    <w:rsid w:val="00260822"/>
    <w:rsid w:val="00260919"/>
    <w:rsid w:val="00260E75"/>
    <w:rsid w:val="00260EDE"/>
    <w:rsid w:val="00260FEC"/>
    <w:rsid w:val="002619D9"/>
    <w:rsid w:val="00261BAC"/>
    <w:rsid w:val="00261C3B"/>
    <w:rsid w:val="00261EBE"/>
    <w:rsid w:val="00262113"/>
    <w:rsid w:val="00262599"/>
    <w:rsid w:val="00262E13"/>
    <w:rsid w:val="00263492"/>
    <w:rsid w:val="0026352C"/>
    <w:rsid w:val="00263AA4"/>
    <w:rsid w:val="00264AA5"/>
    <w:rsid w:val="00264E39"/>
    <w:rsid w:val="00264F45"/>
    <w:rsid w:val="002650A7"/>
    <w:rsid w:val="00265173"/>
    <w:rsid w:val="002655A5"/>
    <w:rsid w:val="0026581A"/>
    <w:rsid w:val="0026590E"/>
    <w:rsid w:val="00265A22"/>
    <w:rsid w:val="002667E2"/>
    <w:rsid w:val="00266809"/>
    <w:rsid w:val="00266854"/>
    <w:rsid w:val="002675C1"/>
    <w:rsid w:val="002675E6"/>
    <w:rsid w:val="002678C6"/>
    <w:rsid w:val="002678CA"/>
    <w:rsid w:val="00267980"/>
    <w:rsid w:val="002679AA"/>
    <w:rsid w:val="00267D11"/>
    <w:rsid w:val="002701D7"/>
    <w:rsid w:val="002707D9"/>
    <w:rsid w:val="00270984"/>
    <w:rsid w:val="00270D35"/>
    <w:rsid w:val="002711D7"/>
    <w:rsid w:val="00271278"/>
    <w:rsid w:val="0027129A"/>
    <w:rsid w:val="00271336"/>
    <w:rsid w:val="002717B1"/>
    <w:rsid w:val="00271A03"/>
    <w:rsid w:val="00271EF0"/>
    <w:rsid w:val="00272603"/>
    <w:rsid w:val="0027274F"/>
    <w:rsid w:val="00272A4F"/>
    <w:rsid w:val="00272AC1"/>
    <w:rsid w:val="0027314A"/>
    <w:rsid w:val="002731A1"/>
    <w:rsid w:val="002731AF"/>
    <w:rsid w:val="002731F0"/>
    <w:rsid w:val="002739AD"/>
    <w:rsid w:val="00273A97"/>
    <w:rsid w:val="00274380"/>
    <w:rsid w:val="00274A67"/>
    <w:rsid w:val="00274C9C"/>
    <w:rsid w:val="00274D1B"/>
    <w:rsid w:val="00274DB2"/>
    <w:rsid w:val="00274E87"/>
    <w:rsid w:val="002755ED"/>
    <w:rsid w:val="0027573F"/>
    <w:rsid w:val="00275D12"/>
    <w:rsid w:val="00275F78"/>
    <w:rsid w:val="00276687"/>
    <w:rsid w:val="002767CA"/>
    <w:rsid w:val="00276B4E"/>
    <w:rsid w:val="00276DBA"/>
    <w:rsid w:val="0027759A"/>
    <w:rsid w:val="00277822"/>
    <w:rsid w:val="00277B50"/>
    <w:rsid w:val="00277B90"/>
    <w:rsid w:val="00277C2C"/>
    <w:rsid w:val="00277F0F"/>
    <w:rsid w:val="0028000D"/>
    <w:rsid w:val="0028007C"/>
    <w:rsid w:val="002805E0"/>
    <w:rsid w:val="00280768"/>
    <w:rsid w:val="0028077C"/>
    <w:rsid w:val="00280AC1"/>
    <w:rsid w:val="00280CC0"/>
    <w:rsid w:val="00280FEC"/>
    <w:rsid w:val="0028118B"/>
    <w:rsid w:val="0028130E"/>
    <w:rsid w:val="0028171C"/>
    <w:rsid w:val="00281FBF"/>
    <w:rsid w:val="00282155"/>
    <w:rsid w:val="0028225E"/>
    <w:rsid w:val="0028249E"/>
    <w:rsid w:val="00282508"/>
    <w:rsid w:val="0028267D"/>
    <w:rsid w:val="00283702"/>
    <w:rsid w:val="00283D27"/>
    <w:rsid w:val="0028402C"/>
    <w:rsid w:val="002842BB"/>
    <w:rsid w:val="002844BB"/>
    <w:rsid w:val="00284631"/>
    <w:rsid w:val="0028468A"/>
    <w:rsid w:val="00284797"/>
    <w:rsid w:val="00284A55"/>
    <w:rsid w:val="00284AE1"/>
    <w:rsid w:val="00284C0F"/>
    <w:rsid w:val="00284E5D"/>
    <w:rsid w:val="002853F9"/>
    <w:rsid w:val="00285665"/>
    <w:rsid w:val="002858F3"/>
    <w:rsid w:val="00285AE5"/>
    <w:rsid w:val="002861B3"/>
    <w:rsid w:val="002862D0"/>
    <w:rsid w:val="00286320"/>
    <w:rsid w:val="002869AB"/>
    <w:rsid w:val="00286B1C"/>
    <w:rsid w:val="00286C31"/>
    <w:rsid w:val="00286DD7"/>
    <w:rsid w:val="00286EBE"/>
    <w:rsid w:val="002871D0"/>
    <w:rsid w:val="002902E9"/>
    <w:rsid w:val="00290B17"/>
    <w:rsid w:val="002910EF"/>
    <w:rsid w:val="00291775"/>
    <w:rsid w:val="00291B63"/>
    <w:rsid w:val="00291ECA"/>
    <w:rsid w:val="00292053"/>
    <w:rsid w:val="0029224B"/>
    <w:rsid w:val="00292392"/>
    <w:rsid w:val="00292895"/>
    <w:rsid w:val="00292B89"/>
    <w:rsid w:val="00292F78"/>
    <w:rsid w:val="0029325D"/>
    <w:rsid w:val="002932EC"/>
    <w:rsid w:val="0029331E"/>
    <w:rsid w:val="002933E0"/>
    <w:rsid w:val="00293BB9"/>
    <w:rsid w:val="00293CB4"/>
    <w:rsid w:val="00293D91"/>
    <w:rsid w:val="002942D1"/>
    <w:rsid w:val="002943B1"/>
    <w:rsid w:val="002943C2"/>
    <w:rsid w:val="00294636"/>
    <w:rsid w:val="002946CF"/>
    <w:rsid w:val="00295061"/>
    <w:rsid w:val="002950D0"/>
    <w:rsid w:val="00295475"/>
    <w:rsid w:val="0029595B"/>
    <w:rsid w:val="00295D41"/>
    <w:rsid w:val="002965BD"/>
    <w:rsid w:val="002967FC"/>
    <w:rsid w:val="002968FF"/>
    <w:rsid w:val="002976B5"/>
    <w:rsid w:val="002977B8"/>
    <w:rsid w:val="00297816"/>
    <w:rsid w:val="00297A50"/>
    <w:rsid w:val="00297AF7"/>
    <w:rsid w:val="00297BEC"/>
    <w:rsid w:val="002A0641"/>
    <w:rsid w:val="002A0694"/>
    <w:rsid w:val="002A08EC"/>
    <w:rsid w:val="002A0E41"/>
    <w:rsid w:val="002A0EA7"/>
    <w:rsid w:val="002A10F1"/>
    <w:rsid w:val="002A114C"/>
    <w:rsid w:val="002A1528"/>
    <w:rsid w:val="002A199A"/>
    <w:rsid w:val="002A19B7"/>
    <w:rsid w:val="002A1A2C"/>
    <w:rsid w:val="002A20B5"/>
    <w:rsid w:val="002A215D"/>
    <w:rsid w:val="002A30AE"/>
    <w:rsid w:val="002A3536"/>
    <w:rsid w:val="002A3861"/>
    <w:rsid w:val="002A3EBB"/>
    <w:rsid w:val="002A411A"/>
    <w:rsid w:val="002A489B"/>
    <w:rsid w:val="002A4C45"/>
    <w:rsid w:val="002A562A"/>
    <w:rsid w:val="002A567D"/>
    <w:rsid w:val="002A5C82"/>
    <w:rsid w:val="002A5D4F"/>
    <w:rsid w:val="002A6133"/>
    <w:rsid w:val="002A62E6"/>
    <w:rsid w:val="002A6432"/>
    <w:rsid w:val="002A64F8"/>
    <w:rsid w:val="002A6983"/>
    <w:rsid w:val="002A6E61"/>
    <w:rsid w:val="002A72B2"/>
    <w:rsid w:val="002A748E"/>
    <w:rsid w:val="002A7581"/>
    <w:rsid w:val="002A75B3"/>
    <w:rsid w:val="002A799B"/>
    <w:rsid w:val="002A7AFD"/>
    <w:rsid w:val="002A7C26"/>
    <w:rsid w:val="002A7EF0"/>
    <w:rsid w:val="002A7FF2"/>
    <w:rsid w:val="002B05CE"/>
    <w:rsid w:val="002B10A3"/>
    <w:rsid w:val="002B12FC"/>
    <w:rsid w:val="002B137B"/>
    <w:rsid w:val="002B15E4"/>
    <w:rsid w:val="002B1BB3"/>
    <w:rsid w:val="002B1BFF"/>
    <w:rsid w:val="002B1DDE"/>
    <w:rsid w:val="002B1F21"/>
    <w:rsid w:val="002B245E"/>
    <w:rsid w:val="002B2564"/>
    <w:rsid w:val="002B2600"/>
    <w:rsid w:val="002B2893"/>
    <w:rsid w:val="002B2A7E"/>
    <w:rsid w:val="002B2EA8"/>
    <w:rsid w:val="002B33F3"/>
    <w:rsid w:val="002B385B"/>
    <w:rsid w:val="002B3D6F"/>
    <w:rsid w:val="002B4384"/>
    <w:rsid w:val="002B4414"/>
    <w:rsid w:val="002B44B9"/>
    <w:rsid w:val="002B44C9"/>
    <w:rsid w:val="002B4A56"/>
    <w:rsid w:val="002B4C68"/>
    <w:rsid w:val="002B4DCC"/>
    <w:rsid w:val="002B4F0D"/>
    <w:rsid w:val="002B4FD4"/>
    <w:rsid w:val="002B503E"/>
    <w:rsid w:val="002B5AAF"/>
    <w:rsid w:val="002B5F85"/>
    <w:rsid w:val="002B5FE4"/>
    <w:rsid w:val="002B6591"/>
    <w:rsid w:val="002B68C8"/>
    <w:rsid w:val="002B6955"/>
    <w:rsid w:val="002B6A65"/>
    <w:rsid w:val="002B6B03"/>
    <w:rsid w:val="002B7000"/>
    <w:rsid w:val="002B705A"/>
    <w:rsid w:val="002B7359"/>
    <w:rsid w:val="002B73F5"/>
    <w:rsid w:val="002B74B9"/>
    <w:rsid w:val="002B7962"/>
    <w:rsid w:val="002B7C2D"/>
    <w:rsid w:val="002C0727"/>
    <w:rsid w:val="002C0858"/>
    <w:rsid w:val="002C086B"/>
    <w:rsid w:val="002C0ECA"/>
    <w:rsid w:val="002C1155"/>
    <w:rsid w:val="002C197B"/>
    <w:rsid w:val="002C1EEF"/>
    <w:rsid w:val="002C1F23"/>
    <w:rsid w:val="002C2250"/>
    <w:rsid w:val="002C2652"/>
    <w:rsid w:val="002C2717"/>
    <w:rsid w:val="002C2B03"/>
    <w:rsid w:val="002C2CCC"/>
    <w:rsid w:val="002C342F"/>
    <w:rsid w:val="002C3A29"/>
    <w:rsid w:val="002C3D9F"/>
    <w:rsid w:val="002C47F3"/>
    <w:rsid w:val="002C488E"/>
    <w:rsid w:val="002C489F"/>
    <w:rsid w:val="002C4B61"/>
    <w:rsid w:val="002C4D80"/>
    <w:rsid w:val="002C5135"/>
    <w:rsid w:val="002C5305"/>
    <w:rsid w:val="002C57DC"/>
    <w:rsid w:val="002C5B02"/>
    <w:rsid w:val="002C5E68"/>
    <w:rsid w:val="002C6188"/>
    <w:rsid w:val="002C6273"/>
    <w:rsid w:val="002C6557"/>
    <w:rsid w:val="002C67DD"/>
    <w:rsid w:val="002C69E9"/>
    <w:rsid w:val="002C77F9"/>
    <w:rsid w:val="002C784B"/>
    <w:rsid w:val="002D0281"/>
    <w:rsid w:val="002D0289"/>
    <w:rsid w:val="002D037B"/>
    <w:rsid w:val="002D061B"/>
    <w:rsid w:val="002D0A50"/>
    <w:rsid w:val="002D0F9C"/>
    <w:rsid w:val="002D161E"/>
    <w:rsid w:val="002D19B1"/>
    <w:rsid w:val="002D1CF7"/>
    <w:rsid w:val="002D2341"/>
    <w:rsid w:val="002D267C"/>
    <w:rsid w:val="002D2B50"/>
    <w:rsid w:val="002D2BF2"/>
    <w:rsid w:val="002D317D"/>
    <w:rsid w:val="002D32FD"/>
    <w:rsid w:val="002D336A"/>
    <w:rsid w:val="002D35CC"/>
    <w:rsid w:val="002D36F8"/>
    <w:rsid w:val="002D37FE"/>
    <w:rsid w:val="002D3859"/>
    <w:rsid w:val="002D3B99"/>
    <w:rsid w:val="002D3BA1"/>
    <w:rsid w:val="002D3C53"/>
    <w:rsid w:val="002D3E81"/>
    <w:rsid w:val="002D443E"/>
    <w:rsid w:val="002D44FB"/>
    <w:rsid w:val="002D4C21"/>
    <w:rsid w:val="002D4D54"/>
    <w:rsid w:val="002D5027"/>
    <w:rsid w:val="002D50D8"/>
    <w:rsid w:val="002D532C"/>
    <w:rsid w:val="002D54E0"/>
    <w:rsid w:val="002D566A"/>
    <w:rsid w:val="002D5E6B"/>
    <w:rsid w:val="002D6066"/>
    <w:rsid w:val="002D6132"/>
    <w:rsid w:val="002D6688"/>
    <w:rsid w:val="002D66DB"/>
    <w:rsid w:val="002D6768"/>
    <w:rsid w:val="002D68C3"/>
    <w:rsid w:val="002D6A40"/>
    <w:rsid w:val="002D7492"/>
    <w:rsid w:val="002D779D"/>
    <w:rsid w:val="002D79BB"/>
    <w:rsid w:val="002D7CCE"/>
    <w:rsid w:val="002D7DF0"/>
    <w:rsid w:val="002E0234"/>
    <w:rsid w:val="002E055B"/>
    <w:rsid w:val="002E05C5"/>
    <w:rsid w:val="002E0609"/>
    <w:rsid w:val="002E0A85"/>
    <w:rsid w:val="002E0FAB"/>
    <w:rsid w:val="002E1391"/>
    <w:rsid w:val="002E16EE"/>
    <w:rsid w:val="002E193A"/>
    <w:rsid w:val="002E1D3E"/>
    <w:rsid w:val="002E1DFC"/>
    <w:rsid w:val="002E1F00"/>
    <w:rsid w:val="002E2169"/>
    <w:rsid w:val="002E2721"/>
    <w:rsid w:val="002E2745"/>
    <w:rsid w:val="002E2A6B"/>
    <w:rsid w:val="002E2D20"/>
    <w:rsid w:val="002E2E5C"/>
    <w:rsid w:val="002E32C1"/>
    <w:rsid w:val="002E37D0"/>
    <w:rsid w:val="002E3FE3"/>
    <w:rsid w:val="002E4295"/>
    <w:rsid w:val="002E45B6"/>
    <w:rsid w:val="002E479D"/>
    <w:rsid w:val="002E4FBF"/>
    <w:rsid w:val="002E4FDE"/>
    <w:rsid w:val="002E4FE0"/>
    <w:rsid w:val="002E5298"/>
    <w:rsid w:val="002E56D3"/>
    <w:rsid w:val="002E6186"/>
    <w:rsid w:val="002E64FD"/>
    <w:rsid w:val="002E6705"/>
    <w:rsid w:val="002E6929"/>
    <w:rsid w:val="002E6DE4"/>
    <w:rsid w:val="002E6EA8"/>
    <w:rsid w:val="002E6ED6"/>
    <w:rsid w:val="002E7817"/>
    <w:rsid w:val="002E796D"/>
    <w:rsid w:val="002E7994"/>
    <w:rsid w:val="002E79A2"/>
    <w:rsid w:val="002E7AA7"/>
    <w:rsid w:val="002E7EA9"/>
    <w:rsid w:val="002F0014"/>
    <w:rsid w:val="002F001D"/>
    <w:rsid w:val="002F0109"/>
    <w:rsid w:val="002F04CD"/>
    <w:rsid w:val="002F081D"/>
    <w:rsid w:val="002F0A08"/>
    <w:rsid w:val="002F0ACF"/>
    <w:rsid w:val="002F12D4"/>
    <w:rsid w:val="002F2115"/>
    <w:rsid w:val="002F2763"/>
    <w:rsid w:val="002F27CC"/>
    <w:rsid w:val="002F2885"/>
    <w:rsid w:val="002F3732"/>
    <w:rsid w:val="002F3B29"/>
    <w:rsid w:val="002F3C45"/>
    <w:rsid w:val="002F4984"/>
    <w:rsid w:val="002F547A"/>
    <w:rsid w:val="002F58B6"/>
    <w:rsid w:val="002F633C"/>
    <w:rsid w:val="002F76B9"/>
    <w:rsid w:val="002F76E8"/>
    <w:rsid w:val="002F7B84"/>
    <w:rsid w:val="002F7CB3"/>
    <w:rsid w:val="002F7E5A"/>
    <w:rsid w:val="00300135"/>
    <w:rsid w:val="003004A2"/>
    <w:rsid w:val="00300EF8"/>
    <w:rsid w:val="00300FFC"/>
    <w:rsid w:val="00301081"/>
    <w:rsid w:val="003013BB"/>
    <w:rsid w:val="0030146D"/>
    <w:rsid w:val="00301AD0"/>
    <w:rsid w:val="00301E40"/>
    <w:rsid w:val="00301EEC"/>
    <w:rsid w:val="00302458"/>
    <w:rsid w:val="00302887"/>
    <w:rsid w:val="00302922"/>
    <w:rsid w:val="003029CC"/>
    <w:rsid w:val="00302B2A"/>
    <w:rsid w:val="00302E4F"/>
    <w:rsid w:val="00302EFD"/>
    <w:rsid w:val="00302F53"/>
    <w:rsid w:val="00303036"/>
    <w:rsid w:val="0030305D"/>
    <w:rsid w:val="00303141"/>
    <w:rsid w:val="0030316C"/>
    <w:rsid w:val="0030327B"/>
    <w:rsid w:val="00303397"/>
    <w:rsid w:val="00303563"/>
    <w:rsid w:val="003035AE"/>
    <w:rsid w:val="003036B5"/>
    <w:rsid w:val="00304109"/>
    <w:rsid w:val="0030412F"/>
    <w:rsid w:val="0030419F"/>
    <w:rsid w:val="0030431E"/>
    <w:rsid w:val="00304687"/>
    <w:rsid w:val="0030479F"/>
    <w:rsid w:val="00304B20"/>
    <w:rsid w:val="00305310"/>
    <w:rsid w:val="00305473"/>
    <w:rsid w:val="00305766"/>
    <w:rsid w:val="00305B2A"/>
    <w:rsid w:val="00306554"/>
    <w:rsid w:val="003069AE"/>
    <w:rsid w:val="00306AEE"/>
    <w:rsid w:val="00306E5B"/>
    <w:rsid w:val="00307DFD"/>
    <w:rsid w:val="003102C7"/>
    <w:rsid w:val="00310453"/>
    <w:rsid w:val="00310B08"/>
    <w:rsid w:val="00311122"/>
    <w:rsid w:val="00311BEC"/>
    <w:rsid w:val="00311C3B"/>
    <w:rsid w:val="00311DF4"/>
    <w:rsid w:val="00312691"/>
    <w:rsid w:val="003126CE"/>
    <w:rsid w:val="00312A00"/>
    <w:rsid w:val="00312AAA"/>
    <w:rsid w:val="00312D28"/>
    <w:rsid w:val="0031318B"/>
    <w:rsid w:val="00313324"/>
    <w:rsid w:val="0031356E"/>
    <w:rsid w:val="00313B04"/>
    <w:rsid w:val="00313B78"/>
    <w:rsid w:val="00313EBF"/>
    <w:rsid w:val="00314419"/>
    <w:rsid w:val="00314502"/>
    <w:rsid w:val="00314524"/>
    <w:rsid w:val="00314C81"/>
    <w:rsid w:val="00314DE2"/>
    <w:rsid w:val="00315030"/>
    <w:rsid w:val="00315572"/>
    <w:rsid w:val="003160BE"/>
    <w:rsid w:val="00316180"/>
    <w:rsid w:val="00316283"/>
    <w:rsid w:val="0031646A"/>
    <w:rsid w:val="003168BE"/>
    <w:rsid w:val="00317007"/>
    <w:rsid w:val="00317286"/>
    <w:rsid w:val="00317447"/>
    <w:rsid w:val="0031769B"/>
    <w:rsid w:val="0031789B"/>
    <w:rsid w:val="00317BF3"/>
    <w:rsid w:val="00317E0F"/>
    <w:rsid w:val="00317EBE"/>
    <w:rsid w:val="003209AF"/>
    <w:rsid w:val="00320B05"/>
    <w:rsid w:val="0032108B"/>
    <w:rsid w:val="00321206"/>
    <w:rsid w:val="00321807"/>
    <w:rsid w:val="00321940"/>
    <w:rsid w:val="00321B66"/>
    <w:rsid w:val="00321FD9"/>
    <w:rsid w:val="003220AE"/>
    <w:rsid w:val="00322538"/>
    <w:rsid w:val="00322AA4"/>
    <w:rsid w:val="00322B9C"/>
    <w:rsid w:val="003231C0"/>
    <w:rsid w:val="00323317"/>
    <w:rsid w:val="003233BD"/>
    <w:rsid w:val="00323658"/>
    <w:rsid w:val="00323738"/>
    <w:rsid w:val="003237E1"/>
    <w:rsid w:val="00323C84"/>
    <w:rsid w:val="00323D1B"/>
    <w:rsid w:val="003240F0"/>
    <w:rsid w:val="00324167"/>
    <w:rsid w:val="00324381"/>
    <w:rsid w:val="00324EBE"/>
    <w:rsid w:val="00324EF5"/>
    <w:rsid w:val="00324F9E"/>
    <w:rsid w:val="003252D6"/>
    <w:rsid w:val="003255EF"/>
    <w:rsid w:val="00325A2F"/>
    <w:rsid w:val="00325BB9"/>
    <w:rsid w:val="0032655C"/>
    <w:rsid w:val="0032656E"/>
    <w:rsid w:val="00326A78"/>
    <w:rsid w:val="00326B47"/>
    <w:rsid w:val="00326F5D"/>
    <w:rsid w:val="00327763"/>
    <w:rsid w:val="00327893"/>
    <w:rsid w:val="00327A37"/>
    <w:rsid w:val="00327E93"/>
    <w:rsid w:val="00327F1A"/>
    <w:rsid w:val="003302FE"/>
    <w:rsid w:val="00330328"/>
    <w:rsid w:val="003303AE"/>
    <w:rsid w:val="0033070B"/>
    <w:rsid w:val="00330A28"/>
    <w:rsid w:val="00330B1A"/>
    <w:rsid w:val="00330BAF"/>
    <w:rsid w:val="0033105C"/>
    <w:rsid w:val="00331158"/>
    <w:rsid w:val="0033143E"/>
    <w:rsid w:val="00331579"/>
    <w:rsid w:val="00331D48"/>
    <w:rsid w:val="00331FFB"/>
    <w:rsid w:val="00332D4E"/>
    <w:rsid w:val="0033323B"/>
    <w:rsid w:val="003334E4"/>
    <w:rsid w:val="0033387E"/>
    <w:rsid w:val="00333E98"/>
    <w:rsid w:val="003343EC"/>
    <w:rsid w:val="003345AB"/>
    <w:rsid w:val="00334892"/>
    <w:rsid w:val="00334DBD"/>
    <w:rsid w:val="003352D5"/>
    <w:rsid w:val="0033593F"/>
    <w:rsid w:val="00335BFC"/>
    <w:rsid w:val="00335F61"/>
    <w:rsid w:val="00335F90"/>
    <w:rsid w:val="00335F9A"/>
    <w:rsid w:val="003362D2"/>
    <w:rsid w:val="00336511"/>
    <w:rsid w:val="003367C0"/>
    <w:rsid w:val="00336CA2"/>
    <w:rsid w:val="00336F49"/>
    <w:rsid w:val="00336F4F"/>
    <w:rsid w:val="00336FD3"/>
    <w:rsid w:val="00337800"/>
    <w:rsid w:val="0033789D"/>
    <w:rsid w:val="00337B75"/>
    <w:rsid w:val="00340848"/>
    <w:rsid w:val="00340F69"/>
    <w:rsid w:val="003410C4"/>
    <w:rsid w:val="00341310"/>
    <w:rsid w:val="003419C8"/>
    <w:rsid w:val="00341AD2"/>
    <w:rsid w:val="00341E8B"/>
    <w:rsid w:val="00342034"/>
    <w:rsid w:val="003420EE"/>
    <w:rsid w:val="003422F1"/>
    <w:rsid w:val="0034252B"/>
    <w:rsid w:val="00342BFD"/>
    <w:rsid w:val="00342C60"/>
    <w:rsid w:val="00342D7F"/>
    <w:rsid w:val="00342D9A"/>
    <w:rsid w:val="00343452"/>
    <w:rsid w:val="0034373D"/>
    <w:rsid w:val="00343927"/>
    <w:rsid w:val="00343A5C"/>
    <w:rsid w:val="00343B2B"/>
    <w:rsid w:val="00343D07"/>
    <w:rsid w:val="00343D43"/>
    <w:rsid w:val="0034483A"/>
    <w:rsid w:val="003449EE"/>
    <w:rsid w:val="00344A3A"/>
    <w:rsid w:val="00344B3B"/>
    <w:rsid w:val="003450A3"/>
    <w:rsid w:val="003451BA"/>
    <w:rsid w:val="003455D9"/>
    <w:rsid w:val="00345E24"/>
    <w:rsid w:val="00345E91"/>
    <w:rsid w:val="00345ED7"/>
    <w:rsid w:val="00346601"/>
    <w:rsid w:val="003467FF"/>
    <w:rsid w:val="003468A7"/>
    <w:rsid w:val="003468F9"/>
    <w:rsid w:val="00347017"/>
    <w:rsid w:val="00347399"/>
    <w:rsid w:val="0034741F"/>
    <w:rsid w:val="00347470"/>
    <w:rsid w:val="003479AB"/>
    <w:rsid w:val="003479BB"/>
    <w:rsid w:val="00347A84"/>
    <w:rsid w:val="00347B71"/>
    <w:rsid w:val="00347F7D"/>
    <w:rsid w:val="00350166"/>
    <w:rsid w:val="0035021F"/>
    <w:rsid w:val="0035033F"/>
    <w:rsid w:val="0035038D"/>
    <w:rsid w:val="0035043B"/>
    <w:rsid w:val="00350791"/>
    <w:rsid w:val="0035085E"/>
    <w:rsid w:val="0035095C"/>
    <w:rsid w:val="00350B66"/>
    <w:rsid w:val="00351212"/>
    <w:rsid w:val="003515CD"/>
    <w:rsid w:val="00351B51"/>
    <w:rsid w:val="00351B74"/>
    <w:rsid w:val="00351C65"/>
    <w:rsid w:val="003520F4"/>
    <w:rsid w:val="003528AE"/>
    <w:rsid w:val="00352900"/>
    <w:rsid w:val="00352D31"/>
    <w:rsid w:val="00353440"/>
    <w:rsid w:val="003535B9"/>
    <w:rsid w:val="0035367E"/>
    <w:rsid w:val="00353C33"/>
    <w:rsid w:val="00353D73"/>
    <w:rsid w:val="00353EE8"/>
    <w:rsid w:val="00354074"/>
    <w:rsid w:val="0035419D"/>
    <w:rsid w:val="003542D7"/>
    <w:rsid w:val="0035497E"/>
    <w:rsid w:val="00354ACB"/>
    <w:rsid w:val="00354ACC"/>
    <w:rsid w:val="00354D93"/>
    <w:rsid w:val="00355052"/>
    <w:rsid w:val="00355722"/>
    <w:rsid w:val="0035587C"/>
    <w:rsid w:val="00355C2E"/>
    <w:rsid w:val="00356165"/>
    <w:rsid w:val="0035708E"/>
    <w:rsid w:val="0035759B"/>
    <w:rsid w:val="003578F3"/>
    <w:rsid w:val="0035790F"/>
    <w:rsid w:val="00357D3B"/>
    <w:rsid w:val="003605AB"/>
    <w:rsid w:val="00360946"/>
    <w:rsid w:val="00360A2B"/>
    <w:rsid w:val="00360B8B"/>
    <w:rsid w:val="00360FEB"/>
    <w:rsid w:val="003613DD"/>
    <w:rsid w:val="00361631"/>
    <w:rsid w:val="003616F0"/>
    <w:rsid w:val="003619E3"/>
    <w:rsid w:val="00361AAD"/>
    <w:rsid w:val="0036221F"/>
    <w:rsid w:val="00362840"/>
    <w:rsid w:val="0036298A"/>
    <w:rsid w:val="0036303D"/>
    <w:rsid w:val="003631DE"/>
    <w:rsid w:val="003632F8"/>
    <w:rsid w:val="0036376E"/>
    <w:rsid w:val="00363D89"/>
    <w:rsid w:val="00363E90"/>
    <w:rsid w:val="00363FF9"/>
    <w:rsid w:val="003642BD"/>
    <w:rsid w:val="003643D0"/>
    <w:rsid w:val="003646C0"/>
    <w:rsid w:val="003648C5"/>
    <w:rsid w:val="00364F08"/>
    <w:rsid w:val="003652D4"/>
    <w:rsid w:val="0036579E"/>
    <w:rsid w:val="0036580D"/>
    <w:rsid w:val="00365C4A"/>
    <w:rsid w:val="00365DFC"/>
    <w:rsid w:val="00365F38"/>
    <w:rsid w:val="003660FF"/>
    <w:rsid w:val="00366669"/>
    <w:rsid w:val="0036720D"/>
    <w:rsid w:val="0036738B"/>
    <w:rsid w:val="00367C6E"/>
    <w:rsid w:val="00370164"/>
    <w:rsid w:val="003701A9"/>
    <w:rsid w:val="00370758"/>
    <w:rsid w:val="00370B23"/>
    <w:rsid w:val="00370BE2"/>
    <w:rsid w:val="00370BFF"/>
    <w:rsid w:val="00370D02"/>
    <w:rsid w:val="00370EDF"/>
    <w:rsid w:val="00370F0A"/>
    <w:rsid w:val="00370F8B"/>
    <w:rsid w:val="00370F91"/>
    <w:rsid w:val="00371216"/>
    <w:rsid w:val="00371525"/>
    <w:rsid w:val="00371C2B"/>
    <w:rsid w:val="00371C95"/>
    <w:rsid w:val="003720DF"/>
    <w:rsid w:val="00372490"/>
    <w:rsid w:val="0037257D"/>
    <w:rsid w:val="0037360A"/>
    <w:rsid w:val="00373901"/>
    <w:rsid w:val="00373EBA"/>
    <w:rsid w:val="0037429E"/>
    <w:rsid w:val="0037436C"/>
    <w:rsid w:val="003747F6"/>
    <w:rsid w:val="00374983"/>
    <w:rsid w:val="00374A97"/>
    <w:rsid w:val="00374FAF"/>
    <w:rsid w:val="003757A5"/>
    <w:rsid w:val="003761A0"/>
    <w:rsid w:val="003765A8"/>
    <w:rsid w:val="003765F2"/>
    <w:rsid w:val="00376820"/>
    <w:rsid w:val="00376A53"/>
    <w:rsid w:val="00376A76"/>
    <w:rsid w:val="00376DF4"/>
    <w:rsid w:val="00376EAF"/>
    <w:rsid w:val="003770D4"/>
    <w:rsid w:val="00377101"/>
    <w:rsid w:val="00377311"/>
    <w:rsid w:val="0037787C"/>
    <w:rsid w:val="00377891"/>
    <w:rsid w:val="003802AD"/>
    <w:rsid w:val="00380EBF"/>
    <w:rsid w:val="00380F9A"/>
    <w:rsid w:val="00381203"/>
    <w:rsid w:val="003813B3"/>
    <w:rsid w:val="0038150F"/>
    <w:rsid w:val="00381C0D"/>
    <w:rsid w:val="00381C4E"/>
    <w:rsid w:val="00381EB7"/>
    <w:rsid w:val="00381ED0"/>
    <w:rsid w:val="00381EF7"/>
    <w:rsid w:val="003824A0"/>
    <w:rsid w:val="0038287C"/>
    <w:rsid w:val="00383122"/>
    <w:rsid w:val="003833E4"/>
    <w:rsid w:val="00383D7B"/>
    <w:rsid w:val="00383F75"/>
    <w:rsid w:val="003840E5"/>
    <w:rsid w:val="0038457A"/>
    <w:rsid w:val="0038512A"/>
    <w:rsid w:val="00385CB4"/>
    <w:rsid w:val="00385DA2"/>
    <w:rsid w:val="0038635B"/>
    <w:rsid w:val="0038669E"/>
    <w:rsid w:val="003866D4"/>
    <w:rsid w:val="0038672E"/>
    <w:rsid w:val="00387021"/>
    <w:rsid w:val="00387362"/>
    <w:rsid w:val="003878B2"/>
    <w:rsid w:val="00387921"/>
    <w:rsid w:val="00387AF3"/>
    <w:rsid w:val="00387C09"/>
    <w:rsid w:val="0039050D"/>
    <w:rsid w:val="003905D4"/>
    <w:rsid w:val="00390628"/>
    <w:rsid w:val="00390754"/>
    <w:rsid w:val="0039094A"/>
    <w:rsid w:val="00390D9A"/>
    <w:rsid w:val="00391390"/>
    <w:rsid w:val="00391419"/>
    <w:rsid w:val="00391476"/>
    <w:rsid w:val="003915A8"/>
    <w:rsid w:val="00391ACF"/>
    <w:rsid w:val="00391DE0"/>
    <w:rsid w:val="0039210D"/>
    <w:rsid w:val="003924C1"/>
    <w:rsid w:val="00392590"/>
    <w:rsid w:val="00392996"/>
    <w:rsid w:val="00392C88"/>
    <w:rsid w:val="00392FBD"/>
    <w:rsid w:val="0039355B"/>
    <w:rsid w:val="0039370D"/>
    <w:rsid w:val="00393788"/>
    <w:rsid w:val="00393C6D"/>
    <w:rsid w:val="003946A6"/>
    <w:rsid w:val="00394892"/>
    <w:rsid w:val="00394A32"/>
    <w:rsid w:val="00394BFD"/>
    <w:rsid w:val="0039526B"/>
    <w:rsid w:val="00395958"/>
    <w:rsid w:val="00395D41"/>
    <w:rsid w:val="003962FA"/>
    <w:rsid w:val="0039682A"/>
    <w:rsid w:val="00396AF2"/>
    <w:rsid w:val="00396EDA"/>
    <w:rsid w:val="003976E8"/>
    <w:rsid w:val="003979A8"/>
    <w:rsid w:val="00397ADD"/>
    <w:rsid w:val="00397CB5"/>
    <w:rsid w:val="003A0059"/>
    <w:rsid w:val="003A0907"/>
    <w:rsid w:val="003A1914"/>
    <w:rsid w:val="003A1AC6"/>
    <w:rsid w:val="003A1B7A"/>
    <w:rsid w:val="003A1BC0"/>
    <w:rsid w:val="003A1C71"/>
    <w:rsid w:val="003A204E"/>
    <w:rsid w:val="003A2081"/>
    <w:rsid w:val="003A2247"/>
    <w:rsid w:val="003A2BCD"/>
    <w:rsid w:val="003A2C5D"/>
    <w:rsid w:val="003A3680"/>
    <w:rsid w:val="003A373D"/>
    <w:rsid w:val="003A3E91"/>
    <w:rsid w:val="003A4167"/>
    <w:rsid w:val="003A4750"/>
    <w:rsid w:val="003A4D3A"/>
    <w:rsid w:val="003A50FB"/>
    <w:rsid w:val="003A5465"/>
    <w:rsid w:val="003A604C"/>
    <w:rsid w:val="003A6082"/>
    <w:rsid w:val="003A60B3"/>
    <w:rsid w:val="003A60F2"/>
    <w:rsid w:val="003A61ED"/>
    <w:rsid w:val="003A6953"/>
    <w:rsid w:val="003A6C8F"/>
    <w:rsid w:val="003A6D9D"/>
    <w:rsid w:val="003A7339"/>
    <w:rsid w:val="003A7579"/>
    <w:rsid w:val="003A7CFC"/>
    <w:rsid w:val="003B02CE"/>
    <w:rsid w:val="003B0347"/>
    <w:rsid w:val="003B0554"/>
    <w:rsid w:val="003B0A18"/>
    <w:rsid w:val="003B1059"/>
    <w:rsid w:val="003B1081"/>
    <w:rsid w:val="003B158C"/>
    <w:rsid w:val="003B1D70"/>
    <w:rsid w:val="003B20A3"/>
    <w:rsid w:val="003B24CD"/>
    <w:rsid w:val="003B275D"/>
    <w:rsid w:val="003B2DD0"/>
    <w:rsid w:val="003B30AF"/>
    <w:rsid w:val="003B321D"/>
    <w:rsid w:val="003B3CC8"/>
    <w:rsid w:val="003B3E8B"/>
    <w:rsid w:val="003B4189"/>
    <w:rsid w:val="003B4875"/>
    <w:rsid w:val="003B49E3"/>
    <w:rsid w:val="003B4BD3"/>
    <w:rsid w:val="003B4BF9"/>
    <w:rsid w:val="003B4D49"/>
    <w:rsid w:val="003B54AF"/>
    <w:rsid w:val="003B5E22"/>
    <w:rsid w:val="003B629A"/>
    <w:rsid w:val="003B63CE"/>
    <w:rsid w:val="003B6DC0"/>
    <w:rsid w:val="003B6F47"/>
    <w:rsid w:val="003B71AB"/>
    <w:rsid w:val="003B728E"/>
    <w:rsid w:val="003B7432"/>
    <w:rsid w:val="003B7645"/>
    <w:rsid w:val="003C003E"/>
    <w:rsid w:val="003C00DB"/>
    <w:rsid w:val="003C0347"/>
    <w:rsid w:val="003C03E2"/>
    <w:rsid w:val="003C06EF"/>
    <w:rsid w:val="003C0747"/>
    <w:rsid w:val="003C0838"/>
    <w:rsid w:val="003C0957"/>
    <w:rsid w:val="003C0BD7"/>
    <w:rsid w:val="003C1168"/>
    <w:rsid w:val="003C13A3"/>
    <w:rsid w:val="003C1729"/>
    <w:rsid w:val="003C17E3"/>
    <w:rsid w:val="003C1A4A"/>
    <w:rsid w:val="003C21EB"/>
    <w:rsid w:val="003C280E"/>
    <w:rsid w:val="003C291D"/>
    <w:rsid w:val="003C2BD0"/>
    <w:rsid w:val="003C2F4B"/>
    <w:rsid w:val="003C36C2"/>
    <w:rsid w:val="003C3709"/>
    <w:rsid w:val="003C38BE"/>
    <w:rsid w:val="003C41D4"/>
    <w:rsid w:val="003C4303"/>
    <w:rsid w:val="003C4500"/>
    <w:rsid w:val="003C4899"/>
    <w:rsid w:val="003C513D"/>
    <w:rsid w:val="003C524F"/>
    <w:rsid w:val="003C5877"/>
    <w:rsid w:val="003C59C4"/>
    <w:rsid w:val="003C618C"/>
    <w:rsid w:val="003C61CB"/>
    <w:rsid w:val="003C6421"/>
    <w:rsid w:val="003C7449"/>
    <w:rsid w:val="003C784A"/>
    <w:rsid w:val="003C7A8A"/>
    <w:rsid w:val="003D017C"/>
    <w:rsid w:val="003D01EE"/>
    <w:rsid w:val="003D0DBB"/>
    <w:rsid w:val="003D1299"/>
    <w:rsid w:val="003D17CE"/>
    <w:rsid w:val="003D193B"/>
    <w:rsid w:val="003D1AAC"/>
    <w:rsid w:val="003D1E6D"/>
    <w:rsid w:val="003D270D"/>
    <w:rsid w:val="003D2CBC"/>
    <w:rsid w:val="003D32C7"/>
    <w:rsid w:val="003D345F"/>
    <w:rsid w:val="003D3A76"/>
    <w:rsid w:val="003D3B8F"/>
    <w:rsid w:val="003D3D69"/>
    <w:rsid w:val="003D475E"/>
    <w:rsid w:val="003D48F6"/>
    <w:rsid w:val="003D4D2C"/>
    <w:rsid w:val="003D4E4D"/>
    <w:rsid w:val="003D61B3"/>
    <w:rsid w:val="003D6208"/>
    <w:rsid w:val="003D6371"/>
    <w:rsid w:val="003D64D3"/>
    <w:rsid w:val="003D6A74"/>
    <w:rsid w:val="003D6CAE"/>
    <w:rsid w:val="003D7023"/>
    <w:rsid w:val="003D7156"/>
    <w:rsid w:val="003D722E"/>
    <w:rsid w:val="003D7251"/>
    <w:rsid w:val="003D7564"/>
    <w:rsid w:val="003D77E7"/>
    <w:rsid w:val="003D785E"/>
    <w:rsid w:val="003D7B1B"/>
    <w:rsid w:val="003D7C8C"/>
    <w:rsid w:val="003D7D2F"/>
    <w:rsid w:val="003D7E7B"/>
    <w:rsid w:val="003E01FE"/>
    <w:rsid w:val="003E036C"/>
    <w:rsid w:val="003E037A"/>
    <w:rsid w:val="003E03F0"/>
    <w:rsid w:val="003E043E"/>
    <w:rsid w:val="003E0AEE"/>
    <w:rsid w:val="003E0D51"/>
    <w:rsid w:val="003E1EBB"/>
    <w:rsid w:val="003E2ED4"/>
    <w:rsid w:val="003E303E"/>
    <w:rsid w:val="003E31F4"/>
    <w:rsid w:val="003E3207"/>
    <w:rsid w:val="003E34C0"/>
    <w:rsid w:val="003E54F3"/>
    <w:rsid w:val="003E56E4"/>
    <w:rsid w:val="003E5BEF"/>
    <w:rsid w:val="003E6550"/>
    <w:rsid w:val="003E6905"/>
    <w:rsid w:val="003E6AB9"/>
    <w:rsid w:val="003E6AC3"/>
    <w:rsid w:val="003E72BC"/>
    <w:rsid w:val="003E788E"/>
    <w:rsid w:val="003E7B0C"/>
    <w:rsid w:val="003E7C73"/>
    <w:rsid w:val="003E7C99"/>
    <w:rsid w:val="003E7F7B"/>
    <w:rsid w:val="003F02C9"/>
    <w:rsid w:val="003F0475"/>
    <w:rsid w:val="003F0862"/>
    <w:rsid w:val="003F08BE"/>
    <w:rsid w:val="003F099D"/>
    <w:rsid w:val="003F0C30"/>
    <w:rsid w:val="003F0DB9"/>
    <w:rsid w:val="003F0E6D"/>
    <w:rsid w:val="003F0E75"/>
    <w:rsid w:val="003F12F6"/>
    <w:rsid w:val="003F196E"/>
    <w:rsid w:val="003F1DA9"/>
    <w:rsid w:val="003F2576"/>
    <w:rsid w:val="003F26CC"/>
    <w:rsid w:val="003F2D4C"/>
    <w:rsid w:val="003F2F50"/>
    <w:rsid w:val="003F2FE2"/>
    <w:rsid w:val="003F3359"/>
    <w:rsid w:val="003F35B8"/>
    <w:rsid w:val="003F35D4"/>
    <w:rsid w:val="003F3681"/>
    <w:rsid w:val="003F39BB"/>
    <w:rsid w:val="003F3AD8"/>
    <w:rsid w:val="003F3DC2"/>
    <w:rsid w:val="003F43D2"/>
    <w:rsid w:val="003F445B"/>
    <w:rsid w:val="003F45A4"/>
    <w:rsid w:val="003F48D1"/>
    <w:rsid w:val="003F4913"/>
    <w:rsid w:val="003F4CBF"/>
    <w:rsid w:val="003F4D79"/>
    <w:rsid w:val="003F500D"/>
    <w:rsid w:val="003F5A83"/>
    <w:rsid w:val="003F60A2"/>
    <w:rsid w:val="003F67EB"/>
    <w:rsid w:val="003F683C"/>
    <w:rsid w:val="003F6AEB"/>
    <w:rsid w:val="003F6E59"/>
    <w:rsid w:val="003F72CD"/>
    <w:rsid w:val="003F75BA"/>
    <w:rsid w:val="003F7A1E"/>
    <w:rsid w:val="003F7A3D"/>
    <w:rsid w:val="003F7FD6"/>
    <w:rsid w:val="0040007D"/>
    <w:rsid w:val="00400364"/>
    <w:rsid w:val="0040037C"/>
    <w:rsid w:val="004006EE"/>
    <w:rsid w:val="004008B7"/>
    <w:rsid w:val="00400934"/>
    <w:rsid w:val="0040099D"/>
    <w:rsid w:val="004009CA"/>
    <w:rsid w:val="00400BD8"/>
    <w:rsid w:val="00400E51"/>
    <w:rsid w:val="00401455"/>
    <w:rsid w:val="00401478"/>
    <w:rsid w:val="004015AB"/>
    <w:rsid w:val="00401902"/>
    <w:rsid w:val="00401C61"/>
    <w:rsid w:val="0040202B"/>
    <w:rsid w:val="004021F9"/>
    <w:rsid w:val="0040224D"/>
    <w:rsid w:val="00402593"/>
    <w:rsid w:val="00402736"/>
    <w:rsid w:val="00402D79"/>
    <w:rsid w:val="00402E3E"/>
    <w:rsid w:val="0040334E"/>
    <w:rsid w:val="00403535"/>
    <w:rsid w:val="0040371C"/>
    <w:rsid w:val="00403BF8"/>
    <w:rsid w:val="004042AE"/>
    <w:rsid w:val="00404854"/>
    <w:rsid w:val="00404856"/>
    <w:rsid w:val="004049DB"/>
    <w:rsid w:val="00404A5D"/>
    <w:rsid w:val="00404C62"/>
    <w:rsid w:val="00404C77"/>
    <w:rsid w:val="00404FDA"/>
    <w:rsid w:val="0040501C"/>
    <w:rsid w:val="004051CA"/>
    <w:rsid w:val="004052A9"/>
    <w:rsid w:val="00405878"/>
    <w:rsid w:val="00405897"/>
    <w:rsid w:val="0040596C"/>
    <w:rsid w:val="004059E3"/>
    <w:rsid w:val="0040616E"/>
    <w:rsid w:val="004067EE"/>
    <w:rsid w:val="004069CA"/>
    <w:rsid w:val="00406BEC"/>
    <w:rsid w:val="004072C1"/>
    <w:rsid w:val="004077CE"/>
    <w:rsid w:val="00407BC9"/>
    <w:rsid w:val="00410457"/>
    <w:rsid w:val="00410497"/>
    <w:rsid w:val="00410866"/>
    <w:rsid w:val="00410A20"/>
    <w:rsid w:val="0041112B"/>
    <w:rsid w:val="0041123F"/>
    <w:rsid w:val="00412101"/>
    <w:rsid w:val="00412105"/>
    <w:rsid w:val="004123F2"/>
    <w:rsid w:val="00412656"/>
    <w:rsid w:val="004126DF"/>
    <w:rsid w:val="00412DAA"/>
    <w:rsid w:val="0041318A"/>
    <w:rsid w:val="004133B1"/>
    <w:rsid w:val="00413913"/>
    <w:rsid w:val="004139AB"/>
    <w:rsid w:val="00413AA7"/>
    <w:rsid w:val="0041400E"/>
    <w:rsid w:val="0041403D"/>
    <w:rsid w:val="0041441A"/>
    <w:rsid w:val="00414611"/>
    <w:rsid w:val="0041475C"/>
    <w:rsid w:val="00414923"/>
    <w:rsid w:val="004149AB"/>
    <w:rsid w:val="00414E62"/>
    <w:rsid w:val="004152F8"/>
    <w:rsid w:val="00415407"/>
    <w:rsid w:val="004154E1"/>
    <w:rsid w:val="0041553F"/>
    <w:rsid w:val="00415DFB"/>
    <w:rsid w:val="00415E61"/>
    <w:rsid w:val="0041600B"/>
    <w:rsid w:val="004162E4"/>
    <w:rsid w:val="00416CC3"/>
    <w:rsid w:val="0041701B"/>
    <w:rsid w:val="004171A3"/>
    <w:rsid w:val="00417BD2"/>
    <w:rsid w:val="004205D1"/>
    <w:rsid w:val="00420ADC"/>
    <w:rsid w:val="00420DD4"/>
    <w:rsid w:val="0042104A"/>
    <w:rsid w:val="0042122E"/>
    <w:rsid w:val="004214DA"/>
    <w:rsid w:val="00421AD8"/>
    <w:rsid w:val="004221EC"/>
    <w:rsid w:val="004222F4"/>
    <w:rsid w:val="00422898"/>
    <w:rsid w:val="0042320A"/>
    <w:rsid w:val="00423284"/>
    <w:rsid w:val="00424F50"/>
    <w:rsid w:val="00425041"/>
    <w:rsid w:val="00425413"/>
    <w:rsid w:val="004254A2"/>
    <w:rsid w:val="00425731"/>
    <w:rsid w:val="00425A9D"/>
    <w:rsid w:val="00426047"/>
    <w:rsid w:val="00426281"/>
    <w:rsid w:val="004263EC"/>
    <w:rsid w:val="0042652D"/>
    <w:rsid w:val="0042690F"/>
    <w:rsid w:val="00427096"/>
    <w:rsid w:val="00427511"/>
    <w:rsid w:val="00427665"/>
    <w:rsid w:val="00427805"/>
    <w:rsid w:val="00427C8E"/>
    <w:rsid w:val="00427CEC"/>
    <w:rsid w:val="004301AC"/>
    <w:rsid w:val="0043024D"/>
    <w:rsid w:val="0043067A"/>
    <w:rsid w:val="0043128F"/>
    <w:rsid w:val="00431A33"/>
    <w:rsid w:val="00431C10"/>
    <w:rsid w:val="0043210A"/>
    <w:rsid w:val="00432304"/>
    <w:rsid w:val="00432464"/>
    <w:rsid w:val="00432A4F"/>
    <w:rsid w:val="00432AD6"/>
    <w:rsid w:val="004333EE"/>
    <w:rsid w:val="0043357D"/>
    <w:rsid w:val="0043366F"/>
    <w:rsid w:val="004336DC"/>
    <w:rsid w:val="00433B85"/>
    <w:rsid w:val="00433DBB"/>
    <w:rsid w:val="00433F62"/>
    <w:rsid w:val="00434660"/>
    <w:rsid w:val="00434F85"/>
    <w:rsid w:val="00435A99"/>
    <w:rsid w:val="00435CEA"/>
    <w:rsid w:val="004362C5"/>
    <w:rsid w:val="00436331"/>
    <w:rsid w:val="004367D1"/>
    <w:rsid w:val="00437537"/>
    <w:rsid w:val="004375A9"/>
    <w:rsid w:val="00437B4B"/>
    <w:rsid w:val="00437BDD"/>
    <w:rsid w:val="00437DBC"/>
    <w:rsid w:val="00440751"/>
    <w:rsid w:val="00440C9E"/>
    <w:rsid w:val="00440D92"/>
    <w:rsid w:val="00440E3E"/>
    <w:rsid w:val="00440E97"/>
    <w:rsid w:val="0044109C"/>
    <w:rsid w:val="004410BC"/>
    <w:rsid w:val="004417A7"/>
    <w:rsid w:val="00441D93"/>
    <w:rsid w:val="00441EA3"/>
    <w:rsid w:val="004423A8"/>
    <w:rsid w:val="00442B73"/>
    <w:rsid w:val="00442CF0"/>
    <w:rsid w:val="00442EE1"/>
    <w:rsid w:val="00442EE4"/>
    <w:rsid w:val="00443113"/>
    <w:rsid w:val="00443345"/>
    <w:rsid w:val="00443394"/>
    <w:rsid w:val="0044383B"/>
    <w:rsid w:val="00443DBB"/>
    <w:rsid w:val="00444BC4"/>
    <w:rsid w:val="00444C2E"/>
    <w:rsid w:val="00444E30"/>
    <w:rsid w:val="00444FB8"/>
    <w:rsid w:val="00445365"/>
    <w:rsid w:val="004456F2"/>
    <w:rsid w:val="00445ACD"/>
    <w:rsid w:val="00445D2F"/>
    <w:rsid w:val="00445F8F"/>
    <w:rsid w:val="00446A06"/>
    <w:rsid w:val="00447703"/>
    <w:rsid w:val="00447FCE"/>
    <w:rsid w:val="004501A9"/>
    <w:rsid w:val="004507CC"/>
    <w:rsid w:val="00450EC8"/>
    <w:rsid w:val="00451760"/>
    <w:rsid w:val="00451C42"/>
    <w:rsid w:val="00451D02"/>
    <w:rsid w:val="00451E79"/>
    <w:rsid w:val="00451EA8"/>
    <w:rsid w:val="00451EDF"/>
    <w:rsid w:val="00452163"/>
    <w:rsid w:val="004525A9"/>
    <w:rsid w:val="004526A0"/>
    <w:rsid w:val="00452733"/>
    <w:rsid w:val="004528AE"/>
    <w:rsid w:val="00452D6A"/>
    <w:rsid w:val="00452E38"/>
    <w:rsid w:val="00452FD1"/>
    <w:rsid w:val="00453047"/>
    <w:rsid w:val="004531D1"/>
    <w:rsid w:val="00453571"/>
    <w:rsid w:val="004535BD"/>
    <w:rsid w:val="00453737"/>
    <w:rsid w:val="0045417A"/>
    <w:rsid w:val="00454445"/>
    <w:rsid w:val="00454568"/>
    <w:rsid w:val="00454F55"/>
    <w:rsid w:val="00454F85"/>
    <w:rsid w:val="00455122"/>
    <w:rsid w:val="00455324"/>
    <w:rsid w:val="004555E5"/>
    <w:rsid w:val="0045566E"/>
    <w:rsid w:val="004558DD"/>
    <w:rsid w:val="00455EE4"/>
    <w:rsid w:val="004562FA"/>
    <w:rsid w:val="004565CC"/>
    <w:rsid w:val="00456707"/>
    <w:rsid w:val="00456795"/>
    <w:rsid w:val="00456BB8"/>
    <w:rsid w:val="00457662"/>
    <w:rsid w:val="0045779F"/>
    <w:rsid w:val="0046080A"/>
    <w:rsid w:val="004612F6"/>
    <w:rsid w:val="004615A7"/>
    <w:rsid w:val="00461651"/>
    <w:rsid w:val="00461BF7"/>
    <w:rsid w:val="00461E82"/>
    <w:rsid w:val="00461EB0"/>
    <w:rsid w:val="0046207B"/>
    <w:rsid w:val="00462335"/>
    <w:rsid w:val="004626F1"/>
    <w:rsid w:val="0046276F"/>
    <w:rsid w:val="00462906"/>
    <w:rsid w:val="00462F04"/>
    <w:rsid w:val="0046315A"/>
    <w:rsid w:val="00463194"/>
    <w:rsid w:val="004634D7"/>
    <w:rsid w:val="00463CAE"/>
    <w:rsid w:val="00463CEF"/>
    <w:rsid w:val="00464336"/>
    <w:rsid w:val="00465173"/>
    <w:rsid w:val="00465317"/>
    <w:rsid w:val="00465626"/>
    <w:rsid w:val="004657CA"/>
    <w:rsid w:val="00465BEC"/>
    <w:rsid w:val="00465C88"/>
    <w:rsid w:val="00465D2D"/>
    <w:rsid w:val="004663CF"/>
    <w:rsid w:val="0046649D"/>
    <w:rsid w:val="0046664D"/>
    <w:rsid w:val="00467036"/>
    <w:rsid w:val="004674D7"/>
    <w:rsid w:val="00467638"/>
    <w:rsid w:val="00467B53"/>
    <w:rsid w:val="00467D7E"/>
    <w:rsid w:val="0047017C"/>
    <w:rsid w:val="004703BF"/>
    <w:rsid w:val="00470541"/>
    <w:rsid w:val="0047073F"/>
    <w:rsid w:val="00470903"/>
    <w:rsid w:val="00470A9C"/>
    <w:rsid w:val="00470B90"/>
    <w:rsid w:val="00470EAD"/>
    <w:rsid w:val="00470F47"/>
    <w:rsid w:val="004714AB"/>
    <w:rsid w:val="00471A43"/>
    <w:rsid w:val="00471C53"/>
    <w:rsid w:val="004720E1"/>
    <w:rsid w:val="004729CD"/>
    <w:rsid w:val="00472E1C"/>
    <w:rsid w:val="00473167"/>
    <w:rsid w:val="004735E5"/>
    <w:rsid w:val="00473642"/>
    <w:rsid w:val="00473665"/>
    <w:rsid w:val="004738DC"/>
    <w:rsid w:val="00474358"/>
    <w:rsid w:val="00474D8A"/>
    <w:rsid w:val="0047528E"/>
    <w:rsid w:val="004754F2"/>
    <w:rsid w:val="004756FB"/>
    <w:rsid w:val="00475815"/>
    <w:rsid w:val="0047601E"/>
    <w:rsid w:val="004760E8"/>
    <w:rsid w:val="00476955"/>
    <w:rsid w:val="00476BB8"/>
    <w:rsid w:val="00476D54"/>
    <w:rsid w:val="00477031"/>
    <w:rsid w:val="00477112"/>
    <w:rsid w:val="004771EE"/>
    <w:rsid w:val="00477919"/>
    <w:rsid w:val="00477C4B"/>
    <w:rsid w:val="00480075"/>
    <w:rsid w:val="0048020D"/>
    <w:rsid w:val="0048023A"/>
    <w:rsid w:val="00481259"/>
    <w:rsid w:val="00481418"/>
    <w:rsid w:val="00481996"/>
    <w:rsid w:val="00481F24"/>
    <w:rsid w:val="00481FAB"/>
    <w:rsid w:val="004826B4"/>
    <w:rsid w:val="00482789"/>
    <w:rsid w:val="00482894"/>
    <w:rsid w:val="00483268"/>
    <w:rsid w:val="004838AB"/>
    <w:rsid w:val="00483FC1"/>
    <w:rsid w:val="004840AB"/>
    <w:rsid w:val="0048433A"/>
    <w:rsid w:val="00484C76"/>
    <w:rsid w:val="00485143"/>
    <w:rsid w:val="004851A8"/>
    <w:rsid w:val="0048522E"/>
    <w:rsid w:val="004852FB"/>
    <w:rsid w:val="004853B8"/>
    <w:rsid w:val="004853BA"/>
    <w:rsid w:val="0048548B"/>
    <w:rsid w:val="00485DDD"/>
    <w:rsid w:val="00486184"/>
    <w:rsid w:val="0048622E"/>
    <w:rsid w:val="00486459"/>
    <w:rsid w:val="00486B37"/>
    <w:rsid w:val="00486F43"/>
    <w:rsid w:val="00487398"/>
    <w:rsid w:val="0048748B"/>
    <w:rsid w:val="00487952"/>
    <w:rsid w:val="00487DE5"/>
    <w:rsid w:val="00487E98"/>
    <w:rsid w:val="00487F2A"/>
    <w:rsid w:val="00490D5E"/>
    <w:rsid w:val="00491454"/>
    <w:rsid w:val="00491AE8"/>
    <w:rsid w:val="004925B2"/>
    <w:rsid w:val="004926FE"/>
    <w:rsid w:val="00492847"/>
    <w:rsid w:val="00492B09"/>
    <w:rsid w:val="00492F26"/>
    <w:rsid w:val="00493100"/>
    <w:rsid w:val="00493189"/>
    <w:rsid w:val="004931DB"/>
    <w:rsid w:val="00493282"/>
    <w:rsid w:val="004934FA"/>
    <w:rsid w:val="0049380B"/>
    <w:rsid w:val="00493DCC"/>
    <w:rsid w:val="00493E37"/>
    <w:rsid w:val="004941EE"/>
    <w:rsid w:val="00494352"/>
    <w:rsid w:val="00494718"/>
    <w:rsid w:val="00494D1C"/>
    <w:rsid w:val="00494D5A"/>
    <w:rsid w:val="00494EBD"/>
    <w:rsid w:val="00495129"/>
    <w:rsid w:val="00495240"/>
    <w:rsid w:val="00495A32"/>
    <w:rsid w:val="004960D5"/>
    <w:rsid w:val="00496156"/>
    <w:rsid w:val="004968E9"/>
    <w:rsid w:val="00496D2F"/>
    <w:rsid w:val="00497327"/>
    <w:rsid w:val="004973B1"/>
    <w:rsid w:val="004973C5"/>
    <w:rsid w:val="0049744D"/>
    <w:rsid w:val="004976B9"/>
    <w:rsid w:val="00497BFA"/>
    <w:rsid w:val="00497D7E"/>
    <w:rsid w:val="004A017F"/>
    <w:rsid w:val="004A040C"/>
    <w:rsid w:val="004A04FA"/>
    <w:rsid w:val="004A055D"/>
    <w:rsid w:val="004A0917"/>
    <w:rsid w:val="004A0DCC"/>
    <w:rsid w:val="004A0E54"/>
    <w:rsid w:val="004A0FB7"/>
    <w:rsid w:val="004A1157"/>
    <w:rsid w:val="004A1CFB"/>
    <w:rsid w:val="004A2186"/>
    <w:rsid w:val="004A229E"/>
    <w:rsid w:val="004A28DD"/>
    <w:rsid w:val="004A2ACB"/>
    <w:rsid w:val="004A2B2B"/>
    <w:rsid w:val="004A2E7F"/>
    <w:rsid w:val="004A3970"/>
    <w:rsid w:val="004A39CD"/>
    <w:rsid w:val="004A39E9"/>
    <w:rsid w:val="004A3A42"/>
    <w:rsid w:val="004A455C"/>
    <w:rsid w:val="004A4AEE"/>
    <w:rsid w:val="004A4AF4"/>
    <w:rsid w:val="004A5208"/>
    <w:rsid w:val="004A5977"/>
    <w:rsid w:val="004A597F"/>
    <w:rsid w:val="004A6401"/>
    <w:rsid w:val="004A6749"/>
    <w:rsid w:val="004A6840"/>
    <w:rsid w:val="004A6FBD"/>
    <w:rsid w:val="004A718B"/>
    <w:rsid w:val="004A7547"/>
    <w:rsid w:val="004A786B"/>
    <w:rsid w:val="004A78F0"/>
    <w:rsid w:val="004A7947"/>
    <w:rsid w:val="004A7B47"/>
    <w:rsid w:val="004A7D10"/>
    <w:rsid w:val="004B02F5"/>
    <w:rsid w:val="004B030C"/>
    <w:rsid w:val="004B0B40"/>
    <w:rsid w:val="004B0BB4"/>
    <w:rsid w:val="004B1DAE"/>
    <w:rsid w:val="004B1F13"/>
    <w:rsid w:val="004B2826"/>
    <w:rsid w:val="004B2955"/>
    <w:rsid w:val="004B296C"/>
    <w:rsid w:val="004B29BE"/>
    <w:rsid w:val="004B3167"/>
    <w:rsid w:val="004B3602"/>
    <w:rsid w:val="004B3607"/>
    <w:rsid w:val="004B36E7"/>
    <w:rsid w:val="004B3AC2"/>
    <w:rsid w:val="004B3BDB"/>
    <w:rsid w:val="004B3EEB"/>
    <w:rsid w:val="004B4863"/>
    <w:rsid w:val="004B4892"/>
    <w:rsid w:val="004B4C11"/>
    <w:rsid w:val="004B4EC3"/>
    <w:rsid w:val="004B4ECF"/>
    <w:rsid w:val="004B5B0F"/>
    <w:rsid w:val="004B5CC0"/>
    <w:rsid w:val="004B6271"/>
    <w:rsid w:val="004B64E0"/>
    <w:rsid w:val="004B651D"/>
    <w:rsid w:val="004B6676"/>
    <w:rsid w:val="004B6A2E"/>
    <w:rsid w:val="004B7273"/>
    <w:rsid w:val="004B75A3"/>
    <w:rsid w:val="004B7614"/>
    <w:rsid w:val="004B79AA"/>
    <w:rsid w:val="004C0022"/>
    <w:rsid w:val="004C021F"/>
    <w:rsid w:val="004C08BA"/>
    <w:rsid w:val="004C0FBF"/>
    <w:rsid w:val="004C0FF9"/>
    <w:rsid w:val="004C11DD"/>
    <w:rsid w:val="004C137E"/>
    <w:rsid w:val="004C1717"/>
    <w:rsid w:val="004C1F0F"/>
    <w:rsid w:val="004C2562"/>
    <w:rsid w:val="004C2773"/>
    <w:rsid w:val="004C29AF"/>
    <w:rsid w:val="004C2F90"/>
    <w:rsid w:val="004C34B9"/>
    <w:rsid w:val="004C38C1"/>
    <w:rsid w:val="004C3AE3"/>
    <w:rsid w:val="004C3B37"/>
    <w:rsid w:val="004C3B92"/>
    <w:rsid w:val="004C3BF2"/>
    <w:rsid w:val="004C3CFA"/>
    <w:rsid w:val="004C3E23"/>
    <w:rsid w:val="004C42A5"/>
    <w:rsid w:val="004C4875"/>
    <w:rsid w:val="004C4C56"/>
    <w:rsid w:val="004C4EDD"/>
    <w:rsid w:val="004C54D3"/>
    <w:rsid w:val="004C5690"/>
    <w:rsid w:val="004C5816"/>
    <w:rsid w:val="004C582B"/>
    <w:rsid w:val="004C59BD"/>
    <w:rsid w:val="004C5B6C"/>
    <w:rsid w:val="004C620B"/>
    <w:rsid w:val="004C626A"/>
    <w:rsid w:val="004C6AFD"/>
    <w:rsid w:val="004C6B4E"/>
    <w:rsid w:val="004C7057"/>
    <w:rsid w:val="004C70D7"/>
    <w:rsid w:val="004C767E"/>
    <w:rsid w:val="004C7A8C"/>
    <w:rsid w:val="004C7BA3"/>
    <w:rsid w:val="004D0000"/>
    <w:rsid w:val="004D02E3"/>
    <w:rsid w:val="004D04F3"/>
    <w:rsid w:val="004D050C"/>
    <w:rsid w:val="004D07B2"/>
    <w:rsid w:val="004D0DF4"/>
    <w:rsid w:val="004D0E09"/>
    <w:rsid w:val="004D10BD"/>
    <w:rsid w:val="004D150A"/>
    <w:rsid w:val="004D16E2"/>
    <w:rsid w:val="004D1892"/>
    <w:rsid w:val="004D1EFD"/>
    <w:rsid w:val="004D2083"/>
    <w:rsid w:val="004D2256"/>
    <w:rsid w:val="004D2788"/>
    <w:rsid w:val="004D2817"/>
    <w:rsid w:val="004D2974"/>
    <w:rsid w:val="004D2A77"/>
    <w:rsid w:val="004D2B22"/>
    <w:rsid w:val="004D2B68"/>
    <w:rsid w:val="004D2D8C"/>
    <w:rsid w:val="004D33AE"/>
    <w:rsid w:val="004D3846"/>
    <w:rsid w:val="004D3A53"/>
    <w:rsid w:val="004D3B88"/>
    <w:rsid w:val="004D3C0B"/>
    <w:rsid w:val="004D3CCD"/>
    <w:rsid w:val="004D3EEF"/>
    <w:rsid w:val="004D444D"/>
    <w:rsid w:val="004D46E4"/>
    <w:rsid w:val="004D512A"/>
    <w:rsid w:val="004D53E5"/>
    <w:rsid w:val="004D5AA6"/>
    <w:rsid w:val="004D61B0"/>
    <w:rsid w:val="004D65DA"/>
    <w:rsid w:val="004D6966"/>
    <w:rsid w:val="004D6AEC"/>
    <w:rsid w:val="004D6B69"/>
    <w:rsid w:val="004D6F7D"/>
    <w:rsid w:val="004D701E"/>
    <w:rsid w:val="004D70A9"/>
    <w:rsid w:val="004D71EE"/>
    <w:rsid w:val="004D7555"/>
    <w:rsid w:val="004D7570"/>
    <w:rsid w:val="004D7661"/>
    <w:rsid w:val="004D779F"/>
    <w:rsid w:val="004D7869"/>
    <w:rsid w:val="004D79A0"/>
    <w:rsid w:val="004D7DA7"/>
    <w:rsid w:val="004D7F8F"/>
    <w:rsid w:val="004E0343"/>
    <w:rsid w:val="004E12F0"/>
    <w:rsid w:val="004E1368"/>
    <w:rsid w:val="004E143C"/>
    <w:rsid w:val="004E1596"/>
    <w:rsid w:val="004E1617"/>
    <w:rsid w:val="004E1633"/>
    <w:rsid w:val="004E1709"/>
    <w:rsid w:val="004E1A9D"/>
    <w:rsid w:val="004E1ABF"/>
    <w:rsid w:val="004E1FBF"/>
    <w:rsid w:val="004E2078"/>
    <w:rsid w:val="004E2175"/>
    <w:rsid w:val="004E22C7"/>
    <w:rsid w:val="004E2E61"/>
    <w:rsid w:val="004E2E93"/>
    <w:rsid w:val="004E2EAF"/>
    <w:rsid w:val="004E316D"/>
    <w:rsid w:val="004E3645"/>
    <w:rsid w:val="004E389A"/>
    <w:rsid w:val="004E3A43"/>
    <w:rsid w:val="004E4005"/>
    <w:rsid w:val="004E4A56"/>
    <w:rsid w:val="004E4BFF"/>
    <w:rsid w:val="004E4CAB"/>
    <w:rsid w:val="004E50BE"/>
    <w:rsid w:val="004E5CBE"/>
    <w:rsid w:val="004E5D80"/>
    <w:rsid w:val="004E601D"/>
    <w:rsid w:val="004E6617"/>
    <w:rsid w:val="004E6875"/>
    <w:rsid w:val="004E6B3A"/>
    <w:rsid w:val="004E6C49"/>
    <w:rsid w:val="004E6CBC"/>
    <w:rsid w:val="004E7C5F"/>
    <w:rsid w:val="004F01BD"/>
    <w:rsid w:val="004F0276"/>
    <w:rsid w:val="004F061A"/>
    <w:rsid w:val="004F0ADA"/>
    <w:rsid w:val="004F0EDA"/>
    <w:rsid w:val="004F1074"/>
    <w:rsid w:val="004F146C"/>
    <w:rsid w:val="004F1AC4"/>
    <w:rsid w:val="004F1C21"/>
    <w:rsid w:val="004F2092"/>
    <w:rsid w:val="004F26F1"/>
    <w:rsid w:val="004F2A88"/>
    <w:rsid w:val="004F2F22"/>
    <w:rsid w:val="004F2F89"/>
    <w:rsid w:val="004F2FA6"/>
    <w:rsid w:val="004F30E2"/>
    <w:rsid w:val="004F3687"/>
    <w:rsid w:val="004F37FF"/>
    <w:rsid w:val="004F3DF2"/>
    <w:rsid w:val="004F3F53"/>
    <w:rsid w:val="004F4171"/>
    <w:rsid w:val="004F47B4"/>
    <w:rsid w:val="004F52A6"/>
    <w:rsid w:val="004F53FD"/>
    <w:rsid w:val="004F5D41"/>
    <w:rsid w:val="004F5D6A"/>
    <w:rsid w:val="004F5E3E"/>
    <w:rsid w:val="004F633F"/>
    <w:rsid w:val="004F66AE"/>
    <w:rsid w:val="004F67F4"/>
    <w:rsid w:val="004F692D"/>
    <w:rsid w:val="004F765E"/>
    <w:rsid w:val="0050035D"/>
    <w:rsid w:val="00500788"/>
    <w:rsid w:val="00500AAE"/>
    <w:rsid w:val="00500AF0"/>
    <w:rsid w:val="005011DB"/>
    <w:rsid w:val="00501A6B"/>
    <w:rsid w:val="00501B1A"/>
    <w:rsid w:val="00501BA8"/>
    <w:rsid w:val="00502044"/>
    <w:rsid w:val="0050252B"/>
    <w:rsid w:val="005028FE"/>
    <w:rsid w:val="005038F5"/>
    <w:rsid w:val="0050399D"/>
    <w:rsid w:val="00503C75"/>
    <w:rsid w:val="00504A0F"/>
    <w:rsid w:val="005055CC"/>
    <w:rsid w:val="00505660"/>
    <w:rsid w:val="005056B8"/>
    <w:rsid w:val="00505716"/>
    <w:rsid w:val="00505842"/>
    <w:rsid w:val="0050599E"/>
    <w:rsid w:val="005059C8"/>
    <w:rsid w:val="00505A83"/>
    <w:rsid w:val="00506210"/>
    <w:rsid w:val="00506311"/>
    <w:rsid w:val="00506B0C"/>
    <w:rsid w:val="00506B74"/>
    <w:rsid w:val="00507343"/>
    <w:rsid w:val="005073B2"/>
    <w:rsid w:val="0050762A"/>
    <w:rsid w:val="0050774B"/>
    <w:rsid w:val="00507D6F"/>
    <w:rsid w:val="00507E30"/>
    <w:rsid w:val="00507ECE"/>
    <w:rsid w:val="00507F5D"/>
    <w:rsid w:val="00510324"/>
    <w:rsid w:val="005104A3"/>
    <w:rsid w:val="005104B1"/>
    <w:rsid w:val="00510FB1"/>
    <w:rsid w:val="00511BB0"/>
    <w:rsid w:val="00511C21"/>
    <w:rsid w:val="00511D09"/>
    <w:rsid w:val="00511E86"/>
    <w:rsid w:val="00512044"/>
    <w:rsid w:val="00512179"/>
    <w:rsid w:val="005122D8"/>
    <w:rsid w:val="0051291A"/>
    <w:rsid w:val="00512D00"/>
    <w:rsid w:val="00512F62"/>
    <w:rsid w:val="00513B08"/>
    <w:rsid w:val="005140C7"/>
    <w:rsid w:val="0051442C"/>
    <w:rsid w:val="00514A78"/>
    <w:rsid w:val="00514AA0"/>
    <w:rsid w:val="00515066"/>
    <w:rsid w:val="005150CC"/>
    <w:rsid w:val="0051552F"/>
    <w:rsid w:val="00515678"/>
    <w:rsid w:val="00515694"/>
    <w:rsid w:val="00515A7C"/>
    <w:rsid w:val="00515FB1"/>
    <w:rsid w:val="00516447"/>
    <w:rsid w:val="0051666C"/>
    <w:rsid w:val="00516ACB"/>
    <w:rsid w:val="00516C32"/>
    <w:rsid w:val="00516E2A"/>
    <w:rsid w:val="0051763D"/>
    <w:rsid w:val="0052012F"/>
    <w:rsid w:val="0052020A"/>
    <w:rsid w:val="005202B5"/>
    <w:rsid w:val="005205FB"/>
    <w:rsid w:val="00520697"/>
    <w:rsid w:val="00520824"/>
    <w:rsid w:val="00520A1A"/>
    <w:rsid w:val="00520ED3"/>
    <w:rsid w:val="00520F9A"/>
    <w:rsid w:val="005212F9"/>
    <w:rsid w:val="005214D6"/>
    <w:rsid w:val="005218BF"/>
    <w:rsid w:val="005219AF"/>
    <w:rsid w:val="005220ED"/>
    <w:rsid w:val="00522450"/>
    <w:rsid w:val="0052282A"/>
    <w:rsid w:val="00522A55"/>
    <w:rsid w:val="0052406D"/>
    <w:rsid w:val="00524196"/>
    <w:rsid w:val="005242C6"/>
    <w:rsid w:val="00524787"/>
    <w:rsid w:val="00524A3C"/>
    <w:rsid w:val="0052525E"/>
    <w:rsid w:val="005255AC"/>
    <w:rsid w:val="005257F7"/>
    <w:rsid w:val="00525834"/>
    <w:rsid w:val="005259B6"/>
    <w:rsid w:val="00525A74"/>
    <w:rsid w:val="00525B5E"/>
    <w:rsid w:val="00525F59"/>
    <w:rsid w:val="00526116"/>
    <w:rsid w:val="005263B7"/>
    <w:rsid w:val="00526617"/>
    <w:rsid w:val="00526A87"/>
    <w:rsid w:val="00526A8B"/>
    <w:rsid w:val="00526C2B"/>
    <w:rsid w:val="00526DC2"/>
    <w:rsid w:val="005275A4"/>
    <w:rsid w:val="0052764D"/>
    <w:rsid w:val="00527A28"/>
    <w:rsid w:val="00527B31"/>
    <w:rsid w:val="00527D87"/>
    <w:rsid w:val="00527E9D"/>
    <w:rsid w:val="00527F9A"/>
    <w:rsid w:val="005302F5"/>
    <w:rsid w:val="005308C9"/>
    <w:rsid w:val="00531283"/>
    <w:rsid w:val="005317F7"/>
    <w:rsid w:val="00531FE6"/>
    <w:rsid w:val="005322F2"/>
    <w:rsid w:val="00532F7C"/>
    <w:rsid w:val="0053316A"/>
    <w:rsid w:val="00533435"/>
    <w:rsid w:val="00533705"/>
    <w:rsid w:val="00533D68"/>
    <w:rsid w:val="00533DB8"/>
    <w:rsid w:val="00533DD4"/>
    <w:rsid w:val="00533ECB"/>
    <w:rsid w:val="0053486C"/>
    <w:rsid w:val="00534D43"/>
    <w:rsid w:val="00534DB9"/>
    <w:rsid w:val="0053578E"/>
    <w:rsid w:val="00535919"/>
    <w:rsid w:val="00535D45"/>
    <w:rsid w:val="00535E81"/>
    <w:rsid w:val="00536759"/>
    <w:rsid w:val="00536A4E"/>
    <w:rsid w:val="00536AC4"/>
    <w:rsid w:val="00536B9F"/>
    <w:rsid w:val="00536F36"/>
    <w:rsid w:val="0053715B"/>
    <w:rsid w:val="00537602"/>
    <w:rsid w:val="00537A9F"/>
    <w:rsid w:val="00537B2F"/>
    <w:rsid w:val="00540225"/>
    <w:rsid w:val="0054025D"/>
    <w:rsid w:val="00541065"/>
    <w:rsid w:val="0054108C"/>
    <w:rsid w:val="005410CF"/>
    <w:rsid w:val="00541140"/>
    <w:rsid w:val="005411FD"/>
    <w:rsid w:val="00541496"/>
    <w:rsid w:val="005419B1"/>
    <w:rsid w:val="005425AB"/>
    <w:rsid w:val="00542DE8"/>
    <w:rsid w:val="00542FA3"/>
    <w:rsid w:val="00543262"/>
    <w:rsid w:val="00543561"/>
    <w:rsid w:val="00543A1C"/>
    <w:rsid w:val="00543F02"/>
    <w:rsid w:val="005448FA"/>
    <w:rsid w:val="0054493A"/>
    <w:rsid w:val="00544E1C"/>
    <w:rsid w:val="00544F8E"/>
    <w:rsid w:val="00545286"/>
    <w:rsid w:val="00545378"/>
    <w:rsid w:val="0054543E"/>
    <w:rsid w:val="00545B0A"/>
    <w:rsid w:val="00545F73"/>
    <w:rsid w:val="00546419"/>
    <w:rsid w:val="00546C33"/>
    <w:rsid w:val="00547242"/>
    <w:rsid w:val="005473DB"/>
    <w:rsid w:val="00547AA6"/>
    <w:rsid w:val="00547B1B"/>
    <w:rsid w:val="00547D7C"/>
    <w:rsid w:val="00550C2D"/>
    <w:rsid w:val="00550E54"/>
    <w:rsid w:val="005517EC"/>
    <w:rsid w:val="00551EBD"/>
    <w:rsid w:val="00552598"/>
    <w:rsid w:val="00552C9D"/>
    <w:rsid w:val="00552E6F"/>
    <w:rsid w:val="005530DB"/>
    <w:rsid w:val="005541E4"/>
    <w:rsid w:val="00554337"/>
    <w:rsid w:val="00554423"/>
    <w:rsid w:val="0055444C"/>
    <w:rsid w:val="00554877"/>
    <w:rsid w:val="00554DED"/>
    <w:rsid w:val="005556DF"/>
    <w:rsid w:val="00555AA1"/>
    <w:rsid w:val="00555EAE"/>
    <w:rsid w:val="0055625C"/>
    <w:rsid w:val="0055644A"/>
    <w:rsid w:val="005566A3"/>
    <w:rsid w:val="00556CAC"/>
    <w:rsid w:val="00556EAA"/>
    <w:rsid w:val="00557260"/>
    <w:rsid w:val="005573CD"/>
    <w:rsid w:val="005575D0"/>
    <w:rsid w:val="0055771A"/>
    <w:rsid w:val="00557C01"/>
    <w:rsid w:val="00557EA8"/>
    <w:rsid w:val="0056007F"/>
    <w:rsid w:val="0056015B"/>
    <w:rsid w:val="0056081F"/>
    <w:rsid w:val="00560916"/>
    <w:rsid w:val="00560A8C"/>
    <w:rsid w:val="00560DFA"/>
    <w:rsid w:val="005610A7"/>
    <w:rsid w:val="00561682"/>
    <w:rsid w:val="00562564"/>
    <w:rsid w:val="005625E2"/>
    <w:rsid w:val="005625F5"/>
    <w:rsid w:val="00562BC5"/>
    <w:rsid w:val="00562DA7"/>
    <w:rsid w:val="00562E96"/>
    <w:rsid w:val="005639A0"/>
    <w:rsid w:val="00563A78"/>
    <w:rsid w:val="00563AD4"/>
    <w:rsid w:val="00564263"/>
    <w:rsid w:val="005644B6"/>
    <w:rsid w:val="00564680"/>
    <w:rsid w:val="00564CEE"/>
    <w:rsid w:val="00564E02"/>
    <w:rsid w:val="005652D4"/>
    <w:rsid w:val="005657A2"/>
    <w:rsid w:val="00565E81"/>
    <w:rsid w:val="0056611C"/>
    <w:rsid w:val="005662D9"/>
    <w:rsid w:val="005662DD"/>
    <w:rsid w:val="00566323"/>
    <w:rsid w:val="005664F9"/>
    <w:rsid w:val="0056653D"/>
    <w:rsid w:val="00566A38"/>
    <w:rsid w:val="00566AED"/>
    <w:rsid w:val="005676AB"/>
    <w:rsid w:val="00567856"/>
    <w:rsid w:val="00567E15"/>
    <w:rsid w:val="00571843"/>
    <w:rsid w:val="00571A66"/>
    <w:rsid w:val="00571AB6"/>
    <w:rsid w:val="005724EA"/>
    <w:rsid w:val="00572554"/>
    <w:rsid w:val="005727AC"/>
    <w:rsid w:val="005729FE"/>
    <w:rsid w:val="00572A79"/>
    <w:rsid w:val="00572C7F"/>
    <w:rsid w:val="005731AF"/>
    <w:rsid w:val="005733A1"/>
    <w:rsid w:val="00573469"/>
    <w:rsid w:val="005736FC"/>
    <w:rsid w:val="00573B05"/>
    <w:rsid w:val="00574229"/>
    <w:rsid w:val="00574506"/>
    <w:rsid w:val="00574952"/>
    <w:rsid w:val="00574B2D"/>
    <w:rsid w:val="00574B91"/>
    <w:rsid w:val="00574C7B"/>
    <w:rsid w:val="00574ED9"/>
    <w:rsid w:val="00574F4E"/>
    <w:rsid w:val="00574FA8"/>
    <w:rsid w:val="0057531A"/>
    <w:rsid w:val="0057542F"/>
    <w:rsid w:val="005757FF"/>
    <w:rsid w:val="005758F9"/>
    <w:rsid w:val="00575B57"/>
    <w:rsid w:val="00575CB8"/>
    <w:rsid w:val="00575CFB"/>
    <w:rsid w:val="00575D1D"/>
    <w:rsid w:val="00576900"/>
    <w:rsid w:val="00576DDA"/>
    <w:rsid w:val="00576EEA"/>
    <w:rsid w:val="00576F14"/>
    <w:rsid w:val="00577163"/>
    <w:rsid w:val="005771A0"/>
    <w:rsid w:val="0057741C"/>
    <w:rsid w:val="00577630"/>
    <w:rsid w:val="005778A2"/>
    <w:rsid w:val="0057796C"/>
    <w:rsid w:val="00577D23"/>
    <w:rsid w:val="00580177"/>
    <w:rsid w:val="005803E7"/>
    <w:rsid w:val="00580506"/>
    <w:rsid w:val="00580513"/>
    <w:rsid w:val="0058058A"/>
    <w:rsid w:val="005809E4"/>
    <w:rsid w:val="005809FC"/>
    <w:rsid w:val="00580B09"/>
    <w:rsid w:val="005810AD"/>
    <w:rsid w:val="0058154E"/>
    <w:rsid w:val="00581CA0"/>
    <w:rsid w:val="005827BC"/>
    <w:rsid w:val="00582843"/>
    <w:rsid w:val="005836C5"/>
    <w:rsid w:val="005845EE"/>
    <w:rsid w:val="005846EC"/>
    <w:rsid w:val="00584E1A"/>
    <w:rsid w:val="00585119"/>
    <w:rsid w:val="00585300"/>
    <w:rsid w:val="00585866"/>
    <w:rsid w:val="00586227"/>
    <w:rsid w:val="0058665D"/>
    <w:rsid w:val="005868B1"/>
    <w:rsid w:val="00587026"/>
    <w:rsid w:val="0058716A"/>
    <w:rsid w:val="0058735F"/>
    <w:rsid w:val="005876A0"/>
    <w:rsid w:val="005878DE"/>
    <w:rsid w:val="005901A2"/>
    <w:rsid w:val="0059098D"/>
    <w:rsid w:val="00590D9D"/>
    <w:rsid w:val="00591167"/>
    <w:rsid w:val="005916C7"/>
    <w:rsid w:val="00592202"/>
    <w:rsid w:val="0059255C"/>
    <w:rsid w:val="00592927"/>
    <w:rsid w:val="00592BAE"/>
    <w:rsid w:val="00592DAC"/>
    <w:rsid w:val="00592F24"/>
    <w:rsid w:val="0059302B"/>
    <w:rsid w:val="00593223"/>
    <w:rsid w:val="005935C3"/>
    <w:rsid w:val="00594473"/>
    <w:rsid w:val="00594646"/>
    <w:rsid w:val="00594B38"/>
    <w:rsid w:val="00594C13"/>
    <w:rsid w:val="00594E81"/>
    <w:rsid w:val="00595692"/>
    <w:rsid w:val="00595957"/>
    <w:rsid w:val="0059613A"/>
    <w:rsid w:val="005961F3"/>
    <w:rsid w:val="005963CA"/>
    <w:rsid w:val="0059664A"/>
    <w:rsid w:val="00596AA9"/>
    <w:rsid w:val="00596DEF"/>
    <w:rsid w:val="00596FE8"/>
    <w:rsid w:val="0059747F"/>
    <w:rsid w:val="005976DE"/>
    <w:rsid w:val="00597812"/>
    <w:rsid w:val="00597B34"/>
    <w:rsid w:val="00597B80"/>
    <w:rsid w:val="005A002D"/>
    <w:rsid w:val="005A0706"/>
    <w:rsid w:val="005A09DD"/>
    <w:rsid w:val="005A0ACA"/>
    <w:rsid w:val="005A0D11"/>
    <w:rsid w:val="005A0D4E"/>
    <w:rsid w:val="005A1563"/>
    <w:rsid w:val="005A1E0F"/>
    <w:rsid w:val="005A1E9B"/>
    <w:rsid w:val="005A1F6B"/>
    <w:rsid w:val="005A1FD1"/>
    <w:rsid w:val="005A258C"/>
    <w:rsid w:val="005A2710"/>
    <w:rsid w:val="005A28D5"/>
    <w:rsid w:val="005A2EB3"/>
    <w:rsid w:val="005A3511"/>
    <w:rsid w:val="005A3B42"/>
    <w:rsid w:val="005A3D86"/>
    <w:rsid w:val="005A3F3F"/>
    <w:rsid w:val="005A42C9"/>
    <w:rsid w:val="005A44BE"/>
    <w:rsid w:val="005A51EB"/>
    <w:rsid w:val="005A5458"/>
    <w:rsid w:val="005A55FC"/>
    <w:rsid w:val="005A5656"/>
    <w:rsid w:val="005A565D"/>
    <w:rsid w:val="005A570F"/>
    <w:rsid w:val="005A5711"/>
    <w:rsid w:val="005A575D"/>
    <w:rsid w:val="005A5A71"/>
    <w:rsid w:val="005A6201"/>
    <w:rsid w:val="005A62E6"/>
    <w:rsid w:val="005A640F"/>
    <w:rsid w:val="005A681E"/>
    <w:rsid w:val="005A6B54"/>
    <w:rsid w:val="005A6C44"/>
    <w:rsid w:val="005A6F8A"/>
    <w:rsid w:val="005A6FF2"/>
    <w:rsid w:val="005A71E0"/>
    <w:rsid w:val="005A7937"/>
    <w:rsid w:val="005A7FCC"/>
    <w:rsid w:val="005B0000"/>
    <w:rsid w:val="005B00CC"/>
    <w:rsid w:val="005B0119"/>
    <w:rsid w:val="005B032F"/>
    <w:rsid w:val="005B052C"/>
    <w:rsid w:val="005B06C6"/>
    <w:rsid w:val="005B0BAE"/>
    <w:rsid w:val="005B0F37"/>
    <w:rsid w:val="005B11BA"/>
    <w:rsid w:val="005B1534"/>
    <w:rsid w:val="005B16A6"/>
    <w:rsid w:val="005B18B3"/>
    <w:rsid w:val="005B1E5D"/>
    <w:rsid w:val="005B20A6"/>
    <w:rsid w:val="005B29EA"/>
    <w:rsid w:val="005B2E28"/>
    <w:rsid w:val="005B3159"/>
    <w:rsid w:val="005B3A4F"/>
    <w:rsid w:val="005B3A97"/>
    <w:rsid w:val="005B3CE0"/>
    <w:rsid w:val="005B3F6B"/>
    <w:rsid w:val="005B4081"/>
    <w:rsid w:val="005B42FD"/>
    <w:rsid w:val="005B43FA"/>
    <w:rsid w:val="005B4434"/>
    <w:rsid w:val="005B447B"/>
    <w:rsid w:val="005B4490"/>
    <w:rsid w:val="005B453E"/>
    <w:rsid w:val="005B45C4"/>
    <w:rsid w:val="005B4DAC"/>
    <w:rsid w:val="005B4E6A"/>
    <w:rsid w:val="005B4E9C"/>
    <w:rsid w:val="005B52D3"/>
    <w:rsid w:val="005B5575"/>
    <w:rsid w:val="005B59D8"/>
    <w:rsid w:val="005B5C12"/>
    <w:rsid w:val="005B5F88"/>
    <w:rsid w:val="005B5FA3"/>
    <w:rsid w:val="005B68F8"/>
    <w:rsid w:val="005B6C75"/>
    <w:rsid w:val="005B708E"/>
    <w:rsid w:val="005B726C"/>
    <w:rsid w:val="005B72C8"/>
    <w:rsid w:val="005B74DE"/>
    <w:rsid w:val="005B75D9"/>
    <w:rsid w:val="005B7EA8"/>
    <w:rsid w:val="005C025D"/>
    <w:rsid w:val="005C07FC"/>
    <w:rsid w:val="005C0845"/>
    <w:rsid w:val="005C0849"/>
    <w:rsid w:val="005C0B5D"/>
    <w:rsid w:val="005C0D46"/>
    <w:rsid w:val="005C0DC8"/>
    <w:rsid w:val="005C13CE"/>
    <w:rsid w:val="005C14A4"/>
    <w:rsid w:val="005C1796"/>
    <w:rsid w:val="005C2389"/>
    <w:rsid w:val="005C24F0"/>
    <w:rsid w:val="005C265A"/>
    <w:rsid w:val="005C2E56"/>
    <w:rsid w:val="005C3111"/>
    <w:rsid w:val="005C3384"/>
    <w:rsid w:val="005C34CE"/>
    <w:rsid w:val="005C36CC"/>
    <w:rsid w:val="005C3E2A"/>
    <w:rsid w:val="005C42AE"/>
    <w:rsid w:val="005C441A"/>
    <w:rsid w:val="005C44C8"/>
    <w:rsid w:val="005C4A11"/>
    <w:rsid w:val="005C4FFE"/>
    <w:rsid w:val="005C57D7"/>
    <w:rsid w:val="005C580B"/>
    <w:rsid w:val="005C5898"/>
    <w:rsid w:val="005C5B1B"/>
    <w:rsid w:val="005C5C34"/>
    <w:rsid w:val="005C5D04"/>
    <w:rsid w:val="005C5D27"/>
    <w:rsid w:val="005C6310"/>
    <w:rsid w:val="005C6B4C"/>
    <w:rsid w:val="005C6D0F"/>
    <w:rsid w:val="005C74BF"/>
    <w:rsid w:val="005C762F"/>
    <w:rsid w:val="005C76CD"/>
    <w:rsid w:val="005C7A61"/>
    <w:rsid w:val="005C7B31"/>
    <w:rsid w:val="005D02AD"/>
    <w:rsid w:val="005D046E"/>
    <w:rsid w:val="005D077B"/>
    <w:rsid w:val="005D0C87"/>
    <w:rsid w:val="005D0D38"/>
    <w:rsid w:val="005D0EDF"/>
    <w:rsid w:val="005D1119"/>
    <w:rsid w:val="005D1156"/>
    <w:rsid w:val="005D16C4"/>
    <w:rsid w:val="005D196D"/>
    <w:rsid w:val="005D2316"/>
    <w:rsid w:val="005D235A"/>
    <w:rsid w:val="005D2789"/>
    <w:rsid w:val="005D3D8F"/>
    <w:rsid w:val="005D3FF1"/>
    <w:rsid w:val="005D4199"/>
    <w:rsid w:val="005D47CB"/>
    <w:rsid w:val="005D4A0F"/>
    <w:rsid w:val="005D4D19"/>
    <w:rsid w:val="005D53C9"/>
    <w:rsid w:val="005D5506"/>
    <w:rsid w:val="005D5951"/>
    <w:rsid w:val="005D5DC9"/>
    <w:rsid w:val="005D5F34"/>
    <w:rsid w:val="005D618D"/>
    <w:rsid w:val="005D6302"/>
    <w:rsid w:val="005D642C"/>
    <w:rsid w:val="005D66AF"/>
    <w:rsid w:val="005D6A09"/>
    <w:rsid w:val="005D6B09"/>
    <w:rsid w:val="005D74D4"/>
    <w:rsid w:val="005D7512"/>
    <w:rsid w:val="005E019E"/>
    <w:rsid w:val="005E04C3"/>
    <w:rsid w:val="005E064C"/>
    <w:rsid w:val="005E071E"/>
    <w:rsid w:val="005E0723"/>
    <w:rsid w:val="005E0D78"/>
    <w:rsid w:val="005E1162"/>
    <w:rsid w:val="005E1523"/>
    <w:rsid w:val="005E1774"/>
    <w:rsid w:val="005E2071"/>
    <w:rsid w:val="005E26B7"/>
    <w:rsid w:val="005E29FB"/>
    <w:rsid w:val="005E2F74"/>
    <w:rsid w:val="005E2FDE"/>
    <w:rsid w:val="005E3368"/>
    <w:rsid w:val="005E4026"/>
    <w:rsid w:val="005E463A"/>
    <w:rsid w:val="005E4696"/>
    <w:rsid w:val="005E4C3C"/>
    <w:rsid w:val="005E4F9D"/>
    <w:rsid w:val="005E5350"/>
    <w:rsid w:val="005E54E7"/>
    <w:rsid w:val="005E570C"/>
    <w:rsid w:val="005E5D5F"/>
    <w:rsid w:val="005E5D9E"/>
    <w:rsid w:val="005E5DB3"/>
    <w:rsid w:val="005E61C9"/>
    <w:rsid w:val="005E6723"/>
    <w:rsid w:val="005E6804"/>
    <w:rsid w:val="005E69AE"/>
    <w:rsid w:val="005E6A5E"/>
    <w:rsid w:val="005E7059"/>
    <w:rsid w:val="005E7180"/>
    <w:rsid w:val="005F0417"/>
    <w:rsid w:val="005F06CB"/>
    <w:rsid w:val="005F0AE3"/>
    <w:rsid w:val="005F0B39"/>
    <w:rsid w:val="005F0C77"/>
    <w:rsid w:val="005F0D21"/>
    <w:rsid w:val="005F1BC9"/>
    <w:rsid w:val="005F1DAA"/>
    <w:rsid w:val="005F2095"/>
    <w:rsid w:val="005F22E7"/>
    <w:rsid w:val="005F22F6"/>
    <w:rsid w:val="005F2333"/>
    <w:rsid w:val="005F2334"/>
    <w:rsid w:val="005F2373"/>
    <w:rsid w:val="005F2730"/>
    <w:rsid w:val="005F2BEA"/>
    <w:rsid w:val="005F3279"/>
    <w:rsid w:val="005F350E"/>
    <w:rsid w:val="005F367D"/>
    <w:rsid w:val="005F3E23"/>
    <w:rsid w:val="005F42B2"/>
    <w:rsid w:val="005F43E8"/>
    <w:rsid w:val="005F4D24"/>
    <w:rsid w:val="005F5314"/>
    <w:rsid w:val="005F5350"/>
    <w:rsid w:val="005F54D5"/>
    <w:rsid w:val="005F5913"/>
    <w:rsid w:val="005F59DE"/>
    <w:rsid w:val="005F5C60"/>
    <w:rsid w:val="005F5CAE"/>
    <w:rsid w:val="005F6025"/>
    <w:rsid w:val="005F6440"/>
    <w:rsid w:val="005F66C3"/>
    <w:rsid w:val="005F69F1"/>
    <w:rsid w:val="005F6B07"/>
    <w:rsid w:val="005F6CA7"/>
    <w:rsid w:val="005F790D"/>
    <w:rsid w:val="005F7D21"/>
    <w:rsid w:val="005F7E37"/>
    <w:rsid w:val="006001CF"/>
    <w:rsid w:val="00600214"/>
    <w:rsid w:val="00600455"/>
    <w:rsid w:val="006005D1"/>
    <w:rsid w:val="00600618"/>
    <w:rsid w:val="00600BA5"/>
    <w:rsid w:val="00600CB5"/>
    <w:rsid w:val="00600D3C"/>
    <w:rsid w:val="00600E75"/>
    <w:rsid w:val="00600F4E"/>
    <w:rsid w:val="00601551"/>
    <w:rsid w:val="006015A9"/>
    <w:rsid w:val="006017E0"/>
    <w:rsid w:val="006017FB"/>
    <w:rsid w:val="00601B71"/>
    <w:rsid w:val="00601E09"/>
    <w:rsid w:val="00601EEE"/>
    <w:rsid w:val="00602213"/>
    <w:rsid w:val="006023AD"/>
    <w:rsid w:val="006026DC"/>
    <w:rsid w:val="00602948"/>
    <w:rsid w:val="00602B02"/>
    <w:rsid w:val="00602D70"/>
    <w:rsid w:val="00602E7F"/>
    <w:rsid w:val="006035BE"/>
    <w:rsid w:val="00603636"/>
    <w:rsid w:val="00603D87"/>
    <w:rsid w:val="00603F58"/>
    <w:rsid w:val="00604243"/>
    <w:rsid w:val="006045A5"/>
    <w:rsid w:val="0060478F"/>
    <w:rsid w:val="00604A23"/>
    <w:rsid w:val="00604A60"/>
    <w:rsid w:val="00605533"/>
    <w:rsid w:val="0060572C"/>
    <w:rsid w:val="00605836"/>
    <w:rsid w:val="00606006"/>
    <w:rsid w:val="00606576"/>
    <w:rsid w:val="00607168"/>
    <w:rsid w:val="0060737D"/>
    <w:rsid w:val="00607532"/>
    <w:rsid w:val="0060756B"/>
    <w:rsid w:val="00607896"/>
    <w:rsid w:val="006078FE"/>
    <w:rsid w:val="00607DA6"/>
    <w:rsid w:val="0061045D"/>
    <w:rsid w:val="00610ACC"/>
    <w:rsid w:val="00611687"/>
    <w:rsid w:val="0061178F"/>
    <w:rsid w:val="00611AC7"/>
    <w:rsid w:val="00611E9F"/>
    <w:rsid w:val="0061241C"/>
    <w:rsid w:val="00612473"/>
    <w:rsid w:val="00612BBF"/>
    <w:rsid w:val="00612C51"/>
    <w:rsid w:val="00612E89"/>
    <w:rsid w:val="00612F2C"/>
    <w:rsid w:val="00613767"/>
    <w:rsid w:val="00613882"/>
    <w:rsid w:val="00613E0D"/>
    <w:rsid w:val="00613E71"/>
    <w:rsid w:val="0061407C"/>
    <w:rsid w:val="00614563"/>
    <w:rsid w:val="00614D8E"/>
    <w:rsid w:val="0061563F"/>
    <w:rsid w:val="00615F87"/>
    <w:rsid w:val="006164FA"/>
    <w:rsid w:val="0061686B"/>
    <w:rsid w:val="006174DD"/>
    <w:rsid w:val="00617929"/>
    <w:rsid w:val="00617F44"/>
    <w:rsid w:val="00620116"/>
    <w:rsid w:val="0062016C"/>
    <w:rsid w:val="006202A0"/>
    <w:rsid w:val="006208F7"/>
    <w:rsid w:val="00620D7A"/>
    <w:rsid w:val="00621075"/>
    <w:rsid w:val="0062111F"/>
    <w:rsid w:val="006215D2"/>
    <w:rsid w:val="0062188E"/>
    <w:rsid w:val="0062190D"/>
    <w:rsid w:val="00621934"/>
    <w:rsid w:val="00621EDF"/>
    <w:rsid w:val="0062250C"/>
    <w:rsid w:val="0062284E"/>
    <w:rsid w:val="00622D24"/>
    <w:rsid w:val="006231B4"/>
    <w:rsid w:val="006233AF"/>
    <w:rsid w:val="0062362D"/>
    <w:rsid w:val="0062378B"/>
    <w:rsid w:val="00623A63"/>
    <w:rsid w:val="00623B1A"/>
    <w:rsid w:val="00623CBA"/>
    <w:rsid w:val="006242E8"/>
    <w:rsid w:val="006248AC"/>
    <w:rsid w:val="00624CD5"/>
    <w:rsid w:val="0062508B"/>
    <w:rsid w:val="00625C01"/>
    <w:rsid w:val="00625F1D"/>
    <w:rsid w:val="006264F3"/>
    <w:rsid w:val="0062662D"/>
    <w:rsid w:val="006266BE"/>
    <w:rsid w:val="00626856"/>
    <w:rsid w:val="00626DD2"/>
    <w:rsid w:val="006270C8"/>
    <w:rsid w:val="006275AB"/>
    <w:rsid w:val="0062763E"/>
    <w:rsid w:val="00627766"/>
    <w:rsid w:val="0062787D"/>
    <w:rsid w:val="006279B8"/>
    <w:rsid w:val="0063032D"/>
    <w:rsid w:val="00630630"/>
    <w:rsid w:val="006309CC"/>
    <w:rsid w:val="00630ADF"/>
    <w:rsid w:val="00630BCB"/>
    <w:rsid w:val="00630D1E"/>
    <w:rsid w:val="0063153C"/>
    <w:rsid w:val="00631EBD"/>
    <w:rsid w:val="006322C2"/>
    <w:rsid w:val="00632409"/>
    <w:rsid w:val="00632836"/>
    <w:rsid w:val="00632F42"/>
    <w:rsid w:val="006335B0"/>
    <w:rsid w:val="006335BE"/>
    <w:rsid w:val="00633663"/>
    <w:rsid w:val="00633FC0"/>
    <w:rsid w:val="006349E3"/>
    <w:rsid w:val="00634B39"/>
    <w:rsid w:val="00634F9A"/>
    <w:rsid w:val="0063510F"/>
    <w:rsid w:val="0063527C"/>
    <w:rsid w:val="006353D0"/>
    <w:rsid w:val="006355D7"/>
    <w:rsid w:val="0063574C"/>
    <w:rsid w:val="00635CC0"/>
    <w:rsid w:val="00636064"/>
    <w:rsid w:val="0063610D"/>
    <w:rsid w:val="00636136"/>
    <w:rsid w:val="006364AD"/>
    <w:rsid w:val="00636752"/>
    <w:rsid w:val="00636C21"/>
    <w:rsid w:val="00636CB6"/>
    <w:rsid w:val="0063706C"/>
    <w:rsid w:val="006375D2"/>
    <w:rsid w:val="0063782C"/>
    <w:rsid w:val="00640382"/>
    <w:rsid w:val="00640735"/>
    <w:rsid w:val="0064082E"/>
    <w:rsid w:val="00640E4B"/>
    <w:rsid w:val="00640F7A"/>
    <w:rsid w:val="00641564"/>
    <w:rsid w:val="006415E1"/>
    <w:rsid w:val="00641E5D"/>
    <w:rsid w:val="006429BE"/>
    <w:rsid w:val="00642F87"/>
    <w:rsid w:val="00642FB9"/>
    <w:rsid w:val="006432DE"/>
    <w:rsid w:val="0064336E"/>
    <w:rsid w:val="006439DC"/>
    <w:rsid w:val="00644132"/>
    <w:rsid w:val="0064493D"/>
    <w:rsid w:val="00644D74"/>
    <w:rsid w:val="006452F8"/>
    <w:rsid w:val="0064551D"/>
    <w:rsid w:val="0064560E"/>
    <w:rsid w:val="00645646"/>
    <w:rsid w:val="00645686"/>
    <w:rsid w:val="00645B66"/>
    <w:rsid w:val="00645FC1"/>
    <w:rsid w:val="00646453"/>
    <w:rsid w:val="0064685F"/>
    <w:rsid w:val="00646D55"/>
    <w:rsid w:val="006476BD"/>
    <w:rsid w:val="006476D6"/>
    <w:rsid w:val="00647871"/>
    <w:rsid w:val="0064796F"/>
    <w:rsid w:val="00647A8C"/>
    <w:rsid w:val="00647D5C"/>
    <w:rsid w:val="00650336"/>
    <w:rsid w:val="00650430"/>
    <w:rsid w:val="006506F5"/>
    <w:rsid w:val="006507B5"/>
    <w:rsid w:val="0065114F"/>
    <w:rsid w:val="00651192"/>
    <w:rsid w:val="0065146F"/>
    <w:rsid w:val="0065166F"/>
    <w:rsid w:val="00651AC3"/>
    <w:rsid w:val="00651B03"/>
    <w:rsid w:val="006523C7"/>
    <w:rsid w:val="006523C8"/>
    <w:rsid w:val="006528CC"/>
    <w:rsid w:val="00652C0F"/>
    <w:rsid w:val="00652DBD"/>
    <w:rsid w:val="00653230"/>
    <w:rsid w:val="0065349C"/>
    <w:rsid w:val="00653922"/>
    <w:rsid w:val="00653A9A"/>
    <w:rsid w:val="00653BA1"/>
    <w:rsid w:val="00653E8C"/>
    <w:rsid w:val="006545A5"/>
    <w:rsid w:val="00655057"/>
    <w:rsid w:val="00655153"/>
    <w:rsid w:val="00655798"/>
    <w:rsid w:val="00655A05"/>
    <w:rsid w:val="00655DA9"/>
    <w:rsid w:val="00656242"/>
    <w:rsid w:val="006563F2"/>
    <w:rsid w:val="00656956"/>
    <w:rsid w:val="00656DA4"/>
    <w:rsid w:val="00657250"/>
    <w:rsid w:val="00657454"/>
    <w:rsid w:val="00660185"/>
    <w:rsid w:val="006604B1"/>
    <w:rsid w:val="006609E5"/>
    <w:rsid w:val="0066115C"/>
    <w:rsid w:val="006624C8"/>
    <w:rsid w:val="006627C1"/>
    <w:rsid w:val="00662B20"/>
    <w:rsid w:val="00662D90"/>
    <w:rsid w:val="00662D93"/>
    <w:rsid w:val="00663687"/>
    <w:rsid w:val="00663702"/>
    <w:rsid w:val="00663AA3"/>
    <w:rsid w:val="00663E88"/>
    <w:rsid w:val="00663F06"/>
    <w:rsid w:val="006641C2"/>
    <w:rsid w:val="0066422A"/>
    <w:rsid w:val="006644B0"/>
    <w:rsid w:val="0066477C"/>
    <w:rsid w:val="00664E98"/>
    <w:rsid w:val="00665454"/>
    <w:rsid w:val="00665509"/>
    <w:rsid w:val="006659A4"/>
    <w:rsid w:val="00665BD9"/>
    <w:rsid w:val="00665CD1"/>
    <w:rsid w:val="00665D8C"/>
    <w:rsid w:val="00666113"/>
    <w:rsid w:val="00666413"/>
    <w:rsid w:val="00666435"/>
    <w:rsid w:val="00666B17"/>
    <w:rsid w:val="00666E57"/>
    <w:rsid w:val="0066736F"/>
    <w:rsid w:val="00667B40"/>
    <w:rsid w:val="00667DB3"/>
    <w:rsid w:val="00670497"/>
    <w:rsid w:val="00670646"/>
    <w:rsid w:val="00670663"/>
    <w:rsid w:val="006706A0"/>
    <w:rsid w:val="00670D24"/>
    <w:rsid w:val="00670D61"/>
    <w:rsid w:val="006711BB"/>
    <w:rsid w:val="00671955"/>
    <w:rsid w:val="00671A52"/>
    <w:rsid w:val="00671AB5"/>
    <w:rsid w:val="00671AFC"/>
    <w:rsid w:val="00671CE3"/>
    <w:rsid w:val="00671D09"/>
    <w:rsid w:val="00671DEE"/>
    <w:rsid w:val="0067216A"/>
    <w:rsid w:val="00672A78"/>
    <w:rsid w:val="00672FA1"/>
    <w:rsid w:val="0067330C"/>
    <w:rsid w:val="006739C8"/>
    <w:rsid w:val="00673A13"/>
    <w:rsid w:val="00674177"/>
    <w:rsid w:val="006742D2"/>
    <w:rsid w:val="00674584"/>
    <w:rsid w:val="006759AB"/>
    <w:rsid w:val="00675CDC"/>
    <w:rsid w:val="00675D51"/>
    <w:rsid w:val="00675F64"/>
    <w:rsid w:val="0067605A"/>
    <w:rsid w:val="00676600"/>
    <w:rsid w:val="0067684D"/>
    <w:rsid w:val="00676B56"/>
    <w:rsid w:val="00676CFD"/>
    <w:rsid w:val="0067767A"/>
    <w:rsid w:val="00677A68"/>
    <w:rsid w:val="00677B98"/>
    <w:rsid w:val="00677BDA"/>
    <w:rsid w:val="00677E9D"/>
    <w:rsid w:val="006800EA"/>
    <w:rsid w:val="00680499"/>
    <w:rsid w:val="006805AA"/>
    <w:rsid w:val="0068064A"/>
    <w:rsid w:val="0068064F"/>
    <w:rsid w:val="00680D5C"/>
    <w:rsid w:val="00680D70"/>
    <w:rsid w:val="00680F1A"/>
    <w:rsid w:val="00681198"/>
    <w:rsid w:val="0068126E"/>
    <w:rsid w:val="006820BB"/>
    <w:rsid w:val="00682290"/>
    <w:rsid w:val="006824B7"/>
    <w:rsid w:val="0068250E"/>
    <w:rsid w:val="00682B4B"/>
    <w:rsid w:val="00682B7D"/>
    <w:rsid w:val="00683608"/>
    <w:rsid w:val="00683667"/>
    <w:rsid w:val="00683D01"/>
    <w:rsid w:val="00684328"/>
    <w:rsid w:val="0068440C"/>
    <w:rsid w:val="00684D94"/>
    <w:rsid w:val="00685032"/>
    <w:rsid w:val="0068505F"/>
    <w:rsid w:val="0068538A"/>
    <w:rsid w:val="00685549"/>
    <w:rsid w:val="006856FE"/>
    <w:rsid w:val="006858A4"/>
    <w:rsid w:val="00685ACF"/>
    <w:rsid w:val="00685B4D"/>
    <w:rsid w:val="0068603A"/>
    <w:rsid w:val="00686172"/>
    <w:rsid w:val="00686D8B"/>
    <w:rsid w:val="00687A3D"/>
    <w:rsid w:val="00687E86"/>
    <w:rsid w:val="006901D8"/>
    <w:rsid w:val="00690365"/>
    <w:rsid w:val="00690366"/>
    <w:rsid w:val="00690504"/>
    <w:rsid w:val="0069069A"/>
    <w:rsid w:val="006906E9"/>
    <w:rsid w:val="00690893"/>
    <w:rsid w:val="00690901"/>
    <w:rsid w:val="00690BD3"/>
    <w:rsid w:val="00690D39"/>
    <w:rsid w:val="00690D91"/>
    <w:rsid w:val="00690EEB"/>
    <w:rsid w:val="006915C1"/>
    <w:rsid w:val="006917C0"/>
    <w:rsid w:val="00691842"/>
    <w:rsid w:val="00691C3F"/>
    <w:rsid w:val="00691D97"/>
    <w:rsid w:val="00691F2D"/>
    <w:rsid w:val="006922D4"/>
    <w:rsid w:val="006925F5"/>
    <w:rsid w:val="00692B34"/>
    <w:rsid w:val="00692D47"/>
    <w:rsid w:val="00692D5F"/>
    <w:rsid w:val="00692DF5"/>
    <w:rsid w:val="00692EAB"/>
    <w:rsid w:val="006933CF"/>
    <w:rsid w:val="0069340A"/>
    <w:rsid w:val="00693487"/>
    <w:rsid w:val="00693965"/>
    <w:rsid w:val="00693C01"/>
    <w:rsid w:val="00694338"/>
    <w:rsid w:val="006945FA"/>
    <w:rsid w:val="006948A7"/>
    <w:rsid w:val="00694A69"/>
    <w:rsid w:val="00694B22"/>
    <w:rsid w:val="00694D69"/>
    <w:rsid w:val="00694F48"/>
    <w:rsid w:val="00694F57"/>
    <w:rsid w:val="00695789"/>
    <w:rsid w:val="00695821"/>
    <w:rsid w:val="00695D32"/>
    <w:rsid w:val="00696025"/>
    <w:rsid w:val="00696253"/>
    <w:rsid w:val="00696B4F"/>
    <w:rsid w:val="00697185"/>
    <w:rsid w:val="0069756F"/>
    <w:rsid w:val="00697797"/>
    <w:rsid w:val="006977DD"/>
    <w:rsid w:val="0069794F"/>
    <w:rsid w:val="006979FC"/>
    <w:rsid w:val="00697D4F"/>
    <w:rsid w:val="00697DAF"/>
    <w:rsid w:val="006A0646"/>
    <w:rsid w:val="006A067A"/>
    <w:rsid w:val="006A07E9"/>
    <w:rsid w:val="006A0DCF"/>
    <w:rsid w:val="006A0E37"/>
    <w:rsid w:val="006A0F97"/>
    <w:rsid w:val="006A0FEF"/>
    <w:rsid w:val="006A11FC"/>
    <w:rsid w:val="006A191C"/>
    <w:rsid w:val="006A1A21"/>
    <w:rsid w:val="006A1A66"/>
    <w:rsid w:val="006A1B1E"/>
    <w:rsid w:val="006A1F65"/>
    <w:rsid w:val="006A22C1"/>
    <w:rsid w:val="006A24B2"/>
    <w:rsid w:val="006A2879"/>
    <w:rsid w:val="006A2EC0"/>
    <w:rsid w:val="006A314F"/>
    <w:rsid w:val="006A31C9"/>
    <w:rsid w:val="006A32DD"/>
    <w:rsid w:val="006A420B"/>
    <w:rsid w:val="006A49F8"/>
    <w:rsid w:val="006A4BFB"/>
    <w:rsid w:val="006A4E07"/>
    <w:rsid w:val="006A51D1"/>
    <w:rsid w:val="006A5273"/>
    <w:rsid w:val="006A5757"/>
    <w:rsid w:val="006A589D"/>
    <w:rsid w:val="006A5A7E"/>
    <w:rsid w:val="006A5B26"/>
    <w:rsid w:val="006A5F9B"/>
    <w:rsid w:val="006A690C"/>
    <w:rsid w:val="006A6D43"/>
    <w:rsid w:val="006A78E0"/>
    <w:rsid w:val="006A7BF2"/>
    <w:rsid w:val="006A7C61"/>
    <w:rsid w:val="006B02F2"/>
    <w:rsid w:val="006B064F"/>
    <w:rsid w:val="006B07F1"/>
    <w:rsid w:val="006B08D6"/>
    <w:rsid w:val="006B0CF4"/>
    <w:rsid w:val="006B1541"/>
    <w:rsid w:val="006B16AB"/>
    <w:rsid w:val="006B20FA"/>
    <w:rsid w:val="006B22BB"/>
    <w:rsid w:val="006B22DF"/>
    <w:rsid w:val="006B2423"/>
    <w:rsid w:val="006B2EE3"/>
    <w:rsid w:val="006B30E9"/>
    <w:rsid w:val="006B33E1"/>
    <w:rsid w:val="006B3764"/>
    <w:rsid w:val="006B4136"/>
    <w:rsid w:val="006B486E"/>
    <w:rsid w:val="006B4887"/>
    <w:rsid w:val="006B4B06"/>
    <w:rsid w:val="006B4ECA"/>
    <w:rsid w:val="006B5D5E"/>
    <w:rsid w:val="006B5FC3"/>
    <w:rsid w:val="006B60E5"/>
    <w:rsid w:val="006B69B3"/>
    <w:rsid w:val="006B69DA"/>
    <w:rsid w:val="006B7740"/>
    <w:rsid w:val="006B78B2"/>
    <w:rsid w:val="006B79F6"/>
    <w:rsid w:val="006B79FC"/>
    <w:rsid w:val="006B7C12"/>
    <w:rsid w:val="006C0388"/>
    <w:rsid w:val="006C04C1"/>
    <w:rsid w:val="006C09BE"/>
    <w:rsid w:val="006C0C82"/>
    <w:rsid w:val="006C0E37"/>
    <w:rsid w:val="006C107B"/>
    <w:rsid w:val="006C107E"/>
    <w:rsid w:val="006C11E7"/>
    <w:rsid w:val="006C132F"/>
    <w:rsid w:val="006C17D9"/>
    <w:rsid w:val="006C2456"/>
    <w:rsid w:val="006C24A1"/>
    <w:rsid w:val="006C26C6"/>
    <w:rsid w:val="006C2795"/>
    <w:rsid w:val="006C2969"/>
    <w:rsid w:val="006C3076"/>
    <w:rsid w:val="006C30A8"/>
    <w:rsid w:val="006C3AAF"/>
    <w:rsid w:val="006C3B6B"/>
    <w:rsid w:val="006C4063"/>
    <w:rsid w:val="006C4CC6"/>
    <w:rsid w:val="006C5B46"/>
    <w:rsid w:val="006C5D94"/>
    <w:rsid w:val="006C6E5F"/>
    <w:rsid w:val="006C6F3D"/>
    <w:rsid w:val="006C71B9"/>
    <w:rsid w:val="006C76F6"/>
    <w:rsid w:val="006C77A4"/>
    <w:rsid w:val="006D0307"/>
    <w:rsid w:val="006D07B9"/>
    <w:rsid w:val="006D0B79"/>
    <w:rsid w:val="006D1097"/>
    <w:rsid w:val="006D1487"/>
    <w:rsid w:val="006D149B"/>
    <w:rsid w:val="006D1712"/>
    <w:rsid w:val="006D17EB"/>
    <w:rsid w:val="006D1B3C"/>
    <w:rsid w:val="006D1C08"/>
    <w:rsid w:val="006D1D0A"/>
    <w:rsid w:val="006D2136"/>
    <w:rsid w:val="006D231C"/>
    <w:rsid w:val="006D2F00"/>
    <w:rsid w:val="006D2F15"/>
    <w:rsid w:val="006D3126"/>
    <w:rsid w:val="006D3676"/>
    <w:rsid w:val="006D36C0"/>
    <w:rsid w:val="006D4394"/>
    <w:rsid w:val="006D44AA"/>
    <w:rsid w:val="006D45A6"/>
    <w:rsid w:val="006D4982"/>
    <w:rsid w:val="006D4F08"/>
    <w:rsid w:val="006D5256"/>
    <w:rsid w:val="006D5B49"/>
    <w:rsid w:val="006D5C5F"/>
    <w:rsid w:val="006D5DED"/>
    <w:rsid w:val="006D65C7"/>
    <w:rsid w:val="006D6728"/>
    <w:rsid w:val="006D6B9C"/>
    <w:rsid w:val="006D6C7A"/>
    <w:rsid w:val="006D708F"/>
    <w:rsid w:val="006D72CE"/>
    <w:rsid w:val="006D7BEA"/>
    <w:rsid w:val="006D7C59"/>
    <w:rsid w:val="006D7FBA"/>
    <w:rsid w:val="006E0008"/>
    <w:rsid w:val="006E0172"/>
    <w:rsid w:val="006E0211"/>
    <w:rsid w:val="006E04EB"/>
    <w:rsid w:val="006E18B0"/>
    <w:rsid w:val="006E1976"/>
    <w:rsid w:val="006E1A38"/>
    <w:rsid w:val="006E1B9B"/>
    <w:rsid w:val="006E2764"/>
    <w:rsid w:val="006E2C44"/>
    <w:rsid w:val="006E2C4F"/>
    <w:rsid w:val="006E2D2B"/>
    <w:rsid w:val="006E2E6A"/>
    <w:rsid w:val="006E2F1B"/>
    <w:rsid w:val="006E3258"/>
    <w:rsid w:val="006E331E"/>
    <w:rsid w:val="006E33D5"/>
    <w:rsid w:val="006E35B4"/>
    <w:rsid w:val="006E3A9A"/>
    <w:rsid w:val="006E3F17"/>
    <w:rsid w:val="006E4061"/>
    <w:rsid w:val="006E46FB"/>
    <w:rsid w:val="006E473A"/>
    <w:rsid w:val="006E49FD"/>
    <w:rsid w:val="006E4A47"/>
    <w:rsid w:val="006E4BE7"/>
    <w:rsid w:val="006E4D25"/>
    <w:rsid w:val="006E4D89"/>
    <w:rsid w:val="006E4E36"/>
    <w:rsid w:val="006E4E7D"/>
    <w:rsid w:val="006E549C"/>
    <w:rsid w:val="006E5552"/>
    <w:rsid w:val="006E6152"/>
    <w:rsid w:val="006E6194"/>
    <w:rsid w:val="006E62CF"/>
    <w:rsid w:val="006E649C"/>
    <w:rsid w:val="006E660A"/>
    <w:rsid w:val="006E6AEA"/>
    <w:rsid w:val="006E704B"/>
    <w:rsid w:val="006E705F"/>
    <w:rsid w:val="006E7109"/>
    <w:rsid w:val="006E716A"/>
    <w:rsid w:val="006E7AA1"/>
    <w:rsid w:val="006E7CBE"/>
    <w:rsid w:val="006F001E"/>
    <w:rsid w:val="006F008B"/>
    <w:rsid w:val="006F00F3"/>
    <w:rsid w:val="006F01A4"/>
    <w:rsid w:val="006F0741"/>
    <w:rsid w:val="006F07F1"/>
    <w:rsid w:val="006F08A4"/>
    <w:rsid w:val="006F0C14"/>
    <w:rsid w:val="006F1410"/>
    <w:rsid w:val="006F1659"/>
    <w:rsid w:val="006F1E72"/>
    <w:rsid w:val="006F21C7"/>
    <w:rsid w:val="006F2CBF"/>
    <w:rsid w:val="006F2CE2"/>
    <w:rsid w:val="006F35FB"/>
    <w:rsid w:val="006F3788"/>
    <w:rsid w:val="006F38DE"/>
    <w:rsid w:val="006F3C8B"/>
    <w:rsid w:val="006F3DBC"/>
    <w:rsid w:val="006F3EAF"/>
    <w:rsid w:val="006F3F2C"/>
    <w:rsid w:val="006F4152"/>
    <w:rsid w:val="006F42E2"/>
    <w:rsid w:val="006F464F"/>
    <w:rsid w:val="006F467C"/>
    <w:rsid w:val="006F485A"/>
    <w:rsid w:val="006F4A1D"/>
    <w:rsid w:val="006F5015"/>
    <w:rsid w:val="006F5836"/>
    <w:rsid w:val="006F62B6"/>
    <w:rsid w:val="006F6972"/>
    <w:rsid w:val="006F6C61"/>
    <w:rsid w:val="006F70B1"/>
    <w:rsid w:val="006F7497"/>
    <w:rsid w:val="006F74FB"/>
    <w:rsid w:val="006F782C"/>
    <w:rsid w:val="006F79D7"/>
    <w:rsid w:val="006F7B6B"/>
    <w:rsid w:val="006F7D3C"/>
    <w:rsid w:val="007003E3"/>
    <w:rsid w:val="007007DF"/>
    <w:rsid w:val="00700892"/>
    <w:rsid w:val="00700937"/>
    <w:rsid w:val="007009E9"/>
    <w:rsid w:val="00700D19"/>
    <w:rsid w:val="00701105"/>
    <w:rsid w:val="00701710"/>
    <w:rsid w:val="007018AD"/>
    <w:rsid w:val="00701DBC"/>
    <w:rsid w:val="0070201F"/>
    <w:rsid w:val="007020DC"/>
    <w:rsid w:val="00702404"/>
    <w:rsid w:val="00702A78"/>
    <w:rsid w:val="0070318D"/>
    <w:rsid w:val="007031A5"/>
    <w:rsid w:val="0070379F"/>
    <w:rsid w:val="00703AAB"/>
    <w:rsid w:val="00703C84"/>
    <w:rsid w:val="00703E5D"/>
    <w:rsid w:val="00704C94"/>
    <w:rsid w:val="00705414"/>
    <w:rsid w:val="00705494"/>
    <w:rsid w:val="00705576"/>
    <w:rsid w:val="00705D55"/>
    <w:rsid w:val="00705F6B"/>
    <w:rsid w:val="007066CC"/>
    <w:rsid w:val="00706754"/>
    <w:rsid w:val="00706787"/>
    <w:rsid w:val="00706C5C"/>
    <w:rsid w:val="007070E2"/>
    <w:rsid w:val="00707128"/>
    <w:rsid w:val="007072D8"/>
    <w:rsid w:val="0070760C"/>
    <w:rsid w:val="00707668"/>
    <w:rsid w:val="00707E05"/>
    <w:rsid w:val="00707FB0"/>
    <w:rsid w:val="00710074"/>
    <w:rsid w:val="00710173"/>
    <w:rsid w:val="007105EC"/>
    <w:rsid w:val="00710670"/>
    <w:rsid w:val="00711822"/>
    <w:rsid w:val="007118CE"/>
    <w:rsid w:val="00711A85"/>
    <w:rsid w:val="00711DE4"/>
    <w:rsid w:val="00712512"/>
    <w:rsid w:val="00712825"/>
    <w:rsid w:val="00712EC1"/>
    <w:rsid w:val="007130EA"/>
    <w:rsid w:val="007132E8"/>
    <w:rsid w:val="00713566"/>
    <w:rsid w:val="0071398C"/>
    <w:rsid w:val="00713F91"/>
    <w:rsid w:val="007143C4"/>
    <w:rsid w:val="00714890"/>
    <w:rsid w:val="00714C2E"/>
    <w:rsid w:val="00714E9B"/>
    <w:rsid w:val="007152E6"/>
    <w:rsid w:val="00715582"/>
    <w:rsid w:val="007156A8"/>
    <w:rsid w:val="00715751"/>
    <w:rsid w:val="00715915"/>
    <w:rsid w:val="007159CE"/>
    <w:rsid w:val="00715CF2"/>
    <w:rsid w:val="00716695"/>
    <w:rsid w:val="00716EF1"/>
    <w:rsid w:val="00717006"/>
    <w:rsid w:val="007170E5"/>
    <w:rsid w:val="007173CD"/>
    <w:rsid w:val="00717A87"/>
    <w:rsid w:val="00717B86"/>
    <w:rsid w:val="00717E70"/>
    <w:rsid w:val="007200E8"/>
    <w:rsid w:val="0072075E"/>
    <w:rsid w:val="00720827"/>
    <w:rsid w:val="00720B26"/>
    <w:rsid w:val="00720DF1"/>
    <w:rsid w:val="00720E98"/>
    <w:rsid w:val="0072140E"/>
    <w:rsid w:val="00721852"/>
    <w:rsid w:val="00722192"/>
    <w:rsid w:val="007222DD"/>
    <w:rsid w:val="00722510"/>
    <w:rsid w:val="00723139"/>
    <w:rsid w:val="00723148"/>
    <w:rsid w:val="00723159"/>
    <w:rsid w:val="007231F5"/>
    <w:rsid w:val="00723208"/>
    <w:rsid w:val="00723CDF"/>
    <w:rsid w:val="00723D4E"/>
    <w:rsid w:val="00724447"/>
    <w:rsid w:val="007247EF"/>
    <w:rsid w:val="00724892"/>
    <w:rsid w:val="00724E73"/>
    <w:rsid w:val="00724FF5"/>
    <w:rsid w:val="0072516D"/>
    <w:rsid w:val="007257B8"/>
    <w:rsid w:val="00725BE2"/>
    <w:rsid w:val="00725CF4"/>
    <w:rsid w:val="00725ED6"/>
    <w:rsid w:val="007265B5"/>
    <w:rsid w:val="00726FC6"/>
    <w:rsid w:val="00727A18"/>
    <w:rsid w:val="0073093D"/>
    <w:rsid w:val="00730A9F"/>
    <w:rsid w:val="00730F27"/>
    <w:rsid w:val="0073111C"/>
    <w:rsid w:val="0073128A"/>
    <w:rsid w:val="00731396"/>
    <w:rsid w:val="007318AF"/>
    <w:rsid w:val="00731CBF"/>
    <w:rsid w:val="00732470"/>
    <w:rsid w:val="0073292E"/>
    <w:rsid w:val="0073302A"/>
    <w:rsid w:val="007332A3"/>
    <w:rsid w:val="007336BF"/>
    <w:rsid w:val="007337AB"/>
    <w:rsid w:val="00733FE8"/>
    <w:rsid w:val="00733FF3"/>
    <w:rsid w:val="00734144"/>
    <w:rsid w:val="007342A8"/>
    <w:rsid w:val="00734397"/>
    <w:rsid w:val="00734635"/>
    <w:rsid w:val="00734F98"/>
    <w:rsid w:val="0073505A"/>
    <w:rsid w:val="0073510F"/>
    <w:rsid w:val="0073537F"/>
    <w:rsid w:val="00735F57"/>
    <w:rsid w:val="00736581"/>
    <w:rsid w:val="007365CB"/>
    <w:rsid w:val="0073698F"/>
    <w:rsid w:val="00736A13"/>
    <w:rsid w:val="00736B6B"/>
    <w:rsid w:val="007372F4"/>
    <w:rsid w:val="00737698"/>
    <w:rsid w:val="00737809"/>
    <w:rsid w:val="007378CB"/>
    <w:rsid w:val="007400EA"/>
    <w:rsid w:val="00740537"/>
    <w:rsid w:val="0074099B"/>
    <w:rsid w:val="00740F70"/>
    <w:rsid w:val="007414E5"/>
    <w:rsid w:val="007416EC"/>
    <w:rsid w:val="00741AE3"/>
    <w:rsid w:val="0074202B"/>
    <w:rsid w:val="00742205"/>
    <w:rsid w:val="00742323"/>
    <w:rsid w:val="00742459"/>
    <w:rsid w:val="0074278F"/>
    <w:rsid w:val="00742B77"/>
    <w:rsid w:val="00742C84"/>
    <w:rsid w:val="00742E9C"/>
    <w:rsid w:val="00742F5D"/>
    <w:rsid w:val="00743666"/>
    <w:rsid w:val="00743C23"/>
    <w:rsid w:val="00743CF8"/>
    <w:rsid w:val="0074480E"/>
    <w:rsid w:val="00744862"/>
    <w:rsid w:val="00744E57"/>
    <w:rsid w:val="007453A9"/>
    <w:rsid w:val="0074543D"/>
    <w:rsid w:val="007456C3"/>
    <w:rsid w:val="007456EE"/>
    <w:rsid w:val="0074570F"/>
    <w:rsid w:val="00745898"/>
    <w:rsid w:val="00745C32"/>
    <w:rsid w:val="00745E0C"/>
    <w:rsid w:val="00746199"/>
    <w:rsid w:val="007464A1"/>
    <w:rsid w:val="00746A1B"/>
    <w:rsid w:val="00746BEF"/>
    <w:rsid w:val="00747519"/>
    <w:rsid w:val="0074764B"/>
    <w:rsid w:val="00747700"/>
    <w:rsid w:val="00747839"/>
    <w:rsid w:val="00747A64"/>
    <w:rsid w:val="00747BF7"/>
    <w:rsid w:val="00747CA5"/>
    <w:rsid w:val="00750199"/>
    <w:rsid w:val="007503D0"/>
    <w:rsid w:val="00751C61"/>
    <w:rsid w:val="0075224D"/>
    <w:rsid w:val="00752768"/>
    <w:rsid w:val="00753040"/>
    <w:rsid w:val="007533B4"/>
    <w:rsid w:val="00753BBC"/>
    <w:rsid w:val="0075402A"/>
    <w:rsid w:val="007548E7"/>
    <w:rsid w:val="00754C66"/>
    <w:rsid w:val="0075536D"/>
    <w:rsid w:val="007553BB"/>
    <w:rsid w:val="0075552B"/>
    <w:rsid w:val="00755A1C"/>
    <w:rsid w:val="00755C46"/>
    <w:rsid w:val="00755DA8"/>
    <w:rsid w:val="0075605D"/>
    <w:rsid w:val="00756087"/>
    <w:rsid w:val="0075656B"/>
    <w:rsid w:val="00756591"/>
    <w:rsid w:val="00756612"/>
    <w:rsid w:val="00756971"/>
    <w:rsid w:val="00756B5A"/>
    <w:rsid w:val="00756DB0"/>
    <w:rsid w:val="00757062"/>
    <w:rsid w:val="007571F0"/>
    <w:rsid w:val="007572ED"/>
    <w:rsid w:val="00757750"/>
    <w:rsid w:val="00760052"/>
    <w:rsid w:val="007607C2"/>
    <w:rsid w:val="0076081C"/>
    <w:rsid w:val="007609E3"/>
    <w:rsid w:val="00760E32"/>
    <w:rsid w:val="0076103A"/>
    <w:rsid w:val="0076128E"/>
    <w:rsid w:val="00761298"/>
    <w:rsid w:val="007613A1"/>
    <w:rsid w:val="007618DB"/>
    <w:rsid w:val="00761BDD"/>
    <w:rsid w:val="007622FF"/>
    <w:rsid w:val="00762300"/>
    <w:rsid w:val="00762771"/>
    <w:rsid w:val="0076286A"/>
    <w:rsid w:val="00762F59"/>
    <w:rsid w:val="007633BE"/>
    <w:rsid w:val="00763CF3"/>
    <w:rsid w:val="00763EE2"/>
    <w:rsid w:val="00763F80"/>
    <w:rsid w:val="00764655"/>
    <w:rsid w:val="0076488C"/>
    <w:rsid w:val="00764FB5"/>
    <w:rsid w:val="0076512E"/>
    <w:rsid w:val="007654C9"/>
    <w:rsid w:val="007657F7"/>
    <w:rsid w:val="00765866"/>
    <w:rsid w:val="00765A9E"/>
    <w:rsid w:val="00765F32"/>
    <w:rsid w:val="00766397"/>
    <w:rsid w:val="007669AC"/>
    <w:rsid w:val="00766EE5"/>
    <w:rsid w:val="00767608"/>
    <w:rsid w:val="0077020A"/>
    <w:rsid w:val="00770210"/>
    <w:rsid w:val="0077034A"/>
    <w:rsid w:val="00770539"/>
    <w:rsid w:val="00770827"/>
    <w:rsid w:val="0077098E"/>
    <w:rsid w:val="007709AB"/>
    <w:rsid w:val="00770AB4"/>
    <w:rsid w:val="00771573"/>
    <w:rsid w:val="00771A3E"/>
    <w:rsid w:val="00771B4E"/>
    <w:rsid w:val="00771FCC"/>
    <w:rsid w:val="00772428"/>
    <w:rsid w:val="00772505"/>
    <w:rsid w:val="00772968"/>
    <w:rsid w:val="00772A6E"/>
    <w:rsid w:val="00773364"/>
    <w:rsid w:val="007741CE"/>
    <w:rsid w:val="00774324"/>
    <w:rsid w:val="0077432C"/>
    <w:rsid w:val="00774CBB"/>
    <w:rsid w:val="00775930"/>
    <w:rsid w:val="007760C1"/>
    <w:rsid w:val="00776102"/>
    <w:rsid w:val="00776118"/>
    <w:rsid w:val="0077624E"/>
    <w:rsid w:val="0077633B"/>
    <w:rsid w:val="00776405"/>
    <w:rsid w:val="00776DBB"/>
    <w:rsid w:val="00777258"/>
    <w:rsid w:val="007774E1"/>
    <w:rsid w:val="00780108"/>
    <w:rsid w:val="007801F7"/>
    <w:rsid w:val="0078021A"/>
    <w:rsid w:val="0078055D"/>
    <w:rsid w:val="00780722"/>
    <w:rsid w:val="00780A6B"/>
    <w:rsid w:val="00781ABC"/>
    <w:rsid w:val="0078227C"/>
    <w:rsid w:val="00782E21"/>
    <w:rsid w:val="00783326"/>
    <w:rsid w:val="00783419"/>
    <w:rsid w:val="00783A85"/>
    <w:rsid w:val="00783A99"/>
    <w:rsid w:val="00783FC3"/>
    <w:rsid w:val="0078400A"/>
    <w:rsid w:val="007841DD"/>
    <w:rsid w:val="00784247"/>
    <w:rsid w:val="007845D0"/>
    <w:rsid w:val="00784751"/>
    <w:rsid w:val="0078478F"/>
    <w:rsid w:val="00784B7A"/>
    <w:rsid w:val="00784BDC"/>
    <w:rsid w:val="00784CEB"/>
    <w:rsid w:val="0078569A"/>
    <w:rsid w:val="00785BE5"/>
    <w:rsid w:val="00785F57"/>
    <w:rsid w:val="00786004"/>
    <w:rsid w:val="007864E7"/>
    <w:rsid w:val="00786712"/>
    <w:rsid w:val="007867E7"/>
    <w:rsid w:val="007868AF"/>
    <w:rsid w:val="00786FE8"/>
    <w:rsid w:val="00787389"/>
    <w:rsid w:val="00787E47"/>
    <w:rsid w:val="00790537"/>
    <w:rsid w:val="00790824"/>
    <w:rsid w:val="00790916"/>
    <w:rsid w:val="00790B91"/>
    <w:rsid w:val="00790BF6"/>
    <w:rsid w:val="00790DBA"/>
    <w:rsid w:val="00790EC2"/>
    <w:rsid w:val="0079167E"/>
    <w:rsid w:val="0079180F"/>
    <w:rsid w:val="00791F3F"/>
    <w:rsid w:val="00791FD5"/>
    <w:rsid w:val="0079204F"/>
    <w:rsid w:val="007921D7"/>
    <w:rsid w:val="00792494"/>
    <w:rsid w:val="00792ADF"/>
    <w:rsid w:val="00793435"/>
    <w:rsid w:val="007936AB"/>
    <w:rsid w:val="007937D5"/>
    <w:rsid w:val="00793A12"/>
    <w:rsid w:val="0079425B"/>
    <w:rsid w:val="007943BA"/>
    <w:rsid w:val="00794898"/>
    <w:rsid w:val="00794ADB"/>
    <w:rsid w:val="00794AE2"/>
    <w:rsid w:val="00794AE8"/>
    <w:rsid w:val="00794D6D"/>
    <w:rsid w:val="00794DE1"/>
    <w:rsid w:val="00795436"/>
    <w:rsid w:val="00795ABE"/>
    <w:rsid w:val="00796018"/>
    <w:rsid w:val="0079672D"/>
    <w:rsid w:val="00796DB3"/>
    <w:rsid w:val="007972D1"/>
    <w:rsid w:val="0079763B"/>
    <w:rsid w:val="00797701"/>
    <w:rsid w:val="00797733"/>
    <w:rsid w:val="007A0382"/>
    <w:rsid w:val="007A06F4"/>
    <w:rsid w:val="007A08DF"/>
    <w:rsid w:val="007A12A7"/>
    <w:rsid w:val="007A14FB"/>
    <w:rsid w:val="007A156A"/>
    <w:rsid w:val="007A1629"/>
    <w:rsid w:val="007A170F"/>
    <w:rsid w:val="007A1B59"/>
    <w:rsid w:val="007A1C3C"/>
    <w:rsid w:val="007A1DFB"/>
    <w:rsid w:val="007A2134"/>
    <w:rsid w:val="007A2469"/>
    <w:rsid w:val="007A2642"/>
    <w:rsid w:val="007A2CA6"/>
    <w:rsid w:val="007A2D03"/>
    <w:rsid w:val="007A3930"/>
    <w:rsid w:val="007A394E"/>
    <w:rsid w:val="007A45FE"/>
    <w:rsid w:val="007A46D3"/>
    <w:rsid w:val="007A4785"/>
    <w:rsid w:val="007A4D29"/>
    <w:rsid w:val="007A4DC7"/>
    <w:rsid w:val="007A4F85"/>
    <w:rsid w:val="007A5199"/>
    <w:rsid w:val="007A52FD"/>
    <w:rsid w:val="007A55A4"/>
    <w:rsid w:val="007A55E2"/>
    <w:rsid w:val="007A5886"/>
    <w:rsid w:val="007A652E"/>
    <w:rsid w:val="007A68E2"/>
    <w:rsid w:val="007A6DC3"/>
    <w:rsid w:val="007A6DD3"/>
    <w:rsid w:val="007A71D8"/>
    <w:rsid w:val="007A750A"/>
    <w:rsid w:val="007B0595"/>
    <w:rsid w:val="007B0689"/>
    <w:rsid w:val="007B0711"/>
    <w:rsid w:val="007B096B"/>
    <w:rsid w:val="007B0D1A"/>
    <w:rsid w:val="007B0E69"/>
    <w:rsid w:val="007B13D4"/>
    <w:rsid w:val="007B1933"/>
    <w:rsid w:val="007B1EE1"/>
    <w:rsid w:val="007B1F94"/>
    <w:rsid w:val="007B210F"/>
    <w:rsid w:val="007B21DF"/>
    <w:rsid w:val="007B222A"/>
    <w:rsid w:val="007B234D"/>
    <w:rsid w:val="007B236D"/>
    <w:rsid w:val="007B268D"/>
    <w:rsid w:val="007B2714"/>
    <w:rsid w:val="007B2BA3"/>
    <w:rsid w:val="007B3001"/>
    <w:rsid w:val="007B35DC"/>
    <w:rsid w:val="007B395B"/>
    <w:rsid w:val="007B3B2B"/>
    <w:rsid w:val="007B4030"/>
    <w:rsid w:val="007B4718"/>
    <w:rsid w:val="007B4E26"/>
    <w:rsid w:val="007B4E41"/>
    <w:rsid w:val="007B4FFF"/>
    <w:rsid w:val="007B5031"/>
    <w:rsid w:val="007B5724"/>
    <w:rsid w:val="007B5B53"/>
    <w:rsid w:val="007B5C28"/>
    <w:rsid w:val="007B6061"/>
    <w:rsid w:val="007B643E"/>
    <w:rsid w:val="007B686A"/>
    <w:rsid w:val="007B6886"/>
    <w:rsid w:val="007B6CF6"/>
    <w:rsid w:val="007B7396"/>
    <w:rsid w:val="007B73E1"/>
    <w:rsid w:val="007B797A"/>
    <w:rsid w:val="007B7B87"/>
    <w:rsid w:val="007B7F55"/>
    <w:rsid w:val="007B7FE6"/>
    <w:rsid w:val="007C04B2"/>
    <w:rsid w:val="007C0531"/>
    <w:rsid w:val="007C0641"/>
    <w:rsid w:val="007C126D"/>
    <w:rsid w:val="007C1B50"/>
    <w:rsid w:val="007C1CB1"/>
    <w:rsid w:val="007C22F4"/>
    <w:rsid w:val="007C247A"/>
    <w:rsid w:val="007C2488"/>
    <w:rsid w:val="007C2B03"/>
    <w:rsid w:val="007C2C73"/>
    <w:rsid w:val="007C2CDD"/>
    <w:rsid w:val="007C2D9A"/>
    <w:rsid w:val="007C319F"/>
    <w:rsid w:val="007C3284"/>
    <w:rsid w:val="007C32BB"/>
    <w:rsid w:val="007C333D"/>
    <w:rsid w:val="007C3424"/>
    <w:rsid w:val="007C3DAB"/>
    <w:rsid w:val="007C3DB8"/>
    <w:rsid w:val="007C46FE"/>
    <w:rsid w:val="007C47A1"/>
    <w:rsid w:val="007C501A"/>
    <w:rsid w:val="007C5402"/>
    <w:rsid w:val="007C547E"/>
    <w:rsid w:val="007C5E53"/>
    <w:rsid w:val="007C5F1B"/>
    <w:rsid w:val="007C62D3"/>
    <w:rsid w:val="007C62F9"/>
    <w:rsid w:val="007C654D"/>
    <w:rsid w:val="007C6716"/>
    <w:rsid w:val="007C676F"/>
    <w:rsid w:val="007C6E35"/>
    <w:rsid w:val="007C7264"/>
    <w:rsid w:val="007C7432"/>
    <w:rsid w:val="007C779C"/>
    <w:rsid w:val="007C7B4A"/>
    <w:rsid w:val="007C7F5D"/>
    <w:rsid w:val="007D0193"/>
    <w:rsid w:val="007D09E3"/>
    <w:rsid w:val="007D1266"/>
    <w:rsid w:val="007D12FD"/>
    <w:rsid w:val="007D14DB"/>
    <w:rsid w:val="007D1A96"/>
    <w:rsid w:val="007D1DBE"/>
    <w:rsid w:val="007D2727"/>
    <w:rsid w:val="007D2AA6"/>
    <w:rsid w:val="007D2B80"/>
    <w:rsid w:val="007D2FE3"/>
    <w:rsid w:val="007D33AF"/>
    <w:rsid w:val="007D3756"/>
    <w:rsid w:val="007D457A"/>
    <w:rsid w:val="007D466F"/>
    <w:rsid w:val="007D51AE"/>
    <w:rsid w:val="007D531E"/>
    <w:rsid w:val="007D5FAC"/>
    <w:rsid w:val="007D6A2C"/>
    <w:rsid w:val="007D6EC9"/>
    <w:rsid w:val="007D71B3"/>
    <w:rsid w:val="007D7253"/>
    <w:rsid w:val="007D7C12"/>
    <w:rsid w:val="007D7C20"/>
    <w:rsid w:val="007D7EE9"/>
    <w:rsid w:val="007E1409"/>
    <w:rsid w:val="007E1B01"/>
    <w:rsid w:val="007E1BB2"/>
    <w:rsid w:val="007E1DDB"/>
    <w:rsid w:val="007E2171"/>
    <w:rsid w:val="007E233E"/>
    <w:rsid w:val="007E29EF"/>
    <w:rsid w:val="007E2C9F"/>
    <w:rsid w:val="007E2E0F"/>
    <w:rsid w:val="007E2E8F"/>
    <w:rsid w:val="007E3335"/>
    <w:rsid w:val="007E3991"/>
    <w:rsid w:val="007E3D4F"/>
    <w:rsid w:val="007E4704"/>
    <w:rsid w:val="007E471B"/>
    <w:rsid w:val="007E499F"/>
    <w:rsid w:val="007E5054"/>
    <w:rsid w:val="007E50D5"/>
    <w:rsid w:val="007E5343"/>
    <w:rsid w:val="007E535C"/>
    <w:rsid w:val="007E5A10"/>
    <w:rsid w:val="007E5A3B"/>
    <w:rsid w:val="007E5B6B"/>
    <w:rsid w:val="007E5FCE"/>
    <w:rsid w:val="007E5FFA"/>
    <w:rsid w:val="007E6158"/>
    <w:rsid w:val="007E6226"/>
    <w:rsid w:val="007E6351"/>
    <w:rsid w:val="007E6424"/>
    <w:rsid w:val="007E64EC"/>
    <w:rsid w:val="007E6580"/>
    <w:rsid w:val="007E6978"/>
    <w:rsid w:val="007E69A5"/>
    <w:rsid w:val="007E6AD4"/>
    <w:rsid w:val="007E6BE6"/>
    <w:rsid w:val="007E6E29"/>
    <w:rsid w:val="007E75DA"/>
    <w:rsid w:val="007E77D1"/>
    <w:rsid w:val="007E7850"/>
    <w:rsid w:val="007F003A"/>
    <w:rsid w:val="007F02A8"/>
    <w:rsid w:val="007F050F"/>
    <w:rsid w:val="007F07A5"/>
    <w:rsid w:val="007F094F"/>
    <w:rsid w:val="007F0CCA"/>
    <w:rsid w:val="007F0F2D"/>
    <w:rsid w:val="007F1280"/>
    <w:rsid w:val="007F1515"/>
    <w:rsid w:val="007F15A2"/>
    <w:rsid w:val="007F15D1"/>
    <w:rsid w:val="007F2099"/>
    <w:rsid w:val="007F2467"/>
    <w:rsid w:val="007F275F"/>
    <w:rsid w:val="007F2967"/>
    <w:rsid w:val="007F2A55"/>
    <w:rsid w:val="007F2B08"/>
    <w:rsid w:val="007F2D19"/>
    <w:rsid w:val="007F2DF0"/>
    <w:rsid w:val="007F3B32"/>
    <w:rsid w:val="007F3B4D"/>
    <w:rsid w:val="007F47F7"/>
    <w:rsid w:val="007F49CC"/>
    <w:rsid w:val="007F4B11"/>
    <w:rsid w:val="007F4B38"/>
    <w:rsid w:val="007F501A"/>
    <w:rsid w:val="007F5156"/>
    <w:rsid w:val="007F53D2"/>
    <w:rsid w:val="007F54E5"/>
    <w:rsid w:val="007F5A97"/>
    <w:rsid w:val="007F5F7D"/>
    <w:rsid w:val="007F6057"/>
    <w:rsid w:val="007F6548"/>
    <w:rsid w:val="007F65C0"/>
    <w:rsid w:val="007F6731"/>
    <w:rsid w:val="007F67A1"/>
    <w:rsid w:val="007F6ADB"/>
    <w:rsid w:val="007F6CD7"/>
    <w:rsid w:val="007F6E60"/>
    <w:rsid w:val="007F6ED7"/>
    <w:rsid w:val="007F6F0C"/>
    <w:rsid w:val="007F7350"/>
    <w:rsid w:val="007F7EC4"/>
    <w:rsid w:val="007F7F11"/>
    <w:rsid w:val="00800165"/>
    <w:rsid w:val="008002A4"/>
    <w:rsid w:val="0080046E"/>
    <w:rsid w:val="008006F1"/>
    <w:rsid w:val="00800A02"/>
    <w:rsid w:val="00800A11"/>
    <w:rsid w:val="00800B7E"/>
    <w:rsid w:val="00800E65"/>
    <w:rsid w:val="008010D0"/>
    <w:rsid w:val="0080113B"/>
    <w:rsid w:val="0080155C"/>
    <w:rsid w:val="00801839"/>
    <w:rsid w:val="0080186A"/>
    <w:rsid w:val="00801D28"/>
    <w:rsid w:val="00801EF4"/>
    <w:rsid w:val="0080249B"/>
    <w:rsid w:val="008024B3"/>
    <w:rsid w:val="00802629"/>
    <w:rsid w:val="00802687"/>
    <w:rsid w:val="00802A9B"/>
    <w:rsid w:val="00802B27"/>
    <w:rsid w:val="00802E10"/>
    <w:rsid w:val="0080346E"/>
    <w:rsid w:val="00803D4D"/>
    <w:rsid w:val="00804219"/>
    <w:rsid w:val="0080461B"/>
    <w:rsid w:val="008046D9"/>
    <w:rsid w:val="00805053"/>
    <w:rsid w:val="008053F8"/>
    <w:rsid w:val="008056D5"/>
    <w:rsid w:val="00805FDA"/>
    <w:rsid w:val="0080648D"/>
    <w:rsid w:val="00806490"/>
    <w:rsid w:val="00806BFB"/>
    <w:rsid w:val="00806D78"/>
    <w:rsid w:val="00807418"/>
    <w:rsid w:val="008077AF"/>
    <w:rsid w:val="00807C14"/>
    <w:rsid w:val="00810088"/>
    <w:rsid w:val="008101CE"/>
    <w:rsid w:val="0081023D"/>
    <w:rsid w:val="008103E8"/>
    <w:rsid w:val="0081067F"/>
    <w:rsid w:val="00810731"/>
    <w:rsid w:val="00810753"/>
    <w:rsid w:val="00810C6B"/>
    <w:rsid w:val="00810FAD"/>
    <w:rsid w:val="0081117C"/>
    <w:rsid w:val="00811415"/>
    <w:rsid w:val="00811771"/>
    <w:rsid w:val="00811A26"/>
    <w:rsid w:val="00811A82"/>
    <w:rsid w:val="00811B27"/>
    <w:rsid w:val="008121A1"/>
    <w:rsid w:val="008128E0"/>
    <w:rsid w:val="00812907"/>
    <w:rsid w:val="0081293A"/>
    <w:rsid w:val="00812E22"/>
    <w:rsid w:val="00813F7D"/>
    <w:rsid w:val="00814BAF"/>
    <w:rsid w:val="00814F32"/>
    <w:rsid w:val="00815023"/>
    <w:rsid w:val="00815202"/>
    <w:rsid w:val="0081566C"/>
    <w:rsid w:val="008156BF"/>
    <w:rsid w:val="008159B4"/>
    <w:rsid w:val="00815A93"/>
    <w:rsid w:val="00816851"/>
    <w:rsid w:val="008171FA"/>
    <w:rsid w:val="00817522"/>
    <w:rsid w:val="008179EE"/>
    <w:rsid w:val="00817DB5"/>
    <w:rsid w:val="00817E8B"/>
    <w:rsid w:val="008202CF"/>
    <w:rsid w:val="00820DD6"/>
    <w:rsid w:val="00820E86"/>
    <w:rsid w:val="00820F1A"/>
    <w:rsid w:val="008211A8"/>
    <w:rsid w:val="00821227"/>
    <w:rsid w:val="00821CC2"/>
    <w:rsid w:val="00821D23"/>
    <w:rsid w:val="00821E6E"/>
    <w:rsid w:val="00821E85"/>
    <w:rsid w:val="008222B0"/>
    <w:rsid w:val="008225D3"/>
    <w:rsid w:val="0082260D"/>
    <w:rsid w:val="00822D0D"/>
    <w:rsid w:val="00822ED1"/>
    <w:rsid w:val="00823143"/>
    <w:rsid w:val="008231FF"/>
    <w:rsid w:val="00823219"/>
    <w:rsid w:val="00823463"/>
    <w:rsid w:val="00823608"/>
    <w:rsid w:val="00823954"/>
    <w:rsid w:val="00823A11"/>
    <w:rsid w:val="00823B21"/>
    <w:rsid w:val="00823B9F"/>
    <w:rsid w:val="00823FB0"/>
    <w:rsid w:val="00824020"/>
    <w:rsid w:val="0082436C"/>
    <w:rsid w:val="00824FCB"/>
    <w:rsid w:val="00825281"/>
    <w:rsid w:val="0082535F"/>
    <w:rsid w:val="008258BF"/>
    <w:rsid w:val="00825F0D"/>
    <w:rsid w:val="00826025"/>
    <w:rsid w:val="008261ED"/>
    <w:rsid w:val="00826E0F"/>
    <w:rsid w:val="00827041"/>
    <w:rsid w:val="008270C7"/>
    <w:rsid w:val="008271C7"/>
    <w:rsid w:val="008276F4"/>
    <w:rsid w:val="00827961"/>
    <w:rsid w:val="008302E3"/>
    <w:rsid w:val="00830519"/>
    <w:rsid w:val="00830532"/>
    <w:rsid w:val="00830A5E"/>
    <w:rsid w:val="00830C4F"/>
    <w:rsid w:val="00830F9A"/>
    <w:rsid w:val="00831582"/>
    <w:rsid w:val="0083190F"/>
    <w:rsid w:val="00831C54"/>
    <w:rsid w:val="00831CB6"/>
    <w:rsid w:val="00831D44"/>
    <w:rsid w:val="00831F60"/>
    <w:rsid w:val="00832005"/>
    <w:rsid w:val="008323A4"/>
    <w:rsid w:val="0083256B"/>
    <w:rsid w:val="00832AD0"/>
    <w:rsid w:val="00832B14"/>
    <w:rsid w:val="00833348"/>
    <w:rsid w:val="00833578"/>
    <w:rsid w:val="00833C87"/>
    <w:rsid w:val="00834279"/>
    <w:rsid w:val="00834315"/>
    <w:rsid w:val="00835215"/>
    <w:rsid w:val="0083543C"/>
    <w:rsid w:val="008356F2"/>
    <w:rsid w:val="0083601D"/>
    <w:rsid w:val="008363C1"/>
    <w:rsid w:val="008363F6"/>
    <w:rsid w:val="008364A7"/>
    <w:rsid w:val="008364C7"/>
    <w:rsid w:val="0083651E"/>
    <w:rsid w:val="008369AF"/>
    <w:rsid w:val="00836BEC"/>
    <w:rsid w:val="00836EB1"/>
    <w:rsid w:val="008375E0"/>
    <w:rsid w:val="00837EE0"/>
    <w:rsid w:val="0084047E"/>
    <w:rsid w:val="008405E8"/>
    <w:rsid w:val="00840A42"/>
    <w:rsid w:val="00840D1A"/>
    <w:rsid w:val="00841088"/>
    <w:rsid w:val="0084161E"/>
    <w:rsid w:val="0084163B"/>
    <w:rsid w:val="008416EF"/>
    <w:rsid w:val="00841764"/>
    <w:rsid w:val="00841CCA"/>
    <w:rsid w:val="00841D99"/>
    <w:rsid w:val="00841F31"/>
    <w:rsid w:val="008422B4"/>
    <w:rsid w:val="00842686"/>
    <w:rsid w:val="00842DB8"/>
    <w:rsid w:val="00842E3C"/>
    <w:rsid w:val="00842F67"/>
    <w:rsid w:val="008433D2"/>
    <w:rsid w:val="008435BF"/>
    <w:rsid w:val="008435D1"/>
    <w:rsid w:val="008440A8"/>
    <w:rsid w:val="00844B02"/>
    <w:rsid w:val="008451B5"/>
    <w:rsid w:val="00845410"/>
    <w:rsid w:val="00845ECB"/>
    <w:rsid w:val="00846195"/>
    <w:rsid w:val="0084639F"/>
    <w:rsid w:val="0084666A"/>
    <w:rsid w:val="008468C1"/>
    <w:rsid w:val="0084698A"/>
    <w:rsid w:val="00846AB0"/>
    <w:rsid w:val="00846C97"/>
    <w:rsid w:val="0084723B"/>
    <w:rsid w:val="0084751B"/>
    <w:rsid w:val="00850455"/>
    <w:rsid w:val="00850857"/>
    <w:rsid w:val="00851014"/>
    <w:rsid w:val="0085145C"/>
    <w:rsid w:val="008515DC"/>
    <w:rsid w:val="0085182E"/>
    <w:rsid w:val="00851BAE"/>
    <w:rsid w:val="00851D83"/>
    <w:rsid w:val="00851ECC"/>
    <w:rsid w:val="00851F15"/>
    <w:rsid w:val="00852170"/>
    <w:rsid w:val="00852190"/>
    <w:rsid w:val="0085257A"/>
    <w:rsid w:val="00852C62"/>
    <w:rsid w:val="0085303D"/>
    <w:rsid w:val="00853493"/>
    <w:rsid w:val="0085362E"/>
    <w:rsid w:val="00853755"/>
    <w:rsid w:val="00853766"/>
    <w:rsid w:val="00853C5F"/>
    <w:rsid w:val="00854078"/>
    <w:rsid w:val="008541F0"/>
    <w:rsid w:val="00854312"/>
    <w:rsid w:val="0085437C"/>
    <w:rsid w:val="00854517"/>
    <w:rsid w:val="00854582"/>
    <w:rsid w:val="008548F1"/>
    <w:rsid w:val="0085520D"/>
    <w:rsid w:val="0085600D"/>
    <w:rsid w:val="00856105"/>
    <w:rsid w:val="00856226"/>
    <w:rsid w:val="0085660D"/>
    <w:rsid w:val="008567A8"/>
    <w:rsid w:val="0085680F"/>
    <w:rsid w:val="008568CD"/>
    <w:rsid w:val="00856DA1"/>
    <w:rsid w:val="00857504"/>
    <w:rsid w:val="00857709"/>
    <w:rsid w:val="00857AAC"/>
    <w:rsid w:val="00857C1F"/>
    <w:rsid w:val="00857C20"/>
    <w:rsid w:val="0086017C"/>
    <w:rsid w:val="0086030E"/>
    <w:rsid w:val="008604A5"/>
    <w:rsid w:val="008608BB"/>
    <w:rsid w:val="00860C7D"/>
    <w:rsid w:val="00860D2D"/>
    <w:rsid w:val="00860F8D"/>
    <w:rsid w:val="00861234"/>
    <w:rsid w:val="00861397"/>
    <w:rsid w:val="00861585"/>
    <w:rsid w:val="00861743"/>
    <w:rsid w:val="008617A6"/>
    <w:rsid w:val="00861934"/>
    <w:rsid w:val="00861D0A"/>
    <w:rsid w:val="00861D52"/>
    <w:rsid w:val="00861DB1"/>
    <w:rsid w:val="00861E6B"/>
    <w:rsid w:val="0086208F"/>
    <w:rsid w:val="00862188"/>
    <w:rsid w:val="00862522"/>
    <w:rsid w:val="00862994"/>
    <w:rsid w:val="00862C62"/>
    <w:rsid w:val="00863141"/>
    <w:rsid w:val="0086319C"/>
    <w:rsid w:val="00863277"/>
    <w:rsid w:val="00863353"/>
    <w:rsid w:val="00863538"/>
    <w:rsid w:val="00863613"/>
    <w:rsid w:val="008638E6"/>
    <w:rsid w:val="00863C6A"/>
    <w:rsid w:val="00863D7C"/>
    <w:rsid w:val="008640F1"/>
    <w:rsid w:val="00864875"/>
    <w:rsid w:val="008649F7"/>
    <w:rsid w:val="00864B0A"/>
    <w:rsid w:val="00864FE2"/>
    <w:rsid w:val="0086525E"/>
    <w:rsid w:val="008652CF"/>
    <w:rsid w:val="008656A5"/>
    <w:rsid w:val="008659B0"/>
    <w:rsid w:val="00865A38"/>
    <w:rsid w:val="00865A6C"/>
    <w:rsid w:val="00865A6E"/>
    <w:rsid w:val="00865B93"/>
    <w:rsid w:val="00865BC0"/>
    <w:rsid w:val="00865C85"/>
    <w:rsid w:val="00865D05"/>
    <w:rsid w:val="00865DBC"/>
    <w:rsid w:val="00867391"/>
    <w:rsid w:val="008674F0"/>
    <w:rsid w:val="00867D3C"/>
    <w:rsid w:val="00867F00"/>
    <w:rsid w:val="0087036A"/>
    <w:rsid w:val="0087037D"/>
    <w:rsid w:val="008705A1"/>
    <w:rsid w:val="0087084D"/>
    <w:rsid w:val="00870EF6"/>
    <w:rsid w:val="00871439"/>
    <w:rsid w:val="00871615"/>
    <w:rsid w:val="008721BE"/>
    <w:rsid w:val="00872670"/>
    <w:rsid w:val="0087299B"/>
    <w:rsid w:val="00872D7B"/>
    <w:rsid w:val="00872E23"/>
    <w:rsid w:val="00873016"/>
    <w:rsid w:val="00873531"/>
    <w:rsid w:val="00873C6B"/>
    <w:rsid w:val="00873D35"/>
    <w:rsid w:val="00874136"/>
    <w:rsid w:val="008745D7"/>
    <w:rsid w:val="00874C00"/>
    <w:rsid w:val="00874D24"/>
    <w:rsid w:val="00874DD4"/>
    <w:rsid w:val="00874F03"/>
    <w:rsid w:val="00874F3A"/>
    <w:rsid w:val="0087531F"/>
    <w:rsid w:val="008757CD"/>
    <w:rsid w:val="008757EB"/>
    <w:rsid w:val="00875DDC"/>
    <w:rsid w:val="00875DEF"/>
    <w:rsid w:val="00875E94"/>
    <w:rsid w:val="008765EF"/>
    <w:rsid w:val="008766DD"/>
    <w:rsid w:val="00876A02"/>
    <w:rsid w:val="00876A81"/>
    <w:rsid w:val="00876B76"/>
    <w:rsid w:val="00876BFA"/>
    <w:rsid w:val="00876E03"/>
    <w:rsid w:val="00876F04"/>
    <w:rsid w:val="00876F15"/>
    <w:rsid w:val="008771B3"/>
    <w:rsid w:val="008772A5"/>
    <w:rsid w:val="00877319"/>
    <w:rsid w:val="008777EA"/>
    <w:rsid w:val="00877BD2"/>
    <w:rsid w:val="00877C1F"/>
    <w:rsid w:val="00877E5B"/>
    <w:rsid w:val="00880236"/>
    <w:rsid w:val="00880886"/>
    <w:rsid w:val="00880A91"/>
    <w:rsid w:val="00880C73"/>
    <w:rsid w:val="00880D0E"/>
    <w:rsid w:val="008811BD"/>
    <w:rsid w:val="008815E5"/>
    <w:rsid w:val="0088182F"/>
    <w:rsid w:val="00881DFF"/>
    <w:rsid w:val="008820C1"/>
    <w:rsid w:val="00882313"/>
    <w:rsid w:val="00882558"/>
    <w:rsid w:val="00882BD7"/>
    <w:rsid w:val="00882C46"/>
    <w:rsid w:val="00882CA1"/>
    <w:rsid w:val="0088363D"/>
    <w:rsid w:val="00883B71"/>
    <w:rsid w:val="00883F25"/>
    <w:rsid w:val="008840BA"/>
    <w:rsid w:val="008841D6"/>
    <w:rsid w:val="00884688"/>
    <w:rsid w:val="008848FF"/>
    <w:rsid w:val="0088522D"/>
    <w:rsid w:val="0088556A"/>
    <w:rsid w:val="008858DD"/>
    <w:rsid w:val="00885ADE"/>
    <w:rsid w:val="00886654"/>
    <w:rsid w:val="008869B4"/>
    <w:rsid w:val="008869C6"/>
    <w:rsid w:val="00886B79"/>
    <w:rsid w:val="00887AF0"/>
    <w:rsid w:val="00890099"/>
    <w:rsid w:val="00890596"/>
    <w:rsid w:val="00890FB7"/>
    <w:rsid w:val="0089168E"/>
    <w:rsid w:val="00891915"/>
    <w:rsid w:val="008921A5"/>
    <w:rsid w:val="008921F5"/>
    <w:rsid w:val="00892F18"/>
    <w:rsid w:val="0089361A"/>
    <w:rsid w:val="00893788"/>
    <w:rsid w:val="008937F7"/>
    <w:rsid w:val="00893D4A"/>
    <w:rsid w:val="00893F8F"/>
    <w:rsid w:val="008943A6"/>
    <w:rsid w:val="0089579E"/>
    <w:rsid w:val="00895D18"/>
    <w:rsid w:val="00895ED2"/>
    <w:rsid w:val="008963F3"/>
    <w:rsid w:val="008970AF"/>
    <w:rsid w:val="008972C1"/>
    <w:rsid w:val="008975C9"/>
    <w:rsid w:val="008976FF"/>
    <w:rsid w:val="00897A39"/>
    <w:rsid w:val="00897AA6"/>
    <w:rsid w:val="00897AB5"/>
    <w:rsid w:val="00897B6A"/>
    <w:rsid w:val="00897BAF"/>
    <w:rsid w:val="008A0503"/>
    <w:rsid w:val="008A0573"/>
    <w:rsid w:val="008A07DD"/>
    <w:rsid w:val="008A182C"/>
    <w:rsid w:val="008A184A"/>
    <w:rsid w:val="008A219A"/>
    <w:rsid w:val="008A2D42"/>
    <w:rsid w:val="008A3034"/>
    <w:rsid w:val="008A34D3"/>
    <w:rsid w:val="008A38A9"/>
    <w:rsid w:val="008A3982"/>
    <w:rsid w:val="008A3AF9"/>
    <w:rsid w:val="008A3B5F"/>
    <w:rsid w:val="008A3BA1"/>
    <w:rsid w:val="008A41AE"/>
    <w:rsid w:val="008A4529"/>
    <w:rsid w:val="008A4888"/>
    <w:rsid w:val="008A49F9"/>
    <w:rsid w:val="008A4F76"/>
    <w:rsid w:val="008A520B"/>
    <w:rsid w:val="008A52A6"/>
    <w:rsid w:val="008A5BAB"/>
    <w:rsid w:val="008A5D35"/>
    <w:rsid w:val="008A6135"/>
    <w:rsid w:val="008A6512"/>
    <w:rsid w:val="008A675B"/>
    <w:rsid w:val="008A6E6E"/>
    <w:rsid w:val="008A7005"/>
    <w:rsid w:val="008A7787"/>
    <w:rsid w:val="008A7E94"/>
    <w:rsid w:val="008B066F"/>
    <w:rsid w:val="008B0B69"/>
    <w:rsid w:val="008B1660"/>
    <w:rsid w:val="008B19AB"/>
    <w:rsid w:val="008B1A4A"/>
    <w:rsid w:val="008B1AE0"/>
    <w:rsid w:val="008B1E45"/>
    <w:rsid w:val="008B20D0"/>
    <w:rsid w:val="008B2133"/>
    <w:rsid w:val="008B283C"/>
    <w:rsid w:val="008B2C08"/>
    <w:rsid w:val="008B2D6F"/>
    <w:rsid w:val="008B2E9C"/>
    <w:rsid w:val="008B3A75"/>
    <w:rsid w:val="008B3C47"/>
    <w:rsid w:val="008B3C64"/>
    <w:rsid w:val="008B3D0D"/>
    <w:rsid w:val="008B3D65"/>
    <w:rsid w:val="008B3F71"/>
    <w:rsid w:val="008B41E5"/>
    <w:rsid w:val="008B471D"/>
    <w:rsid w:val="008B4967"/>
    <w:rsid w:val="008B4AC8"/>
    <w:rsid w:val="008B5355"/>
    <w:rsid w:val="008B5501"/>
    <w:rsid w:val="008B55D4"/>
    <w:rsid w:val="008B5A19"/>
    <w:rsid w:val="008B5D03"/>
    <w:rsid w:val="008B62A0"/>
    <w:rsid w:val="008B635A"/>
    <w:rsid w:val="008B64E4"/>
    <w:rsid w:val="008B6511"/>
    <w:rsid w:val="008B6799"/>
    <w:rsid w:val="008B6877"/>
    <w:rsid w:val="008B6CC5"/>
    <w:rsid w:val="008B6D32"/>
    <w:rsid w:val="008B74CF"/>
    <w:rsid w:val="008B7627"/>
    <w:rsid w:val="008B7C79"/>
    <w:rsid w:val="008C05E0"/>
    <w:rsid w:val="008C0A53"/>
    <w:rsid w:val="008C1070"/>
    <w:rsid w:val="008C1285"/>
    <w:rsid w:val="008C173E"/>
    <w:rsid w:val="008C1AA0"/>
    <w:rsid w:val="008C1B28"/>
    <w:rsid w:val="008C2651"/>
    <w:rsid w:val="008C26D9"/>
    <w:rsid w:val="008C2CD3"/>
    <w:rsid w:val="008C2E0D"/>
    <w:rsid w:val="008C2F5E"/>
    <w:rsid w:val="008C2F65"/>
    <w:rsid w:val="008C31D0"/>
    <w:rsid w:val="008C3541"/>
    <w:rsid w:val="008C3572"/>
    <w:rsid w:val="008C38CA"/>
    <w:rsid w:val="008C39F6"/>
    <w:rsid w:val="008C3A1D"/>
    <w:rsid w:val="008C3BCD"/>
    <w:rsid w:val="008C4512"/>
    <w:rsid w:val="008C4963"/>
    <w:rsid w:val="008C4BBE"/>
    <w:rsid w:val="008C5201"/>
    <w:rsid w:val="008C52DE"/>
    <w:rsid w:val="008C52F4"/>
    <w:rsid w:val="008C5465"/>
    <w:rsid w:val="008C5529"/>
    <w:rsid w:val="008C56E3"/>
    <w:rsid w:val="008C57E7"/>
    <w:rsid w:val="008C5C8A"/>
    <w:rsid w:val="008C5E5D"/>
    <w:rsid w:val="008C5F98"/>
    <w:rsid w:val="008C63F7"/>
    <w:rsid w:val="008C64BF"/>
    <w:rsid w:val="008C64E6"/>
    <w:rsid w:val="008C6524"/>
    <w:rsid w:val="008C666E"/>
    <w:rsid w:val="008C6971"/>
    <w:rsid w:val="008C6990"/>
    <w:rsid w:val="008C69A0"/>
    <w:rsid w:val="008C6E52"/>
    <w:rsid w:val="008C70AF"/>
    <w:rsid w:val="008C71A9"/>
    <w:rsid w:val="008C726A"/>
    <w:rsid w:val="008C7318"/>
    <w:rsid w:val="008C7A01"/>
    <w:rsid w:val="008C7C3A"/>
    <w:rsid w:val="008C7CF6"/>
    <w:rsid w:val="008C7EC2"/>
    <w:rsid w:val="008D0261"/>
    <w:rsid w:val="008D0552"/>
    <w:rsid w:val="008D0AD7"/>
    <w:rsid w:val="008D0AF9"/>
    <w:rsid w:val="008D0B15"/>
    <w:rsid w:val="008D0B30"/>
    <w:rsid w:val="008D0E70"/>
    <w:rsid w:val="008D12A9"/>
    <w:rsid w:val="008D12CC"/>
    <w:rsid w:val="008D1640"/>
    <w:rsid w:val="008D1A60"/>
    <w:rsid w:val="008D1A7E"/>
    <w:rsid w:val="008D1BB4"/>
    <w:rsid w:val="008D268E"/>
    <w:rsid w:val="008D2EE7"/>
    <w:rsid w:val="008D365C"/>
    <w:rsid w:val="008D3F22"/>
    <w:rsid w:val="008D4A16"/>
    <w:rsid w:val="008D4E6E"/>
    <w:rsid w:val="008D505F"/>
    <w:rsid w:val="008D5163"/>
    <w:rsid w:val="008D524F"/>
    <w:rsid w:val="008D52CC"/>
    <w:rsid w:val="008D5F31"/>
    <w:rsid w:val="008D6101"/>
    <w:rsid w:val="008D647F"/>
    <w:rsid w:val="008D65A8"/>
    <w:rsid w:val="008D6E70"/>
    <w:rsid w:val="008D71DE"/>
    <w:rsid w:val="008D732A"/>
    <w:rsid w:val="008D77F1"/>
    <w:rsid w:val="008D781F"/>
    <w:rsid w:val="008D7832"/>
    <w:rsid w:val="008D7A60"/>
    <w:rsid w:val="008D7D7F"/>
    <w:rsid w:val="008D7DEB"/>
    <w:rsid w:val="008D7FCF"/>
    <w:rsid w:val="008E0188"/>
    <w:rsid w:val="008E044D"/>
    <w:rsid w:val="008E0844"/>
    <w:rsid w:val="008E0B46"/>
    <w:rsid w:val="008E0BDF"/>
    <w:rsid w:val="008E0BFD"/>
    <w:rsid w:val="008E0FA1"/>
    <w:rsid w:val="008E140B"/>
    <w:rsid w:val="008E196B"/>
    <w:rsid w:val="008E1AF2"/>
    <w:rsid w:val="008E1FF7"/>
    <w:rsid w:val="008E202A"/>
    <w:rsid w:val="008E260F"/>
    <w:rsid w:val="008E26EC"/>
    <w:rsid w:val="008E27C0"/>
    <w:rsid w:val="008E27C7"/>
    <w:rsid w:val="008E2829"/>
    <w:rsid w:val="008E3397"/>
    <w:rsid w:val="008E34F5"/>
    <w:rsid w:val="008E35F7"/>
    <w:rsid w:val="008E3BC0"/>
    <w:rsid w:val="008E3BF5"/>
    <w:rsid w:val="008E3DD2"/>
    <w:rsid w:val="008E41F0"/>
    <w:rsid w:val="008E4471"/>
    <w:rsid w:val="008E4475"/>
    <w:rsid w:val="008E47B0"/>
    <w:rsid w:val="008E4AAC"/>
    <w:rsid w:val="008E4EB6"/>
    <w:rsid w:val="008E519C"/>
    <w:rsid w:val="008E570E"/>
    <w:rsid w:val="008E5C87"/>
    <w:rsid w:val="008E5D39"/>
    <w:rsid w:val="008E6154"/>
    <w:rsid w:val="008E675C"/>
    <w:rsid w:val="008E699F"/>
    <w:rsid w:val="008E6B00"/>
    <w:rsid w:val="008E7065"/>
    <w:rsid w:val="008E7761"/>
    <w:rsid w:val="008E7BE5"/>
    <w:rsid w:val="008E7C9D"/>
    <w:rsid w:val="008E7FD8"/>
    <w:rsid w:val="008F01A6"/>
    <w:rsid w:val="008F02B6"/>
    <w:rsid w:val="008F05C8"/>
    <w:rsid w:val="008F060C"/>
    <w:rsid w:val="008F06A0"/>
    <w:rsid w:val="008F0994"/>
    <w:rsid w:val="008F0A04"/>
    <w:rsid w:val="008F0A18"/>
    <w:rsid w:val="008F0DAE"/>
    <w:rsid w:val="008F0F2E"/>
    <w:rsid w:val="008F0F8F"/>
    <w:rsid w:val="008F1305"/>
    <w:rsid w:val="008F163F"/>
    <w:rsid w:val="008F174C"/>
    <w:rsid w:val="008F17D0"/>
    <w:rsid w:val="008F1995"/>
    <w:rsid w:val="008F1A8D"/>
    <w:rsid w:val="008F1F57"/>
    <w:rsid w:val="008F27AE"/>
    <w:rsid w:val="008F3051"/>
    <w:rsid w:val="008F3353"/>
    <w:rsid w:val="008F33CC"/>
    <w:rsid w:val="008F390F"/>
    <w:rsid w:val="008F39EA"/>
    <w:rsid w:val="008F417B"/>
    <w:rsid w:val="008F4226"/>
    <w:rsid w:val="008F42EB"/>
    <w:rsid w:val="008F44B1"/>
    <w:rsid w:val="008F4F9F"/>
    <w:rsid w:val="008F51B8"/>
    <w:rsid w:val="008F56C9"/>
    <w:rsid w:val="008F615B"/>
    <w:rsid w:val="008F6435"/>
    <w:rsid w:val="008F64DC"/>
    <w:rsid w:val="008F672B"/>
    <w:rsid w:val="008F68DD"/>
    <w:rsid w:val="008F6E2B"/>
    <w:rsid w:val="008F7097"/>
    <w:rsid w:val="008F7381"/>
    <w:rsid w:val="008F74FF"/>
    <w:rsid w:val="008F7A9D"/>
    <w:rsid w:val="008F7BFB"/>
    <w:rsid w:val="00900681"/>
    <w:rsid w:val="00900828"/>
    <w:rsid w:val="00900891"/>
    <w:rsid w:val="00900984"/>
    <w:rsid w:val="009009BA"/>
    <w:rsid w:val="00900A8C"/>
    <w:rsid w:val="00900C62"/>
    <w:rsid w:val="00900CBD"/>
    <w:rsid w:val="00900FFC"/>
    <w:rsid w:val="00901AB8"/>
    <w:rsid w:val="00901F0F"/>
    <w:rsid w:val="009021C9"/>
    <w:rsid w:val="009025C4"/>
    <w:rsid w:val="00902893"/>
    <w:rsid w:val="00902D5E"/>
    <w:rsid w:val="00902DCF"/>
    <w:rsid w:val="009032EB"/>
    <w:rsid w:val="009039A8"/>
    <w:rsid w:val="00903CE9"/>
    <w:rsid w:val="00903E60"/>
    <w:rsid w:val="00903F6B"/>
    <w:rsid w:val="00903FB5"/>
    <w:rsid w:val="009042C9"/>
    <w:rsid w:val="00904386"/>
    <w:rsid w:val="0090452F"/>
    <w:rsid w:val="0090495C"/>
    <w:rsid w:val="009049BB"/>
    <w:rsid w:val="00904F63"/>
    <w:rsid w:val="00905602"/>
    <w:rsid w:val="00905963"/>
    <w:rsid w:val="00905970"/>
    <w:rsid w:val="00905BA6"/>
    <w:rsid w:val="00905EAC"/>
    <w:rsid w:val="00906274"/>
    <w:rsid w:val="00906C0E"/>
    <w:rsid w:val="00906EDA"/>
    <w:rsid w:val="009070A1"/>
    <w:rsid w:val="0090720E"/>
    <w:rsid w:val="0090736E"/>
    <w:rsid w:val="00907CF8"/>
    <w:rsid w:val="0091002A"/>
    <w:rsid w:val="009102F7"/>
    <w:rsid w:val="0091042F"/>
    <w:rsid w:val="009109AC"/>
    <w:rsid w:val="009111CF"/>
    <w:rsid w:val="00911928"/>
    <w:rsid w:val="00911A59"/>
    <w:rsid w:val="009120E0"/>
    <w:rsid w:val="0091210A"/>
    <w:rsid w:val="009123D8"/>
    <w:rsid w:val="009128DE"/>
    <w:rsid w:val="00912997"/>
    <w:rsid w:val="00912E50"/>
    <w:rsid w:val="009136C2"/>
    <w:rsid w:val="00913A03"/>
    <w:rsid w:val="00913D59"/>
    <w:rsid w:val="00913E0C"/>
    <w:rsid w:val="009141CE"/>
    <w:rsid w:val="00914693"/>
    <w:rsid w:val="00914BCF"/>
    <w:rsid w:val="00915263"/>
    <w:rsid w:val="009152F9"/>
    <w:rsid w:val="00915A17"/>
    <w:rsid w:val="00915A24"/>
    <w:rsid w:val="00915CB0"/>
    <w:rsid w:val="009163B8"/>
    <w:rsid w:val="009171E0"/>
    <w:rsid w:val="0091782A"/>
    <w:rsid w:val="00917A11"/>
    <w:rsid w:val="00917B6F"/>
    <w:rsid w:val="00917BA6"/>
    <w:rsid w:val="00917D04"/>
    <w:rsid w:val="009200D5"/>
    <w:rsid w:val="0092015F"/>
    <w:rsid w:val="00920494"/>
    <w:rsid w:val="00920B79"/>
    <w:rsid w:val="00920D4D"/>
    <w:rsid w:val="00920FE1"/>
    <w:rsid w:val="0092110D"/>
    <w:rsid w:val="00921B21"/>
    <w:rsid w:val="00921BFE"/>
    <w:rsid w:val="0092231E"/>
    <w:rsid w:val="009224A5"/>
    <w:rsid w:val="009226AF"/>
    <w:rsid w:val="00922F35"/>
    <w:rsid w:val="00923A3E"/>
    <w:rsid w:val="009242ED"/>
    <w:rsid w:val="009246C5"/>
    <w:rsid w:val="00924B38"/>
    <w:rsid w:val="00924BF5"/>
    <w:rsid w:val="00924D21"/>
    <w:rsid w:val="00924FB3"/>
    <w:rsid w:val="00925716"/>
    <w:rsid w:val="00925733"/>
    <w:rsid w:val="0092574E"/>
    <w:rsid w:val="00925BD3"/>
    <w:rsid w:val="00926955"/>
    <w:rsid w:val="00926CA9"/>
    <w:rsid w:val="00926D2B"/>
    <w:rsid w:val="00927762"/>
    <w:rsid w:val="00927A0D"/>
    <w:rsid w:val="00927D05"/>
    <w:rsid w:val="00927E50"/>
    <w:rsid w:val="00927E63"/>
    <w:rsid w:val="0093035E"/>
    <w:rsid w:val="0093057D"/>
    <w:rsid w:val="0093059D"/>
    <w:rsid w:val="00930911"/>
    <w:rsid w:val="00930BED"/>
    <w:rsid w:val="0093101B"/>
    <w:rsid w:val="0093121F"/>
    <w:rsid w:val="00931293"/>
    <w:rsid w:val="009317B0"/>
    <w:rsid w:val="00931E0E"/>
    <w:rsid w:val="009323AE"/>
    <w:rsid w:val="00932524"/>
    <w:rsid w:val="00932525"/>
    <w:rsid w:val="00933649"/>
    <w:rsid w:val="009336CD"/>
    <w:rsid w:val="00933832"/>
    <w:rsid w:val="009338E8"/>
    <w:rsid w:val="00933A1F"/>
    <w:rsid w:val="00933A21"/>
    <w:rsid w:val="00933C71"/>
    <w:rsid w:val="00933F92"/>
    <w:rsid w:val="009340DB"/>
    <w:rsid w:val="0093428E"/>
    <w:rsid w:val="00934526"/>
    <w:rsid w:val="00935069"/>
    <w:rsid w:val="00935374"/>
    <w:rsid w:val="009353C1"/>
    <w:rsid w:val="009355B0"/>
    <w:rsid w:val="00935992"/>
    <w:rsid w:val="009365F5"/>
    <w:rsid w:val="009369A9"/>
    <w:rsid w:val="00937D78"/>
    <w:rsid w:val="00940053"/>
    <w:rsid w:val="00940174"/>
    <w:rsid w:val="00940461"/>
    <w:rsid w:val="00940B2D"/>
    <w:rsid w:val="00940B65"/>
    <w:rsid w:val="00940C53"/>
    <w:rsid w:val="00940E9D"/>
    <w:rsid w:val="00940F83"/>
    <w:rsid w:val="009410FB"/>
    <w:rsid w:val="009416DC"/>
    <w:rsid w:val="009417AD"/>
    <w:rsid w:val="0094188D"/>
    <w:rsid w:val="00941D4B"/>
    <w:rsid w:val="00942092"/>
    <w:rsid w:val="0094232E"/>
    <w:rsid w:val="00942978"/>
    <w:rsid w:val="00942D58"/>
    <w:rsid w:val="00943120"/>
    <w:rsid w:val="009432A7"/>
    <w:rsid w:val="0094346F"/>
    <w:rsid w:val="00943AD5"/>
    <w:rsid w:val="00943BA2"/>
    <w:rsid w:val="00943CBD"/>
    <w:rsid w:val="00943EBE"/>
    <w:rsid w:val="00943FC2"/>
    <w:rsid w:val="00944CFC"/>
    <w:rsid w:val="009451D2"/>
    <w:rsid w:val="00945469"/>
    <w:rsid w:val="0094546A"/>
    <w:rsid w:val="00945A5E"/>
    <w:rsid w:val="00945E91"/>
    <w:rsid w:val="00945ECE"/>
    <w:rsid w:val="00945FE1"/>
    <w:rsid w:val="0094635F"/>
    <w:rsid w:val="009469A6"/>
    <w:rsid w:val="00946D67"/>
    <w:rsid w:val="00946DDE"/>
    <w:rsid w:val="00946F3A"/>
    <w:rsid w:val="00947196"/>
    <w:rsid w:val="0094749C"/>
    <w:rsid w:val="00947634"/>
    <w:rsid w:val="00947A26"/>
    <w:rsid w:val="00947B23"/>
    <w:rsid w:val="00947E2B"/>
    <w:rsid w:val="00947FDE"/>
    <w:rsid w:val="0095026A"/>
    <w:rsid w:val="0095041C"/>
    <w:rsid w:val="00951237"/>
    <w:rsid w:val="009512C6"/>
    <w:rsid w:val="00951652"/>
    <w:rsid w:val="009516A2"/>
    <w:rsid w:val="009517EE"/>
    <w:rsid w:val="00952528"/>
    <w:rsid w:val="00952771"/>
    <w:rsid w:val="00952EA8"/>
    <w:rsid w:val="00953478"/>
    <w:rsid w:val="00953482"/>
    <w:rsid w:val="00953682"/>
    <w:rsid w:val="00953D4C"/>
    <w:rsid w:val="00953D9C"/>
    <w:rsid w:val="00953DF6"/>
    <w:rsid w:val="00953E23"/>
    <w:rsid w:val="00954198"/>
    <w:rsid w:val="009544D0"/>
    <w:rsid w:val="00954CED"/>
    <w:rsid w:val="00954D1A"/>
    <w:rsid w:val="00954EF9"/>
    <w:rsid w:val="0095561E"/>
    <w:rsid w:val="00956175"/>
    <w:rsid w:val="009561BC"/>
    <w:rsid w:val="009561F0"/>
    <w:rsid w:val="0095678B"/>
    <w:rsid w:val="00956840"/>
    <w:rsid w:val="00957133"/>
    <w:rsid w:val="0095722C"/>
    <w:rsid w:val="009574A6"/>
    <w:rsid w:val="00957EB3"/>
    <w:rsid w:val="00957ED6"/>
    <w:rsid w:val="00957FC2"/>
    <w:rsid w:val="0096011E"/>
    <w:rsid w:val="0096028F"/>
    <w:rsid w:val="0096067B"/>
    <w:rsid w:val="00960C2E"/>
    <w:rsid w:val="00960DBA"/>
    <w:rsid w:val="00960F15"/>
    <w:rsid w:val="00961265"/>
    <w:rsid w:val="009612A0"/>
    <w:rsid w:val="009614D6"/>
    <w:rsid w:val="009617C2"/>
    <w:rsid w:val="00961859"/>
    <w:rsid w:val="00961AE8"/>
    <w:rsid w:val="00961CF8"/>
    <w:rsid w:val="009621F8"/>
    <w:rsid w:val="0096221A"/>
    <w:rsid w:val="00962B49"/>
    <w:rsid w:val="00962ECC"/>
    <w:rsid w:val="00963410"/>
    <w:rsid w:val="00963579"/>
    <w:rsid w:val="00963697"/>
    <w:rsid w:val="009638AC"/>
    <w:rsid w:val="00963AA2"/>
    <w:rsid w:val="0096438F"/>
    <w:rsid w:val="0096487F"/>
    <w:rsid w:val="00964C9F"/>
    <w:rsid w:val="00964CE7"/>
    <w:rsid w:val="0096528C"/>
    <w:rsid w:val="00965823"/>
    <w:rsid w:val="009659D1"/>
    <w:rsid w:val="00965B1D"/>
    <w:rsid w:val="00965E6E"/>
    <w:rsid w:val="00966AAB"/>
    <w:rsid w:val="00966BC9"/>
    <w:rsid w:val="00966CE9"/>
    <w:rsid w:val="009671B9"/>
    <w:rsid w:val="00967225"/>
    <w:rsid w:val="009673A8"/>
    <w:rsid w:val="00967A72"/>
    <w:rsid w:val="0097031C"/>
    <w:rsid w:val="0097060D"/>
    <w:rsid w:val="009711F3"/>
    <w:rsid w:val="00971645"/>
    <w:rsid w:val="0097169D"/>
    <w:rsid w:val="00971989"/>
    <w:rsid w:val="00971B48"/>
    <w:rsid w:val="00971DD2"/>
    <w:rsid w:val="00971FA8"/>
    <w:rsid w:val="00972284"/>
    <w:rsid w:val="009722E6"/>
    <w:rsid w:val="00972702"/>
    <w:rsid w:val="0097285A"/>
    <w:rsid w:val="00972B4E"/>
    <w:rsid w:val="00972B74"/>
    <w:rsid w:val="00972EAE"/>
    <w:rsid w:val="009739C1"/>
    <w:rsid w:val="00973B2B"/>
    <w:rsid w:val="00973BD1"/>
    <w:rsid w:val="009742B1"/>
    <w:rsid w:val="00974342"/>
    <w:rsid w:val="009746C6"/>
    <w:rsid w:val="0097491A"/>
    <w:rsid w:val="00974A78"/>
    <w:rsid w:val="00974C86"/>
    <w:rsid w:val="0097565B"/>
    <w:rsid w:val="0097571B"/>
    <w:rsid w:val="00975A49"/>
    <w:rsid w:val="00975D89"/>
    <w:rsid w:val="00975EE9"/>
    <w:rsid w:val="00976058"/>
    <w:rsid w:val="00976490"/>
    <w:rsid w:val="00976AF3"/>
    <w:rsid w:val="009770EF"/>
    <w:rsid w:val="00977384"/>
    <w:rsid w:val="0097750E"/>
    <w:rsid w:val="0097770A"/>
    <w:rsid w:val="0098031F"/>
    <w:rsid w:val="0098040D"/>
    <w:rsid w:val="0098074D"/>
    <w:rsid w:val="00980B8C"/>
    <w:rsid w:val="00981D25"/>
    <w:rsid w:val="00982909"/>
    <w:rsid w:val="009838C9"/>
    <w:rsid w:val="00983E02"/>
    <w:rsid w:val="00983F2C"/>
    <w:rsid w:val="00983F99"/>
    <w:rsid w:val="009841DB"/>
    <w:rsid w:val="0098489C"/>
    <w:rsid w:val="00984CF7"/>
    <w:rsid w:val="00984DA6"/>
    <w:rsid w:val="00984E77"/>
    <w:rsid w:val="00984EBD"/>
    <w:rsid w:val="00984F47"/>
    <w:rsid w:val="00985112"/>
    <w:rsid w:val="009855F3"/>
    <w:rsid w:val="0098564B"/>
    <w:rsid w:val="0098568B"/>
    <w:rsid w:val="009856C9"/>
    <w:rsid w:val="00985B0C"/>
    <w:rsid w:val="009863CA"/>
    <w:rsid w:val="009868A3"/>
    <w:rsid w:val="009869B5"/>
    <w:rsid w:val="00986E36"/>
    <w:rsid w:val="009870F1"/>
    <w:rsid w:val="00987C81"/>
    <w:rsid w:val="00987E56"/>
    <w:rsid w:val="0099013F"/>
    <w:rsid w:val="0099044F"/>
    <w:rsid w:val="00990629"/>
    <w:rsid w:val="00990636"/>
    <w:rsid w:val="009907D9"/>
    <w:rsid w:val="00990A53"/>
    <w:rsid w:val="0099161C"/>
    <w:rsid w:val="009918AE"/>
    <w:rsid w:val="00991A84"/>
    <w:rsid w:val="00991B8A"/>
    <w:rsid w:val="00991DEB"/>
    <w:rsid w:val="00991FDC"/>
    <w:rsid w:val="00992B5C"/>
    <w:rsid w:val="00992DF7"/>
    <w:rsid w:val="00993E82"/>
    <w:rsid w:val="00993EFD"/>
    <w:rsid w:val="0099418F"/>
    <w:rsid w:val="00994E6D"/>
    <w:rsid w:val="00994FCB"/>
    <w:rsid w:val="009968AB"/>
    <w:rsid w:val="00996A67"/>
    <w:rsid w:val="00996B39"/>
    <w:rsid w:val="00996CF9"/>
    <w:rsid w:val="00996E14"/>
    <w:rsid w:val="00997150"/>
    <w:rsid w:val="00997496"/>
    <w:rsid w:val="0099789D"/>
    <w:rsid w:val="00997A37"/>
    <w:rsid w:val="009A00D5"/>
    <w:rsid w:val="009A0A1E"/>
    <w:rsid w:val="009A0A4C"/>
    <w:rsid w:val="009A136C"/>
    <w:rsid w:val="009A15D7"/>
    <w:rsid w:val="009A1854"/>
    <w:rsid w:val="009A1AFD"/>
    <w:rsid w:val="009A1EFD"/>
    <w:rsid w:val="009A1F75"/>
    <w:rsid w:val="009A2551"/>
    <w:rsid w:val="009A258B"/>
    <w:rsid w:val="009A27B2"/>
    <w:rsid w:val="009A2B9B"/>
    <w:rsid w:val="009A2BBC"/>
    <w:rsid w:val="009A2CBF"/>
    <w:rsid w:val="009A34BB"/>
    <w:rsid w:val="009A3577"/>
    <w:rsid w:val="009A369B"/>
    <w:rsid w:val="009A373E"/>
    <w:rsid w:val="009A38DD"/>
    <w:rsid w:val="009A3E80"/>
    <w:rsid w:val="009A40C3"/>
    <w:rsid w:val="009A4106"/>
    <w:rsid w:val="009A44FB"/>
    <w:rsid w:val="009A454E"/>
    <w:rsid w:val="009A458D"/>
    <w:rsid w:val="009A46AC"/>
    <w:rsid w:val="009A49D9"/>
    <w:rsid w:val="009A4DE1"/>
    <w:rsid w:val="009A52C1"/>
    <w:rsid w:val="009A5456"/>
    <w:rsid w:val="009A5AB9"/>
    <w:rsid w:val="009A5C92"/>
    <w:rsid w:val="009A5D61"/>
    <w:rsid w:val="009A5F29"/>
    <w:rsid w:val="009A5FA1"/>
    <w:rsid w:val="009A686E"/>
    <w:rsid w:val="009A6A85"/>
    <w:rsid w:val="009A6B19"/>
    <w:rsid w:val="009A6CC7"/>
    <w:rsid w:val="009A6F85"/>
    <w:rsid w:val="009A7104"/>
    <w:rsid w:val="009A727E"/>
    <w:rsid w:val="009A72BC"/>
    <w:rsid w:val="009A7389"/>
    <w:rsid w:val="009A779D"/>
    <w:rsid w:val="009A7D13"/>
    <w:rsid w:val="009A7F7B"/>
    <w:rsid w:val="009B02E0"/>
    <w:rsid w:val="009B0F59"/>
    <w:rsid w:val="009B1009"/>
    <w:rsid w:val="009B11D5"/>
    <w:rsid w:val="009B180A"/>
    <w:rsid w:val="009B18A7"/>
    <w:rsid w:val="009B195C"/>
    <w:rsid w:val="009B1CA2"/>
    <w:rsid w:val="009B3538"/>
    <w:rsid w:val="009B3C0F"/>
    <w:rsid w:val="009B44E1"/>
    <w:rsid w:val="009B45AD"/>
    <w:rsid w:val="009B4625"/>
    <w:rsid w:val="009B46D4"/>
    <w:rsid w:val="009B46DD"/>
    <w:rsid w:val="009B4928"/>
    <w:rsid w:val="009B4A91"/>
    <w:rsid w:val="009B5CE8"/>
    <w:rsid w:val="009B6066"/>
    <w:rsid w:val="009B64AC"/>
    <w:rsid w:val="009B6535"/>
    <w:rsid w:val="009B6595"/>
    <w:rsid w:val="009B6635"/>
    <w:rsid w:val="009B6782"/>
    <w:rsid w:val="009B6AD1"/>
    <w:rsid w:val="009B6FAB"/>
    <w:rsid w:val="009B7031"/>
    <w:rsid w:val="009B782A"/>
    <w:rsid w:val="009B79F4"/>
    <w:rsid w:val="009B7BB4"/>
    <w:rsid w:val="009B7C5A"/>
    <w:rsid w:val="009B7CCC"/>
    <w:rsid w:val="009C014B"/>
    <w:rsid w:val="009C0379"/>
    <w:rsid w:val="009C0469"/>
    <w:rsid w:val="009C048B"/>
    <w:rsid w:val="009C069A"/>
    <w:rsid w:val="009C0A86"/>
    <w:rsid w:val="009C0B05"/>
    <w:rsid w:val="009C176A"/>
    <w:rsid w:val="009C17CC"/>
    <w:rsid w:val="009C199C"/>
    <w:rsid w:val="009C1A8A"/>
    <w:rsid w:val="009C213C"/>
    <w:rsid w:val="009C221D"/>
    <w:rsid w:val="009C22C8"/>
    <w:rsid w:val="009C238F"/>
    <w:rsid w:val="009C2D54"/>
    <w:rsid w:val="009C2D64"/>
    <w:rsid w:val="009C2F26"/>
    <w:rsid w:val="009C3180"/>
    <w:rsid w:val="009C330D"/>
    <w:rsid w:val="009C382A"/>
    <w:rsid w:val="009C3D06"/>
    <w:rsid w:val="009C446D"/>
    <w:rsid w:val="009C48CD"/>
    <w:rsid w:val="009C48E3"/>
    <w:rsid w:val="009C4974"/>
    <w:rsid w:val="009C4C05"/>
    <w:rsid w:val="009C4CCE"/>
    <w:rsid w:val="009C4DED"/>
    <w:rsid w:val="009C4F38"/>
    <w:rsid w:val="009C5581"/>
    <w:rsid w:val="009C5828"/>
    <w:rsid w:val="009C5ACB"/>
    <w:rsid w:val="009C606D"/>
    <w:rsid w:val="009C6B59"/>
    <w:rsid w:val="009C6DE3"/>
    <w:rsid w:val="009C6EA1"/>
    <w:rsid w:val="009C705D"/>
    <w:rsid w:val="009C711C"/>
    <w:rsid w:val="009C717B"/>
    <w:rsid w:val="009C75AE"/>
    <w:rsid w:val="009C7695"/>
    <w:rsid w:val="009C77A0"/>
    <w:rsid w:val="009D03D0"/>
    <w:rsid w:val="009D04A4"/>
    <w:rsid w:val="009D0E50"/>
    <w:rsid w:val="009D11E5"/>
    <w:rsid w:val="009D1407"/>
    <w:rsid w:val="009D1998"/>
    <w:rsid w:val="009D1DA0"/>
    <w:rsid w:val="009D235C"/>
    <w:rsid w:val="009D2380"/>
    <w:rsid w:val="009D23E7"/>
    <w:rsid w:val="009D2698"/>
    <w:rsid w:val="009D2884"/>
    <w:rsid w:val="009D2A2F"/>
    <w:rsid w:val="009D3868"/>
    <w:rsid w:val="009D4166"/>
    <w:rsid w:val="009D465F"/>
    <w:rsid w:val="009D4721"/>
    <w:rsid w:val="009D4824"/>
    <w:rsid w:val="009D4B5E"/>
    <w:rsid w:val="009D4D76"/>
    <w:rsid w:val="009D4DBF"/>
    <w:rsid w:val="009D4FAE"/>
    <w:rsid w:val="009D559E"/>
    <w:rsid w:val="009D567D"/>
    <w:rsid w:val="009D5B11"/>
    <w:rsid w:val="009D6251"/>
    <w:rsid w:val="009D627D"/>
    <w:rsid w:val="009D64ED"/>
    <w:rsid w:val="009D68DB"/>
    <w:rsid w:val="009D7533"/>
    <w:rsid w:val="009D7756"/>
    <w:rsid w:val="009D77AD"/>
    <w:rsid w:val="009D7965"/>
    <w:rsid w:val="009D7B80"/>
    <w:rsid w:val="009E0556"/>
    <w:rsid w:val="009E0A7B"/>
    <w:rsid w:val="009E0CAF"/>
    <w:rsid w:val="009E0CC2"/>
    <w:rsid w:val="009E0ECA"/>
    <w:rsid w:val="009E1362"/>
    <w:rsid w:val="009E15FA"/>
    <w:rsid w:val="009E161D"/>
    <w:rsid w:val="009E1BD4"/>
    <w:rsid w:val="009E1CDC"/>
    <w:rsid w:val="009E2046"/>
    <w:rsid w:val="009E23C0"/>
    <w:rsid w:val="009E267C"/>
    <w:rsid w:val="009E273E"/>
    <w:rsid w:val="009E2B62"/>
    <w:rsid w:val="009E2C1A"/>
    <w:rsid w:val="009E2E1A"/>
    <w:rsid w:val="009E3552"/>
    <w:rsid w:val="009E3D10"/>
    <w:rsid w:val="009E3E27"/>
    <w:rsid w:val="009E40ED"/>
    <w:rsid w:val="009E4171"/>
    <w:rsid w:val="009E41D2"/>
    <w:rsid w:val="009E4995"/>
    <w:rsid w:val="009E4AB8"/>
    <w:rsid w:val="009E4BB3"/>
    <w:rsid w:val="009E541E"/>
    <w:rsid w:val="009E544D"/>
    <w:rsid w:val="009E59EE"/>
    <w:rsid w:val="009E5CBF"/>
    <w:rsid w:val="009E5D06"/>
    <w:rsid w:val="009E5FCA"/>
    <w:rsid w:val="009E6010"/>
    <w:rsid w:val="009E626C"/>
    <w:rsid w:val="009E62BE"/>
    <w:rsid w:val="009E6D4B"/>
    <w:rsid w:val="009E6D62"/>
    <w:rsid w:val="009E6D9E"/>
    <w:rsid w:val="009E6E86"/>
    <w:rsid w:val="009E798D"/>
    <w:rsid w:val="009E7AFC"/>
    <w:rsid w:val="009E7CA2"/>
    <w:rsid w:val="009E7CEF"/>
    <w:rsid w:val="009E7DF1"/>
    <w:rsid w:val="009F0558"/>
    <w:rsid w:val="009F05FA"/>
    <w:rsid w:val="009F0781"/>
    <w:rsid w:val="009F07AC"/>
    <w:rsid w:val="009F099B"/>
    <w:rsid w:val="009F0BA9"/>
    <w:rsid w:val="009F1033"/>
    <w:rsid w:val="009F1181"/>
    <w:rsid w:val="009F1257"/>
    <w:rsid w:val="009F13A5"/>
    <w:rsid w:val="009F1508"/>
    <w:rsid w:val="009F1A44"/>
    <w:rsid w:val="009F2003"/>
    <w:rsid w:val="009F21E3"/>
    <w:rsid w:val="009F2C04"/>
    <w:rsid w:val="009F2C22"/>
    <w:rsid w:val="009F2C35"/>
    <w:rsid w:val="009F344D"/>
    <w:rsid w:val="009F3651"/>
    <w:rsid w:val="009F36C4"/>
    <w:rsid w:val="009F39AD"/>
    <w:rsid w:val="009F3AA9"/>
    <w:rsid w:val="009F3C5F"/>
    <w:rsid w:val="009F3D30"/>
    <w:rsid w:val="009F42A8"/>
    <w:rsid w:val="009F4B3D"/>
    <w:rsid w:val="009F4C14"/>
    <w:rsid w:val="009F4EDA"/>
    <w:rsid w:val="009F4F79"/>
    <w:rsid w:val="009F5B13"/>
    <w:rsid w:val="009F5DA3"/>
    <w:rsid w:val="009F5F56"/>
    <w:rsid w:val="009F6921"/>
    <w:rsid w:val="009F6A43"/>
    <w:rsid w:val="009F6F64"/>
    <w:rsid w:val="009F7392"/>
    <w:rsid w:val="009F7BF6"/>
    <w:rsid w:val="00A00511"/>
    <w:rsid w:val="00A0091E"/>
    <w:rsid w:val="00A00FF9"/>
    <w:rsid w:val="00A01295"/>
    <w:rsid w:val="00A0175C"/>
    <w:rsid w:val="00A0175E"/>
    <w:rsid w:val="00A018E3"/>
    <w:rsid w:val="00A021A2"/>
    <w:rsid w:val="00A022DC"/>
    <w:rsid w:val="00A02348"/>
    <w:rsid w:val="00A023FC"/>
    <w:rsid w:val="00A02BDB"/>
    <w:rsid w:val="00A0305B"/>
    <w:rsid w:val="00A034E5"/>
    <w:rsid w:val="00A03FA5"/>
    <w:rsid w:val="00A0426F"/>
    <w:rsid w:val="00A043B5"/>
    <w:rsid w:val="00A04428"/>
    <w:rsid w:val="00A047C9"/>
    <w:rsid w:val="00A04880"/>
    <w:rsid w:val="00A04CB8"/>
    <w:rsid w:val="00A04E41"/>
    <w:rsid w:val="00A04E4E"/>
    <w:rsid w:val="00A04F49"/>
    <w:rsid w:val="00A04F8B"/>
    <w:rsid w:val="00A04FBF"/>
    <w:rsid w:val="00A05543"/>
    <w:rsid w:val="00A056AA"/>
    <w:rsid w:val="00A0588F"/>
    <w:rsid w:val="00A05B66"/>
    <w:rsid w:val="00A05F34"/>
    <w:rsid w:val="00A064EF"/>
    <w:rsid w:val="00A06ACA"/>
    <w:rsid w:val="00A06C4F"/>
    <w:rsid w:val="00A06C8D"/>
    <w:rsid w:val="00A06E29"/>
    <w:rsid w:val="00A0701F"/>
    <w:rsid w:val="00A07120"/>
    <w:rsid w:val="00A072C3"/>
    <w:rsid w:val="00A07978"/>
    <w:rsid w:val="00A07993"/>
    <w:rsid w:val="00A07E35"/>
    <w:rsid w:val="00A07F41"/>
    <w:rsid w:val="00A102C4"/>
    <w:rsid w:val="00A1077E"/>
    <w:rsid w:val="00A109C1"/>
    <w:rsid w:val="00A1107B"/>
    <w:rsid w:val="00A1114A"/>
    <w:rsid w:val="00A1115F"/>
    <w:rsid w:val="00A11778"/>
    <w:rsid w:val="00A12467"/>
    <w:rsid w:val="00A125BB"/>
    <w:rsid w:val="00A12A8B"/>
    <w:rsid w:val="00A12B72"/>
    <w:rsid w:val="00A12D63"/>
    <w:rsid w:val="00A12F63"/>
    <w:rsid w:val="00A12FB6"/>
    <w:rsid w:val="00A13405"/>
    <w:rsid w:val="00A13541"/>
    <w:rsid w:val="00A13556"/>
    <w:rsid w:val="00A13926"/>
    <w:rsid w:val="00A13BDB"/>
    <w:rsid w:val="00A13CAA"/>
    <w:rsid w:val="00A13D46"/>
    <w:rsid w:val="00A1438F"/>
    <w:rsid w:val="00A14543"/>
    <w:rsid w:val="00A14AE5"/>
    <w:rsid w:val="00A15057"/>
    <w:rsid w:val="00A150AA"/>
    <w:rsid w:val="00A151EB"/>
    <w:rsid w:val="00A15249"/>
    <w:rsid w:val="00A1561E"/>
    <w:rsid w:val="00A1565A"/>
    <w:rsid w:val="00A1589C"/>
    <w:rsid w:val="00A15BF2"/>
    <w:rsid w:val="00A15DB8"/>
    <w:rsid w:val="00A16267"/>
    <w:rsid w:val="00A1651D"/>
    <w:rsid w:val="00A16A13"/>
    <w:rsid w:val="00A16E2F"/>
    <w:rsid w:val="00A16FBD"/>
    <w:rsid w:val="00A17397"/>
    <w:rsid w:val="00A1753A"/>
    <w:rsid w:val="00A17901"/>
    <w:rsid w:val="00A20623"/>
    <w:rsid w:val="00A20677"/>
    <w:rsid w:val="00A2084F"/>
    <w:rsid w:val="00A20C35"/>
    <w:rsid w:val="00A20CCD"/>
    <w:rsid w:val="00A20E6F"/>
    <w:rsid w:val="00A20F02"/>
    <w:rsid w:val="00A211F0"/>
    <w:rsid w:val="00A212B6"/>
    <w:rsid w:val="00A21377"/>
    <w:rsid w:val="00A21708"/>
    <w:rsid w:val="00A21965"/>
    <w:rsid w:val="00A21EA4"/>
    <w:rsid w:val="00A225B8"/>
    <w:rsid w:val="00A22B03"/>
    <w:rsid w:val="00A22D70"/>
    <w:rsid w:val="00A23283"/>
    <w:rsid w:val="00A234BE"/>
    <w:rsid w:val="00A23ACF"/>
    <w:rsid w:val="00A24313"/>
    <w:rsid w:val="00A24771"/>
    <w:rsid w:val="00A247FA"/>
    <w:rsid w:val="00A25295"/>
    <w:rsid w:val="00A2558F"/>
    <w:rsid w:val="00A2587B"/>
    <w:rsid w:val="00A25A4E"/>
    <w:rsid w:val="00A26052"/>
    <w:rsid w:val="00A260DF"/>
    <w:rsid w:val="00A261B1"/>
    <w:rsid w:val="00A262D8"/>
    <w:rsid w:val="00A26E27"/>
    <w:rsid w:val="00A27006"/>
    <w:rsid w:val="00A273F4"/>
    <w:rsid w:val="00A274BF"/>
    <w:rsid w:val="00A274C1"/>
    <w:rsid w:val="00A27742"/>
    <w:rsid w:val="00A2795C"/>
    <w:rsid w:val="00A27F31"/>
    <w:rsid w:val="00A30241"/>
    <w:rsid w:val="00A30397"/>
    <w:rsid w:val="00A30C3F"/>
    <w:rsid w:val="00A30CF4"/>
    <w:rsid w:val="00A30D48"/>
    <w:rsid w:val="00A310F1"/>
    <w:rsid w:val="00A311F1"/>
    <w:rsid w:val="00A31458"/>
    <w:rsid w:val="00A319BC"/>
    <w:rsid w:val="00A31E2E"/>
    <w:rsid w:val="00A32482"/>
    <w:rsid w:val="00A32C83"/>
    <w:rsid w:val="00A32E4C"/>
    <w:rsid w:val="00A3305C"/>
    <w:rsid w:val="00A33143"/>
    <w:rsid w:val="00A3323F"/>
    <w:rsid w:val="00A336AE"/>
    <w:rsid w:val="00A337D6"/>
    <w:rsid w:val="00A339E7"/>
    <w:rsid w:val="00A33BE3"/>
    <w:rsid w:val="00A34115"/>
    <w:rsid w:val="00A3450F"/>
    <w:rsid w:val="00A34630"/>
    <w:rsid w:val="00A34B8E"/>
    <w:rsid w:val="00A34BAC"/>
    <w:rsid w:val="00A34D35"/>
    <w:rsid w:val="00A351AF"/>
    <w:rsid w:val="00A3523C"/>
    <w:rsid w:val="00A355F4"/>
    <w:rsid w:val="00A35CB1"/>
    <w:rsid w:val="00A35E33"/>
    <w:rsid w:val="00A36418"/>
    <w:rsid w:val="00A3647B"/>
    <w:rsid w:val="00A36BC3"/>
    <w:rsid w:val="00A3742C"/>
    <w:rsid w:val="00A3746A"/>
    <w:rsid w:val="00A37913"/>
    <w:rsid w:val="00A402FE"/>
    <w:rsid w:val="00A4046C"/>
    <w:rsid w:val="00A40804"/>
    <w:rsid w:val="00A40A79"/>
    <w:rsid w:val="00A40C16"/>
    <w:rsid w:val="00A40DD9"/>
    <w:rsid w:val="00A41800"/>
    <w:rsid w:val="00A41B57"/>
    <w:rsid w:val="00A41D7D"/>
    <w:rsid w:val="00A41E64"/>
    <w:rsid w:val="00A41FD2"/>
    <w:rsid w:val="00A421C2"/>
    <w:rsid w:val="00A42990"/>
    <w:rsid w:val="00A42A97"/>
    <w:rsid w:val="00A430A8"/>
    <w:rsid w:val="00A430DD"/>
    <w:rsid w:val="00A430F5"/>
    <w:rsid w:val="00A43193"/>
    <w:rsid w:val="00A43201"/>
    <w:rsid w:val="00A43225"/>
    <w:rsid w:val="00A43642"/>
    <w:rsid w:val="00A436D6"/>
    <w:rsid w:val="00A43907"/>
    <w:rsid w:val="00A43E43"/>
    <w:rsid w:val="00A44198"/>
    <w:rsid w:val="00A44350"/>
    <w:rsid w:val="00A44B4F"/>
    <w:rsid w:val="00A44ED8"/>
    <w:rsid w:val="00A4509B"/>
    <w:rsid w:val="00A453D3"/>
    <w:rsid w:val="00A4554C"/>
    <w:rsid w:val="00A45573"/>
    <w:rsid w:val="00A461E2"/>
    <w:rsid w:val="00A46DC1"/>
    <w:rsid w:val="00A47173"/>
    <w:rsid w:val="00A474C6"/>
    <w:rsid w:val="00A47688"/>
    <w:rsid w:val="00A47ADC"/>
    <w:rsid w:val="00A47F34"/>
    <w:rsid w:val="00A50238"/>
    <w:rsid w:val="00A5160E"/>
    <w:rsid w:val="00A51871"/>
    <w:rsid w:val="00A51DC4"/>
    <w:rsid w:val="00A522AE"/>
    <w:rsid w:val="00A52DF1"/>
    <w:rsid w:val="00A53065"/>
    <w:rsid w:val="00A5361F"/>
    <w:rsid w:val="00A53F08"/>
    <w:rsid w:val="00A54076"/>
    <w:rsid w:val="00A54732"/>
    <w:rsid w:val="00A54AAD"/>
    <w:rsid w:val="00A5551F"/>
    <w:rsid w:val="00A557DE"/>
    <w:rsid w:val="00A557FD"/>
    <w:rsid w:val="00A55930"/>
    <w:rsid w:val="00A55B9A"/>
    <w:rsid w:val="00A55D86"/>
    <w:rsid w:val="00A55D99"/>
    <w:rsid w:val="00A55DEB"/>
    <w:rsid w:val="00A55FA3"/>
    <w:rsid w:val="00A56329"/>
    <w:rsid w:val="00A564E9"/>
    <w:rsid w:val="00A5656B"/>
    <w:rsid w:val="00A56662"/>
    <w:rsid w:val="00A5710B"/>
    <w:rsid w:val="00A573A0"/>
    <w:rsid w:val="00A579E4"/>
    <w:rsid w:val="00A57CFD"/>
    <w:rsid w:val="00A57E07"/>
    <w:rsid w:val="00A57F25"/>
    <w:rsid w:val="00A6017D"/>
    <w:rsid w:val="00A601F2"/>
    <w:rsid w:val="00A6048C"/>
    <w:rsid w:val="00A60884"/>
    <w:rsid w:val="00A60EAF"/>
    <w:rsid w:val="00A60FB5"/>
    <w:rsid w:val="00A61131"/>
    <w:rsid w:val="00A61297"/>
    <w:rsid w:val="00A613FD"/>
    <w:rsid w:val="00A619BB"/>
    <w:rsid w:val="00A61DFB"/>
    <w:rsid w:val="00A61E8F"/>
    <w:rsid w:val="00A62050"/>
    <w:rsid w:val="00A62507"/>
    <w:rsid w:val="00A62603"/>
    <w:rsid w:val="00A62898"/>
    <w:rsid w:val="00A62B4B"/>
    <w:rsid w:val="00A63DA9"/>
    <w:rsid w:val="00A63FF0"/>
    <w:rsid w:val="00A64054"/>
    <w:rsid w:val="00A64107"/>
    <w:rsid w:val="00A647B2"/>
    <w:rsid w:val="00A64A46"/>
    <w:rsid w:val="00A64F28"/>
    <w:rsid w:val="00A64FBC"/>
    <w:rsid w:val="00A650B3"/>
    <w:rsid w:val="00A651FE"/>
    <w:rsid w:val="00A65307"/>
    <w:rsid w:val="00A65502"/>
    <w:rsid w:val="00A65DBD"/>
    <w:rsid w:val="00A66062"/>
    <w:rsid w:val="00A660DC"/>
    <w:rsid w:val="00A663C7"/>
    <w:rsid w:val="00A665CE"/>
    <w:rsid w:val="00A666FD"/>
    <w:rsid w:val="00A66BC2"/>
    <w:rsid w:val="00A67660"/>
    <w:rsid w:val="00A67ACB"/>
    <w:rsid w:val="00A67BB8"/>
    <w:rsid w:val="00A67FFB"/>
    <w:rsid w:val="00A7078A"/>
    <w:rsid w:val="00A70AB5"/>
    <w:rsid w:val="00A70CBA"/>
    <w:rsid w:val="00A70DFA"/>
    <w:rsid w:val="00A715DC"/>
    <w:rsid w:val="00A71C37"/>
    <w:rsid w:val="00A723DE"/>
    <w:rsid w:val="00A727FF"/>
    <w:rsid w:val="00A72C50"/>
    <w:rsid w:val="00A7315A"/>
    <w:rsid w:val="00A7342A"/>
    <w:rsid w:val="00A736FE"/>
    <w:rsid w:val="00A73D5B"/>
    <w:rsid w:val="00A73D95"/>
    <w:rsid w:val="00A73F2A"/>
    <w:rsid w:val="00A74447"/>
    <w:rsid w:val="00A745B2"/>
    <w:rsid w:val="00A749CC"/>
    <w:rsid w:val="00A7519D"/>
    <w:rsid w:val="00A753D4"/>
    <w:rsid w:val="00A757C6"/>
    <w:rsid w:val="00A75A84"/>
    <w:rsid w:val="00A75E3B"/>
    <w:rsid w:val="00A75FB8"/>
    <w:rsid w:val="00A76718"/>
    <w:rsid w:val="00A76929"/>
    <w:rsid w:val="00A76969"/>
    <w:rsid w:val="00A76AF0"/>
    <w:rsid w:val="00A76C90"/>
    <w:rsid w:val="00A7719F"/>
    <w:rsid w:val="00A77B13"/>
    <w:rsid w:val="00A77D5F"/>
    <w:rsid w:val="00A77E2D"/>
    <w:rsid w:val="00A80A1F"/>
    <w:rsid w:val="00A80B4C"/>
    <w:rsid w:val="00A80F41"/>
    <w:rsid w:val="00A81523"/>
    <w:rsid w:val="00A81E24"/>
    <w:rsid w:val="00A823C4"/>
    <w:rsid w:val="00A823E0"/>
    <w:rsid w:val="00A82440"/>
    <w:rsid w:val="00A8306C"/>
    <w:rsid w:val="00A833F4"/>
    <w:rsid w:val="00A836B0"/>
    <w:rsid w:val="00A83D82"/>
    <w:rsid w:val="00A83E62"/>
    <w:rsid w:val="00A845AE"/>
    <w:rsid w:val="00A84B57"/>
    <w:rsid w:val="00A854EC"/>
    <w:rsid w:val="00A85A11"/>
    <w:rsid w:val="00A85CC8"/>
    <w:rsid w:val="00A8614E"/>
    <w:rsid w:val="00A86451"/>
    <w:rsid w:val="00A8675B"/>
    <w:rsid w:val="00A86865"/>
    <w:rsid w:val="00A86924"/>
    <w:rsid w:val="00A86C7C"/>
    <w:rsid w:val="00A86CA5"/>
    <w:rsid w:val="00A8713D"/>
    <w:rsid w:val="00A8795E"/>
    <w:rsid w:val="00A87A75"/>
    <w:rsid w:val="00A87DB3"/>
    <w:rsid w:val="00A87E7A"/>
    <w:rsid w:val="00A90019"/>
    <w:rsid w:val="00A90794"/>
    <w:rsid w:val="00A90D5E"/>
    <w:rsid w:val="00A90F8B"/>
    <w:rsid w:val="00A916B0"/>
    <w:rsid w:val="00A91C6C"/>
    <w:rsid w:val="00A921B2"/>
    <w:rsid w:val="00A9238F"/>
    <w:rsid w:val="00A92426"/>
    <w:rsid w:val="00A92A23"/>
    <w:rsid w:val="00A92AF9"/>
    <w:rsid w:val="00A92B8F"/>
    <w:rsid w:val="00A9354C"/>
    <w:rsid w:val="00A937B2"/>
    <w:rsid w:val="00A93BEE"/>
    <w:rsid w:val="00A93D1B"/>
    <w:rsid w:val="00A93F6E"/>
    <w:rsid w:val="00A9444B"/>
    <w:rsid w:val="00A944AD"/>
    <w:rsid w:val="00A94DE0"/>
    <w:rsid w:val="00A951EB"/>
    <w:rsid w:val="00A95A9A"/>
    <w:rsid w:val="00A95E64"/>
    <w:rsid w:val="00A95FB9"/>
    <w:rsid w:val="00A96116"/>
    <w:rsid w:val="00A96256"/>
    <w:rsid w:val="00A96B60"/>
    <w:rsid w:val="00A96C72"/>
    <w:rsid w:val="00A97018"/>
    <w:rsid w:val="00A97040"/>
    <w:rsid w:val="00A97B02"/>
    <w:rsid w:val="00A97E9A"/>
    <w:rsid w:val="00A97ED5"/>
    <w:rsid w:val="00AA0340"/>
    <w:rsid w:val="00AA0453"/>
    <w:rsid w:val="00AA05F8"/>
    <w:rsid w:val="00AA0CAD"/>
    <w:rsid w:val="00AA0DDC"/>
    <w:rsid w:val="00AA0F0C"/>
    <w:rsid w:val="00AA1E3F"/>
    <w:rsid w:val="00AA20F6"/>
    <w:rsid w:val="00AA2117"/>
    <w:rsid w:val="00AA2644"/>
    <w:rsid w:val="00AA2652"/>
    <w:rsid w:val="00AA2A0F"/>
    <w:rsid w:val="00AA2A16"/>
    <w:rsid w:val="00AA2AB7"/>
    <w:rsid w:val="00AA306F"/>
    <w:rsid w:val="00AA313B"/>
    <w:rsid w:val="00AA3153"/>
    <w:rsid w:val="00AA320B"/>
    <w:rsid w:val="00AA376E"/>
    <w:rsid w:val="00AA37B6"/>
    <w:rsid w:val="00AA3ACD"/>
    <w:rsid w:val="00AA44F7"/>
    <w:rsid w:val="00AA48B6"/>
    <w:rsid w:val="00AA51B8"/>
    <w:rsid w:val="00AA5A90"/>
    <w:rsid w:val="00AA5B4A"/>
    <w:rsid w:val="00AA62C2"/>
    <w:rsid w:val="00AA6683"/>
    <w:rsid w:val="00AA6E6A"/>
    <w:rsid w:val="00AA74F1"/>
    <w:rsid w:val="00AA7CDD"/>
    <w:rsid w:val="00AA7D0F"/>
    <w:rsid w:val="00AB03EE"/>
    <w:rsid w:val="00AB0C60"/>
    <w:rsid w:val="00AB0D3F"/>
    <w:rsid w:val="00AB0E9D"/>
    <w:rsid w:val="00AB1028"/>
    <w:rsid w:val="00AB1A42"/>
    <w:rsid w:val="00AB1F53"/>
    <w:rsid w:val="00AB307A"/>
    <w:rsid w:val="00AB4062"/>
    <w:rsid w:val="00AB44FD"/>
    <w:rsid w:val="00AB46F2"/>
    <w:rsid w:val="00AB497C"/>
    <w:rsid w:val="00AB518F"/>
    <w:rsid w:val="00AB5284"/>
    <w:rsid w:val="00AB54B8"/>
    <w:rsid w:val="00AB580D"/>
    <w:rsid w:val="00AB5BC0"/>
    <w:rsid w:val="00AB5DFB"/>
    <w:rsid w:val="00AB62E9"/>
    <w:rsid w:val="00AB6326"/>
    <w:rsid w:val="00AB632D"/>
    <w:rsid w:val="00AB648F"/>
    <w:rsid w:val="00AB6A8D"/>
    <w:rsid w:val="00AB6D6C"/>
    <w:rsid w:val="00AB711F"/>
    <w:rsid w:val="00AB713A"/>
    <w:rsid w:val="00AB7434"/>
    <w:rsid w:val="00AB782D"/>
    <w:rsid w:val="00AB7D76"/>
    <w:rsid w:val="00AB7F9D"/>
    <w:rsid w:val="00AC01BE"/>
    <w:rsid w:val="00AC0539"/>
    <w:rsid w:val="00AC05ED"/>
    <w:rsid w:val="00AC07F4"/>
    <w:rsid w:val="00AC0AE6"/>
    <w:rsid w:val="00AC0CC4"/>
    <w:rsid w:val="00AC0DFF"/>
    <w:rsid w:val="00AC1793"/>
    <w:rsid w:val="00AC1A54"/>
    <w:rsid w:val="00AC1CD1"/>
    <w:rsid w:val="00AC1D37"/>
    <w:rsid w:val="00AC1D5B"/>
    <w:rsid w:val="00AC2105"/>
    <w:rsid w:val="00AC2481"/>
    <w:rsid w:val="00AC2599"/>
    <w:rsid w:val="00AC2E60"/>
    <w:rsid w:val="00AC354D"/>
    <w:rsid w:val="00AC371D"/>
    <w:rsid w:val="00AC37CE"/>
    <w:rsid w:val="00AC3FA9"/>
    <w:rsid w:val="00AC457E"/>
    <w:rsid w:val="00AC4692"/>
    <w:rsid w:val="00AC4743"/>
    <w:rsid w:val="00AC5539"/>
    <w:rsid w:val="00AC58EC"/>
    <w:rsid w:val="00AC59DC"/>
    <w:rsid w:val="00AC5FC0"/>
    <w:rsid w:val="00AC6121"/>
    <w:rsid w:val="00AC6974"/>
    <w:rsid w:val="00AC6B9C"/>
    <w:rsid w:val="00AC6FF6"/>
    <w:rsid w:val="00AC7154"/>
    <w:rsid w:val="00AC73E4"/>
    <w:rsid w:val="00AC777D"/>
    <w:rsid w:val="00AC7B43"/>
    <w:rsid w:val="00AD00F0"/>
    <w:rsid w:val="00AD05EE"/>
    <w:rsid w:val="00AD0A2B"/>
    <w:rsid w:val="00AD0BDD"/>
    <w:rsid w:val="00AD0C0C"/>
    <w:rsid w:val="00AD0F1B"/>
    <w:rsid w:val="00AD11BE"/>
    <w:rsid w:val="00AD13C1"/>
    <w:rsid w:val="00AD16A8"/>
    <w:rsid w:val="00AD1F9D"/>
    <w:rsid w:val="00AD215C"/>
    <w:rsid w:val="00AD2531"/>
    <w:rsid w:val="00AD280C"/>
    <w:rsid w:val="00AD2847"/>
    <w:rsid w:val="00AD2E64"/>
    <w:rsid w:val="00AD3125"/>
    <w:rsid w:val="00AD388D"/>
    <w:rsid w:val="00AD3A82"/>
    <w:rsid w:val="00AD448C"/>
    <w:rsid w:val="00AD4630"/>
    <w:rsid w:val="00AD46A3"/>
    <w:rsid w:val="00AD4C33"/>
    <w:rsid w:val="00AD4D6F"/>
    <w:rsid w:val="00AD4EAD"/>
    <w:rsid w:val="00AD4FA3"/>
    <w:rsid w:val="00AD5442"/>
    <w:rsid w:val="00AD5915"/>
    <w:rsid w:val="00AD5A5B"/>
    <w:rsid w:val="00AD5B41"/>
    <w:rsid w:val="00AD5BCA"/>
    <w:rsid w:val="00AD5CD3"/>
    <w:rsid w:val="00AD625B"/>
    <w:rsid w:val="00AD6494"/>
    <w:rsid w:val="00AD66A6"/>
    <w:rsid w:val="00AD66E8"/>
    <w:rsid w:val="00AD6815"/>
    <w:rsid w:val="00AD682F"/>
    <w:rsid w:val="00AD6CFF"/>
    <w:rsid w:val="00AD6FF2"/>
    <w:rsid w:val="00AD765D"/>
    <w:rsid w:val="00AD7995"/>
    <w:rsid w:val="00AD7BF8"/>
    <w:rsid w:val="00AD7D0A"/>
    <w:rsid w:val="00AE0123"/>
    <w:rsid w:val="00AE0182"/>
    <w:rsid w:val="00AE0652"/>
    <w:rsid w:val="00AE091C"/>
    <w:rsid w:val="00AE11C9"/>
    <w:rsid w:val="00AE12AC"/>
    <w:rsid w:val="00AE1595"/>
    <w:rsid w:val="00AE195D"/>
    <w:rsid w:val="00AE1E07"/>
    <w:rsid w:val="00AE2BC6"/>
    <w:rsid w:val="00AE35B2"/>
    <w:rsid w:val="00AE37F3"/>
    <w:rsid w:val="00AE3AE2"/>
    <w:rsid w:val="00AE3B78"/>
    <w:rsid w:val="00AE3E0F"/>
    <w:rsid w:val="00AE3E4D"/>
    <w:rsid w:val="00AE4412"/>
    <w:rsid w:val="00AE4905"/>
    <w:rsid w:val="00AE4C2E"/>
    <w:rsid w:val="00AE4DF6"/>
    <w:rsid w:val="00AE531D"/>
    <w:rsid w:val="00AE60B5"/>
    <w:rsid w:val="00AE60E2"/>
    <w:rsid w:val="00AE62D2"/>
    <w:rsid w:val="00AE696D"/>
    <w:rsid w:val="00AE6E0E"/>
    <w:rsid w:val="00AE6E47"/>
    <w:rsid w:val="00AE742F"/>
    <w:rsid w:val="00AE74BB"/>
    <w:rsid w:val="00AE75C7"/>
    <w:rsid w:val="00AE7BF0"/>
    <w:rsid w:val="00AE7F4E"/>
    <w:rsid w:val="00AF01DC"/>
    <w:rsid w:val="00AF0324"/>
    <w:rsid w:val="00AF04DB"/>
    <w:rsid w:val="00AF0747"/>
    <w:rsid w:val="00AF1204"/>
    <w:rsid w:val="00AF21F0"/>
    <w:rsid w:val="00AF26F2"/>
    <w:rsid w:val="00AF2A3C"/>
    <w:rsid w:val="00AF2CD8"/>
    <w:rsid w:val="00AF3564"/>
    <w:rsid w:val="00AF371B"/>
    <w:rsid w:val="00AF39C0"/>
    <w:rsid w:val="00AF3A59"/>
    <w:rsid w:val="00AF3B04"/>
    <w:rsid w:val="00AF4295"/>
    <w:rsid w:val="00AF42FA"/>
    <w:rsid w:val="00AF4521"/>
    <w:rsid w:val="00AF4985"/>
    <w:rsid w:val="00AF4C8A"/>
    <w:rsid w:val="00AF4FD9"/>
    <w:rsid w:val="00AF55E4"/>
    <w:rsid w:val="00AF5CFC"/>
    <w:rsid w:val="00AF5E65"/>
    <w:rsid w:val="00AF6083"/>
    <w:rsid w:val="00AF60BC"/>
    <w:rsid w:val="00AF616C"/>
    <w:rsid w:val="00AF62A8"/>
    <w:rsid w:val="00AF67CB"/>
    <w:rsid w:val="00AF6A21"/>
    <w:rsid w:val="00AF6E5F"/>
    <w:rsid w:val="00AF7418"/>
    <w:rsid w:val="00AF7C88"/>
    <w:rsid w:val="00AF7C89"/>
    <w:rsid w:val="00AF7D67"/>
    <w:rsid w:val="00AF7E68"/>
    <w:rsid w:val="00B002CD"/>
    <w:rsid w:val="00B00561"/>
    <w:rsid w:val="00B00928"/>
    <w:rsid w:val="00B00B72"/>
    <w:rsid w:val="00B0144B"/>
    <w:rsid w:val="00B01A79"/>
    <w:rsid w:val="00B01AAA"/>
    <w:rsid w:val="00B01ABC"/>
    <w:rsid w:val="00B01D81"/>
    <w:rsid w:val="00B02693"/>
    <w:rsid w:val="00B02758"/>
    <w:rsid w:val="00B02964"/>
    <w:rsid w:val="00B02B84"/>
    <w:rsid w:val="00B030E2"/>
    <w:rsid w:val="00B032DF"/>
    <w:rsid w:val="00B03C26"/>
    <w:rsid w:val="00B04587"/>
    <w:rsid w:val="00B04632"/>
    <w:rsid w:val="00B04913"/>
    <w:rsid w:val="00B04938"/>
    <w:rsid w:val="00B04C8D"/>
    <w:rsid w:val="00B04D66"/>
    <w:rsid w:val="00B0568A"/>
    <w:rsid w:val="00B05AFC"/>
    <w:rsid w:val="00B05D1F"/>
    <w:rsid w:val="00B05E32"/>
    <w:rsid w:val="00B060AB"/>
    <w:rsid w:val="00B068F1"/>
    <w:rsid w:val="00B0708E"/>
    <w:rsid w:val="00B0779C"/>
    <w:rsid w:val="00B079CD"/>
    <w:rsid w:val="00B07B6B"/>
    <w:rsid w:val="00B07CC5"/>
    <w:rsid w:val="00B100B1"/>
    <w:rsid w:val="00B1084C"/>
    <w:rsid w:val="00B10B2E"/>
    <w:rsid w:val="00B1101F"/>
    <w:rsid w:val="00B11185"/>
    <w:rsid w:val="00B11C43"/>
    <w:rsid w:val="00B11D0E"/>
    <w:rsid w:val="00B11ED9"/>
    <w:rsid w:val="00B11F82"/>
    <w:rsid w:val="00B126BD"/>
    <w:rsid w:val="00B127CD"/>
    <w:rsid w:val="00B12B13"/>
    <w:rsid w:val="00B12C67"/>
    <w:rsid w:val="00B12D8B"/>
    <w:rsid w:val="00B1304C"/>
    <w:rsid w:val="00B1323E"/>
    <w:rsid w:val="00B13517"/>
    <w:rsid w:val="00B1351B"/>
    <w:rsid w:val="00B13566"/>
    <w:rsid w:val="00B1364B"/>
    <w:rsid w:val="00B13A0D"/>
    <w:rsid w:val="00B13EEF"/>
    <w:rsid w:val="00B144F8"/>
    <w:rsid w:val="00B1484C"/>
    <w:rsid w:val="00B14A00"/>
    <w:rsid w:val="00B14AB1"/>
    <w:rsid w:val="00B14FA5"/>
    <w:rsid w:val="00B153DA"/>
    <w:rsid w:val="00B15958"/>
    <w:rsid w:val="00B15B2B"/>
    <w:rsid w:val="00B15DB2"/>
    <w:rsid w:val="00B15DEC"/>
    <w:rsid w:val="00B165EC"/>
    <w:rsid w:val="00B16B33"/>
    <w:rsid w:val="00B171C5"/>
    <w:rsid w:val="00B175A6"/>
    <w:rsid w:val="00B17FD5"/>
    <w:rsid w:val="00B2011C"/>
    <w:rsid w:val="00B20799"/>
    <w:rsid w:val="00B2098F"/>
    <w:rsid w:val="00B20CC7"/>
    <w:rsid w:val="00B20ED4"/>
    <w:rsid w:val="00B20F20"/>
    <w:rsid w:val="00B21371"/>
    <w:rsid w:val="00B2176B"/>
    <w:rsid w:val="00B217A7"/>
    <w:rsid w:val="00B217EC"/>
    <w:rsid w:val="00B21A3E"/>
    <w:rsid w:val="00B22179"/>
    <w:rsid w:val="00B22738"/>
    <w:rsid w:val="00B22D58"/>
    <w:rsid w:val="00B233AA"/>
    <w:rsid w:val="00B23481"/>
    <w:rsid w:val="00B23A07"/>
    <w:rsid w:val="00B23A58"/>
    <w:rsid w:val="00B23ACD"/>
    <w:rsid w:val="00B23E19"/>
    <w:rsid w:val="00B240D1"/>
    <w:rsid w:val="00B241F0"/>
    <w:rsid w:val="00B2420A"/>
    <w:rsid w:val="00B242E3"/>
    <w:rsid w:val="00B243FB"/>
    <w:rsid w:val="00B245A8"/>
    <w:rsid w:val="00B24AC8"/>
    <w:rsid w:val="00B24D9B"/>
    <w:rsid w:val="00B252E1"/>
    <w:rsid w:val="00B254A2"/>
    <w:rsid w:val="00B25C1B"/>
    <w:rsid w:val="00B2655D"/>
    <w:rsid w:val="00B265D4"/>
    <w:rsid w:val="00B267DB"/>
    <w:rsid w:val="00B26F68"/>
    <w:rsid w:val="00B270A8"/>
    <w:rsid w:val="00B27234"/>
    <w:rsid w:val="00B273B3"/>
    <w:rsid w:val="00B2755F"/>
    <w:rsid w:val="00B27809"/>
    <w:rsid w:val="00B27C1D"/>
    <w:rsid w:val="00B3043B"/>
    <w:rsid w:val="00B30697"/>
    <w:rsid w:val="00B308DB"/>
    <w:rsid w:val="00B309E4"/>
    <w:rsid w:val="00B3134A"/>
    <w:rsid w:val="00B3147E"/>
    <w:rsid w:val="00B314F1"/>
    <w:rsid w:val="00B3249A"/>
    <w:rsid w:val="00B32617"/>
    <w:rsid w:val="00B328A7"/>
    <w:rsid w:val="00B32AC4"/>
    <w:rsid w:val="00B32EB8"/>
    <w:rsid w:val="00B3325A"/>
    <w:rsid w:val="00B33973"/>
    <w:rsid w:val="00B33ED6"/>
    <w:rsid w:val="00B3411A"/>
    <w:rsid w:val="00B347C8"/>
    <w:rsid w:val="00B34C7A"/>
    <w:rsid w:val="00B34EC8"/>
    <w:rsid w:val="00B353F0"/>
    <w:rsid w:val="00B3551A"/>
    <w:rsid w:val="00B35778"/>
    <w:rsid w:val="00B35950"/>
    <w:rsid w:val="00B35CF3"/>
    <w:rsid w:val="00B35DE5"/>
    <w:rsid w:val="00B35F31"/>
    <w:rsid w:val="00B3636C"/>
    <w:rsid w:val="00B367A7"/>
    <w:rsid w:val="00B36825"/>
    <w:rsid w:val="00B36A9D"/>
    <w:rsid w:val="00B36DE0"/>
    <w:rsid w:val="00B36F01"/>
    <w:rsid w:val="00B3749D"/>
    <w:rsid w:val="00B4016E"/>
    <w:rsid w:val="00B40866"/>
    <w:rsid w:val="00B4092F"/>
    <w:rsid w:val="00B40EE5"/>
    <w:rsid w:val="00B415C6"/>
    <w:rsid w:val="00B41953"/>
    <w:rsid w:val="00B41D3B"/>
    <w:rsid w:val="00B421CE"/>
    <w:rsid w:val="00B421FE"/>
    <w:rsid w:val="00B42206"/>
    <w:rsid w:val="00B4224A"/>
    <w:rsid w:val="00B423A5"/>
    <w:rsid w:val="00B42420"/>
    <w:rsid w:val="00B42422"/>
    <w:rsid w:val="00B424EA"/>
    <w:rsid w:val="00B429C1"/>
    <w:rsid w:val="00B42BE9"/>
    <w:rsid w:val="00B42F67"/>
    <w:rsid w:val="00B43090"/>
    <w:rsid w:val="00B430F0"/>
    <w:rsid w:val="00B431FF"/>
    <w:rsid w:val="00B43501"/>
    <w:rsid w:val="00B43661"/>
    <w:rsid w:val="00B437DD"/>
    <w:rsid w:val="00B4400B"/>
    <w:rsid w:val="00B444BC"/>
    <w:rsid w:val="00B44F05"/>
    <w:rsid w:val="00B45159"/>
    <w:rsid w:val="00B4613A"/>
    <w:rsid w:val="00B463E7"/>
    <w:rsid w:val="00B468DF"/>
    <w:rsid w:val="00B46FA9"/>
    <w:rsid w:val="00B47126"/>
    <w:rsid w:val="00B471E1"/>
    <w:rsid w:val="00B47395"/>
    <w:rsid w:val="00B4761B"/>
    <w:rsid w:val="00B47649"/>
    <w:rsid w:val="00B4792A"/>
    <w:rsid w:val="00B50372"/>
    <w:rsid w:val="00B504EF"/>
    <w:rsid w:val="00B50675"/>
    <w:rsid w:val="00B50F31"/>
    <w:rsid w:val="00B51243"/>
    <w:rsid w:val="00B512A4"/>
    <w:rsid w:val="00B512E7"/>
    <w:rsid w:val="00B5139C"/>
    <w:rsid w:val="00B51400"/>
    <w:rsid w:val="00B51442"/>
    <w:rsid w:val="00B514A1"/>
    <w:rsid w:val="00B5165A"/>
    <w:rsid w:val="00B51DCA"/>
    <w:rsid w:val="00B524F7"/>
    <w:rsid w:val="00B52640"/>
    <w:rsid w:val="00B52B6A"/>
    <w:rsid w:val="00B52C8C"/>
    <w:rsid w:val="00B52D51"/>
    <w:rsid w:val="00B531CC"/>
    <w:rsid w:val="00B531E5"/>
    <w:rsid w:val="00B5326E"/>
    <w:rsid w:val="00B532CF"/>
    <w:rsid w:val="00B5396D"/>
    <w:rsid w:val="00B53E0A"/>
    <w:rsid w:val="00B53F82"/>
    <w:rsid w:val="00B54003"/>
    <w:rsid w:val="00B548C2"/>
    <w:rsid w:val="00B55295"/>
    <w:rsid w:val="00B552B0"/>
    <w:rsid w:val="00B553D9"/>
    <w:rsid w:val="00B5549E"/>
    <w:rsid w:val="00B556BC"/>
    <w:rsid w:val="00B55816"/>
    <w:rsid w:val="00B55C3E"/>
    <w:rsid w:val="00B5639A"/>
    <w:rsid w:val="00B5662B"/>
    <w:rsid w:val="00B56AB3"/>
    <w:rsid w:val="00B56AE7"/>
    <w:rsid w:val="00B57B3E"/>
    <w:rsid w:val="00B57C3F"/>
    <w:rsid w:val="00B57EC5"/>
    <w:rsid w:val="00B57FB2"/>
    <w:rsid w:val="00B60547"/>
    <w:rsid w:val="00B60553"/>
    <w:rsid w:val="00B60866"/>
    <w:rsid w:val="00B60B97"/>
    <w:rsid w:val="00B60E77"/>
    <w:rsid w:val="00B613A2"/>
    <w:rsid w:val="00B61629"/>
    <w:rsid w:val="00B616B4"/>
    <w:rsid w:val="00B61853"/>
    <w:rsid w:val="00B618B2"/>
    <w:rsid w:val="00B6259E"/>
    <w:rsid w:val="00B625CC"/>
    <w:rsid w:val="00B62A43"/>
    <w:rsid w:val="00B62D7D"/>
    <w:rsid w:val="00B6303A"/>
    <w:rsid w:val="00B63462"/>
    <w:rsid w:val="00B63479"/>
    <w:rsid w:val="00B63643"/>
    <w:rsid w:val="00B636C1"/>
    <w:rsid w:val="00B63EDD"/>
    <w:rsid w:val="00B63F9D"/>
    <w:rsid w:val="00B64A61"/>
    <w:rsid w:val="00B6505E"/>
    <w:rsid w:val="00B65280"/>
    <w:rsid w:val="00B653CE"/>
    <w:rsid w:val="00B65655"/>
    <w:rsid w:val="00B6578F"/>
    <w:rsid w:val="00B65984"/>
    <w:rsid w:val="00B65A21"/>
    <w:rsid w:val="00B65DA4"/>
    <w:rsid w:val="00B66400"/>
    <w:rsid w:val="00B6727A"/>
    <w:rsid w:val="00B67384"/>
    <w:rsid w:val="00B67703"/>
    <w:rsid w:val="00B700F2"/>
    <w:rsid w:val="00B700F7"/>
    <w:rsid w:val="00B702E9"/>
    <w:rsid w:val="00B70735"/>
    <w:rsid w:val="00B70D3C"/>
    <w:rsid w:val="00B712F6"/>
    <w:rsid w:val="00B7157E"/>
    <w:rsid w:val="00B7181B"/>
    <w:rsid w:val="00B71C5D"/>
    <w:rsid w:val="00B71DB8"/>
    <w:rsid w:val="00B722DD"/>
    <w:rsid w:val="00B724AE"/>
    <w:rsid w:val="00B728DD"/>
    <w:rsid w:val="00B729C9"/>
    <w:rsid w:val="00B72F02"/>
    <w:rsid w:val="00B72F97"/>
    <w:rsid w:val="00B737DB"/>
    <w:rsid w:val="00B738DA"/>
    <w:rsid w:val="00B73B22"/>
    <w:rsid w:val="00B73BD9"/>
    <w:rsid w:val="00B73C93"/>
    <w:rsid w:val="00B73F6C"/>
    <w:rsid w:val="00B73FA5"/>
    <w:rsid w:val="00B741CC"/>
    <w:rsid w:val="00B741DE"/>
    <w:rsid w:val="00B741EE"/>
    <w:rsid w:val="00B743AC"/>
    <w:rsid w:val="00B74943"/>
    <w:rsid w:val="00B74B66"/>
    <w:rsid w:val="00B74D77"/>
    <w:rsid w:val="00B74F3C"/>
    <w:rsid w:val="00B754DF"/>
    <w:rsid w:val="00B757CF"/>
    <w:rsid w:val="00B75A70"/>
    <w:rsid w:val="00B75DCE"/>
    <w:rsid w:val="00B76604"/>
    <w:rsid w:val="00B76682"/>
    <w:rsid w:val="00B76C87"/>
    <w:rsid w:val="00B77156"/>
    <w:rsid w:val="00B7740E"/>
    <w:rsid w:val="00B77BCE"/>
    <w:rsid w:val="00B77C2B"/>
    <w:rsid w:val="00B77E85"/>
    <w:rsid w:val="00B806A5"/>
    <w:rsid w:val="00B806EA"/>
    <w:rsid w:val="00B80820"/>
    <w:rsid w:val="00B80953"/>
    <w:rsid w:val="00B80F67"/>
    <w:rsid w:val="00B80FB6"/>
    <w:rsid w:val="00B8120A"/>
    <w:rsid w:val="00B81537"/>
    <w:rsid w:val="00B816FB"/>
    <w:rsid w:val="00B81ABB"/>
    <w:rsid w:val="00B81E09"/>
    <w:rsid w:val="00B81F03"/>
    <w:rsid w:val="00B82328"/>
    <w:rsid w:val="00B824CD"/>
    <w:rsid w:val="00B8251F"/>
    <w:rsid w:val="00B82A96"/>
    <w:rsid w:val="00B82DB9"/>
    <w:rsid w:val="00B832E4"/>
    <w:rsid w:val="00B8330E"/>
    <w:rsid w:val="00B8342A"/>
    <w:rsid w:val="00B83566"/>
    <w:rsid w:val="00B8356B"/>
    <w:rsid w:val="00B838BF"/>
    <w:rsid w:val="00B83BDC"/>
    <w:rsid w:val="00B83D30"/>
    <w:rsid w:val="00B83D65"/>
    <w:rsid w:val="00B83DC2"/>
    <w:rsid w:val="00B84095"/>
    <w:rsid w:val="00B84272"/>
    <w:rsid w:val="00B84382"/>
    <w:rsid w:val="00B847E3"/>
    <w:rsid w:val="00B84990"/>
    <w:rsid w:val="00B84D00"/>
    <w:rsid w:val="00B850DF"/>
    <w:rsid w:val="00B85137"/>
    <w:rsid w:val="00B85283"/>
    <w:rsid w:val="00B85412"/>
    <w:rsid w:val="00B8554E"/>
    <w:rsid w:val="00B855D9"/>
    <w:rsid w:val="00B8584A"/>
    <w:rsid w:val="00B8599C"/>
    <w:rsid w:val="00B85CE1"/>
    <w:rsid w:val="00B85FC8"/>
    <w:rsid w:val="00B860E1"/>
    <w:rsid w:val="00B86372"/>
    <w:rsid w:val="00B871BE"/>
    <w:rsid w:val="00B87372"/>
    <w:rsid w:val="00B8756C"/>
    <w:rsid w:val="00B87999"/>
    <w:rsid w:val="00B879A6"/>
    <w:rsid w:val="00B879E8"/>
    <w:rsid w:val="00B87D81"/>
    <w:rsid w:val="00B90065"/>
    <w:rsid w:val="00B9029C"/>
    <w:rsid w:val="00B90784"/>
    <w:rsid w:val="00B908E6"/>
    <w:rsid w:val="00B90986"/>
    <w:rsid w:val="00B909B6"/>
    <w:rsid w:val="00B90A98"/>
    <w:rsid w:val="00B90B44"/>
    <w:rsid w:val="00B90C13"/>
    <w:rsid w:val="00B91418"/>
    <w:rsid w:val="00B9179F"/>
    <w:rsid w:val="00B91C87"/>
    <w:rsid w:val="00B91E70"/>
    <w:rsid w:val="00B92034"/>
    <w:rsid w:val="00B92112"/>
    <w:rsid w:val="00B9215E"/>
    <w:rsid w:val="00B92883"/>
    <w:rsid w:val="00B92A5D"/>
    <w:rsid w:val="00B92DE2"/>
    <w:rsid w:val="00B92EBA"/>
    <w:rsid w:val="00B92ED7"/>
    <w:rsid w:val="00B92EDF"/>
    <w:rsid w:val="00B93068"/>
    <w:rsid w:val="00B930E1"/>
    <w:rsid w:val="00B9327A"/>
    <w:rsid w:val="00B9335F"/>
    <w:rsid w:val="00B93DF5"/>
    <w:rsid w:val="00B941B1"/>
    <w:rsid w:val="00B94D16"/>
    <w:rsid w:val="00B94D88"/>
    <w:rsid w:val="00B94EC8"/>
    <w:rsid w:val="00B9538D"/>
    <w:rsid w:val="00B955A5"/>
    <w:rsid w:val="00B95638"/>
    <w:rsid w:val="00B95B57"/>
    <w:rsid w:val="00B95E84"/>
    <w:rsid w:val="00B961CF"/>
    <w:rsid w:val="00B96F9C"/>
    <w:rsid w:val="00B97437"/>
    <w:rsid w:val="00B974F0"/>
    <w:rsid w:val="00B978E5"/>
    <w:rsid w:val="00B97BDC"/>
    <w:rsid w:val="00B97CA0"/>
    <w:rsid w:val="00B97D86"/>
    <w:rsid w:val="00B97DE0"/>
    <w:rsid w:val="00BA02D2"/>
    <w:rsid w:val="00BA0376"/>
    <w:rsid w:val="00BA0741"/>
    <w:rsid w:val="00BA0A2D"/>
    <w:rsid w:val="00BA0E05"/>
    <w:rsid w:val="00BA0FA8"/>
    <w:rsid w:val="00BA1426"/>
    <w:rsid w:val="00BA2041"/>
    <w:rsid w:val="00BA25C2"/>
    <w:rsid w:val="00BA277D"/>
    <w:rsid w:val="00BA2B32"/>
    <w:rsid w:val="00BA2FE8"/>
    <w:rsid w:val="00BA3411"/>
    <w:rsid w:val="00BA36E4"/>
    <w:rsid w:val="00BA3967"/>
    <w:rsid w:val="00BA3EA5"/>
    <w:rsid w:val="00BA4011"/>
    <w:rsid w:val="00BA427E"/>
    <w:rsid w:val="00BA4474"/>
    <w:rsid w:val="00BA453E"/>
    <w:rsid w:val="00BA482D"/>
    <w:rsid w:val="00BA4BD5"/>
    <w:rsid w:val="00BA4F42"/>
    <w:rsid w:val="00BA5341"/>
    <w:rsid w:val="00BA5C05"/>
    <w:rsid w:val="00BA5EDA"/>
    <w:rsid w:val="00BA6477"/>
    <w:rsid w:val="00BA7234"/>
    <w:rsid w:val="00BA7269"/>
    <w:rsid w:val="00BA7CB7"/>
    <w:rsid w:val="00BB01EC"/>
    <w:rsid w:val="00BB065B"/>
    <w:rsid w:val="00BB1C76"/>
    <w:rsid w:val="00BB1E4D"/>
    <w:rsid w:val="00BB20B4"/>
    <w:rsid w:val="00BB2216"/>
    <w:rsid w:val="00BB265B"/>
    <w:rsid w:val="00BB26D6"/>
    <w:rsid w:val="00BB2AF1"/>
    <w:rsid w:val="00BB317A"/>
    <w:rsid w:val="00BB31F4"/>
    <w:rsid w:val="00BB396C"/>
    <w:rsid w:val="00BB3A26"/>
    <w:rsid w:val="00BB3C7B"/>
    <w:rsid w:val="00BB4321"/>
    <w:rsid w:val="00BB457E"/>
    <w:rsid w:val="00BB4982"/>
    <w:rsid w:val="00BB4A15"/>
    <w:rsid w:val="00BB4C25"/>
    <w:rsid w:val="00BB4E0C"/>
    <w:rsid w:val="00BB4FA2"/>
    <w:rsid w:val="00BB5495"/>
    <w:rsid w:val="00BB5517"/>
    <w:rsid w:val="00BB5D45"/>
    <w:rsid w:val="00BB62A9"/>
    <w:rsid w:val="00BB6471"/>
    <w:rsid w:val="00BB692F"/>
    <w:rsid w:val="00BB6E01"/>
    <w:rsid w:val="00BB70FA"/>
    <w:rsid w:val="00BB71E6"/>
    <w:rsid w:val="00BB72C1"/>
    <w:rsid w:val="00BB73A8"/>
    <w:rsid w:val="00BB7848"/>
    <w:rsid w:val="00BC0068"/>
    <w:rsid w:val="00BC01F3"/>
    <w:rsid w:val="00BC03B5"/>
    <w:rsid w:val="00BC0621"/>
    <w:rsid w:val="00BC068E"/>
    <w:rsid w:val="00BC0E57"/>
    <w:rsid w:val="00BC100A"/>
    <w:rsid w:val="00BC1148"/>
    <w:rsid w:val="00BC1679"/>
    <w:rsid w:val="00BC1BE2"/>
    <w:rsid w:val="00BC1BEF"/>
    <w:rsid w:val="00BC1F46"/>
    <w:rsid w:val="00BC201F"/>
    <w:rsid w:val="00BC2387"/>
    <w:rsid w:val="00BC262C"/>
    <w:rsid w:val="00BC27F5"/>
    <w:rsid w:val="00BC2DCD"/>
    <w:rsid w:val="00BC338E"/>
    <w:rsid w:val="00BC370C"/>
    <w:rsid w:val="00BC3A35"/>
    <w:rsid w:val="00BC3B3B"/>
    <w:rsid w:val="00BC3EC0"/>
    <w:rsid w:val="00BC3F3F"/>
    <w:rsid w:val="00BC3FD0"/>
    <w:rsid w:val="00BC401A"/>
    <w:rsid w:val="00BC464E"/>
    <w:rsid w:val="00BC4703"/>
    <w:rsid w:val="00BC531D"/>
    <w:rsid w:val="00BC5396"/>
    <w:rsid w:val="00BC5775"/>
    <w:rsid w:val="00BC6119"/>
    <w:rsid w:val="00BC6384"/>
    <w:rsid w:val="00BC6700"/>
    <w:rsid w:val="00BC68FE"/>
    <w:rsid w:val="00BC6CA9"/>
    <w:rsid w:val="00BC6D93"/>
    <w:rsid w:val="00BC70D7"/>
    <w:rsid w:val="00BC74D8"/>
    <w:rsid w:val="00BC76BB"/>
    <w:rsid w:val="00BC7854"/>
    <w:rsid w:val="00BC7960"/>
    <w:rsid w:val="00BC7961"/>
    <w:rsid w:val="00BC7A5A"/>
    <w:rsid w:val="00BC7BAD"/>
    <w:rsid w:val="00BD0339"/>
    <w:rsid w:val="00BD0352"/>
    <w:rsid w:val="00BD044D"/>
    <w:rsid w:val="00BD0AB5"/>
    <w:rsid w:val="00BD119B"/>
    <w:rsid w:val="00BD1402"/>
    <w:rsid w:val="00BD145A"/>
    <w:rsid w:val="00BD15AF"/>
    <w:rsid w:val="00BD1672"/>
    <w:rsid w:val="00BD1933"/>
    <w:rsid w:val="00BD1A1A"/>
    <w:rsid w:val="00BD1A26"/>
    <w:rsid w:val="00BD1BE3"/>
    <w:rsid w:val="00BD1C2A"/>
    <w:rsid w:val="00BD1C6C"/>
    <w:rsid w:val="00BD1D0D"/>
    <w:rsid w:val="00BD1D79"/>
    <w:rsid w:val="00BD1F50"/>
    <w:rsid w:val="00BD1FEB"/>
    <w:rsid w:val="00BD2038"/>
    <w:rsid w:val="00BD2356"/>
    <w:rsid w:val="00BD2871"/>
    <w:rsid w:val="00BD3161"/>
    <w:rsid w:val="00BD3395"/>
    <w:rsid w:val="00BD3819"/>
    <w:rsid w:val="00BD3C01"/>
    <w:rsid w:val="00BD3C30"/>
    <w:rsid w:val="00BD3E50"/>
    <w:rsid w:val="00BD3ED2"/>
    <w:rsid w:val="00BD42F4"/>
    <w:rsid w:val="00BD45EC"/>
    <w:rsid w:val="00BD4734"/>
    <w:rsid w:val="00BD4A54"/>
    <w:rsid w:val="00BD4B66"/>
    <w:rsid w:val="00BD4CC4"/>
    <w:rsid w:val="00BD4FA2"/>
    <w:rsid w:val="00BD506A"/>
    <w:rsid w:val="00BD546B"/>
    <w:rsid w:val="00BD5488"/>
    <w:rsid w:val="00BD581F"/>
    <w:rsid w:val="00BD60A9"/>
    <w:rsid w:val="00BD6165"/>
    <w:rsid w:val="00BD6304"/>
    <w:rsid w:val="00BD6795"/>
    <w:rsid w:val="00BD770E"/>
    <w:rsid w:val="00BD7A73"/>
    <w:rsid w:val="00BD7AE9"/>
    <w:rsid w:val="00BE0220"/>
    <w:rsid w:val="00BE0B36"/>
    <w:rsid w:val="00BE0DAC"/>
    <w:rsid w:val="00BE0E0C"/>
    <w:rsid w:val="00BE0FE0"/>
    <w:rsid w:val="00BE12A1"/>
    <w:rsid w:val="00BE1DB1"/>
    <w:rsid w:val="00BE1E21"/>
    <w:rsid w:val="00BE22A5"/>
    <w:rsid w:val="00BE2336"/>
    <w:rsid w:val="00BE270D"/>
    <w:rsid w:val="00BE2F02"/>
    <w:rsid w:val="00BE308A"/>
    <w:rsid w:val="00BE33F7"/>
    <w:rsid w:val="00BE35F8"/>
    <w:rsid w:val="00BE38BF"/>
    <w:rsid w:val="00BE3DEA"/>
    <w:rsid w:val="00BE42F3"/>
    <w:rsid w:val="00BE4917"/>
    <w:rsid w:val="00BE4EBF"/>
    <w:rsid w:val="00BE5097"/>
    <w:rsid w:val="00BE526E"/>
    <w:rsid w:val="00BE57F4"/>
    <w:rsid w:val="00BE5811"/>
    <w:rsid w:val="00BE58A5"/>
    <w:rsid w:val="00BE5A1F"/>
    <w:rsid w:val="00BE5BDE"/>
    <w:rsid w:val="00BE5DCC"/>
    <w:rsid w:val="00BE6091"/>
    <w:rsid w:val="00BE61F9"/>
    <w:rsid w:val="00BE68A1"/>
    <w:rsid w:val="00BE6A14"/>
    <w:rsid w:val="00BE6B62"/>
    <w:rsid w:val="00BE6C02"/>
    <w:rsid w:val="00BE6CEF"/>
    <w:rsid w:val="00BE77E7"/>
    <w:rsid w:val="00BF02EA"/>
    <w:rsid w:val="00BF0486"/>
    <w:rsid w:val="00BF09C9"/>
    <w:rsid w:val="00BF0A94"/>
    <w:rsid w:val="00BF0AD8"/>
    <w:rsid w:val="00BF0E31"/>
    <w:rsid w:val="00BF107E"/>
    <w:rsid w:val="00BF1778"/>
    <w:rsid w:val="00BF1B12"/>
    <w:rsid w:val="00BF293B"/>
    <w:rsid w:val="00BF3B59"/>
    <w:rsid w:val="00BF3EEC"/>
    <w:rsid w:val="00BF3F56"/>
    <w:rsid w:val="00BF3F66"/>
    <w:rsid w:val="00BF405C"/>
    <w:rsid w:val="00BF4386"/>
    <w:rsid w:val="00BF47F0"/>
    <w:rsid w:val="00BF491C"/>
    <w:rsid w:val="00BF4FA0"/>
    <w:rsid w:val="00BF580D"/>
    <w:rsid w:val="00BF592E"/>
    <w:rsid w:val="00BF5CED"/>
    <w:rsid w:val="00BF6168"/>
    <w:rsid w:val="00BF634A"/>
    <w:rsid w:val="00BF6580"/>
    <w:rsid w:val="00BF6BEB"/>
    <w:rsid w:val="00BF6EE2"/>
    <w:rsid w:val="00BF71C4"/>
    <w:rsid w:val="00BF77B2"/>
    <w:rsid w:val="00BF79E7"/>
    <w:rsid w:val="00BF7F45"/>
    <w:rsid w:val="00C005C5"/>
    <w:rsid w:val="00C00D4E"/>
    <w:rsid w:val="00C00F85"/>
    <w:rsid w:val="00C01334"/>
    <w:rsid w:val="00C01599"/>
    <w:rsid w:val="00C01798"/>
    <w:rsid w:val="00C01B06"/>
    <w:rsid w:val="00C01BFC"/>
    <w:rsid w:val="00C01CCB"/>
    <w:rsid w:val="00C01F86"/>
    <w:rsid w:val="00C01FB7"/>
    <w:rsid w:val="00C0237E"/>
    <w:rsid w:val="00C026BE"/>
    <w:rsid w:val="00C0282A"/>
    <w:rsid w:val="00C02F34"/>
    <w:rsid w:val="00C03843"/>
    <w:rsid w:val="00C03925"/>
    <w:rsid w:val="00C0397C"/>
    <w:rsid w:val="00C03FD9"/>
    <w:rsid w:val="00C0403A"/>
    <w:rsid w:val="00C04236"/>
    <w:rsid w:val="00C04531"/>
    <w:rsid w:val="00C04691"/>
    <w:rsid w:val="00C0479B"/>
    <w:rsid w:val="00C04926"/>
    <w:rsid w:val="00C04BE1"/>
    <w:rsid w:val="00C04D80"/>
    <w:rsid w:val="00C0510A"/>
    <w:rsid w:val="00C052AB"/>
    <w:rsid w:val="00C05628"/>
    <w:rsid w:val="00C05763"/>
    <w:rsid w:val="00C05784"/>
    <w:rsid w:val="00C05A32"/>
    <w:rsid w:val="00C064E7"/>
    <w:rsid w:val="00C066EF"/>
    <w:rsid w:val="00C0697F"/>
    <w:rsid w:val="00C06C05"/>
    <w:rsid w:val="00C06D22"/>
    <w:rsid w:val="00C06E11"/>
    <w:rsid w:val="00C07543"/>
    <w:rsid w:val="00C07B1C"/>
    <w:rsid w:val="00C10468"/>
    <w:rsid w:val="00C10562"/>
    <w:rsid w:val="00C10624"/>
    <w:rsid w:val="00C108DF"/>
    <w:rsid w:val="00C10C66"/>
    <w:rsid w:val="00C10D8F"/>
    <w:rsid w:val="00C1113C"/>
    <w:rsid w:val="00C11186"/>
    <w:rsid w:val="00C11609"/>
    <w:rsid w:val="00C11764"/>
    <w:rsid w:val="00C117A4"/>
    <w:rsid w:val="00C11857"/>
    <w:rsid w:val="00C1194B"/>
    <w:rsid w:val="00C11B83"/>
    <w:rsid w:val="00C12062"/>
    <w:rsid w:val="00C120BB"/>
    <w:rsid w:val="00C12274"/>
    <w:rsid w:val="00C12367"/>
    <w:rsid w:val="00C12390"/>
    <w:rsid w:val="00C12FEA"/>
    <w:rsid w:val="00C13060"/>
    <w:rsid w:val="00C1339F"/>
    <w:rsid w:val="00C13447"/>
    <w:rsid w:val="00C13482"/>
    <w:rsid w:val="00C13654"/>
    <w:rsid w:val="00C13807"/>
    <w:rsid w:val="00C138E8"/>
    <w:rsid w:val="00C13AA8"/>
    <w:rsid w:val="00C13ADC"/>
    <w:rsid w:val="00C13E66"/>
    <w:rsid w:val="00C14870"/>
    <w:rsid w:val="00C14955"/>
    <w:rsid w:val="00C149E6"/>
    <w:rsid w:val="00C14B01"/>
    <w:rsid w:val="00C14CED"/>
    <w:rsid w:val="00C14D31"/>
    <w:rsid w:val="00C15037"/>
    <w:rsid w:val="00C15A3B"/>
    <w:rsid w:val="00C15B69"/>
    <w:rsid w:val="00C15B86"/>
    <w:rsid w:val="00C16898"/>
    <w:rsid w:val="00C16944"/>
    <w:rsid w:val="00C16E9F"/>
    <w:rsid w:val="00C16EA2"/>
    <w:rsid w:val="00C170E2"/>
    <w:rsid w:val="00C17171"/>
    <w:rsid w:val="00C171EC"/>
    <w:rsid w:val="00C17252"/>
    <w:rsid w:val="00C172AB"/>
    <w:rsid w:val="00C174E0"/>
    <w:rsid w:val="00C17752"/>
    <w:rsid w:val="00C17805"/>
    <w:rsid w:val="00C17899"/>
    <w:rsid w:val="00C20492"/>
    <w:rsid w:val="00C205BF"/>
    <w:rsid w:val="00C2081D"/>
    <w:rsid w:val="00C20C1C"/>
    <w:rsid w:val="00C21B9E"/>
    <w:rsid w:val="00C21E47"/>
    <w:rsid w:val="00C21F6B"/>
    <w:rsid w:val="00C21FB8"/>
    <w:rsid w:val="00C2250E"/>
    <w:rsid w:val="00C2280D"/>
    <w:rsid w:val="00C22AB2"/>
    <w:rsid w:val="00C232E7"/>
    <w:rsid w:val="00C23316"/>
    <w:rsid w:val="00C23361"/>
    <w:rsid w:val="00C2439B"/>
    <w:rsid w:val="00C24467"/>
    <w:rsid w:val="00C244D4"/>
    <w:rsid w:val="00C24554"/>
    <w:rsid w:val="00C24848"/>
    <w:rsid w:val="00C249C5"/>
    <w:rsid w:val="00C24CF8"/>
    <w:rsid w:val="00C256C5"/>
    <w:rsid w:val="00C25734"/>
    <w:rsid w:val="00C25B2D"/>
    <w:rsid w:val="00C25FA1"/>
    <w:rsid w:val="00C26278"/>
    <w:rsid w:val="00C262D8"/>
    <w:rsid w:val="00C26359"/>
    <w:rsid w:val="00C2649C"/>
    <w:rsid w:val="00C266DA"/>
    <w:rsid w:val="00C272EC"/>
    <w:rsid w:val="00C27385"/>
    <w:rsid w:val="00C27852"/>
    <w:rsid w:val="00C27B0B"/>
    <w:rsid w:val="00C301EA"/>
    <w:rsid w:val="00C3057F"/>
    <w:rsid w:val="00C311CD"/>
    <w:rsid w:val="00C31996"/>
    <w:rsid w:val="00C322DE"/>
    <w:rsid w:val="00C32841"/>
    <w:rsid w:val="00C32A17"/>
    <w:rsid w:val="00C32DB4"/>
    <w:rsid w:val="00C32E5F"/>
    <w:rsid w:val="00C33033"/>
    <w:rsid w:val="00C33261"/>
    <w:rsid w:val="00C33605"/>
    <w:rsid w:val="00C33C00"/>
    <w:rsid w:val="00C33C5D"/>
    <w:rsid w:val="00C33CBF"/>
    <w:rsid w:val="00C33D0B"/>
    <w:rsid w:val="00C33EA9"/>
    <w:rsid w:val="00C3449F"/>
    <w:rsid w:val="00C3477A"/>
    <w:rsid w:val="00C348D0"/>
    <w:rsid w:val="00C34AAE"/>
    <w:rsid w:val="00C34BAC"/>
    <w:rsid w:val="00C34D6A"/>
    <w:rsid w:val="00C34F14"/>
    <w:rsid w:val="00C35288"/>
    <w:rsid w:val="00C3568D"/>
    <w:rsid w:val="00C3573F"/>
    <w:rsid w:val="00C36922"/>
    <w:rsid w:val="00C36B91"/>
    <w:rsid w:val="00C37208"/>
    <w:rsid w:val="00C3729A"/>
    <w:rsid w:val="00C37331"/>
    <w:rsid w:val="00C374B1"/>
    <w:rsid w:val="00C3761B"/>
    <w:rsid w:val="00C37CAF"/>
    <w:rsid w:val="00C37D5D"/>
    <w:rsid w:val="00C37F95"/>
    <w:rsid w:val="00C40261"/>
    <w:rsid w:val="00C40864"/>
    <w:rsid w:val="00C40A53"/>
    <w:rsid w:val="00C414E9"/>
    <w:rsid w:val="00C41662"/>
    <w:rsid w:val="00C41706"/>
    <w:rsid w:val="00C41811"/>
    <w:rsid w:val="00C41FD3"/>
    <w:rsid w:val="00C4229F"/>
    <w:rsid w:val="00C425AC"/>
    <w:rsid w:val="00C42FEB"/>
    <w:rsid w:val="00C43040"/>
    <w:rsid w:val="00C431EE"/>
    <w:rsid w:val="00C434B5"/>
    <w:rsid w:val="00C44202"/>
    <w:rsid w:val="00C44397"/>
    <w:rsid w:val="00C443A6"/>
    <w:rsid w:val="00C444BF"/>
    <w:rsid w:val="00C447AD"/>
    <w:rsid w:val="00C44ADF"/>
    <w:rsid w:val="00C451E7"/>
    <w:rsid w:val="00C454DC"/>
    <w:rsid w:val="00C45969"/>
    <w:rsid w:val="00C45997"/>
    <w:rsid w:val="00C46098"/>
    <w:rsid w:val="00C462E2"/>
    <w:rsid w:val="00C4631E"/>
    <w:rsid w:val="00C463E4"/>
    <w:rsid w:val="00C4665D"/>
    <w:rsid w:val="00C468EA"/>
    <w:rsid w:val="00C4723A"/>
    <w:rsid w:val="00C47883"/>
    <w:rsid w:val="00C50117"/>
    <w:rsid w:val="00C501AA"/>
    <w:rsid w:val="00C50B16"/>
    <w:rsid w:val="00C50CF6"/>
    <w:rsid w:val="00C5109F"/>
    <w:rsid w:val="00C513A0"/>
    <w:rsid w:val="00C51536"/>
    <w:rsid w:val="00C51784"/>
    <w:rsid w:val="00C5183E"/>
    <w:rsid w:val="00C5194D"/>
    <w:rsid w:val="00C51D49"/>
    <w:rsid w:val="00C52151"/>
    <w:rsid w:val="00C524AC"/>
    <w:rsid w:val="00C526AA"/>
    <w:rsid w:val="00C52912"/>
    <w:rsid w:val="00C52A59"/>
    <w:rsid w:val="00C52B37"/>
    <w:rsid w:val="00C52F86"/>
    <w:rsid w:val="00C53606"/>
    <w:rsid w:val="00C53DBD"/>
    <w:rsid w:val="00C53F36"/>
    <w:rsid w:val="00C540DA"/>
    <w:rsid w:val="00C542CC"/>
    <w:rsid w:val="00C5447B"/>
    <w:rsid w:val="00C544EC"/>
    <w:rsid w:val="00C546D0"/>
    <w:rsid w:val="00C54901"/>
    <w:rsid w:val="00C549DE"/>
    <w:rsid w:val="00C54BDE"/>
    <w:rsid w:val="00C54C57"/>
    <w:rsid w:val="00C54E9D"/>
    <w:rsid w:val="00C551BA"/>
    <w:rsid w:val="00C55846"/>
    <w:rsid w:val="00C559C6"/>
    <w:rsid w:val="00C55DF5"/>
    <w:rsid w:val="00C55EAD"/>
    <w:rsid w:val="00C56043"/>
    <w:rsid w:val="00C56046"/>
    <w:rsid w:val="00C5605C"/>
    <w:rsid w:val="00C56079"/>
    <w:rsid w:val="00C5709B"/>
    <w:rsid w:val="00C57238"/>
    <w:rsid w:val="00C60242"/>
    <w:rsid w:val="00C60250"/>
    <w:rsid w:val="00C60289"/>
    <w:rsid w:val="00C606F9"/>
    <w:rsid w:val="00C609A8"/>
    <w:rsid w:val="00C609F4"/>
    <w:rsid w:val="00C60A52"/>
    <w:rsid w:val="00C60DF2"/>
    <w:rsid w:val="00C612AD"/>
    <w:rsid w:val="00C61504"/>
    <w:rsid w:val="00C62764"/>
    <w:rsid w:val="00C62C28"/>
    <w:rsid w:val="00C63310"/>
    <w:rsid w:val="00C6369D"/>
    <w:rsid w:val="00C64770"/>
    <w:rsid w:val="00C64805"/>
    <w:rsid w:val="00C6484A"/>
    <w:rsid w:val="00C64B68"/>
    <w:rsid w:val="00C64F5E"/>
    <w:rsid w:val="00C6586E"/>
    <w:rsid w:val="00C659ED"/>
    <w:rsid w:val="00C66135"/>
    <w:rsid w:val="00C66513"/>
    <w:rsid w:val="00C66ABB"/>
    <w:rsid w:val="00C66DBA"/>
    <w:rsid w:val="00C66E49"/>
    <w:rsid w:val="00C66EA3"/>
    <w:rsid w:val="00C67400"/>
    <w:rsid w:val="00C6768D"/>
    <w:rsid w:val="00C676D4"/>
    <w:rsid w:val="00C67A80"/>
    <w:rsid w:val="00C67B48"/>
    <w:rsid w:val="00C70191"/>
    <w:rsid w:val="00C7052A"/>
    <w:rsid w:val="00C7060F"/>
    <w:rsid w:val="00C70812"/>
    <w:rsid w:val="00C70824"/>
    <w:rsid w:val="00C709A2"/>
    <w:rsid w:val="00C70ED0"/>
    <w:rsid w:val="00C70FDD"/>
    <w:rsid w:val="00C7139C"/>
    <w:rsid w:val="00C71650"/>
    <w:rsid w:val="00C7171B"/>
    <w:rsid w:val="00C71CC2"/>
    <w:rsid w:val="00C72365"/>
    <w:rsid w:val="00C726E8"/>
    <w:rsid w:val="00C72C79"/>
    <w:rsid w:val="00C72F3B"/>
    <w:rsid w:val="00C736D1"/>
    <w:rsid w:val="00C73777"/>
    <w:rsid w:val="00C73D34"/>
    <w:rsid w:val="00C73EF8"/>
    <w:rsid w:val="00C741D7"/>
    <w:rsid w:val="00C742AE"/>
    <w:rsid w:val="00C752DF"/>
    <w:rsid w:val="00C756C8"/>
    <w:rsid w:val="00C75B14"/>
    <w:rsid w:val="00C75D21"/>
    <w:rsid w:val="00C75ECD"/>
    <w:rsid w:val="00C762AB"/>
    <w:rsid w:val="00C76530"/>
    <w:rsid w:val="00C7663A"/>
    <w:rsid w:val="00C768DB"/>
    <w:rsid w:val="00C768ED"/>
    <w:rsid w:val="00C76A03"/>
    <w:rsid w:val="00C76AC3"/>
    <w:rsid w:val="00C7744F"/>
    <w:rsid w:val="00C779DD"/>
    <w:rsid w:val="00C80309"/>
    <w:rsid w:val="00C809E9"/>
    <w:rsid w:val="00C80C7F"/>
    <w:rsid w:val="00C80D8F"/>
    <w:rsid w:val="00C80ED7"/>
    <w:rsid w:val="00C8131C"/>
    <w:rsid w:val="00C81673"/>
    <w:rsid w:val="00C81876"/>
    <w:rsid w:val="00C81A1B"/>
    <w:rsid w:val="00C81F30"/>
    <w:rsid w:val="00C8208B"/>
    <w:rsid w:val="00C826DD"/>
    <w:rsid w:val="00C82D81"/>
    <w:rsid w:val="00C82EF8"/>
    <w:rsid w:val="00C83937"/>
    <w:rsid w:val="00C83D0C"/>
    <w:rsid w:val="00C843F5"/>
    <w:rsid w:val="00C849FB"/>
    <w:rsid w:val="00C84AB6"/>
    <w:rsid w:val="00C84C6C"/>
    <w:rsid w:val="00C84F49"/>
    <w:rsid w:val="00C8505F"/>
    <w:rsid w:val="00C85572"/>
    <w:rsid w:val="00C85CFC"/>
    <w:rsid w:val="00C85D5A"/>
    <w:rsid w:val="00C86136"/>
    <w:rsid w:val="00C8680D"/>
    <w:rsid w:val="00C87109"/>
    <w:rsid w:val="00C871C8"/>
    <w:rsid w:val="00C87477"/>
    <w:rsid w:val="00C87530"/>
    <w:rsid w:val="00C875B2"/>
    <w:rsid w:val="00C878BA"/>
    <w:rsid w:val="00C900DA"/>
    <w:rsid w:val="00C9038B"/>
    <w:rsid w:val="00C904A7"/>
    <w:rsid w:val="00C90F1A"/>
    <w:rsid w:val="00C90FF6"/>
    <w:rsid w:val="00C91025"/>
    <w:rsid w:val="00C91149"/>
    <w:rsid w:val="00C911C7"/>
    <w:rsid w:val="00C918A5"/>
    <w:rsid w:val="00C918E0"/>
    <w:rsid w:val="00C91D9E"/>
    <w:rsid w:val="00C91E2C"/>
    <w:rsid w:val="00C91E86"/>
    <w:rsid w:val="00C92428"/>
    <w:rsid w:val="00C92948"/>
    <w:rsid w:val="00C92C5C"/>
    <w:rsid w:val="00C9381E"/>
    <w:rsid w:val="00C93985"/>
    <w:rsid w:val="00C93A14"/>
    <w:rsid w:val="00C93D1A"/>
    <w:rsid w:val="00C94106"/>
    <w:rsid w:val="00C94951"/>
    <w:rsid w:val="00C94BF7"/>
    <w:rsid w:val="00C94C8B"/>
    <w:rsid w:val="00C957D2"/>
    <w:rsid w:val="00C959FA"/>
    <w:rsid w:val="00C95A6F"/>
    <w:rsid w:val="00C964E0"/>
    <w:rsid w:val="00C966D0"/>
    <w:rsid w:val="00C9684E"/>
    <w:rsid w:val="00C96DEA"/>
    <w:rsid w:val="00C96E42"/>
    <w:rsid w:val="00C96F18"/>
    <w:rsid w:val="00C96FDF"/>
    <w:rsid w:val="00C97423"/>
    <w:rsid w:val="00C97B98"/>
    <w:rsid w:val="00C97F0A"/>
    <w:rsid w:val="00CA01D2"/>
    <w:rsid w:val="00CA0808"/>
    <w:rsid w:val="00CA08AE"/>
    <w:rsid w:val="00CA131F"/>
    <w:rsid w:val="00CA13E9"/>
    <w:rsid w:val="00CA1828"/>
    <w:rsid w:val="00CA1861"/>
    <w:rsid w:val="00CA2228"/>
    <w:rsid w:val="00CA2E2F"/>
    <w:rsid w:val="00CA2EA4"/>
    <w:rsid w:val="00CA3083"/>
    <w:rsid w:val="00CA313C"/>
    <w:rsid w:val="00CA3352"/>
    <w:rsid w:val="00CA39B0"/>
    <w:rsid w:val="00CA3AA0"/>
    <w:rsid w:val="00CA43D2"/>
    <w:rsid w:val="00CA4677"/>
    <w:rsid w:val="00CA4B04"/>
    <w:rsid w:val="00CA4B8D"/>
    <w:rsid w:val="00CA4E06"/>
    <w:rsid w:val="00CA50F6"/>
    <w:rsid w:val="00CA5495"/>
    <w:rsid w:val="00CA54F5"/>
    <w:rsid w:val="00CA5D4D"/>
    <w:rsid w:val="00CA64E6"/>
    <w:rsid w:val="00CA6564"/>
    <w:rsid w:val="00CA6D9C"/>
    <w:rsid w:val="00CA6F59"/>
    <w:rsid w:val="00CA7028"/>
    <w:rsid w:val="00CA71E3"/>
    <w:rsid w:val="00CA72F0"/>
    <w:rsid w:val="00CA733C"/>
    <w:rsid w:val="00CB06B1"/>
    <w:rsid w:val="00CB0ACF"/>
    <w:rsid w:val="00CB0E6C"/>
    <w:rsid w:val="00CB15CA"/>
    <w:rsid w:val="00CB1986"/>
    <w:rsid w:val="00CB217A"/>
    <w:rsid w:val="00CB23E9"/>
    <w:rsid w:val="00CB2F71"/>
    <w:rsid w:val="00CB3BA0"/>
    <w:rsid w:val="00CB3C57"/>
    <w:rsid w:val="00CB4333"/>
    <w:rsid w:val="00CB4840"/>
    <w:rsid w:val="00CB5653"/>
    <w:rsid w:val="00CB581A"/>
    <w:rsid w:val="00CB5972"/>
    <w:rsid w:val="00CB5A11"/>
    <w:rsid w:val="00CB6292"/>
    <w:rsid w:val="00CB6382"/>
    <w:rsid w:val="00CB6739"/>
    <w:rsid w:val="00CB67D9"/>
    <w:rsid w:val="00CB6943"/>
    <w:rsid w:val="00CB6E8F"/>
    <w:rsid w:val="00CB700D"/>
    <w:rsid w:val="00CB7389"/>
    <w:rsid w:val="00CB763D"/>
    <w:rsid w:val="00CB79A6"/>
    <w:rsid w:val="00CB7D49"/>
    <w:rsid w:val="00CC01D6"/>
    <w:rsid w:val="00CC094A"/>
    <w:rsid w:val="00CC101B"/>
    <w:rsid w:val="00CC1306"/>
    <w:rsid w:val="00CC1831"/>
    <w:rsid w:val="00CC1B13"/>
    <w:rsid w:val="00CC1BC5"/>
    <w:rsid w:val="00CC1C1A"/>
    <w:rsid w:val="00CC1EAF"/>
    <w:rsid w:val="00CC1FF5"/>
    <w:rsid w:val="00CC218C"/>
    <w:rsid w:val="00CC2AE0"/>
    <w:rsid w:val="00CC2D5E"/>
    <w:rsid w:val="00CC30D5"/>
    <w:rsid w:val="00CC32D1"/>
    <w:rsid w:val="00CC3437"/>
    <w:rsid w:val="00CC35FB"/>
    <w:rsid w:val="00CC3A08"/>
    <w:rsid w:val="00CC3C6A"/>
    <w:rsid w:val="00CC3E24"/>
    <w:rsid w:val="00CC401B"/>
    <w:rsid w:val="00CC41C0"/>
    <w:rsid w:val="00CC42E3"/>
    <w:rsid w:val="00CC444E"/>
    <w:rsid w:val="00CC466D"/>
    <w:rsid w:val="00CC4928"/>
    <w:rsid w:val="00CC4D26"/>
    <w:rsid w:val="00CC4DDC"/>
    <w:rsid w:val="00CC4FCB"/>
    <w:rsid w:val="00CC52BE"/>
    <w:rsid w:val="00CC53EB"/>
    <w:rsid w:val="00CC551A"/>
    <w:rsid w:val="00CC5641"/>
    <w:rsid w:val="00CC58B5"/>
    <w:rsid w:val="00CC64B7"/>
    <w:rsid w:val="00CC6588"/>
    <w:rsid w:val="00CC6962"/>
    <w:rsid w:val="00CC69AF"/>
    <w:rsid w:val="00CC6C97"/>
    <w:rsid w:val="00CC6D9A"/>
    <w:rsid w:val="00CC6E4C"/>
    <w:rsid w:val="00CC6FFA"/>
    <w:rsid w:val="00CC7035"/>
    <w:rsid w:val="00CC718A"/>
    <w:rsid w:val="00CC788A"/>
    <w:rsid w:val="00CC7B97"/>
    <w:rsid w:val="00CC7DBD"/>
    <w:rsid w:val="00CC7E05"/>
    <w:rsid w:val="00CD02AA"/>
    <w:rsid w:val="00CD093B"/>
    <w:rsid w:val="00CD1117"/>
    <w:rsid w:val="00CD1429"/>
    <w:rsid w:val="00CD160E"/>
    <w:rsid w:val="00CD16D0"/>
    <w:rsid w:val="00CD19D3"/>
    <w:rsid w:val="00CD1AF8"/>
    <w:rsid w:val="00CD1B52"/>
    <w:rsid w:val="00CD1D1B"/>
    <w:rsid w:val="00CD1D84"/>
    <w:rsid w:val="00CD227F"/>
    <w:rsid w:val="00CD244C"/>
    <w:rsid w:val="00CD259E"/>
    <w:rsid w:val="00CD2829"/>
    <w:rsid w:val="00CD2CA2"/>
    <w:rsid w:val="00CD3136"/>
    <w:rsid w:val="00CD3180"/>
    <w:rsid w:val="00CD31F9"/>
    <w:rsid w:val="00CD34EC"/>
    <w:rsid w:val="00CD37A4"/>
    <w:rsid w:val="00CD38E7"/>
    <w:rsid w:val="00CD3ACF"/>
    <w:rsid w:val="00CD3B0A"/>
    <w:rsid w:val="00CD3BD1"/>
    <w:rsid w:val="00CD4994"/>
    <w:rsid w:val="00CD4C48"/>
    <w:rsid w:val="00CD5326"/>
    <w:rsid w:val="00CD673E"/>
    <w:rsid w:val="00CD6954"/>
    <w:rsid w:val="00CD6B36"/>
    <w:rsid w:val="00CD6DE1"/>
    <w:rsid w:val="00CD6F0C"/>
    <w:rsid w:val="00CD7443"/>
    <w:rsid w:val="00CD7AAD"/>
    <w:rsid w:val="00CD7C50"/>
    <w:rsid w:val="00CE00BE"/>
    <w:rsid w:val="00CE081A"/>
    <w:rsid w:val="00CE0847"/>
    <w:rsid w:val="00CE0B20"/>
    <w:rsid w:val="00CE0D15"/>
    <w:rsid w:val="00CE0E9D"/>
    <w:rsid w:val="00CE1053"/>
    <w:rsid w:val="00CE119E"/>
    <w:rsid w:val="00CE1785"/>
    <w:rsid w:val="00CE26F0"/>
    <w:rsid w:val="00CE2AEE"/>
    <w:rsid w:val="00CE2C8D"/>
    <w:rsid w:val="00CE31AC"/>
    <w:rsid w:val="00CE356D"/>
    <w:rsid w:val="00CE3A90"/>
    <w:rsid w:val="00CE3E5C"/>
    <w:rsid w:val="00CE3F55"/>
    <w:rsid w:val="00CE414C"/>
    <w:rsid w:val="00CE4176"/>
    <w:rsid w:val="00CE438F"/>
    <w:rsid w:val="00CE4391"/>
    <w:rsid w:val="00CE44D4"/>
    <w:rsid w:val="00CE457C"/>
    <w:rsid w:val="00CE4ABF"/>
    <w:rsid w:val="00CE4CD9"/>
    <w:rsid w:val="00CE4F40"/>
    <w:rsid w:val="00CE4FD0"/>
    <w:rsid w:val="00CE54CE"/>
    <w:rsid w:val="00CE55C5"/>
    <w:rsid w:val="00CE5958"/>
    <w:rsid w:val="00CE5B04"/>
    <w:rsid w:val="00CE629A"/>
    <w:rsid w:val="00CE62E7"/>
    <w:rsid w:val="00CE6379"/>
    <w:rsid w:val="00CE66DC"/>
    <w:rsid w:val="00CE69EC"/>
    <w:rsid w:val="00CE6B75"/>
    <w:rsid w:val="00CE6E0F"/>
    <w:rsid w:val="00CE7070"/>
    <w:rsid w:val="00CE7217"/>
    <w:rsid w:val="00CE7556"/>
    <w:rsid w:val="00CE775D"/>
    <w:rsid w:val="00CE7826"/>
    <w:rsid w:val="00CF041B"/>
    <w:rsid w:val="00CF0A17"/>
    <w:rsid w:val="00CF122A"/>
    <w:rsid w:val="00CF1817"/>
    <w:rsid w:val="00CF1894"/>
    <w:rsid w:val="00CF1DE4"/>
    <w:rsid w:val="00CF20CB"/>
    <w:rsid w:val="00CF27B1"/>
    <w:rsid w:val="00CF2867"/>
    <w:rsid w:val="00CF2CE5"/>
    <w:rsid w:val="00CF2D03"/>
    <w:rsid w:val="00CF2D5D"/>
    <w:rsid w:val="00CF3461"/>
    <w:rsid w:val="00CF3565"/>
    <w:rsid w:val="00CF3947"/>
    <w:rsid w:val="00CF39A5"/>
    <w:rsid w:val="00CF39CA"/>
    <w:rsid w:val="00CF40BD"/>
    <w:rsid w:val="00CF4122"/>
    <w:rsid w:val="00CF4348"/>
    <w:rsid w:val="00CF45AB"/>
    <w:rsid w:val="00CF468F"/>
    <w:rsid w:val="00CF4E5B"/>
    <w:rsid w:val="00CF517A"/>
    <w:rsid w:val="00CF51DC"/>
    <w:rsid w:val="00CF5625"/>
    <w:rsid w:val="00CF5647"/>
    <w:rsid w:val="00CF56FC"/>
    <w:rsid w:val="00CF5DF3"/>
    <w:rsid w:val="00CF5E1C"/>
    <w:rsid w:val="00CF5EC2"/>
    <w:rsid w:val="00CF60CD"/>
    <w:rsid w:val="00CF6337"/>
    <w:rsid w:val="00CF63DC"/>
    <w:rsid w:val="00CF664F"/>
    <w:rsid w:val="00CF6825"/>
    <w:rsid w:val="00CF6A8C"/>
    <w:rsid w:val="00CF6C80"/>
    <w:rsid w:val="00CF7330"/>
    <w:rsid w:val="00CF74E4"/>
    <w:rsid w:val="00CF77A8"/>
    <w:rsid w:val="00CF7C30"/>
    <w:rsid w:val="00D00236"/>
    <w:rsid w:val="00D006C2"/>
    <w:rsid w:val="00D01056"/>
    <w:rsid w:val="00D01193"/>
    <w:rsid w:val="00D014C1"/>
    <w:rsid w:val="00D0159F"/>
    <w:rsid w:val="00D0160E"/>
    <w:rsid w:val="00D0169B"/>
    <w:rsid w:val="00D01725"/>
    <w:rsid w:val="00D01982"/>
    <w:rsid w:val="00D01B2A"/>
    <w:rsid w:val="00D01D32"/>
    <w:rsid w:val="00D0213D"/>
    <w:rsid w:val="00D0241D"/>
    <w:rsid w:val="00D027F0"/>
    <w:rsid w:val="00D0296C"/>
    <w:rsid w:val="00D0297D"/>
    <w:rsid w:val="00D02A1B"/>
    <w:rsid w:val="00D02D02"/>
    <w:rsid w:val="00D02F90"/>
    <w:rsid w:val="00D0315A"/>
    <w:rsid w:val="00D033BB"/>
    <w:rsid w:val="00D03DDC"/>
    <w:rsid w:val="00D03DF6"/>
    <w:rsid w:val="00D043EB"/>
    <w:rsid w:val="00D044AD"/>
    <w:rsid w:val="00D04D78"/>
    <w:rsid w:val="00D05449"/>
    <w:rsid w:val="00D054FC"/>
    <w:rsid w:val="00D05556"/>
    <w:rsid w:val="00D05633"/>
    <w:rsid w:val="00D05999"/>
    <w:rsid w:val="00D05A13"/>
    <w:rsid w:val="00D05D17"/>
    <w:rsid w:val="00D0651E"/>
    <w:rsid w:val="00D06C87"/>
    <w:rsid w:val="00D06EA0"/>
    <w:rsid w:val="00D070D3"/>
    <w:rsid w:val="00D0715A"/>
    <w:rsid w:val="00D07340"/>
    <w:rsid w:val="00D079ED"/>
    <w:rsid w:val="00D07C1F"/>
    <w:rsid w:val="00D07E31"/>
    <w:rsid w:val="00D07F74"/>
    <w:rsid w:val="00D100E1"/>
    <w:rsid w:val="00D1066B"/>
    <w:rsid w:val="00D107B5"/>
    <w:rsid w:val="00D10B3F"/>
    <w:rsid w:val="00D110D2"/>
    <w:rsid w:val="00D11A71"/>
    <w:rsid w:val="00D11AE4"/>
    <w:rsid w:val="00D11CF5"/>
    <w:rsid w:val="00D120B2"/>
    <w:rsid w:val="00D122AE"/>
    <w:rsid w:val="00D123E5"/>
    <w:rsid w:val="00D12644"/>
    <w:rsid w:val="00D12A32"/>
    <w:rsid w:val="00D12D2A"/>
    <w:rsid w:val="00D1342E"/>
    <w:rsid w:val="00D136FF"/>
    <w:rsid w:val="00D1389B"/>
    <w:rsid w:val="00D138AC"/>
    <w:rsid w:val="00D14089"/>
    <w:rsid w:val="00D14B7E"/>
    <w:rsid w:val="00D14D59"/>
    <w:rsid w:val="00D14E17"/>
    <w:rsid w:val="00D14EFC"/>
    <w:rsid w:val="00D14FB7"/>
    <w:rsid w:val="00D152B6"/>
    <w:rsid w:val="00D158A9"/>
    <w:rsid w:val="00D15922"/>
    <w:rsid w:val="00D15F93"/>
    <w:rsid w:val="00D165CF"/>
    <w:rsid w:val="00D16CA2"/>
    <w:rsid w:val="00D16DA0"/>
    <w:rsid w:val="00D1705B"/>
    <w:rsid w:val="00D17217"/>
    <w:rsid w:val="00D178EA"/>
    <w:rsid w:val="00D17BBE"/>
    <w:rsid w:val="00D17C0A"/>
    <w:rsid w:val="00D17CE7"/>
    <w:rsid w:val="00D17E4F"/>
    <w:rsid w:val="00D17F75"/>
    <w:rsid w:val="00D20085"/>
    <w:rsid w:val="00D201CA"/>
    <w:rsid w:val="00D207EA"/>
    <w:rsid w:val="00D208FF"/>
    <w:rsid w:val="00D20928"/>
    <w:rsid w:val="00D20D02"/>
    <w:rsid w:val="00D20F7F"/>
    <w:rsid w:val="00D2123D"/>
    <w:rsid w:val="00D2130C"/>
    <w:rsid w:val="00D21534"/>
    <w:rsid w:val="00D21639"/>
    <w:rsid w:val="00D21B9F"/>
    <w:rsid w:val="00D2209F"/>
    <w:rsid w:val="00D2252E"/>
    <w:rsid w:val="00D2257A"/>
    <w:rsid w:val="00D22ABA"/>
    <w:rsid w:val="00D23429"/>
    <w:rsid w:val="00D23445"/>
    <w:rsid w:val="00D2362D"/>
    <w:rsid w:val="00D23ACD"/>
    <w:rsid w:val="00D23BE6"/>
    <w:rsid w:val="00D23C48"/>
    <w:rsid w:val="00D2441C"/>
    <w:rsid w:val="00D2451F"/>
    <w:rsid w:val="00D24647"/>
    <w:rsid w:val="00D2482C"/>
    <w:rsid w:val="00D24856"/>
    <w:rsid w:val="00D249BF"/>
    <w:rsid w:val="00D24F0E"/>
    <w:rsid w:val="00D25268"/>
    <w:rsid w:val="00D2537C"/>
    <w:rsid w:val="00D254D1"/>
    <w:rsid w:val="00D25520"/>
    <w:rsid w:val="00D25890"/>
    <w:rsid w:val="00D25900"/>
    <w:rsid w:val="00D25A58"/>
    <w:rsid w:val="00D25BEE"/>
    <w:rsid w:val="00D25C41"/>
    <w:rsid w:val="00D26156"/>
    <w:rsid w:val="00D264D3"/>
    <w:rsid w:val="00D269FF"/>
    <w:rsid w:val="00D26E89"/>
    <w:rsid w:val="00D27116"/>
    <w:rsid w:val="00D3006B"/>
    <w:rsid w:val="00D301AB"/>
    <w:rsid w:val="00D305B9"/>
    <w:rsid w:val="00D30823"/>
    <w:rsid w:val="00D309BA"/>
    <w:rsid w:val="00D31313"/>
    <w:rsid w:val="00D31467"/>
    <w:rsid w:val="00D318E9"/>
    <w:rsid w:val="00D3190F"/>
    <w:rsid w:val="00D3197B"/>
    <w:rsid w:val="00D320E8"/>
    <w:rsid w:val="00D323C0"/>
    <w:rsid w:val="00D325D2"/>
    <w:rsid w:val="00D330BF"/>
    <w:rsid w:val="00D330DA"/>
    <w:rsid w:val="00D33B20"/>
    <w:rsid w:val="00D33C97"/>
    <w:rsid w:val="00D33EEA"/>
    <w:rsid w:val="00D34422"/>
    <w:rsid w:val="00D345A8"/>
    <w:rsid w:val="00D34841"/>
    <w:rsid w:val="00D34C4A"/>
    <w:rsid w:val="00D34C5A"/>
    <w:rsid w:val="00D34D7A"/>
    <w:rsid w:val="00D35274"/>
    <w:rsid w:val="00D359D2"/>
    <w:rsid w:val="00D360B3"/>
    <w:rsid w:val="00D369C7"/>
    <w:rsid w:val="00D36D8A"/>
    <w:rsid w:val="00D36F62"/>
    <w:rsid w:val="00D3799E"/>
    <w:rsid w:val="00D37EA5"/>
    <w:rsid w:val="00D402D6"/>
    <w:rsid w:val="00D403B7"/>
    <w:rsid w:val="00D4051A"/>
    <w:rsid w:val="00D4072A"/>
    <w:rsid w:val="00D41305"/>
    <w:rsid w:val="00D4194E"/>
    <w:rsid w:val="00D41A8E"/>
    <w:rsid w:val="00D41B57"/>
    <w:rsid w:val="00D41D52"/>
    <w:rsid w:val="00D42241"/>
    <w:rsid w:val="00D42E3D"/>
    <w:rsid w:val="00D432A7"/>
    <w:rsid w:val="00D433B6"/>
    <w:rsid w:val="00D43915"/>
    <w:rsid w:val="00D43D15"/>
    <w:rsid w:val="00D44046"/>
    <w:rsid w:val="00D44149"/>
    <w:rsid w:val="00D4426D"/>
    <w:rsid w:val="00D44539"/>
    <w:rsid w:val="00D446F0"/>
    <w:rsid w:val="00D4473C"/>
    <w:rsid w:val="00D4491D"/>
    <w:rsid w:val="00D451F4"/>
    <w:rsid w:val="00D459E2"/>
    <w:rsid w:val="00D45CF7"/>
    <w:rsid w:val="00D45D32"/>
    <w:rsid w:val="00D45E77"/>
    <w:rsid w:val="00D460C6"/>
    <w:rsid w:val="00D46561"/>
    <w:rsid w:val="00D4674B"/>
    <w:rsid w:val="00D46CE6"/>
    <w:rsid w:val="00D46E46"/>
    <w:rsid w:val="00D476DE"/>
    <w:rsid w:val="00D47848"/>
    <w:rsid w:val="00D47979"/>
    <w:rsid w:val="00D47A14"/>
    <w:rsid w:val="00D50B90"/>
    <w:rsid w:val="00D50CFD"/>
    <w:rsid w:val="00D50DFB"/>
    <w:rsid w:val="00D5165D"/>
    <w:rsid w:val="00D51827"/>
    <w:rsid w:val="00D52913"/>
    <w:rsid w:val="00D53187"/>
    <w:rsid w:val="00D531C9"/>
    <w:rsid w:val="00D5321D"/>
    <w:rsid w:val="00D5341F"/>
    <w:rsid w:val="00D5359A"/>
    <w:rsid w:val="00D539A5"/>
    <w:rsid w:val="00D53D6A"/>
    <w:rsid w:val="00D5443E"/>
    <w:rsid w:val="00D54BEB"/>
    <w:rsid w:val="00D54D10"/>
    <w:rsid w:val="00D54DB8"/>
    <w:rsid w:val="00D55147"/>
    <w:rsid w:val="00D556DA"/>
    <w:rsid w:val="00D558BD"/>
    <w:rsid w:val="00D55972"/>
    <w:rsid w:val="00D56137"/>
    <w:rsid w:val="00D562E3"/>
    <w:rsid w:val="00D5631A"/>
    <w:rsid w:val="00D56509"/>
    <w:rsid w:val="00D56E14"/>
    <w:rsid w:val="00D571A1"/>
    <w:rsid w:val="00D572FD"/>
    <w:rsid w:val="00D57339"/>
    <w:rsid w:val="00D57969"/>
    <w:rsid w:val="00D57AE3"/>
    <w:rsid w:val="00D57D28"/>
    <w:rsid w:val="00D57DAB"/>
    <w:rsid w:val="00D6022A"/>
    <w:rsid w:val="00D60384"/>
    <w:rsid w:val="00D607B2"/>
    <w:rsid w:val="00D60A04"/>
    <w:rsid w:val="00D60C28"/>
    <w:rsid w:val="00D60D0F"/>
    <w:rsid w:val="00D60E14"/>
    <w:rsid w:val="00D60FBF"/>
    <w:rsid w:val="00D61047"/>
    <w:rsid w:val="00D61051"/>
    <w:rsid w:val="00D61365"/>
    <w:rsid w:val="00D614B8"/>
    <w:rsid w:val="00D61DD8"/>
    <w:rsid w:val="00D61E22"/>
    <w:rsid w:val="00D62242"/>
    <w:rsid w:val="00D62362"/>
    <w:rsid w:val="00D62A2E"/>
    <w:rsid w:val="00D62D6E"/>
    <w:rsid w:val="00D62E77"/>
    <w:rsid w:val="00D6301F"/>
    <w:rsid w:val="00D6331B"/>
    <w:rsid w:val="00D63AE6"/>
    <w:rsid w:val="00D63AF5"/>
    <w:rsid w:val="00D63EC2"/>
    <w:rsid w:val="00D64145"/>
    <w:rsid w:val="00D64210"/>
    <w:rsid w:val="00D6446A"/>
    <w:rsid w:val="00D64774"/>
    <w:rsid w:val="00D64F13"/>
    <w:rsid w:val="00D651D4"/>
    <w:rsid w:val="00D65768"/>
    <w:rsid w:val="00D65A08"/>
    <w:rsid w:val="00D65D3A"/>
    <w:rsid w:val="00D66012"/>
    <w:rsid w:val="00D66164"/>
    <w:rsid w:val="00D66484"/>
    <w:rsid w:val="00D664FA"/>
    <w:rsid w:val="00D66784"/>
    <w:rsid w:val="00D66BBC"/>
    <w:rsid w:val="00D6701A"/>
    <w:rsid w:val="00D670FF"/>
    <w:rsid w:val="00D67699"/>
    <w:rsid w:val="00D67A06"/>
    <w:rsid w:val="00D67A42"/>
    <w:rsid w:val="00D67A88"/>
    <w:rsid w:val="00D67B7E"/>
    <w:rsid w:val="00D67F1C"/>
    <w:rsid w:val="00D7073D"/>
    <w:rsid w:val="00D70AEB"/>
    <w:rsid w:val="00D7116F"/>
    <w:rsid w:val="00D71248"/>
    <w:rsid w:val="00D714A8"/>
    <w:rsid w:val="00D71571"/>
    <w:rsid w:val="00D71626"/>
    <w:rsid w:val="00D7195E"/>
    <w:rsid w:val="00D71DE2"/>
    <w:rsid w:val="00D721EE"/>
    <w:rsid w:val="00D72753"/>
    <w:rsid w:val="00D7286E"/>
    <w:rsid w:val="00D72947"/>
    <w:rsid w:val="00D72A67"/>
    <w:rsid w:val="00D72E70"/>
    <w:rsid w:val="00D7300A"/>
    <w:rsid w:val="00D73488"/>
    <w:rsid w:val="00D73C46"/>
    <w:rsid w:val="00D7401E"/>
    <w:rsid w:val="00D74047"/>
    <w:rsid w:val="00D741DB"/>
    <w:rsid w:val="00D744F9"/>
    <w:rsid w:val="00D74806"/>
    <w:rsid w:val="00D74B5D"/>
    <w:rsid w:val="00D74BBD"/>
    <w:rsid w:val="00D74D21"/>
    <w:rsid w:val="00D74D7C"/>
    <w:rsid w:val="00D74D9C"/>
    <w:rsid w:val="00D74EC1"/>
    <w:rsid w:val="00D7502E"/>
    <w:rsid w:val="00D75183"/>
    <w:rsid w:val="00D7549A"/>
    <w:rsid w:val="00D758D4"/>
    <w:rsid w:val="00D75A57"/>
    <w:rsid w:val="00D75C0B"/>
    <w:rsid w:val="00D75D35"/>
    <w:rsid w:val="00D7633A"/>
    <w:rsid w:val="00D76C4C"/>
    <w:rsid w:val="00D76FC8"/>
    <w:rsid w:val="00D77116"/>
    <w:rsid w:val="00D7753A"/>
    <w:rsid w:val="00D7796C"/>
    <w:rsid w:val="00D77C86"/>
    <w:rsid w:val="00D77EC8"/>
    <w:rsid w:val="00D77FF1"/>
    <w:rsid w:val="00D80BA2"/>
    <w:rsid w:val="00D81275"/>
    <w:rsid w:val="00D8135B"/>
    <w:rsid w:val="00D818EC"/>
    <w:rsid w:val="00D819B6"/>
    <w:rsid w:val="00D82365"/>
    <w:rsid w:val="00D827A3"/>
    <w:rsid w:val="00D82D01"/>
    <w:rsid w:val="00D8367A"/>
    <w:rsid w:val="00D8368B"/>
    <w:rsid w:val="00D837D3"/>
    <w:rsid w:val="00D837E9"/>
    <w:rsid w:val="00D83996"/>
    <w:rsid w:val="00D84442"/>
    <w:rsid w:val="00D84571"/>
    <w:rsid w:val="00D848B3"/>
    <w:rsid w:val="00D849DF"/>
    <w:rsid w:val="00D84C0C"/>
    <w:rsid w:val="00D85114"/>
    <w:rsid w:val="00D8517A"/>
    <w:rsid w:val="00D85437"/>
    <w:rsid w:val="00D8565A"/>
    <w:rsid w:val="00D861E6"/>
    <w:rsid w:val="00D86339"/>
    <w:rsid w:val="00D86479"/>
    <w:rsid w:val="00D86762"/>
    <w:rsid w:val="00D867AF"/>
    <w:rsid w:val="00D8689C"/>
    <w:rsid w:val="00D868BA"/>
    <w:rsid w:val="00D86BBA"/>
    <w:rsid w:val="00D86E01"/>
    <w:rsid w:val="00D86F6E"/>
    <w:rsid w:val="00D8716E"/>
    <w:rsid w:val="00D87552"/>
    <w:rsid w:val="00D87578"/>
    <w:rsid w:val="00D90172"/>
    <w:rsid w:val="00D903F9"/>
    <w:rsid w:val="00D907C2"/>
    <w:rsid w:val="00D90ABD"/>
    <w:rsid w:val="00D91005"/>
    <w:rsid w:val="00D910A1"/>
    <w:rsid w:val="00D912FF"/>
    <w:rsid w:val="00D91814"/>
    <w:rsid w:val="00D91CB2"/>
    <w:rsid w:val="00D91D40"/>
    <w:rsid w:val="00D91F00"/>
    <w:rsid w:val="00D91F42"/>
    <w:rsid w:val="00D91F52"/>
    <w:rsid w:val="00D922E5"/>
    <w:rsid w:val="00D926F2"/>
    <w:rsid w:val="00D9279D"/>
    <w:rsid w:val="00D9297D"/>
    <w:rsid w:val="00D92D18"/>
    <w:rsid w:val="00D92EC7"/>
    <w:rsid w:val="00D92FB9"/>
    <w:rsid w:val="00D93183"/>
    <w:rsid w:val="00D931FF"/>
    <w:rsid w:val="00D933E4"/>
    <w:rsid w:val="00D93554"/>
    <w:rsid w:val="00D93568"/>
    <w:rsid w:val="00D93DEA"/>
    <w:rsid w:val="00D93E98"/>
    <w:rsid w:val="00D94B43"/>
    <w:rsid w:val="00D94CAD"/>
    <w:rsid w:val="00D94D22"/>
    <w:rsid w:val="00D955EA"/>
    <w:rsid w:val="00D959C4"/>
    <w:rsid w:val="00D96017"/>
    <w:rsid w:val="00D9624A"/>
    <w:rsid w:val="00D9627C"/>
    <w:rsid w:val="00D965CE"/>
    <w:rsid w:val="00D96C33"/>
    <w:rsid w:val="00D96D7F"/>
    <w:rsid w:val="00D96F37"/>
    <w:rsid w:val="00D9709E"/>
    <w:rsid w:val="00D97C4D"/>
    <w:rsid w:val="00D97D13"/>
    <w:rsid w:val="00DA0EDE"/>
    <w:rsid w:val="00DA1003"/>
    <w:rsid w:val="00DA14C7"/>
    <w:rsid w:val="00DA18A5"/>
    <w:rsid w:val="00DA1E2C"/>
    <w:rsid w:val="00DA1F76"/>
    <w:rsid w:val="00DA26E2"/>
    <w:rsid w:val="00DA276A"/>
    <w:rsid w:val="00DA27D6"/>
    <w:rsid w:val="00DA2947"/>
    <w:rsid w:val="00DA2986"/>
    <w:rsid w:val="00DA2C67"/>
    <w:rsid w:val="00DA3253"/>
    <w:rsid w:val="00DA3579"/>
    <w:rsid w:val="00DA45FC"/>
    <w:rsid w:val="00DA47C3"/>
    <w:rsid w:val="00DA47FF"/>
    <w:rsid w:val="00DA49C3"/>
    <w:rsid w:val="00DA4C1F"/>
    <w:rsid w:val="00DA4D0A"/>
    <w:rsid w:val="00DA5019"/>
    <w:rsid w:val="00DA524C"/>
    <w:rsid w:val="00DA5498"/>
    <w:rsid w:val="00DA579E"/>
    <w:rsid w:val="00DA59F3"/>
    <w:rsid w:val="00DA5F5B"/>
    <w:rsid w:val="00DA641C"/>
    <w:rsid w:val="00DA68E7"/>
    <w:rsid w:val="00DA6B04"/>
    <w:rsid w:val="00DA6C51"/>
    <w:rsid w:val="00DA740B"/>
    <w:rsid w:val="00DA74C2"/>
    <w:rsid w:val="00DA7609"/>
    <w:rsid w:val="00DA7817"/>
    <w:rsid w:val="00DA78DB"/>
    <w:rsid w:val="00DA7E7D"/>
    <w:rsid w:val="00DB04F2"/>
    <w:rsid w:val="00DB06EC"/>
    <w:rsid w:val="00DB0BCA"/>
    <w:rsid w:val="00DB0CC0"/>
    <w:rsid w:val="00DB0FE6"/>
    <w:rsid w:val="00DB13EA"/>
    <w:rsid w:val="00DB2A56"/>
    <w:rsid w:val="00DB31BA"/>
    <w:rsid w:val="00DB3222"/>
    <w:rsid w:val="00DB371A"/>
    <w:rsid w:val="00DB383B"/>
    <w:rsid w:val="00DB3A09"/>
    <w:rsid w:val="00DB3AD0"/>
    <w:rsid w:val="00DB3DE5"/>
    <w:rsid w:val="00DB4544"/>
    <w:rsid w:val="00DB4C7D"/>
    <w:rsid w:val="00DB50C4"/>
    <w:rsid w:val="00DB5159"/>
    <w:rsid w:val="00DB5393"/>
    <w:rsid w:val="00DB55D6"/>
    <w:rsid w:val="00DB564D"/>
    <w:rsid w:val="00DB5B9E"/>
    <w:rsid w:val="00DB5D7E"/>
    <w:rsid w:val="00DB62A4"/>
    <w:rsid w:val="00DB676A"/>
    <w:rsid w:val="00DB6781"/>
    <w:rsid w:val="00DB6B29"/>
    <w:rsid w:val="00DB6CAD"/>
    <w:rsid w:val="00DB6EFF"/>
    <w:rsid w:val="00DB755A"/>
    <w:rsid w:val="00DB767A"/>
    <w:rsid w:val="00DB76F0"/>
    <w:rsid w:val="00DB7AB0"/>
    <w:rsid w:val="00DB7CAC"/>
    <w:rsid w:val="00DB7DE9"/>
    <w:rsid w:val="00DC0033"/>
    <w:rsid w:val="00DC0289"/>
    <w:rsid w:val="00DC055C"/>
    <w:rsid w:val="00DC11C7"/>
    <w:rsid w:val="00DC14A5"/>
    <w:rsid w:val="00DC14EA"/>
    <w:rsid w:val="00DC1DED"/>
    <w:rsid w:val="00DC2722"/>
    <w:rsid w:val="00DC27C6"/>
    <w:rsid w:val="00DC2914"/>
    <w:rsid w:val="00DC2A91"/>
    <w:rsid w:val="00DC2BBD"/>
    <w:rsid w:val="00DC302A"/>
    <w:rsid w:val="00DC318D"/>
    <w:rsid w:val="00DC348E"/>
    <w:rsid w:val="00DC35F5"/>
    <w:rsid w:val="00DC3A97"/>
    <w:rsid w:val="00DC3C7F"/>
    <w:rsid w:val="00DC3ED6"/>
    <w:rsid w:val="00DC43E6"/>
    <w:rsid w:val="00DC4834"/>
    <w:rsid w:val="00DC4E9D"/>
    <w:rsid w:val="00DC5857"/>
    <w:rsid w:val="00DC5D79"/>
    <w:rsid w:val="00DC5E90"/>
    <w:rsid w:val="00DC60AB"/>
    <w:rsid w:val="00DC6193"/>
    <w:rsid w:val="00DC682B"/>
    <w:rsid w:val="00DC6EC1"/>
    <w:rsid w:val="00DC70AD"/>
    <w:rsid w:val="00DC7743"/>
    <w:rsid w:val="00DC7C12"/>
    <w:rsid w:val="00DC7CA4"/>
    <w:rsid w:val="00DD0244"/>
    <w:rsid w:val="00DD029C"/>
    <w:rsid w:val="00DD0666"/>
    <w:rsid w:val="00DD0C1F"/>
    <w:rsid w:val="00DD0D03"/>
    <w:rsid w:val="00DD0D29"/>
    <w:rsid w:val="00DD1623"/>
    <w:rsid w:val="00DD177C"/>
    <w:rsid w:val="00DD2042"/>
    <w:rsid w:val="00DD21F8"/>
    <w:rsid w:val="00DD2605"/>
    <w:rsid w:val="00DD2AE7"/>
    <w:rsid w:val="00DD2DED"/>
    <w:rsid w:val="00DD32F7"/>
    <w:rsid w:val="00DD38F5"/>
    <w:rsid w:val="00DD3917"/>
    <w:rsid w:val="00DD3C4B"/>
    <w:rsid w:val="00DD4568"/>
    <w:rsid w:val="00DD49F8"/>
    <w:rsid w:val="00DD4E9E"/>
    <w:rsid w:val="00DD535A"/>
    <w:rsid w:val="00DD547D"/>
    <w:rsid w:val="00DD5616"/>
    <w:rsid w:val="00DD638A"/>
    <w:rsid w:val="00DD6435"/>
    <w:rsid w:val="00DD699D"/>
    <w:rsid w:val="00DD6A18"/>
    <w:rsid w:val="00DD6D03"/>
    <w:rsid w:val="00DD6D5B"/>
    <w:rsid w:val="00DD7454"/>
    <w:rsid w:val="00DD7784"/>
    <w:rsid w:val="00DD7B09"/>
    <w:rsid w:val="00DD7EC6"/>
    <w:rsid w:val="00DE04EC"/>
    <w:rsid w:val="00DE06E0"/>
    <w:rsid w:val="00DE0787"/>
    <w:rsid w:val="00DE128E"/>
    <w:rsid w:val="00DE1392"/>
    <w:rsid w:val="00DE1723"/>
    <w:rsid w:val="00DE19B7"/>
    <w:rsid w:val="00DE1E76"/>
    <w:rsid w:val="00DE1EBB"/>
    <w:rsid w:val="00DE1EDB"/>
    <w:rsid w:val="00DE1F46"/>
    <w:rsid w:val="00DE1F6D"/>
    <w:rsid w:val="00DE24DE"/>
    <w:rsid w:val="00DE2A7C"/>
    <w:rsid w:val="00DE2D8F"/>
    <w:rsid w:val="00DE2F6E"/>
    <w:rsid w:val="00DE30FB"/>
    <w:rsid w:val="00DE347B"/>
    <w:rsid w:val="00DE3ABE"/>
    <w:rsid w:val="00DE3B91"/>
    <w:rsid w:val="00DE42ED"/>
    <w:rsid w:val="00DE4395"/>
    <w:rsid w:val="00DE44A7"/>
    <w:rsid w:val="00DE4AEB"/>
    <w:rsid w:val="00DE4C55"/>
    <w:rsid w:val="00DE4C83"/>
    <w:rsid w:val="00DE4FA9"/>
    <w:rsid w:val="00DE5379"/>
    <w:rsid w:val="00DE53DD"/>
    <w:rsid w:val="00DE57FB"/>
    <w:rsid w:val="00DE5FF9"/>
    <w:rsid w:val="00DE615B"/>
    <w:rsid w:val="00DE640D"/>
    <w:rsid w:val="00DE6983"/>
    <w:rsid w:val="00DE69B1"/>
    <w:rsid w:val="00DE6A2C"/>
    <w:rsid w:val="00DE6D5A"/>
    <w:rsid w:val="00DE7CC5"/>
    <w:rsid w:val="00DF07EA"/>
    <w:rsid w:val="00DF2064"/>
    <w:rsid w:val="00DF2D84"/>
    <w:rsid w:val="00DF2E1B"/>
    <w:rsid w:val="00DF32B2"/>
    <w:rsid w:val="00DF3866"/>
    <w:rsid w:val="00DF3EC1"/>
    <w:rsid w:val="00DF3FF1"/>
    <w:rsid w:val="00DF43EB"/>
    <w:rsid w:val="00DF4A83"/>
    <w:rsid w:val="00DF4BE1"/>
    <w:rsid w:val="00DF4D7F"/>
    <w:rsid w:val="00DF50C8"/>
    <w:rsid w:val="00DF530E"/>
    <w:rsid w:val="00DF5620"/>
    <w:rsid w:val="00DF5C7E"/>
    <w:rsid w:val="00DF60B8"/>
    <w:rsid w:val="00DF642C"/>
    <w:rsid w:val="00DF6924"/>
    <w:rsid w:val="00DF6BB4"/>
    <w:rsid w:val="00DF6CA0"/>
    <w:rsid w:val="00DF7418"/>
    <w:rsid w:val="00DF7660"/>
    <w:rsid w:val="00DF7A14"/>
    <w:rsid w:val="00DF7A18"/>
    <w:rsid w:val="00E0005C"/>
    <w:rsid w:val="00E00351"/>
    <w:rsid w:val="00E00BC5"/>
    <w:rsid w:val="00E00D9D"/>
    <w:rsid w:val="00E0107D"/>
    <w:rsid w:val="00E0201A"/>
    <w:rsid w:val="00E02550"/>
    <w:rsid w:val="00E02B4A"/>
    <w:rsid w:val="00E02CAC"/>
    <w:rsid w:val="00E02F9D"/>
    <w:rsid w:val="00E03131"/>
    <w:rsid w:val="00E032E4"/>
    <w:rsid w:val="00E03C85"/>
    <w:rsid w:val="00E03D3B"/>
    <w:rsid w:val="00E03EBD"/>
    <w:rsid w:val="00E04099"/>
    <w:rsid w:val="00E04100"/>
    <w:rsid w:val="00E042BE"/>
    <w:rsid w:val="00E0468A"/>
    <w:rsid w:val="00E0478F"/>
    <w:rsid w:val="00E04A63"/>
    <w:rsid w:val="00E04AD0"/>
    <w:rsid w:val="00E04DC5"/>
    <w:rsid w:val="00E05900"/>
    <w:rsid w:val="00E05935"/>
    <w:rsid w:val="00E059E4"/>
    <w:rsid w:val="00E05B2F"/>
    <w:rsid w:val="00E05C5D"/>
    <w:rsid w:val="00E0627F"/>
    <w:rsid w:val="00E06792"/>
    <w:rsid w:val="00E06A13"/>
    <w:rsid w:val="00E06AFF"/>
    <w:rsid w:val="00E06CD6"/>
    <w:rsid w:val="00E06CF4"/>
    <w:rsid w:val="00E07561"/>
    <w:rsid w:val="00E07609"/>
    <w:rsid w:val="00E07E7B"/>
    <w:rsid w:val="00E106B4"/>
    <w:rsid w:val="00E10B74"/>
    <w:rsid w:val="00E10C0C"/>
    <w:rsid w:val="00E110FD"/>
    <w:rsid w:val="00E11959"/>
    <w:rsid w:val="00E119BA"/>
    <w:rsid w:val="00E119C6"/>
    <w:rsid w:val="00E11AFB"/>
    <w:rsid w:val="00E11BAF"/>
    <w:rsid w:val="00E12131"/>
    <w:rsid w:val="00E122D4"/>
    <w:rsid w:val="00E1237D"/>
    <w:rsid w:val="00E12427"/>
    <w:rsid w:val="00E12794"/>
    <w:rsid w:val="00E12809"/>
    <w:rsid w:val="00E12E47"/>
    <w:rsid w:val="00E13126"/>
    <w:rsid w:val="00E13176"/>
    <w:rsid w:val="00E131BB"/>
    <w:rsid w:val="00E1423D"/>
    <w:rsid w:val="00E14420"/>
    <w:rsid w:val="00E146A9"/>
    <w:rsid w:val="00E14707"/>
    <w:rsid w:val="00E14A00"/>
    <w:rsid w:val="00E14BF8"/>
    <w:rsid w:val="00E15D2B"/>
    <w:rsid w:val="00E1611E"/>
    <w:rsid w:val="00E1635B"/>
    <w:rsid w:val="00E16731"/>
    <w:rsid w:val="00E16B90"/>
    <w:rsid w:val="00E17143"/>
    <w:rsid w:val="00E17735"/>
    <w:rsid w:val="00E17B41"/>
    <w:rsid w:val="00E2096A"/>
    <w:rsid w:val="00E21391"/>
    <w:rsid w:val="00E21E0A"/>
    <w:rsid w:val="00E22175"/>
    <w:rsid w:val="00E2252B"/>
    <w:rsid w:val="00E2255B"/>
    <w:rsid w:val="00E228EB"/>
    <w:rsid w:val="00E22FA0"/>
    <w:rsid w:val="00E23088"/>
    <w:rsid w:val="00E232C5"/>
    <w:rsid w:val="00E23598"/>
    <w:rsid w:val="00E238DC"/>
    <w:rsid w:val="00E23DA3"/>
    <w:rsid w:val="00E24494"/>
    <w:rsid w:val="00E24F79"/>
    <w:rsid w:val="00E25871"/>
    <w:rsid w:val="00E25B23"/>
    <w:rsid w:val="00E25F18"/>
    <w:rsid w:val="00E25FDE"/>
    <w:rsid w:val="00E2639A"/>
    <w:rsid w:val="00E263A1"/>
    <w:rsid w:val="00E26625"/>
    <w:rsid w:val="00E26845"/>
    <w:rsid w:val="00E26D3D"/>
    <w:rsid w:val="00E27245"/>
    <w:rsid w:val="00E2771E"/>
    <w:rsid w:val="00E27AA9"/>
    <w:rsid w:val="00E27DF5"/>
    <w:rsid w:val="00E3013F"/>
    <w:rsid w:val="00E30508"/>
    <w:rsid w:val="00E31086"/>
    <w:rsid w:val="00E310F1"/>
    <w:rsid w:val="00E31857"/>
    <w:rsid w:val="00E31E3D"/>
    <w:rsid w:val="00E31E9B"/>
    <w:rsid w:val="00E31ECF"/>
    <w:rsid w:val="00E31ED5"/>
    <w:rsid w:val="00E32124"/>
    <w:rsid w:val="00E32134"/>
    <w:rsid w:val="00E32152"/>
    <w:rsid w:val="00E32196"/>
    <w:rsid w:val="00E32208"/>
    <w:rsid w:val="00E3232A"/>
    <w:rsid w:val="00E32445"/>
    <w:rsid w:val="00E328DE"/>
    <w:rsid w:val="00E32918"/>
    <w:rsid w:val="00E32D95"/>
    <w:rsid w:val="00E33827"/>
    <w:rsid w:val="00E3437D"/>
    <w:rsid w:val="00E3534C"/>
    <w:rsid w:val="00E355CE"/>
    <w:rsid w:val="00E3562A"/>
    <w:rsid w:val="00E3567F"/>
    <w:rsid w:val="00E356BB"/>
    <w:rsid w:val="00E35A26"/>
    <w:rsid w:val="00E36239"/>
    <w:rsid w:val="00E36AAB"/>
    <w:rsid w:val="00E37401"/>
    <w:rsid w:val="00E37403"/>
    <w:rsid w:val="00E37464"/>
    <w:rsid w:val="00E37DB4"/>
    <w:rsid w:val="00E403FE"/>
    <w:rsid w:val="00E4042F"/>
    <w:rsid w:val="00E40ABC"/>
    <w:rsid w:val="00E40B6E"/>
    <w:rsid w:val="00E40CE6"/>
    <w:rsid w:val="00E40F48"/>
    <w:rsid w:val="00E4145B"/>
    <w:rsid w:val="00E418AD"/>
    <w:rsid w:val="00E4195E"/>
    <w:rsid w:val="00E41972"/>
    <w:rsid w:val="00E419C8"/>
    <w:rsid w:val="00E41A1D"/>
    <w:rsid w:val="00E426F3"/>
    <w:rsid w:val="00E4285A"/>
    <w:rsid w:val="00E42B94"/>
    <w:rsid w:val="00E42D74"/>
    <w:rsid w:val="00E42F82"/>
    <w:rsid w:val="00E42FEA"/>
    <w:rsid w:val="00E4308A"/>
    <w:rsid w:val="00E4349B"/>
    <w:rsid w:val="00E435B2"/>
    <w:rsid w:val="00E43A38"/>
    <w:rsid w:val="00E43AFE"/>
    <w:rsid w:val="00E43B8B"/>
    <w:rsid w:val="00E43D7F"/>
    <w:rsid w:val="00E44047"/>
    <w:rsid w:val="00E45181"/>
    <w:rsid w:val="00E45604"/>
    <w:rsid w:val="00E45E3F"/>
    <w:rsid w:val="00E45E76"/>
    <w:rsid w:val="00E46209"/>
    <w:rsid w:val="00E464E6"/>
    <w:rsid w:val="00E4691B"/>
    <w:rsid w:val="00E4691F"/>
    <w:rsid w:val="00E4697B"/>
    <w:rsid w:val="00E469DB"/>
    <w:rsid w:val="00E46F4A"/>
    <w:rsid w:val="00E46FC4"/>
    <w:rsid w:val="00E470C7"/>
    <w:rsid w:val="00E47206"/>
    <w:rsid w:val="00E477F3"/>
    <w:rsid w:val="00E47850"/>
    <w:rsid w:val="00E4789C"/>
    <w:rsid w:val="00E47CA3"/>
    <w:rsid w:val="00E47F72"/>
    <w:rsid w:val="00E50AD5"/>
    <w:rsid w:val="00E50C48"/>
    <w:rsid w:val="00E51452"/>
    <w:rsid w:val="00E51545"/>
    <w:rsid w:val="00E51568"/>
    <w:rsid w:val="00E51C74"/>
    <w:rsid w:val="00E5252B"/>
    <w:rsid w:val="00E525B3"/>
    <w:rsid w:val="00E525B5"/>
    <w:rsid w:val="00E52FF0"/>
    <w:rsid w:val="00E53213"/>
    <w:rsid w:val="00E535A3"/>
    <w:rsid w:val="00E5394B"/>
    <w:rsid w:val="00E539E3"/>
    <w:rsid w:val="00E53EF0"/>
    <w:rsid w:val="00E53F80"/>
    <w:rsid w:val="00E54073"/>
    <w:rsid w:val="00E542B2"/>
    <w:rsid w:val="00E542B7"/>
    <w:rsid w:val="00E5436F"/>
    <w:rsid w:val="00E5448D"/>
    <w:rsid w:val="00E544CD"/>
    <w:rsid w:val="00E54629"/>
    <w:rsid w:val="00E5495C"/>
    <w:rsid w:val="00E549EC"/>
    <w:rsid w:val="00E54C17"/>
    <w:rsid w:val="00E54EFA"/>
    <w:rsid w:val="00E55120"/>
    <w:rsid w:val="00E552D6"/>
    <w:rsid w:val="00E555D3"/>
    <w:rsid w:val="00E560CD"/>
    <w:rsid w:val="00E562AF"/>
    <w:rsid w:val="00E56A53"/>
    <w:rsid w:val="00E57433"/>
    <w:rsid w:val="00E57980"/>
    <w:rsid w:val="00E579AC"/>
    <w:rsid w:val="00E57BE9"/>
    <w:rsid w:val="00E601F3"/>
    <w:rsid w:val="00E6038D"/>
    <w:rsid w:val="00E6044E"/>
    <w:rsid w:val="00E60B71"/>
    <w:rsid w:val="00E619B4"/>
    <w:rsid w:val="00E619C2"/>
    <w:rsid w:val="00E61EAE"/>
    <w:rsid w:val="00E62345"/>
    <w:rsid w:val="00E623DC"/>
    <w:rsid w:val="00E629B3"/>
    <w:rsid w:val="00E63310"/>
    <w:rsid w:val="00E635A4"/>
    <w:rsid w:val="00E63956"/>
    <w:rsid w:val="00E63B1E"/>
    <w:rsid w:val="00E63BF2"/>
    <w:rsid w:val="00E63F51"/>
    <w:rsid w:val="00E63F82"/>
    <w:rsid w:val="00E64385"/>
    <w:rsid w:val="00E64797"/>
    <w:rsid w:val="00E64A84"/>
    <w:rsid w:val="00E64D9C"/>
    <w:rsid w:val="00E65076"/>
    <w:rsid w:val="00E652DA"/>
    <w:rsid w:val="00E657EF"/>
    <w:rsid w:val="00E6581D"/>
    <w:rsid w:val="00E65950"/>
    <w:rsid w:val="00E65F4F"/>
    <w:rsid w:val="00E6632F"/>
    <w:rsid w:val="00E66524"/>
    <w:rsid w:val="00E66AEC"/>
    <w:rsid w:val="00E66C3D"/>
    <w:rsid w:val="00E66C9D"/>
    <w:rsid w:val="00E673A6"/>
    <w:rsid w:val="00E67446"/>
    <w:rsid w:val="00E674CD"/>
    <w:rsid w:val="00E67690"/>
    <w:rsid w:val="00E679DF"/>
    <w:rsid w:val="00E679F7"/>
    <w:rsid w:val="00E67AD1"/>
    <w:rsid w:val="00E70194"/>
    <w:rsid w:val="00E706BE"/>
    <w:rsid w:val="00E7096D"/>
    <w:rsid w:val="00E70E5A"/>
    <w:rsid w:val="00E70FAF"/>
    <w:rsid w:val="00E7101A"/>
    <w:rsid w:val="00E71678"/>
    <w:rsid w:val="00E717D0"/>
    <w:rsid w:val="00E71A6A"/>
    <w:rsid w:val="00E72661"/>
    <w:rsid w:val="00E729AC"/>
    <w:rsid w:val="00E730F9"/>
    <w:rsid w:val="00E73206"/>
    <w:rsid w:val="00E73236"/>
    <w:rsid w:val="00E738FF"/>
    <w:rsid w:val="00E73B88"/>
    <w:rsid w:val="00E73CDC"/>
    <w:rsid w:val="00E740A9"/>
    <w:rsid w:val="00E746F2"/>
    <w:rsid w:val="00E7486D"/>
    <w:rsid w:val="00E75179"/>
    <w:rsid w:val="00E75538"/>
    <w:rsid w:val="00E756E9"/>
    <w:rsid w:val="00E7586A"/>
    <w:rsid w:val="00E7615D"/>
    <w:rsid w:val="00E762C4"/>
    <w:rsid w:val="00E7660A"/>
    <w:rsid w:val="00E7679B"/>
    <w:rsid w:val="00E76922"/>
    <w:rsid w:val="00E76C40"/>
    <w:rsid w:val="00E76C77"/>
    <w:rsid w:val="00E76D03"/>
    <w:rsid w:val="00E7732A"/>
    <w:rsid w:val="00E77C72"/>
    <w:rsid w:val="00E807A1"/>
    <w:rsid w:val="00E809DC"/>
    <w:rsid w:val="00E80AA2"/>
    <w:rsid w:val="00E80C3C"/>
    <w:rsid w:val="00E80E89"/>
    <w:rsid w:val="00E80F81"/>
    <w:rsid w:val="00E8110A"/>
    <w:rsid w:val="00E81597"/>
    <w:rsid w:val="00E81A09"/>
    <w:rsid w:val="00E81BE4"/>
    <w:rsid w:val="00E81C5B"/>
    <w:rsid w:val="00E81C9B"/>
    <w:rsid w:val="00E81EDF"/>
    <w:rsid w:val="00E820F2"/>
    <w:rsid w:val="00E825E0"/>
    <w:rsid w:val="00E826AC"/>
    <w:rsid w:val="00E83436"/>
    <w:rsid w:val="00E83443"/>
    <w:rsid w:val="00E83A56"/>
    <w:rsid w:val="00E83A82"/>
    <w:rsid w:val="00E840DE"/>
    <w:rsid w:val="00E8462F"/>
    <w:rsid w:val="00E8463C"/>
    <w:rsid w:val="00E849E1"/>
    <w:rsid w:val="00E84AA1"/>
    <w:rsid w:val="00E84DCA"/>
    <w:rsid w:val="00E84E2D"/>
    <w:rsid w:val="00E853EA"/>
    <w:rsid w:val="00E8544C"/>
    <w:rsid w:val="00E8545F"/>
    <w:rsid w:val="00E855DD"/>
    <w:rsid w:val="00E860C8"/>
    <w:rsid w:val="00E86389"/>
    <w:rsid w:val="00E864B4"/>
    <w:rsid w:val="00E86779"/>
    <w:rsid w:val="00E86A72"/>
    <w:rsid w:val="00E86C2A"/>
    <w:rsid w:val="00E8736E"/>
    <w:rsid w:val="00E87425"/>
    <w:rsid w:val="00E87B27"/>
    <w:rsid w:val="00E90514"/>
    <w:rsid w:val="00E90886"/>
    <w:rsid w:val="00E90E63"/>
    <w:rsid w:val="00E90E71"/>
    <w:rsid w:val="00E91B87"/>
    <w:rsid w:val="00E92088"/>
    <w:rsid w:val="00E92611"/>
    <w:rsid w:val="00E92B9F"/>
    <w:rsid w:val="00E92E61"/>
    <w:rsid w:val="00E931FC"/>
    <w:rsid w:val="00E932E8"/>
    <w:rsid w:val="00E933FC"/>
    <w:rsid w:val="00E93562"/>
    <w:rsid w:val="00E937E2"/>
    <w:rsid w:val="00E939EA"/>
    <w:rsid w:val="00E940B4"/>
    <w:rsid w:val="00E94DFA"/>
    <w:rsid w:val="00E94EC4"/>
    <w:rsid w:val="00E94F9C"/>
    <w:rsid w:val="00E950FB"/>
    <w:rsid w:val="00E95156"/>
    <w:rsid w:val="00E9550A"/>
    <w:rsid w:val="00E958D0"/>
    <w:rsid w:val="00E9598E"/>
    <w:rsid w:val="00E95AF7"/>
    <w:rsid w:val="00E95FC2"/>
    <w:rsid w:val="00E96649"/>
    <w:rsid w:val="00E967DB"/>
    <w:rsid w:val="00E96CC3"/>
    <w:rsid w:val="00E96DE3"/>
    <w:rsid w:val="00E96E54"/>
    <w:rsid w:val="00E96FDB"/>
    <w:rsid w:val="00E97417"/>
    <w:rsid w:val="00E975D5"/>
    <w:rsid w:val="00E97659"/>
    <w:rsid w:val="00E9785C"/>
    <w:rsid w:val="00E97B5D"/>
    <w:rsid w:val="00E97D3A"/>
    <w:rsid w:val="00EA0454"/>
    <w:rsid w:val="00EA07C2"/>
    <w:rsid w:val="00EA15EC"/>
    <w:rsid w:val="00EA1693"/>
    <w:rsid w:val="00EA1950"/>
    <w:rsid w:val="00EA1DDE"/>
    <w:rsid w:val="00EA2043"/>
    <w:rsid w:val="00EA2061"/>
    <w:rsid w:val="00EA239E"/>
    <w:rsid w:val="00EA2A98"/>
    <w:rsid w:val="00EA2D49"/>
    <w:rsid w:val="00EA3008"/>
    <w:rsid w:val="00EA3160"/>
    <w:rsid w:val="00EA31A8"/>
    <w:rsid w:val="00EA362F"/>
    <w:rsid w:val="00EA36E5"/>
    <w:rsid w:val="00EA41D7"/>
    <w:rsid w:val="00EA4325"/>
    <w:rsid w:val="00EA47C5"/>
    <w:rsid w:val="00EA4BE6"/>
    <w:rsid w:val="00EA4E5A"/>
    <w:rsid w:val="00EA5103"/>
    <w:rsid w:val="00EA591F"/>
    <w:rsid w:val="00EA5C0E"/>
    <w:rsid w:val="00EA5EFA"/>
    <w:rsid w:val="00EA5FA7"/>
    <w:rsid w:val="00EA62A7"/>
    <w:rsid w:val="00EA64E4"/>
    <w:rsid w:val="00EA67CD"/>
    <w:rsid w:val="00EA68EE"/>
    <w:rsid w:val="00EA71A9"/>
    <w:rsid w:val="00EA730C"/>
    <w:rsid w:val="00EA7529"/>
    <w:rsid w:val="00EA78FA"/>
    <w:rsid w:val="00EA7CF0"/>
    <w:rsid w:val="00EA7D6E"/>
    <w:rsid w:val="00EB05C8"/>
    <w:rsid w:val="00EB0714"/>
    <w:rsid w:val="00EB0AA1"/>
    <w:rsid w:val="00EB11A7"/>
    <w:rsid w:val="00EB13E0"/>
    <w:rsid w:val="00EB1794"/>
    <w:rsid w:val="00EB1EDE"/>
    <w:rsid w:val="00EB1EF6"/>
    <w:rsid w:val="00EB2A76"/>
    <w:rsid w:val="00EB2D20"/>
    <w:rsid w:val="00EB371A"/>
    <w:rsid w:val="00EB3AEF"/>
    <w:rsid w:val="00EB3BC3"/>
    <w:rsid w:val="00EB3C9E"/>
    <w:rsid w:val="00EB3E98"/>
    <w:rsid w:val="00EB427B"/>
    <w:rsid w:val="00EB4A6D"/>
    <w:rsid w:val="00EB4C1F"/>
    <w:rsid w:val="00EB4D1E"/>
    <w:rsid w:val="00EB4ECF"/>
    <w:rsid w:val="00EB4F0F"/>
    <w:rsid w:val="00EB4F8A"/>
    <w:rsid w:val="00EB5703"/>
    <w:rsid w:val="00EB570B"/>
    <w:rsid w:val="00EB5A9A"/>
    <w:rsid w:val="00EB5C7C"/>
    <w:rsid w:val="00EB5D65"/>
    <w:rsid w:val="00EB5F78"/>
    <w:rsid w:val="00EB65D4"/>
    <w:rsid w:val="00EB6886"/>
    <w:rsid w:val="00EB6A60"/>
    <w:rsid w:val="00EB6B4D"/>
    <w:rsid w:val="00EB6F1B"/>
    <w:rsid w:val="00EB7127"/>
    <w:rsid w:val="00EB718D"/>
    <w:rsid w:val="00EB767E"/>
    <w:rsid w:val="00EB776C"/>
    <w:rsid w:val="00EB7C6F"/>
    <w:rsid w:val="00EB7F37"/>
    <w:rsid w:val="00EC0245"/>
    <w:rsid w:val="00EC0309"/>
    <w:rsid w:val="00EC04CA"/>
    <w:rsid w:val="00EC0555"/>
    <w:rsid w:val="00EC0662"/>
    <w:rsid w:val="00EC07A0"/>
    <w:rsid w:val="00EC0AD4"/>
    <w:rsid w:val="00EC0CB1"/>
    <w:rsid w:val="00EC0D68"/>
    <w:rsid w:val="00EC1682"/>
    <w:rsid w:val="00EC1816"/>
    <w:rsid w:val="00EC1A1A"/>
    <w:rsid w:val="00EC1B68"/>
    <w:rsid w:val="00EC1BB7"/>
    <w:rsid w:val="00EC1DB2"/>
    <w:rsid w:val="00EC1FF6"/>
    <w:rsid w:val="00EC2525"/>
    <w:rsid w:val="00EC2B89"/>
    <w:rsid w:val="00EC3118"/>
    <w:rsid w:val="00EC37E4"/>
    <w:rsid w:val="00EC3886"/>
    <w:rsid w:val="00EC3A36"/>
    <w:rsid w:val="00EC3E24"/>
    <w:rsid w:val="00EC3F45"/>
    <w:rsid w:val="00EC4354"/>
    <w:rsid w:val="00EC4D51"/>
    <w:rsid w:val="00EC4E6A"/>
    <w:rsid w:val="00EC4F5A"/>
    <w:rsid w:val="00EC5222"/>
    <w:rsid w:val="00EC5716"/>
    <w:rsid w:val="00EC5AA7"/>
    <w:rsid w:val="00EC5B01"/>
    <w:rsid w:val="00EC5F22"/>
    <w:rsid w:val="00EC5FC3"/>
    <w:rsid w:val="00EC600A"/>
    <w:rsid w:val="00EC6E45"/>
    <w:rsid w:val="00EC6F70"/>
    <w:rsid w:val="00EC741E"/>
    <w:rsid w:val="00EC753E"/>
    <w:rsid w:val="00EC7864"/>
    <w:rsid w:val="00ED0514"/>
    <w:rsid w:val="00ED08BF"/>
    <w:rsid w:val="00ED0CB0"/>
    <w:rsid w:val="00ED0CB3"/>
    <w:rsid w:val="00ED0D79"/>
    <w:rsid w:val="00ED14A3"/>
    <w:rsid w:val="00ED15F0"/>
    <w:rsid w:val="00ED19EC"/>
    <w:rsid w:val="00ED1CAE"/>
    <w:rsid w:val="00ED1CBB"/>
    <w:rsid w:val="00ED1CCB"/>
    <w:rsid w:val="00ED2156"/>
    <w:rsid w:val="00ED222C"/>
    <w:rsid w:val="00ED2549"/>
    <w:rsid w:val="00ED2576"/>
    <w:rsid w:val="00ED2B2D"/>
    <w:rsid w:val="00ED2B30"/>
    <w:rsid w:val="00ED2B51"/>
    <w:rsid w:val="00ED2B59"/>
    <w:rsid w:val="00ED2BB3"/>
    <w:rsid w:val="00ED2D0B"/>
    <w:rsid w:val="00ED32E4"/>
    <w:rsid w:val="00ED3484"/>
    <w:rsid w:val="00ED384F"/>
    <w:rsid w:val="00ED3BF9"/>
    <w:rsid w:val="00ED3C6A"/>
    <w:rsid w:val="00ED3D5C"/>
    <w:rsid w:val="00ED410D"/>
    <w:rsid w:val="00ED418E"/>
    <w:rsid w:val="00ED41F0"/>
    <w:rsid w:val="00ED5675"/>
    <w:rsid w:val="00ED5EC1"/>
    <w:rsid w:val="00ED604A"/>
    <w:rsid w:val="00ED6094"/>
    <w:rsid w:val="00ED6294"/>
    <w:rsid w:val="00ED6721"/>
    <w:rsid w:val="00ED69BC"/>
    <w:rsid w:val="00ED6B03"/>
    <w:rsid w:val="00ED6D03"/>
    <w:rsid w:val="00ED6F90"/>
    <w:rsid w:val="00ED7068"/>
    <w:rsid w:val="00ED768C"/>
    <w:rsid w:val="00ED76EC"/>
    <w:rsid w:val="00ED78F1"/>
    <w:rsid w:val="00EE0132"/>
    <w:rsid w:val="00EE03CB"/>
    <w:rsid w:val="00EE041E"/>
    <w:rsid w:val="00EE0843"/>
    <w:rsid w:val="00EE0A56"/>
    <w:rsid w:val="00EE1350"/>
    <w:rsid w:val="00EE1433"/>
    <w:rsid w:val="00EE158B"/>
    <w:rsid w:val="00EE19EF"/>
    <w:rsid w:val="00EE1A09"/>
    <w:rsid w:val="00EE2315"/>
    <w:rsid w:val="00EE235D"/>
    <w:rsid w:val="00EE299C"/>
    <w:rsid w:val="00EE2D69"/>
    <w:rsid w:val="00EE30BB"/>
    <w:rsid w:val="00EE32D7"/>
    <w:rsid w:val="00EE3352"/>
    <w:rsid w:val="00EE3AE1"/>
    <w:rsid w:val="00EE45A5"/>
    <w:rsid w:val="00EE4663"/>
    <w:rsid w:val="00EE4695"/>
    <w:rsid w:val="00EE5639"/>
    <w:rsid w:val="00EE5899"/>
    <w:rsid w:val="00EE5900"/>
    <w:rsid w:val="00EE5E3B"/>
    <w:rsid w:val="00EE5FEF"/>
    <w:rsid w:val="00EE6309"/>
    <w:rsid w:val="00EE64BD"/>
    <w:rsid w:val="00EE675E"/>
    <w:rsid w:val="00EE6794"/>
    <w:rsid w:val="00EE6973"/>
    <w:rsid w:val="00EE6B1E"/>
    <w:rsid w:val="00EE6B99"/>
    <w:rsid w:val="00EE7A3D"/>
    <w:rsid w:val="00EF0084"/>
    <w:rsid w:val="00EF008D"/>
    <w:rsid w:val="00EF075F"/>
    <w:rsid w:val="00EF079F"/>
    <w:rsid w:val="00EF0CB3"/>
    <w:rsid w:val="00EF1431"/>
    <w:rsid w:val="00EF1C00"/>
    <w:rsid w:val="00EF1D6A"/>
    <w:rsid w:val="00EF21EB"/>
    <w:rsid w:val="00EF24AD"/>
    <w:rsid w:val="00EF25D9"/>
    <w:rsid w:val="00EF26FC"/>
    <w:rsid w:val="00EF274A"/>
    <w:rsid w:val="00EF2779"/>
    <w:rsid w:val="00EF2BE2"/>
    <w:rsid w:val="00EF2D69"/>
    <w:rsid w:val="00EF3791"/>
    <w:rsid w:val="00EF37B6"/>
    <w:rsid w:val="00EF39B6"/>
    <w:rsid w:val="00EF3C97"/>
    <w:rsid w:val="00EF3F02"/>
    <w:rsid w:val="00EF44D0"/>
    <w:rsid w:val="00EF4D98"/>
    <w:rsid w:val="00EF4EAC"/>
    <w:rsid w:val="00EF53F2"/>
    <w:rsid w:val="00EF5FE0"/>
    <w:rsid w:val="00EF6090"/>
    <w:rsid w:val="00EF6F64"/>
    <w:rsid w:val="00EF70BD"/>
    <w:rsid w:val="00EF70C8"/>
    <w:rsid w:val="00EF726B"/>
    <w:rsid w:val="00EF7279"/>
    <w:rsid w:val="00EF7AB4"/>
    <w:rsid w:val="00EF7F4C"/>
    <w:rsid w:val="00F000D0"/>
    <w:rsid w:val="00F000E5"/>
    <w:rsid w:val="00F00292"/>
    <w:rsid w:val="00F002CD"/>
    <w:rsid w:val="00F0041E"/>
    <w:rsid w:val="00F00740"/>
    <w:rsid w:val="00F01553"/>
    <w:rsid w:val="00F016F2"/>
    <w:rsid w:val="00F02379"/>
    <w:rsid w:val="00F023BE"/>
    <w:rsid w:val="00F02A5F"/>
    <w:rsid w:val="00F02CE6"/>
    <w:rsid w:val="00F030F1"/>
    <w:rsid w:val="00F03552"/>
    <w:rsid w:val="00F03E0D"/>
    <w:rsid w:val="00F03E21"/>
    <w:rsid w:val="00F045AC"/>
    <w:rsid w:val="00F04A96"/>
    <w:rsid w:val="00F04AF0"/>
    <w:rsid w:val="00F05494"/>
    <w:rsid w:val="00F066DE"/>
    <w:rsid w:val="00F06EA8"/>
    <w:rsid w:val="00F074B8"/>
    <w:rsid w:val="00F07711"/>
    <w:rsid w:val="00F07773"/>
    <w:rsid w:val="00F07AB3"/>
    <w:rsid w:val="00F07C6A"/>
    <w:rsid w:val="00F100B6"/>
    <w:rsid w:val="00F10266"/>
    <w:rsid w:val="00F10505"/>
    <w:rsid w:val="00F105A6"/>
    <w:rsid w:val="00F108C0"/>
    <w:rsid w:val="00F108EE"/>
    <w:rsid w:val="00F10AE3"/>
    <w:rsid w:val="00F10CE1"/>
    <w:rsid w:val="00F10D22"/>
    <w:rsid w:val="00F10E7C"/>
    <w:rsid w:val="00F11148"/>
    <w:rsid w:val="00F1173D"/>
    <w:rsid w:val="00F117E5"/>
    <w:rsid w:val="00F119BE"/>
    <w:rsid w:val="00F11E89"/>
    <w:rsid w:val="00F1212D"/>
    <w:rsid w:val="00F1217D"/>
    <w:rsid w:val="00F12477"/>
    <w:rsid w:val="00F1272F"/>
    <w:rsid w:val="00F12C01"/>
    <w:rsid w:val="00F13246"/>
    <w:rsid w:val="00F1354D"/>
    <w:rsid w:val="00F13976"/>
    <w:rsid w:val="00F13AA3"/>
    <w:rsid w:val="00F13EE7"/>
    <w:rsid w:val="00F141DD"/>
    <w:rsid w:val="00F14441"/>
    <w:rsid w:val="00F1459B"/>
    <w:rsid w:val="00F14863"/>
    <w:rsid w:val="00F148FA"/>
    <w:rsid w:val="00F14C07"/>
    <w:rsid w:val="00F1541A"/>
    <w:rsid w:val="00F159B7"/>
    <w:rsid w:val="00F15A2C"/>
    <w:rsid w:val="00F15DB3"/>
    <w:rsid w:val="00F164AD"/>
    <w:rsid w:val="00F16BDE"/>
    <w:rsid w:val="00F170E6"/>
    <w:rsid w:val="00F173C4"/>
    <w:rsid w:val="00F175E2"/>
    <w:rsid w:val="00F17946"/>
    <w:rsid w:val="00F20257"/>
    <w:rsid w:val="00F2045C"/>
    <w:rsid w:val="00F20545"/>
    <w:rsid w:val="00F2100B"/>
    <w:rsid w:val="00F215E9"/>
    <w:rsid w:val="00F22123"/>
    <w:rsid w:val="00F22420"/>
    <w:rsid w:val="00F228A6"/>
    <w:rsid w:val="00F22D11"/>
    <w:rsid w:val="00F23054"/>
    <w:rsid w:val="00F230FB"/>
    <w:rsid w:val="00F23170"/>
    <w:rsid w:val="00F231C2"/>
    <w:rsid w:val="00F23212"/>
    <w:rsid w:val="00F233C4"/>
    <w:rsid w:val="00F23471"/>
    <w:rsid w:val="00F2393B"/>
    <w:rsid w:val="00F23BB7"/>
    <w:rsid w:val="00F2428A"/>
    <w:rsid w:val="00F244A1"/>
    <w:rsid w:val="00F24B9C"/>
    <w:rsid w:val="00F24D34"/>
    <w:rsid w:val="00F24FE0"/>
    <w:rsid w:val="00F254A1"/>
    <w:rsid w:val="00F26008"/>
    <w:rsid w:val="00F26369"/>
    <w:rsid w:val="00F263D1"/>
    <w:rsid w:val="00F274E5"/>
    <w:rsid w:val="00F27736"/>
    <w:rsid w:val="00F2783B"/>
    <w:rsid w:val="00F27E70"/>
    <w:rsid w:val="00F30015"/>
    <w:rsid w:val="00F300FE"/>
    <w:rsid w:val="00F301D4"/>
    <w:rsid w:val="00F3058E"/>
    <w:rsid w:val="00F30965"/>
    <w:rsid w:val="00F30E09"/>
    <w:rsid w:val="00F30F2D"/>
    <w:rsid w:val="00F31091"/>
    <w:rsid w:val="00F310BD"/>
    <w:rsid w:val="00F31114"/>
    <w:rsid w:val="00F318E0"/>
    <w:rsid w:val="00F31C68"/>
    <w:rsid w:val="00F31EC2"/>
    <w:rsid w:val="00F32B16"/>
    <w:rsid w:val="00F32DCF"/>
    <w:rsid w:val="00F330C1"/>
    <w:rsid w:val="00F3323F"/>
    <w:rsid w:val="00F3382C"/>
    <w:rsid w:val="00F3384E"/>
    <w:rsid w:val="00F338BC"/>
    <w:rsid w:val="00F339AF"/>
    <w:rsid w:val="00F33D38"/>
    <w:rsid w:val="00F344D4"/>
    <w:rsid w:val="00F34605"/>
    <w:rsid w:val="00F346B8"/>
    <w:rsid w:val="00F347C3"/>
    <w:rsid w:val="00F349C9"/>
    <w:rsid w:val="00F34A04"/>
    <w:rsid w:val="00F34BC5"/>
    <w:rsid w:val="00F35004"/>
    <w:rsid w:val="00F35027"/>
    <w:rsid w:val="00F3504D"/>
    <w:rsid w:val="00F35659"/>
    <w:rsid w:val="00F35C6D"/>
    <w:rsid w:val="00F361FA"/>
    <w:rsid w:val="00F3640F"/>
    <w:rsid w:val="00F364C4"/>
    <w:rsid w:val="00F36659"/>
    <w:rsid w:val="00F36898"/>
    <w:rsid w:val="00F36BD3"/>
    <w:rsid w:val="00F373C1"/>
    <w:rsid w:val="00F37B1C"/>
    <w:rsid w:val="00F37E02"/>
    <w:rsid w:val="00F403B3"/>
    <w:rsid w:val="00F406AE"/>
    <w:rsid w:val="00F40803"/>
    <w:rsid w:val="00F40A97"/>
    <w:rsid w:val="00F40D7E"/>
    <w:rsid w:val="00F40F7F"/>
    <w:rsid w:val="00F41290"/>
    <w:rsid w:val="00F41436"/>
    <w:rsid w:val="00F416C1"/>
    <w:rsid w:val="00F41B86"/>
    <w:rsid w:val="00F41DC4"/>
    <w:rsid w:val="00F420CF"/>
    <w:rsid w:val="00F4226C"/>
    <w:rsid w:val="00F424D1"/>
    <w:rsid w:val="00F424EF"/>
    <w:rsid w:val="00F426CB"/>
    <w:rsid w:val="00F42AF4"/>
    <w:rsid w:val="00F4301D"/>
    <w:rsid w:val="00F43266"/>
    <w:rsid w:val="00F43EA9"/>
    <w:rsid w:val="00F4415A"/>
    <w:rsid w:val="00F4422E"/>
    <w:rsid w:val="00F442E7"/>
    <w:rsid w:val="00F443F3"/>
    <w:rsid w:val="00F448E8"/>
    <w:rsid w:val="00F44A2F"/>
    <w:rsid w:val="00F44D27"/>
    <w:rsid w:val="00F44E1C"/>
    <w:rsid w:val="00F45526"/>
    <w:rsid w:val="00F457FF"/>
    <w:rsid w:val="00F45B18"/>
    <w:rsid w:val="00F45C02"/>
    <w:rsid w:val="00F45F8F"/>
    <w:rsid w:val="00F4603B"/>
    <w:rsid w:val="00F466D6"/>
    <w:rsid w:val="00F46995"/>
    <w:rsid w:val="00F46D33"/>
    <w:rsid w:val="00F46D8F"/>
    <w:rsid w:val="00F4705E"/>
    <w:rsid w:val="00F471E6"/>
    <w:rsid w:val="00F47521"/>
    <w:rsid w:val="00F4766E"/>
    <w:rsid w:val="00F47957"/>
    <w:rsid w:val="00F47EE5"/>
    <w:rsid w:val="00F503B2"/>
    <w:rsid w:val="00F50526"/>
    <w:rsid w:val="00F5095E"/>
    <w:rsid w:val="00F50963"/>
    <w:rsid w:val="00F50969"/>
    <w:rsid w:val="00F50AF9"/>
    <w:rsid w:val="00F50CFA"/>
    <w:rsid w:val="00F50F1B"/>
    <w:rsid w:val="00F51249"/>
    <w:rsid w:val="00F5157B"/>
    <w:rsid w:val="00F51E82"/>
    <w:rsid w:val="00F520E3"/>
    <w:rsid w:val="00F522CC"/>
    <w:rsid w:val="00F524C9"/>
    <w:rsid w:val="00F52BAB"/>
    <w:rsid w:val="00F52CA4"/>
    <w:rsid w:val="00F5307C"/>
    <w:rsid w:val="00F530D8"/>
    <w:rsid w:val="00F532A2"/>
    <w:rsid w:val="00F5360C"/>
    <w:rsid w:val="00F53AF0"/>
    <w:rsid w:val="00F53CCD"/>
    <w:rsid w:val="00F54E11"/>
    <w:rsid w:val="00F556B9"/>
    <w:rsid w:val="00F5570A"/>
    <w:rsid w:val="00F55BD5"/>
    <w:rsid w:val="00F55D1A"/>
    <w:rsid w:val="00F55F29"/>
    <w:rsid w:val="00F56476"/>
    <w:rsid w:val="00F56532"/>
    <w:rsid w:val="00F56596"/>
    <w:rsid w:val="00F56659"/>
    <w:rsid w:val="00F56C4D"/>
    <w:rsid w:val="00F56EB7"/>
    <w:rsid w:val="00F570DB"/>
    <w:rsid w:val="00F57E61"/>
    <w:rsid w:val="00F57E98"/>
    <w:rsid w:val="00F57FA7"/>
    <w:rsid w:val="00F603D9"/>
    <w:rsid w:val="00F60E15"/>
    <w:rsid w:val="00F61340"/>
    <w:rsid w:val="00F61588"/>
    <w:rsid w:val="00F61622"/>
    <w:rsid w:val="00F61C63"/>
    <w:rsid w:val="00F630A5"/>
    <w:rsid w:val="00F6311E"/>
    <w:rsid w:val="00F6342C"/>
    <w:rsid w:val="00F636E1"/>
    <w:rsid w:val="00F638F0"/>
    <w:rsid w:val="00F63BA0"/>
    <w:rsid w:val="00F63E19"/>
    <w:rsid w:val="00F64087"/>
    <w:rsid w:val="00F64200"/>
    <w:rsid w:val="00F6426E"/>
    <w:rsid w:val="00F6496B"/>
    <w:rsid w:val="00F64E4B"/>
    <w:rsid w:val="00F65047"/>
    <w:rsid w:val="00F6512D"/>
    <w:rsid w:val="00F65141"/>
    <w:rsid w:val="00F654E0"/>
    <w:rsid w:val="00F65825"/>
    <w:rsid w:val="00F65897"/>
    <w:rsid w:val="00F66558"/>
    <w:rsid w:val="00F665A5"/>
    <w:rsid w:val="00F6681E"/>
    <w:rsid w:val="00F6691E"/>
    <w:rsid w:val="00F67112"/>
    <w:rsid w:val="00F67D1D"/>
    <w:rsid w:val="00F67D38"/>
    <w:rsid w:val="00F7022F"/>
    <w:rsid w:val="00F7090B"/>
    <w:rsid w:val="00F70BC7"/>
    <w:rsid w:val="00F70F1C"/>
    <w:rsid w:val="00F71027"/>
    <w:rsid w:val="00F71A8D"/>
    <w:rsid w:val="00F71ADB"/>
    <w:rsid w:val="00F71B41"/>
    <w:rsid w:val="00F71D35"/>
    <w:rsid w:val="00F71F41"/>
    <w:rsid w:val="00F71F93"/>
    <w:rsid w:val="00F72059"/>
    <w:rsid w:val="00F724DB"/>
    <w:rsid w:val="00F72BED"/>
    <w:rsid w:val="00F72E04"/>
    <w:rsid w:val="00F73569"/>
    <w:rsid w:val="00F73AC0"/>
    <w:rsid w:val="00F74B57"/>
    <w:rsid w:val="00F74C07"/>
    <w:rsid w:val="00F75084"/>
    <w:rsid w:val="00F75155"/>
    <w:rsid w:val="00F75544"/>
    <w:rsid w:val="00F755FC"/>
    <w:rsid w:val="00F757E8"/>
    <w:rsid w:val="00F75ABA"/>
    <w:rsid w:val="00F7617D"/>
    <w:rsid w:val="00F76586"/>
    <w:rsid w:val="00F7663E"/>
    <w:rsid w:val="00F76677"/>
    <w:rsid w:val="00F76760"/>
    <w:rsid w:val="00F767A4"/>
    <w:rsid w:val="00F767DA"/>
    <w:rsid w:val="00F769B3"/>
    <w:rsid w:val="00F770F5"/>
    <w:rsid w:val="00F771D4"/>
    <w:rsid w:val="00F775E0"/>
    <w:rsid w:val="00F77A76"/>
    <w:rsid w:val="00F77A99"/>
    <w:rsid w:val="00F77CB6"/>
    <w:rsid w:val="00F77D70"/>
    <w:rsid w:val="00F80112"/>
    <w:rsid w:val="00F80667"/>
    <w:rsid w:val="00F808D3"/>
    <w:rsid w:val="00F809F0"/>
    <w:rsid w:val="00F80B0E"/>
    <w:rsid w:val="00F80C92"/>
    <w:rsid w:val="00F8111B"/>
    <w:rsid w:val="00F814AB"/>
    <w:rsid w:val="00F81569"/>
    <w:rsid w:val="00F816A5"/>
    <w:rsid w:val="00F816DD"/>
    <w:rsid w:val="00F817F1"/>
    <w:rsid w:val="00F81ACA"/>
    <w:rsid w:val="00F8216D"/>
    <w:rsid w:val="00F82314"/>
    <w:rsid w:val="00F825A1"/>
    <w:rsid w:val="00F828B3"/>
    <w:rsid w:val="00F82FD8"/>
    <w:rsid w:val="00F83238"/>
    <w:rsid w:val="00F8328A"/>
    <w:rsid w:val="00F8359E"/>
    <w:rsid w:val="00F83666"/>
    <w:rsid w:val="00F83966"/>
    <w:rsid w:val="00F839C6"/>
    <w:rsid w:val="00F83F70"/>
    <w:rsid w:val="00F8420D"/>
    <w:rsid w:val="00F84AD6"/>
    <w:rsid w:val="00F84D42"/>
    <w:rsid w:val="00F85085"/>
    <w:rsid w:val="00F85961"/>
    <w:rsid w:val="00F85BC4"/>
    <w:rsid w:val="00F8626F"/>
    <w:rsid w:val="00F8679D"/>
    <w:rsid w:val="00F869D7"/>
    <w:rsid w:val="00F86AC9"/>
    <w:rsid w:val="00F8711B"/>
    <w:rsid w:val="00F874C8"/>
    <w:rsid w:val="00F901ED"/>
    <w:rsid w:val="00F9044A"/>
    <w:rsid w:val="00F90A0D"/>
    <w:rsid w:val="00F915F6"/>
    <w:rsid w:val="00F91823"/>
    <w:rsid w:val="00F919E4"/>
    <w:rsid w:val="00F91A20"/>
    <w:rsid w:val="00F9219D"/>
    <w:rsid w:val="00F92377"/>
    <w:rsid w:val="00F92479"/>
    <w:rsid w:val="00F92A5C"/>
    <w:rsid w:val="00F92A6B"/>
    <w:rsid w:val="00F92BFA"/>
    <w:rsid w:val="00F92DD0"/>
    <w:rsid w:val="00F9371F"/>
    <w:rsid w:val="00F937ED"/>
    <w:rsid w:val="00F93A7D"/>
    <w:rsid w:val="00F93C3F"/>
    <w:rsid w:val="00F93CFF"/>
    <w:rsid w:val="00F93DB5"/>
    <w:rsid w:val="00F9409D"/>
    <w:rsid w:val="00F940EB"/>
    <w:rsid w:val="00F94189"/>
    <w:rsid w:val="00F942F2"/>
    <w:rsid w:val="00F9436C"/>
    <w:rsid w:val="00F94618"/>
    <w:rsid w:val="00F94A78"/>
    <w:rsid w:val="00F950C5"/>
    <w:rsid w:val="00F95345"/>
    <w:rsid w:val="00F954BF"/>
    <w:rsid w:val="00F954DB"/>
    <w:rsid w:val="00F95504"/>
    <w:rsid w:val="00F958EC"/>
    <w:rsid w:val="00F961FC"/>
    <w:rsid w:val="00F963B9"/>
    <w:rsid w:val="00F96638"/>
    <w:rsid w:val="00F96A1C"/>
    <w:rsid w:val="00F96A86"/>
    <w:rsid w:val="00F96E76"/>
    <w:rsid w:val="00F97358"/>
    <w:rsid w:val="00F978CE"/>
    <w:rsid w:val="00F978F7"/>
    <w:rsid w:val="00F97F76"/>
    <w:rsid w:val="00FA03E4"/>
    <w:rsid w:val="00FA0A5B"/>
    <w:rsid w:val="00FA0C17"/>
    <w:rsid w:val="00FA0DEE"/>
    <w:rsid w:val="00FA0F4C"/>
    <w:rsid w:val="00FA1149"/>
    <w:rsid w:val="00FA171E"/>
    <w:rsid w:val="00FA1D7E"/>
    <w:rsid w:val="00FA216E"/>
    <w:rsid w:val="00FA24AC"/>
    <w:rsid w:val="00FA2586"/>
    <w:rsid w:val="00FA262E"/>
    <w:rsid w:val="00FA27AE"/>
    <w:rsid w:val="00FA2C05"/>
    <w:rsid w:val="00FA2DF1"/>
    <w:rsid w:val="00FA31AC"/>
    <w:rsid w:val="00FA3333"/>
    <w:rsid w:val="00FA39DE"/>
    <w:rsid w:val="00FA3C2D"/>
    <w:rsid w:val="00FA41F3"/>
    <w:rsid w:val="00FA460B"/>
    <w:rsid w:val="00FA4A55"/>
    <w:rsid w:val="00FA4B98"/>
    <w:rsid w:val="00FA4DEE"/>
    <w:rsid w:val="00FA5065"/>
    <w:rsid w:val="00FA50CA"/>
    <w:rsid w:val="00FA54B9"/>
    <w:rsid w:val="00FA578D"/>
    <w:rsid w:val="00FA5853"/>
    <w:rsid w:val="00FA5A60"/>
    <w:rsid w:val="00FA5FF8"/>
    <w:rsid w:val="00FA70EA"/>
    <w:rsid w:val="00FA7534"/>
    <w:rsid w:val="00FA764A"/>
    <w:rsid w:val="00FA77E3"/>
    <w:rsid w:val="00FA7884"/>
    <w:rsid w:val="00FA790E"/>
    <w:rsid w:val="00FA7A50"/>
    <w:rsid w:val="00FA7E0F"/>
    <w:rsid w:val="00FB0077"/>
    <w:rsid w:val="00FB03E7"/>
    <w:rsid w:val="00FB0A27"/>
    <w:rsid w:val="00FB0A5B"/>
    <w:rsid w:val="00FB0AE2"/>
    <w:rsid w:val="00FB1535"/>
    <w:rsid w:val="00FB1A8D"/>
    <w:rsid w:val="00FB1BCC"/>
    <w:rsid w:val="00FB1C7D"/>
    <w:rsid w:val="00FB2399"/>
    <w:rsid w:val="00FB274D"/>
    <w:rsid w:val="00FB2B85"/>
    <w:rsid w:val="00FB2CD1"/>
    <w:rsid w:val="00FB2F3E"/>
    <w:rsid w:val="00FB34AC"/>
    <w:rsid w:val="00FB4473"/>
    <w:rsid w:val="00FB4944"/>
    <w:rsid w:val="00FB4985"/>
    <w:rsid w:val="00FB4B11"/>
    <w:rsid w:val="00FB4FA9"/>
    <w:rsid w:val="00FB4FD8"/>
    <w:rsid w:val="00FB553C"/>
    <w:rsid w:val="00FB5B75"/>
    <w:rsid w:val="00FB5C08"/>
    <w:rsid w:val="00FB5EAD"/>
    <w:rsid w:val="00FB5F03"/>
    <w:rsid w:val="00FB611B"/>
    <w:rsid w:val="00FB616B"/>
    <w:rsid w:val="00FB645A"/>
    <w:rsid w:val="00FB6552"/>
    <w:rsid w:val="00FB65C6"/>
    <w:rsid w:val="00FB6736"/>
    <w:rsid w:val="00FB68AE"/>
    <w:rsid w:val="00FB6DE7"/>
    <w:rsid w:val="00FB6E72"/>
    <w:rsid w:val="00FB7319"/>
    <w:rsid w:val="00FB7633"/>
    <w:rsid w:val="00FB7F12"/>
    <w:rsid w:val="00FC025C"/>
    <w:rsid w:val="00FC067A"/>
    <w:rsid w:val="00FC0962"/>
    <w:rsid w:val="00FC14E3"/>
    <w:rsid w:val="00FC1CDF"/>
    <w:rsid w:val="00FC1E1A"/>
    <w:rsid w:val="00FC21D8"/>
    <w:rsid w:val="00FC221B"/>
    <w:rsid w:val="00FC2362"/>
    <w:rsid w:val="00FC3005"/>
    <w:rsid w:val="00FC35E4"/>
    <w:rsid w:val="00FC3830"/>
    <w:rsid w:val="00FC3E3D"/>
    <w:rsid w:val="00FC3FA0"/>
    <w:rsid w:val="00FC436B"/>
    <w:rsid w:val="00FC43D7"/>
    <w:rsid w:val="00FC4661"/>
    <w:rsid w:val="00FC46AF"/>
    <w:rsid w:val="00FC473C"/>
    <w:rsid w:val="00FC4D66"/>
    <w:rsid w:val="00FC510D"/>
    <w:rsid w:val="00FC51BE"/>
    <w:rsid w:val="00FC545D"/>
    <w:rsid w:val="00FC54D2"/>
    <w:rsid w:val="00FC55DB"/>
    <w:rsid w:val="00FC5649"/>
    <w:rsid w:val="00FC5831"/>
    <w:rsid w:val="00FC594F"/>
    <w:rsid w:val="00FC595C"/>
    <w:rsid w:val="00FC5AC4"/>
    <w:rsid w:val="00FC6B2A"/>
    <w:rsid w:val="00FC6C4A"/>
    <w:rsid w:val="00FC6FB4"/>
    <w:rsid w:val="00FC745F"/>
    <w:rsid w:val="00FC7FDB"/>
    <w:rsid w:val="00FD0895"/>
    <w:rsid w:val="00FD0AE1"/>
    <w:rsid w:val="00FD0D30"/>
    <w:rsid w:val="00FD0DA0"/>
    <w:rsid w:val="00FD1435"/>
    <w:rsid w:val="00FD1495"/>
    <w:rsid w:val="00FD1B21"/>
    <w:rsid w:val="00FD1E05"/>
    <w:rsid w:val="00FD1F9F"/>
    <w:rsid w:val="00FD21A8"/>
    <w:rsid w:val="00FD26EF"/>
    <w:rsid w:val="00FD2A47"/>
    <w:rsid w:val="00FD2FB8"/>
    <w:rsid w:val="00FD3299"/>
    <w:rsid w:val="00FD32FE"/>
    <w:rsid w:val="00FD332B"/>
    <w:rsid w:val="00FD3624"/>
    <w:rsid w:val="00FD363F"/>
    <w:rsid w:val="00FD3961"/>
    <w:rsid w:val="00FD3C3F"/>
    <w:rsid w:val="00FD3DC5"/>
    <w:rsid w:val="00FD3EB9"/>
    <w:rsid w:val="00FD3EE2"/>
    <w:rsid w:val="00FD4CB0"/>
    <w:rsid w:val="00FD549F"/>
    <w:rsid w:val="00FD56EB"/>
    <w:rsid w:val="00FD5B27"/>
    <w:rsid w:val="00FD5C56"/>
    <w:rsid w:val="00FD5DB8"/>
    <w:rsid w:val="00FD5DF5"/>
    <w:rsid w:val="00FD5F5B"/>
    <w:rsid w:val="00FD6170"/>
    <w:rsid w:val="00FD61DF"/>
    <w:rsid w:val="00FD6444"/>
    <w:rsid w:val="00FD65D5"/>
    <w:rsid w:val="00FD735B"/>
    <w:rsid w:val="00FD7AE8"/>
    <w:rsid w:val="00FE0459"/>
    <w:rsid w:val="00FE0825"/>
    <w:rsid w:val="00FE13A9"/>
    <w:rsid w:val="00FE1609"/>
    <w:rsid w:val="00FE1B53"/>
    <w:rsid w:val="00FE1B85"/>
    <w:rsid w:val="00FE1D09"/>
    <w:rsid w:val="00FE215D"/>
    <w:rsid w:val="00FE237F"/>
    <w:rsid w:val="00FE24FC"/>
    <w:rsid w:val="00FE2A9B"/>
    <w:rsid w:val="00FE2DE4"/>
    <w:rsid w:val="00FE2F2F"/>
    <w:rsid w:val="00FE2F9A"/>
    <w:rsid w:val="00FE3444"/>
    <w:rsid w:val="00FE3ED5"/>
    <w:rsid w:val="00FE4595"/>
    <w:rsid w:val="00FE4B3E"/>
    <w:rsid w:val="00FE5423"/>
    <w:rsid w:val="00FE5456"/>
    <w:rsid w:val="00FE55BC"/>
    <w:rsid w:val="00FE5695"/>
    <w:rsid w:val="00FE5B42"/>
    <w:rsid w:val="00FE5FB5"/>
    <w:rsid w:val="00FE663A"/>
    <w:rsid w:val="00FE74EF"/>
    <w:rsid w:val="00FE7585"/>
    <w:rsid w:val="00FE7854"/>
    <w:rsid w:val="00FE7A55"/>
    <w:rsid w:val="00FE7CF9"/>
    <w:rsid w:val="00FE7EA7"/>
    <w:rsid w:val="00FF00AA"/>
    <w:rsid w:val="00FF021A"/>
    <w:rsid w:val="00FF032B"/>
    <w:rsid w:val="00FF0388"/>
    <w:rsid w:val="00FF0406"/>
    <w:rsid w:val="00FF046E"/>
    <w:rsid w:val="00FF13FC"/>
    <w:rsid w:val="00FF169C"/>
    <w:rsid w:val="00FF2187"/>
    <w:rsid w:val="00FF2821"/>
    <w:rsid w:val="00FF2835"/>
    <w:rsid w:val="00FF28F5"/>
    <w:rsid w:val="00FF2F20"/>
    <w:rsid w:val="00FF3069"/>
    <w:rsid w:val="00FF322E"/>
    <w:rsid w:val="00FF339E"/>
    <w:rsid w:val="00FF3681"/>
    <w:rsid w:val="00FF37DC"/>
    <w:rsid w:val="00FF390C"/>
    <w:rsid w:val="00FF3AE0"/>
    <w:rsid w:val="00FF3DF6"/>
    <w:rsid w:val="00FF4A39"/>
    <w:rsid w:val="00FF5237"/>
    <w:rsid w:val="00FF5509"/>
    <w:rsid w:val="00FF56EC"/>
    <w:rsid w:val="00FF5F31"/>
    <w:rsid w:val="00FF5FE6"/>
    <w:rsid w:val="00FF62A2"/>
    <w:rsid w:val="00FF645B"/>
    <w:rsid w:val="00FF68BA"/>
    <w:rsid w:val="00FF69F2"/>
    <w:rsid w:val="00FF6E9A"/>
    <w:rsid w:val="00FF6F4A"/>
    <w:rsid w:val="00FF6FBE"/>
    <w:rsid w:val="00FF7822"/>
    <w:rsid w:val="00FF7ACF"/>
    <w:rsid w:val="00FF7D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shapelayout v:ext="edit">
      <o:idmap v:ext="edit" data="1"/>
    </o:shapelayout>
  </w:shapeDefaults>
  <w:decimalSymbol w:val=","/>
  <w:listSeparator w:val=";"/>
  <w14:docId w14:val="6C10D863"/>
  <w15:chartTrackingRefBased/>
  <w15:docId w15:val="{935530DF-BFA6-4643-BF70-2563252D5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HTML Keyboard" w:semiHidden="1" w:unhideWhenUsed="1"/>
    <w:lsdException w:name="HTML Preformatted" w:semiHidden="1" w:uiPriority="99"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40B4"/>
    <w:pPr>
      <w:keepNext/>
      <w:widowControl w:val="0"/>
    </w:pPr>
    <w:rPr>
      <w:rFonts w:ascii="Arial" w:hAnsi="Arial"/>
      <w:sz w:val="24"/>
    </w:rPr>
  </w:style>
  <w:style w:type="paragraph" w:styleId="Ttulo1">
    <w:name w:val="heading 1"/>
    <w:basedOn w:val="Normal"/>
    <w:next w:val="Ttulo2"/>
    <w:link w:val="Ttulo1Char"/>
    <w:qFormat/>
    <w:pPr>
      <w:keepLines/>
      <w:spacing w:before="360" w:after="120"/>
      <w:ind w:left="708" w:hanging="708"/>
      <w:jc w:val="both"/>
      <w:outlineLvl w:val="0"/>
    </w:pPr>
    <w:rPr>
      <w:b/>
      <w:smallCaps/>
      <w:sz w:val="28"/>
    </w:rPr>
  </w:style>
  <w:style w:type="paragraph" w:styleId="Ttulo2">
    <w:name w:val="heading 2"/>
    <w:basedOn w:val="Normal"/>
    <w:link w:val="Ttulo2Char"/>
    <w:qFormat/>
    <w:pPr>
      <w:spacing w:before="240" w:after="120" w:line="280" w:lineRule="exact"/>
      <w:ind w:left="709" w:hanging="708"/>
      <w:jc w:val="both"/>
      <w:outlineLvl w:val="1"/>
    </w:pPr>
  </w:style>
  <w:style w:type="paragraph" w:styleId="Ttulo3">
    <w:name w:val="heading 3"/>
    <w:basedOn w:val="Normal"/>
    <w:link w:val="Ttulo3Char"/>
    <w:uiPriority w:val="9"/>
    <w:qFormat/>
    <w:pPr>
      <w:spacing w:before="240" w:after="120" w:line="280" w:lineRule="exact"/>
      <w:ind w:left="2124" w:hanging="708"/>
      <w:jc w:val="both"/>
      <w:outlineLvl w:val="2"/>
    </w:pPr>
  </w:style>
  <w:style w:type="paragraph" w:styleId="Ttulo4">
    <w:name w:val="heading 4"/>
    <w:basedOn w:val="Normal"/>
    <w:next w:val="Normal"/>
    <w:link w:val="Ttulo4Char"/>
    <w:uiPriority w:val="9"/>
    <w:qFormat/>
    <w:pPr>
      <w:spacing w:before="240" w:after="60"/>
      <w:ind w:left="2832" w:hanging="708"/>
      <w:outlineLvl w:val="3"/>
    </w:pPr>
    <w:rPr>
      <w:b/>
      <w:i/>
    </w:rPr>
  </w:style>
  <w:style w:type="paragraph" w:styleId="Ttulo5">
    <w:name w:val="heading 5"/>
    <w:basedOn w:val="Normal"/>
    <w:next w:val="Normal"/>
    <w:link w:val="Ttulo5Char"/>
    <w:qFormat/>
    <w:pPr>
      <w:spacing w:before="240" w:after="60"/>
      <w:ind w:left="3540" w:hanging="708"/>
      <w:outlineLvl w:val="4"/>
    </w:pPr>
    <w:rPr>
      <w:sz w:val="22"/>
    </w:rPr>
  </w:style>
  <w:style w:type="paragraph" w:styleId="Ttulo6">
    <w:name w:val="heading 6"/>
    <w:basedOn w:val="Normal"/>
    <w:next w:val="Normal"/>
    <w:link w:val="Ttulo6Char"/>
    <w:qFormat/>
    <w:pPr>
      <w:spacing w:before="240" w:after="60"/>
      <w:ind w:left="4248" w:hanging="708"/>
      <w:outlineLvl w:val="5"/>
    </w:pPr>
    <w:rPr>
      <w:i/>
      <w:sz w:val="22"/>
    </w:rPr>
  </w:style>
  <w:style w:type="paragraph" w:styleId="Ttulo7">
    <w:name w:val="heading 7"/>
    <w:basedOn w:val="Normal"/>
    <w:next w:val="Normal"/>
    <w:link w:val="Ttulo7Char"/>
    <w:qFormat/>
    <w:pPr>
      <w:spacing w:before="240" w:after="60"/>
      <w:ind w:left="4956" w:hanging="708"/>
      <w:outlineLvl w:val="6"/>
    </w:pPr>
  </w:style>
  <w:style w:type="paragraph" w:styleId="Ttulo8">
    <w:name w:val="heading 8"/>
    <w:basedOn w:val="Normal"/>
    <w:next w:val="Normal"/>
    <w:link w:val="Ttulo8Char"/>
    <w:qFormat/>
    <w:pPr>
      <w:spacing w:before="240" w:after="60"/>
      <w:ind w:left="5664" w:hanging="708"/>
      <w:outlineLvl w:val="7"/>
    </w:pPr>
    <w:rPr>
      <w:i/>
    </w:rPr>
  </w:style>
  <w:style w:type="paragraph" w:styleId="Ttulo9">
    <w:name w:val="heading 9"/>
    <w:basedOn w:val="Normal"/>
    <w:next w:val="Normal"/>
    <w:link w:val="Ttulo9Char"/>
    <w:qFormat/>
    <w:pPr>
      <w:spacing w:line="240" w:lineRule="atLeast"/>
      <w:ind w:left="6372" w:hanging="708"/>
      <w:outlineLvl w:val="8"/>
    </w:pPr>
    <w:rPr>
      <w:rFonts w:ascii="Times New Roman" w:hAnsi="Times New Roman"/>
      <w:sz w:val="2"/>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1">
    <w:name w:val="norm1"/>
    <w:pPr>
      <w:keepNext/>
      <w:keepLines/>
      <w:widowControl w:val="0"/>
      <w:spacing w:before="120"/>
      <w:ind w:left="737"/>
      <w:jc w:val="both"/>
    </w:pPr>
    <w:rPr>
      <w:rFonts w:ascii="Arial" w:hAnsi="Arial"/>
      <w:i/>
      <w:sz w:val="24"/>
    </w:rPr>
  </w:style>
  <w:style w:type="paragraph" w:customStyle="1" w:styleId="EDITAL">
    <w:name w:val="EDITAL"/>
    <w:basedOn w:val="Normal"/>
    <w:pPr>
      <w:spacing w:before="240" w:after="120" w:line="280" w:lineRule="exact"/>
      <w:ind w:firstLine="1134"/>
      <w:jc w:val="both"/>
    </w:pPr>
    <w:rPr>
      <w:sz w:val="22"/>
    </w:rPr>
  </w:style>
  <w:style w:type="paragraph" w:customStyle="1" w:styleId="EDITAL1">
    <w:name w:val="EDITAL1"/>
    <w:basedOn w:val="EDITAL"/>
    <w:pPr>
      <w:ind w:firstLine="0"/>
    </w:pPr>
  </w:style>
  <w:style w:type="paragraph" w:styleId="Commarcadores">
    <w:name w:val="List Bullet"/>
    <w:basedOn w:val="Normal"/>
    <w:pPr>
      <w:ind w:left="283" w:hanging="283"/>
    </w:pPr>
  </w:style>
  <w:style w:type="paragraph" w:styleId="Corpodetexto">
    <w:name w:val="Body Text"/>
    <w:basedOn w:val="Normal"/>
    <w:link w:val="CorpodetextoChar"/>
    <w:pPr>
      <w:spacing w:after="120"/>
    </w:pPr>
  </w:style>
  <w:style w:type="paragraph" w:styleId="Cabealho">
    <w:name w:val="header"/>
    <w:basedOn w:val="Normal"/>
    <w:link w:val="CabealhoChar"/>
    <w:uiPriority w:val="99"/>
    <w:pPr>
      <w:tabs>
        <w:tab w:val="center" w:pos="4419"/>
        <w:tab w:val="right" w:pos="8838"/>
      </w:tabs>
    </w:pPr>
  </w:style>
  <w:style w:type="paragraph" w:customStyle="1" w:styleId="LETRAS">
    <w:name w:val="LETRAS"/>
    <w:basedOn w:val="norm1"/>
    <w:pPr>
      <w:spacing w:line="280" w:lineRule="exact"/>
    </w:pPr>
    <w:rPr>
      <w:i w:val="0"/>
    </w:rPr>
  </w:style>
  <w:style w:type="paragraph" w:styleId="Rodap">
    <w:name w:val="footer"/>
    <w:basedOn w:val="Normal"/>
    <w:link w:val="RodapChar"/>
    <w:pPr>
      <w:tabs>
        <w:tab w:val="center" w:pos="4419"/>
        <w:tab w:val="right" w:pos="8838"/>
      </w:tabs>
    </w:pPr>
  </w:style>
  <w:style w:type="character" w:styleId="Nmerodepgina">
    <w:name w:val="page number"/>
    <w:rPr>
      <w:sz w:val="20"/>
    </w:rPr>
  </w:style>
  <w:style w:type="paragraph" w:customStyle="1" w:styleId="Estilo1">
    <w:name w:val="Estilo1"/>
    <w:basedOn w:val="Normal"/>
    <w:pPr>
      <w:tabs>
        <w:tab w:val="left" w:pos="4253"/>
      </w:tabs>
      <w:spacing w:before="120" w:after="240" w:line="280" w:lineRule="exact"/>
      <w:ind w:left="283" w:hanging="283"/>
      <w:jc w:val="both"/>
    </w:pPr>
    <w:rPr>
      <w:b/>
      <w:sz w:val="28"/>
    </w:rPr>
  </w:style>
  <w:style w:type="paragraph" w:styleId="Lista2">
    <w:name w:val="List 2"/>
    <w:basedOn w:val="Normal"/>
    <w:pPr>
      <w:ind w:left="566" w:hanging="283"/>
    </w:pPr>
  </w:style>
  <w:style w:type="paragraph" w:customStyle="1" w:styleId="MINUTA">
    <w:name w:val="MINUTA"/>
    <w:basedOn w:val="Normal"/>
    <w:pPr>
      <w:spacing w:before="120" w:after="120" w:line="280" w:lineRule="exact"/>
      <w:jc w:val="both"/>
    </w:pPr>
  </w:style>
  <w:style w:type="paragraph" w:customStyle="1" w:styleId="Estilo2">
    <w:name w:val="Estilo2"/>
    <w:basedOn w:val="Ttulo2"/>
    <w:pPr>
      <w:ind w:left="283" w:hanging="283"/>
      <w:outlineLvl w:val="9"/>
    </w:pPr>
  </w:style>
  <w:style w:type="paragraph" w:customStyle="1" w:styleId="MINUTA1">
    <w:name w:val="MINUTA 1"/>
    <w:basedOn w:val="Ttulo2"/>
    <w:pPr>
      <w:ind w:left="283" w:hanging="283"/>
      <w:outlineLvl w:val="9"/>
    </w:pPr>
  </w:style>
  <w:style w:type="paragraph" w:customStyle="1" w:styleId="Corpodetexto21">
    <w:name w:val="Corpo de texto 21"/>
    <w:basedOn w:val="Normal"/>
    <w:pPr>
      <w:spacing w:after="120"/>
      <w:ind w:left="283"/>
    </w:pPr>
  </w:style>
  <w:style w:type="paragraph" w:customStyle="1" w:styleId="Corpodetexto31">
    <w:name w:val="Corpo de texto 31"/>
    <w:basedOn w:val="Corpodetexto21"/>
  </w:style>
  <w:style w:type="paragraph" w:customStyle="1" w:styleId="Recuodecorpodetexto31">
    <w:name w:val="Recuo de corpo de texto 31"/>
    <w:basedOn w:val="Normal"/>
    <w:pPr>
      <w:keepNext w:val="0"/>
      <w:ind w:left="567" w:hanging="567"/>
      <w:jc w:val="both"/>
    </w:pPr>
  </w:style>
  <w:style w:type="paragraph" w:customStyle="1" w:styleId="subitem1">
    <w:name w:val="subitem 1"/>
    <w:basedOn w:val="Normal"/>
    <w:pPr>
      <w:keepNext w:val="0"/>
      <w:tabs>
        <w:tab w:val="left" w:pos="397"/>
      </w:tabs>
      <w:ind w:left="397" w:hanging="397"/>
      <w:jc w:val="both"/>
    </w:pPr>
    <w:rPr>
      <w:rFonts w:ascii="Times New Roman" w:hAnsi="Times New Roman"/>
    </w:rPr>
  </w:style>
  <w:style w:type="paragraph" w:customStyle="1" w:styleId="BodyText23">
    <w:name w:val="Body Text 23"/>
    <w:basedOn w:val="Normal"/>
    <w:pPr>
      <w:tabs>
        <w:tab w:val="left" w:pos="851"/>
      </w:tabs>
      <w:ind w:right="71"/>
    </w:pPr>
  </w:style>
  <w:style w:type="paragraph" w:customStyle="1" w:styleId="BodyText22">
    <w:name w:val="Body Text 22"/>
    <w:basedOn w:val="Normal"/>
    <w:pPr>
      <w:keepNext w:val="0"/>
      <w:spacing w:before="120" w:after="120"/>
      <w:ind w:left="709" w:hanging="709"/>
      <w:jc w:val="both"/>
    </w:pPr>
    <w:rPr>
      <w:b/>
    </w:rPr>
  </w:style>
  <w:style w:type="paragraph" w:customStyle="1" w:styleId="BodyText21">
    <w:name w:val="Body Text 21"/>
    <w:basedOn w:val="Normal"/>
    <w:pPr>
      <w:keepNext w:val="0"/>
      <w:spacing w:before="120" w:after="120"/>
      <w:jc w:val="both"/>
    </w:pPr>
  </w:style>
  <w:style w:type="paragraph" w:styleId="Ttulo">
    <w:name w:val="Title"/>
    <w:basedOn w:val="Normal"/>
    <w:link w:val="TtuloChar"/>
    <w:qFormat/>
    <w:pPr>
      <w:keepNext w:val="0"/>
      <w:widowControl/>
      <w:jc w:val="center"/>
    </w:pPr>
    <w:rPr>
      <w:rFonts w:ascii="Times New Roman" w:hAnsi="Times New Roman"/>
      <w:sz w:val="32"/>
    </w:rPr>
  </w:style>
  <w:style w:type="paragraph" w:customStyle="1" w:styleId="Recuodecorpodetexto21">
    <w:name w:val="Recuo de corpo de texto 21"/>
    <w:basedOn w:val="Normal"/>
    <w:pPr>
      <w:keepNext w:val="0"/>
      <w:widowControl/>
      <w:ind w:left="708"/>
      <w:jc w:val="both"/>
    </w:pPr>
    <w:rPr>
      <w:rFonts w:ascii="Times New Roman" w:hAnsi="Times New Roman"/>
      <w:sz w:val="22"/>
    </w:rPr>
  </w:style>
  <w:style w:type="paragraph" w:styleId="Corpodetexto2">
    <w:name w:val="Body Text 2"/>
    <w:basedOn w:val="Normal"/>
    <w:link w:val="Corpodetexto2Char"/>
    <w:pPr>
      <w:tabs>
        <w:tab w:val="left" w:pos="284"/>
      </w:tabs>
      <w:jc w:val="both"/>
    </w:pPr>
    <w:rPr>
      <w:rFonts w:ascii="Times New Roman" w:hAnsi="Times New Roman"/>
      <w:sz w:val="23"/>
    </w:rPr>
  </w:style>
  <w:style w:type="paragraph" w:styleId="Recuodecorpodetexto">
    <w:name w:val="Body Text Indent"/>
    <w:basedOn w:val="Normal"/>
    <w:link w:val="RecuodecorpodetextoChar"/>
    <w:pPr>
      <w:keepNext w:val="0"/>
      <w:ind w:left="1134" w:hanging="425"/>
      <w:jc w:val="both"/>
    </w:pPr>
    <w:rPr>
      <w:rFonts w:ascii="Times New Roman" w:hAnsi="Times New Roman"/>
    </w:rPr>
  </w:style>
  <w:style w:type="paragraph" w:styleId="Recuodecorpodetexto2">
    <w:name w:val="Body Text Indent 2"/>
    <w:basedOn w:val="Normal"/>
    <w:link w:val="Recuodecorpodetexto2Char"/>
    <w:pPr>
      <w:keepNext w:val="0"/>
      <w:widowControl/>
      <w:ind w:left="1134" w:hanging="425"/>
      <w:jc w:val="both"/>
    </w:pPr>
    <w:rPr>
      <w:rFonts w:ascii="Times New Roman" w:hAnsi="Times New Roman"/>
    </w:rPr>
  </w:style>
  <w:style w:type="paragraph" w:styleId="Corpodetexto3">
    <w:name w:val="Body Text 3"/>
    <w:basedOn w:val="Normal"/>
    <w:link w:val="Corpodetexto3Char"/>
    <w:pPr>
      <w:keepNext w:val="0"/>
      <w:jc w:val="right"/>
    </w:pPr>
    <w:rPr>
      <w:rFonts w:ascii="Times New Roman" w:hAnsi="Times New Roman"/>
    </w:rPr>
  </w:style>
  <w:style w:type="paragraph" w:styleId="Recuodecorpodetexto3">
    <w:name w:val="Body Text Indent 3"/>
    <w:basedOn w:val="Normal"/>
    <w:link w:val="Recuodecorpodetexto3Char"/>
    <w:pPr>
      <w:keepNext w:val="0"/>
      <w:ind w:left="1276" w:hanging="1276"/>
      <w:jc w:val="both"/>
    </w:pPr>
    <w:rPr>
      <w:rFonts w:ascii="Times New Roman" w:hAnsi="Times New Roman"/>
      <w:bCs/>
    </w:rPr>
  </w:style>
  <w:style w:type="paragraph" w:customStyle="1" w:styleId="xl24">
    <w:name w:val="xl24"/>
    <w:basedOn w:val="Normal"/>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4"/>
    </w:rPr>
  </w:style>
  <w:style w:type="paragraph" w:customStyle="1" w:styleId="xl25">
    <w:name w:val="xl25"/>
    <w:basedOn w:val="Normal"/>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color w:val="0000FF"/>
      <w:szCs w:val="24"/>
    </w:rPr>
  </w:style>
  <w:style w:type="paragraph" w:customStyle="1" w:styleId="xl26">
    <w:name w:val="xl26"/>
    <w:basedOn w:val="Normal"/>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color w:val="FF6600"/>
      <w:szCs w:val="24"/>
    </w:rPr>
  </w:style>
  <w:style w:type="paragraph" w:customStyle="1" w:styleId="xl27">
    <w:name w:val="xl27"/>
    <w:basedOn w:val="Normal"/>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8">
    <w:name w:val="xl28"/>
    <w:basedOn w:val="Normal"/>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color w:val="FF6600"/>
      <w:szCs w:val="24"/>
    </w:rPr>
  </w:style>
  <w:style w:type="paragraph" w:customStyle="1" w:styleId="xl29">
    <w:name w:val="xl29"/>
    <w:basedOn w:val="Normal"/>
    <w:pPr>
      <w:keepNext w:val="0"/>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Fontepargpadro1">
    <w:name w:val="Fonte parág. padrão1"/>
    <w:next w:val="Normal"/>
    <w:rPr>
      <w:rFonts w:ascii="Roman PS" w:hAnsi="Roman PS"/>
    </w:rPr>
  </w:style>
  <w:style w:type="character" w:styleId="Hyperlink">
    <w:name w:val="Hyperlink"/>
    <w:rPr>
      <w:color w:val="0000FF"/>
      <w:u w:val="single"/>
    </w:rPr>
  </w:style>
  <w:style w:type="character" w:styleId="HiperlinkVisitado">
    <w:name w:val="FollowedHyperlink"/>
    <w:rPr>
      <w:color w:val="800080"/>
      <w:u w:val="single"/>
    </w:rPr>
  </w:style>
  <w:style w:type="paragraph" w:customStyle="1" w:styleId="WW-Textosimples">
    <w:name w:val="WW-Texto simples"/>
    <w:basedOn w:val="Normal"/>
    <w:pPr>
      <w:keepNext w:val="0"/>
      <w:widowControl/>
      <w:suppressAutoHyphens/>
    </w:pPr>
    <w:rPr>
      <w:rFonts w:ascii="Courier New" w:hAnsi="Courier New"/>
      <w:sz w:val="20"/>
      <w:lang w:eastAsia="ar-SA"/>
    </w:rPr>
  </w:style>
  <w:style w:type="paragraph" w:customStyle="1" w:styleId="WW-Corpodetexto3">
    <w:name w:val="WW-Corpo de texto 3"/>
    <w:basedOn w:val="Normal"/>
    <w:pPr>
      <w:keepNext w:val="0"/>
      <w:widowControl/>
      <w:suppressAutoHyphens/>
    </w:pPr>
    <w:rPr>
      <w:b/>
      <w:lang w:eastAsia="ar-SA"/>
    </w:rPr>
  </w:style>
  <w:style w:type="paragraph" w:customStyle="1" w:styleId="WW-Corpodetexto2">
    <w:name w:val="WW-Corpo de texto 2"/>
    <w:basedOn w:val="Normal"/>
    <w:pPr>
      <w:keepNext w:val="0"/>
      <w:widowControl/>
      <w:suppressAutoHyphens/>
    </w:pPr>
    <w:rPr>
      <w:rFonts w:ascii="Univers (W1)" w:hAnsi="Univers (W1)"/>
      <w:b/>
      <w:sz w:val="20"/>
      <w:lang w:eastAsia="ar-SA"/>
    </w:rPr>
  </w:style>
  <w:style w:type="paragraph" w:styleId="NormalWeb">
    <w:name w:val="Normal (Web)"/>
    <w:basedOn w:val="Normal"/>
    <w:uiPriority w:val="99"/>
    <w:rsid w:val="00FE0825"/>
    <w:pPr>
      <w:keepNext w:val="0"/>
      <w:widowControl/>
      <w:spacing w:before="100" w:after="100"/>
    </w:pPr>
    <w:rPr>
      <w:rFonts w:ascii="Times New Roman" w:hAnsi="Times New Roman"/>
      <w:color w:val="000000"/>
      <w:szCs w:val="24"/>
      <w:lang w:eastAsia="ar-SA"/>
    </w:rPr>
  </w:style>
  <w:style w:type="paragraph" w:customStyle="1" w:styleId="Blockquote">
    <w:name w:val="Blockquote"/>
    <w:basedOn w:val="Normal"/>
    <w:rsid w:val="00C756C8"/>
    <w:pPr>
      <w:keepNext w:val="0"/>
      <w:widowControl/>
      <w:spacing w:before="100" w:after="100"/>
      <w:ind w:left="360" w:right="360"/>
    </w:pPr>
    <w:rPr>
      <w:rFonts w:ascii="Times New Roman" w:hAnsi="Times New Roman"/>
      <w:snapToGrid w:val="0"/>
    </w:rPr>
  </w:style>
  <w:style w:type="paragraph" w:customStyle="1" w:styleId="Commarcadores2">
    <w:name w:val="Com marcadores2"/>
    <w:basedOn w:val="Normal"/>
    <w:rsid w:val="00347017"/>
    <w:pPr>
      <w:numPr>
        <w:numId w:val="1"/>
      </w:numPr>
      <w:ind w:left="0" w:firstLine="0"/>
    </w:pPr>
    <w:rPr>
      <w:lang w:eastAsia="ar-SA"/>
    </w:rPr>
  </w:style>
  <w:style w:type="paragraph" w:customStyle="1" w:styleId="Default">
    <w:name w:val="Default"/>
    <w:basedOn w:val="Normal"/>
    <w:rsid w:val="00D74806"/>
    <w:pPr>
      <w:keepNext w:val="0"/>
      <w:suppressAutoHyphens/>
      <w:autoSpaceDE w:val="0"/>
    </w:pPr>
    <w:rPr>
      <w:rFonts w:ascii="Times New Roman" w:hAnsi="Times New Roman"/>
      <w:color w:val="000000"/>
      <w:szCs w:val="24"/>
    </w:rPr>
  </w:style>
  <w:style w:type="paragraph" w:customStyle="1" w:styleId="western">
    <w:name w:val="western"/>
    <w:basedOn w:val="Normal"/>
    <w:rsid w:val="00A1115F"/>
    <w:pPr>
      <w:keepNext w:val="0"/>
      <w:suppressAutoHyphens/>
      <w:spacing w:before="280"/>
      <w:jc w:val="center"/>
    </w:pPr>
    <w:rPr>
      <w:rFonts w:ascii="Arial Unicode MS" w:eastAsia="Arial Unicode MS" w:hAnsi="Arial Unicode MS" w:cs="Arial Unicode MS"/>
      <w:b/>
      <w:bCs/>
    </w:rPr>
  </w:style>
  <w:style w:type="paragraph" w:customStyle="1" w:styleId="Ttulo11">
    <w:name w:val="Título 11"/>
    <w:basedOn w:val="Normal"/>
    <w:next w:val="Normal"/>
    <w:rsid w:val="007E2E0F"/>
    <w:pPr>
      <w:keepNext w:val="0"/>
      <w:keepLines/>
      <w:suppressAutoHyphens/>
      <w:spacing w:before="360" w:after="120"/>
      <w:ind w:left="992" w:hanging="283"/>
      <w:jc w:val="both"/>
    </w:pPr>
    <w:rPr>
      <w:rFonts w:ascii="Times New Roman" w:eastAsia="Arial Unicode MS" w:hAnsi="Times New Roman"/>
      <w:b/>
      <w:smallCaps/>
      <w:sz w:val="28"/>
    </w:rPr>
  </w:style>
  <w:style w:type="paragraph" w:customStyle="1" w:styleId="WW-Commarcadores">
    <w:name w:val="WW-Com marcadores"/>
    <w:basedOn w:val="Normal"/>
    <w:rsid w:val="00FC7FDB"/>
    <w:pPr>
      <w:numPr>
        <w:numId w:val="2"/>
      </w:numPr>
      <w:suppressAutoHyphens/>
    </w:pPr>
  </w:style>
  <w:style w:type="paragraph" w:customStyle="1" w:styleId="Commarcadores1">
    <w:name w:val="Com marcadores1"/>
    <w:basedOn w:val="Default"/>
    <w:next w:val="Default"/>
    <w:rsid w:val="00A21965"/>
    <w:rPr>
      <w:rFonts w:eastAsia="Arial Unicode MS" w:cs="Tahoma"/>
      <w:color w:val="auto"/>
    </w:rPr>
  </w:style>
  <w:style w:type="paragraph" w:styleId="TextosemFormatao">
    <w:name w:val="Plain Text"/>
    <w:aliases w:val="Texto simples"/>
    <w:basedOn w:val="Normal"/>
    <w:link w:val="TextosemFormataoChar"/>
    <w:rsid w:val="00A43193"/>
    <w:pPr>
      <w:keepNext w:val="0"/>
      <w:widowControl/>
    </w:pPr>
    <w:rPr>
      <w:rFonts w:ascii="Courier New" w:hAnsi="Courier New"/>
      <w:sz w:val="20"/>
    </w:rPr>
  </w:style>
  <w:style w:type="character" w:customStyle="1" w:styleId="CabealhoChar">
    <w:name w:val="Cabeçalho Char"/>
    <w:link w:val="Cabealho"/>
    <w:uiPriority w:val="99"/>
    <w:rsid w:val="000B0144"/>
    <w:rPr>
      <w:rFonts w:ascii="Arial" w:hAnsi="Arial"/>
      <w:sz w:val="24"/>
    </w:rPr>
  </w:style>
  <w:style w:type="paragraph" w:styleId="Textodebalo">
    <w:name w:val="Balloon Text"/>
    <w:basedOn w:val="Normal"/>
    <w:link w:val="TextodebaloChar"/>
    <w:rsid w:val="00AB5BC0"/>
    <w:rPr>
      <w:rFonts w:ascii="Tahoma" w:hAnsi="Tahoma" w:cs="Tahoma"/>
      <w:sz w:val="16"/>
      <w:szCs w:val="16"/>
    </w:rPr>
  </w:style>
  <w:style w:type="character" w:customStyle="1" w:styleId="TextodebaloChar">
    <w:name w:val="Texto de balão Char"/>
    <w:link w:val="Textodebalo"/>
    <w:rsid w:val="00AB5BC0"/>
    <w:rPr>
      <w:rFonts w:ascii="Tahoma" w:hAnsi="Tahoma" w:cs="Tahoma"/>
      <w:sz w:val="16"/>
      <w:szCs w:val="16"/>
    </w:rPr>
  </w:style>
  <w:style w:type="paragraph" w:customStyle="1" w:styleId="Recuodecorpodetexto211">
    <w:name w:val="Recuo de corpo de texto 211"/>
    <w:basedOn w:val="Normal"/>
    <w:rsid w:val="00C3761B"/>
    <w:pPr>
      <w:keepNext w:val="0"/>
      <w:widowControl/>
      <w:suppressAutoHyphens/>
      <w:ind w:left="1134" w:hanging="425"/>
      <w:jc w:val="both"/>
    </w:pPr>
    <w:rPr>
      <w:rFonts w:ascii="Times New Roman" w:hAnsi="Times New Roman"/>
      <w:lang w:eastAsia="ar-SA"/>
    </w:rPr>
  </w:style>
  <w:style w:type="paragraph" w:customStyle="1" w:styleId="Corpodetexto311">
    <w:name w:val="Corpo de texto 311"/>
    <w:basedOn w:val="Normal"/>
    <w:rsid w:val="00C3761B"/>
    <w:pPr>
      <w:keepNext w:val="0"/>
      <w:suppressAutoHyphens/>
      <w:jc w:val="right"/>
    </w:pPr>
    <w:rPr>
      <w:rFonts w:ascii="Times New Roman" w:hAnsi="Times New Roman"/>
      <w:lang w:eastAsia="ar-SA"/>
    </w:rPr>
  </w:style>
  <w:style w:type="paragraph" w:customStyle="1" w:styleId="Recuodecorpodetexto311">
    <w:name w:val="Recuo de corpo de texto 311"/>
    <w:basedOn w:val="Normal"/>
    <w:rsid w:val="00C3761B"/>
    <w:pPr>
      <w:keepNext w:val="0"/>
      <w:suppressAutoHyphens/>
      <w:ind w:left="1276" w:hanging="1276"/>
      <w:jc w:val="both"/>
    </w:pPr>
    <w:rPr>
      <w:rFonts w:ascii="Times New Roman" w:hAnsi="Times New Roman"/>
      <w:bCs/>
      <w:lang w:eastAsia="ar-SA"/>
    </w:rPr>
  </w:style>
  <w:style w:type="paragraph" w:customStyle="1" w:styleId="Contedodatabela">
    <w:name w:val="Conteúdo da tabela"/>
    <w:basedOn w:val="Normal"/>
    <w:rsid w:val="00C3761B"/>
    <w:pPr>
      <w:suppressLineNumbers/>
      <w:suppressAutoHyphens/>
    </w:pPr>
    <w:rPr>
      <w:lang w:eastAsia="ar-SA"/>
    </w:rPr>
  </w:style>
  <w:style w:type="paragraph" w:customStyle="1" w:styleId="Ttulodatabela">
    <w:name w:val="Título da tabela"/>
    <w:basedOn w:val="Contedodatabela"/>
    <w:rsid w:val="00C3761B"/>
    <w:pPr>
      <w:jc w:val="center"/>
    </w:pPr>
    <w:rPr>
      <w:b/>
      <w:bCs/>
    </w:rPr>
  </w:style>
  <w:style w:type="paragraph" w:styleId="PargrafodaLista">
    <w:name w:val="List Paragraph"/>
    <w:aliases w:val="Segundo,Due date"/>
    <w:basedOn w:val="Normal"/>
    <w:link w:val="PargrafodaListaChar"/>
    <w:uiPriority w:val="1"/>
    <w:qFormat/>
    <w:rsid w:val="00C3761B"/>
    <w:pPr>
      <w:ind w:left="708"/>
    </w:pPr>
  </w:style>
  <w:style w:type="character" w:styleId="Refdenotaderodap">
    <w:name w:val="footnote reference"/>
    <w:rsid w:val="00C3761B"/>
    <w:rPr>
      <w:vertAlign w:val="superscript"/>
    </w:rPr>
  </w:style>
  <w:style w:type="paragraph" w:customStyle="1" w:styleId="texto1">
    <w:name w:val="texto1"/>
    <w:basedOn w:val="Normal"/>
    <w:rsid w:val="00C3761B"/>
    <w:pPr>
      <w:keepNext w:val="0"/>
      <w:widowControl/>
      <w:spacing w:before="100" w:beforeAutospacing="1" w:after="100" w:afterAutospacing="1"/>
    </w:pPr>
    <w:rPr>
      <w:rFonts w:ascii="Times New Roman" w:hAnsi="Times New Roman"/>
      <w:szCs w:val="24"/>
    </w:rPr>
  </w:style>
  <w:style w:type="paragraph" w:styleId="Textodenotaderodap">
    <w:name w:val="footnote text"/>
    <w:basedOn w:val="Normal"/>
    <w:link w:val="TextodenotaderodapChar"/>
    <w:rsid w:val="00C3761B"/>
    <w:pPr>
      <w:keepNext w:val="0"/>
      <w:widowControl/>
      <w:suppressAutoHyphens/>
    </w:pPr>
    <w:rPr>
      <w:rFonts w:ascii="Times New Roman" w:hAnsi="Times New Roman"/>
      <w:sz w:val="20"/>
      <w:lang w:eastAsia="ar-SA"/>
    </w:rPr>
  </w:style>
  <w:style w:type="character" w:customStyle="1" w:styleId="TextodenotaderodapChar">
    <w:name w:val="Texto de nota de rodapé Char"/>
    <w:link w:val="Textodenotaderodap"/>
    <w:rsid w:val="00C3761B"/>
    <w:rPr>
      <w:lang w:eastAsia="ar-SA"/>
    </w:rPr>
  </w:style>
  <w:style w:type="character" w:customStyle="1" w:styleId="Ttulo2Char">
    <w:name w:val="Título 2 Char"/>
    <w:link w:val="Ttulo2"/>
    <w:rsid w:val="00777258"/>
    <w:rPr>
      <w:rFonts w:ascii="Arial" w:hAnsi="Arial"/>
      <w:sz w:val="24"/>
      <w:lang w:val="pt-BR" w:eastAsia="pt-BR"/>
    </w:rPr>
  </w:style>
  <w:style w:type="character" w:customStyle="1" w:styleId="CorpodetextoChar">
    <w:name w:val="Corpo de texto Char"/>
    <w:link w:val="Corpodetexto"/>
    <w:rsid w:val="00777258"/>
    <w:rPr>
      <w:rFonts w:ascii="Arial" w:hAnsi="Arial"/>
      <w:sz w:val="24"/>
      <w:lang w:val="pt-BR" w:eastAsia="pt-BR"/>
    </w:rPr>
  </w:style>
  <w:style w:type="character" w:customStyle="1" w:styleId="Ttulo3Char">
    <w:name w:val="Título 3 Char"/>
    <w:link w:val="Ttulo3"/>
    <w:uiPriority w:val="9"/>
    <w:rsid w:val="00725CF4"/>
    <w:rPr>
      <w:rFonts w:ascii="Arial" w:hAnsi="Arial"/>
      <w:sz w:val="24"/>
    </w:rPr>
  </w:style>
  <w:style w:type="character" w:customStyle="1" w:styleId="Ttulo1Char">
    <w:name w:val="Título 1 Char"/>
    <w:link w:val="Ttulo1"/>
    <w:rsid w:val="00990629"/>
    <w:rPr>
      <w:rFonts w:ascii="Arial" w:hAnsi="Arial"/>
      <w:b/>
      <w:smallCaps/>
      <w:sz w:val="28"/>
    </w:rPr>
  </w:style>
  <w:style w:type="character" w:customStyle="1" w:styleId="RecuodecorpodetextoChar">
    <w:name w:val="Recuo de corpo de texto Char"/>
    <w:link w:val="Recuodecorpodetexto"/>
    <w:rsid w:val="003419C8"/>
    <w:rPr>
      <w:sz w:val="24"/>
    </w:rPr>
  </w:style>
  <w:style w:type="character" w:customStyle="1" w:styleId="Corpodetexto2Char">
    <w:name w:val="Corpo de texto 2 Char"/>
    <w:link w:val="Corpodetexto2"/>
    <w:rsid w:val="0036579E"/>
    <w:rPr>
      <w:sz w:val="23"/>
    </w:rPr>
  </w:style>
  <w:style w:type="character" w:styleId="Forte">
    <w:name w:val="Strong"/>
    <w:uiPriority w:val="22"/>
    <w:qFormat/>
    <w:rsid w:val="000C152D"/>
    <w:rPr>
      <w:b/>
      <w:bCs/>
    </w:rPr>
  </w:style>
  <w:style w:type="character" w:customStyle="1" w:styleId="watch-title">
    <w:name w:val="watch-title"/>
    <w:rsid w:val="005E29FB"/>
  </w:style>
  <w:style w:type="character" w:customStyle="1" w:styleId="count">
    <w:name w:val="count"/>
    <w:basedOn w:val="Fontepargpadro"/>
    <w:rsid w:val="001F6C46"/>
  </w:style>
  <w:style w:type="character" w:customStyle="1" w:styleId="mc-read-more-featured">
    <w:name w:val="mc-read-more-featured"/>
    <w:basedOn w:val="Fontepargpadro"/>
    <w:rsid w:val="001F6C46"/>
  </w:style>
  <w:style w:type="character" w:customStyle="1" w:styleId="categories">
    <w:name w:val="categories"/>
    <w:basedOn w:val="Fontepargpadro"/>
    <w:rsid w:val="001F6C46"/>
  </w:style>
  <w:style w:type="character" w:customStyle="1" w:styleId="tags">
    <w:name w:val="tags"/>
    <w:basedOn w:val="Fontepargpadro"/>
    <w:rsid w:val="001F6C46"/>
  </w:style>
  <w:style w:type="paragraph" w:customStyle="1" w:styleId="WW-Textoembloco">
    <w:name w:val="WW-Texto em bloco"/>
    <w:basedOn w:val="Normal"/>
    <w:rsid w:val="00F44E1C"/>
    <w:pPr>
      <w:keepNext w:val="0"/>
      <w:widowControl/>
      <w:suppressAutoHyphens/>
      <w:ind w:left="1276" w:right="50" w:hanging="284"/>
      <w:jc w:val="both"/>
    </w:pPr>
    <w:rPr>
      <w:sz w:val="22"/>
      <w:lang w:eastAsia="ar-SA"/>
    </w:rPr>
  </w:style>
  <w:style w:type="character" w:customStyle="1" w:styleId="Ttulo4Char">
    <w:name w:val="Título 4 Char"/>
    <w:basedOn w:val="Fontepargpadro"/>
    <w:link w:val="Ttulo4"/>
    <w:uiPriority w:val="9"/>
    <w:rsid w:val="00F230FB"/>
    <w:rPr>
      <w:rFonts w:ascii="Arial" w:hAnsi="Arial"/>
      <w:b/>
      <w:i/>
      <w:sz w:val="24"/>
    </w:rPr>
  </w:style>
  <w:style w:type="character" w:customStyle="1" w:styleId="Ttulo5Char">
    <w:name w:val="Título 5 Char"/>
    <w:basedOn w:val="Fontepargpadro"/>
    <w:link w:val="Ttulo5"/>
    <w:rsid w:val="00F230FB"/>
    <w:rPr>
      <w:rFonts w:ascii="Arial" w:hAnsi="Arial"/>
      <w:sz w:val="22"/>
    </w:rPr>
  </w:style>
  <w:style w:type="character" w:customStyle="1" w:styleId="Ttulo6Char">
    <w:name w:val="Título 6 Char"/>
    <w:basedOn w:val="Fontepargpadro"/>
    <w:link w:val="Ttulo6"/>
    <w:rsid w:val="00F230FB"/>
    <w:rPr>
      <w:rFonts w:ascii="Arial" w:hAnsi="Arial"/>
      <w:i/>
      <w:sz w:val="22"/>
    </w:rPr>
  </w:style>
  <w:style w:type="character" w:customStyle="1" w:styleId="Ttulo7Char">
    <w:name w:val="Título 7 Char"/>
    <w:basedOn w:val="Fontepargpadro"/>
    <w:link w:val="Ttulo7"/>
    <w:rsid w:val="00F230FB"/>
    <w:rPr>
      <w:rFonts w:ascii="Arial" w:hAnsi="Arial"/>
      <w:sz w:val="24"/>
    </w:rPr>
  </w:style>
  <w:style w:type="character" w:customStyle="1" w:styleId="Ttulo8Char">
    <w:name w:val="Título 8 Char"/>
    <w:basedOn w:val="Fontepargpadro"/>
    <w:link w:val="Ttulo8"/>
    <w:rsid w:val="00F230FB"/>
    <w:rPr>
      <w:rFonts w:ascii="Arial" w:hAnsi="Arial"/>
      <w:i/>
      <w:sz w:val="24"/>
    </w:rPr>
  </w:style>
  <w:style w:type="character" w:customStyle="1" w:styleId="Ttulo9Char">
    <w:name w:val="Título 9 Char"/>
    <w:basedOn w:val="Fontepargpadro"/>
    <w:link w:val="Ttulo9"/>
    <w:rsid w:val="00F230FB"/>
    <w:rPr>
      <w:sz w:val="2"/>
      <w:lang w:val="x-none"/>
    </w:rPr>
  </w:style>
  <w:style w:type="character" w:customStyle="1" w:styleId="RodapChar">
    <w:name w:val="Rodapé Char"/>
    <w:basedOn w:val="Fontepargpadro"/>
    <w:link w:val="Rodap"/>
    <w:qFormat/>
    <w:rsid w:val="00F230FB"/>
    <w:rPr>
      <w:rFonts w:ascii="Arial" w:hAnsi="Arial"/>
      <w:sz w:val="24"/>
    </w:rPr>
  </w:style>
  <w:style w:type="paragraph" w:customStyle="1" w:styleId="Corpodetexto22">
    <w:name w:val="Corpo de texto 22"/>
    <w:basedOn w:val="Normal"/>
    <w:rsid w:val="00F230FB"/>
    <w:pPr>
      <w:spacing w:after="120"/>
      <w:ind w:left="283"/>
    </w:pPr>
  </w:style>
  <w:style w:type="paragraph" w:customStyle="1" w:styleId="Corpodetexto32">
    <w:name w:val="Corpo de texto 32"/>
    <w:basedOn w:val="Corpodetexto22"/>
    <w:rsid w:val="00F230FB"/>
  </w:style>
  <w:style w:type="paragraph" w:customStyle="1" w:styleId="Recuodecorpodetexto32">
    <w:name w:val="Recuo de corpo de texto 32"/>
    <w:basedOn w:val="Normal"/>
    <w:rsid w:val="00F230FB"/>
    <w:pPr>
      <w:keepNext w:val="0"/>
      <w:ind w:left="567" w:hanging="567"/>
      <w:jc w:val="both"/>
    </w:pPr>
  </w:style>
  <w:style w:type="character" w:customStyle="1" w:styleId="TtuloChar">
    <w:name w:val="Título Char"/>
    <w:basedOn w:val="Fontepargpadro"/>
    <w:link w:val="Ttulo"/>
    <w:rsid w:val="00F230FB"/>
    <w:rPr>
      <w:sz w:val="32"/>
    </w:rPr>
  </w:style>
  <w:style w:type="paragraph" w:customStyle="1" w:styleId="Recuodecorpodetexto22">
    <w:name w:val="Recuo de corpo de texto 22"/>
    <w:basedOn w:val="Normal"/>
    <w:rsid w:val="00F230FB"/>
    <w:pPr>
      <w:keepNext w:val="0"/>
      <w:widowControl/>
      <w:ind w:left="708"/>
      <w:jc w:val="both"/>
    </w:pPr>
    <w:rPr>
      <w:rFonts w:ascii="Times New Roman" w:hAnsi="Times New Roman"/>
      <w:sz w:val="22"/>
    </w:rPr>
  </w:style>
  <w:style w:type="character" w:customStyle="1" w:styleId="Recuodecorpodetexto2Char">
    <w:name w:val="Recuo de corpo de texto 2 Char"/>
    <w:basedOn w:val="Fontepargpadro"/>
    <w:link w:val="Recuodecorpodetexto2"/>
    <w:rsid w:val="00F230FB"/>
    <w:rPr>
      <w:sz w:val="24"/>
    </w:rPr>
  </w:style>
  <w:style w:type="character" w:customStyle="1" w:styleId="Corpodetexto3Char">
    <w:name w:val="Corpo de texto 3 Char"/>
    <w:basedOn w:val="Fontepargpadro"/>
    <w:link w:val="Corpodetexto3"/>
    <w:rsid w:val="00F230FB"/>
    <w:rPr>
      <w:sz w:val="24"/>
    </w:rPr>
  </w:style>
  <w:style w:type="character" w:customStyle="1" w:styleId="Recuodecorpodetexto3Char">
    <w:name w:val="Recuo de corpo de texto 3 Char"/>
    <w:basedOn w:val="Fontepargpadro"/>
    <w:link w:val="Recuodecorpodetexto3"/>
    <w:rsid w:val="00F230FB"/>
    <w:rPr>
      <w:bCs/>
      <w:sz w:val="24"/>
    </w:rPr>
  </w:style>
  <w:style w:type="paragraph" w:customStyle="1" w:styleId="Ttulo12">
    <w:name w:val="Título 12"/>
    <w:basedOn w:val="Normal"/>
    <w:next w:val="Normal"/>
    <w:rsid w:val="00F230FB"/>
    <w:pPr>
      <w:keepNext w:val="0"/>
      <w:keepLines/>
      <w:suppressAutoHyphens/>
      <w:spacing w:before="360" w:after="120"/>
      <w:ind w:left="992" w:hanging="283"/>
      <w:jc w:val="both"/>
    </w:pPr>
    <w:rPr>
      <w:rFonts w:ascii="Times New Roman" w:eastAsia="Arial Unicode MS" w:hAnsi="Times New Roman"/>
      <w:b/>
      <w:smallCaps/>
      <w:sz w:val="28"/>
    </w:rPr>
  </w:style>
  <w:style w:type="character" w:customStyle="1" w:styleId="TextosemFormataoChar">
    <w:name w:val="Texto sem Formatação Char"/>
    <w:aliases w:val="Texto simples Char"/>
    <w:basedOn w:val="Fontepargpadro"/>
    <w:link w:val="TextosemFormatao"/>
    <w:rsid w:val="00F230FB"/>
    <w:rPr>
      <w:rFonts w:ascii="Courier New" w:hAnsi="Courier New"/>
    </w:rPr>
  </w:style>
  <w:style w:type="paragraph" w:customStyle="1" w:styleId="Style4">
    <w:name w:val="Style4"/>
    <w:basedOn w:val="Normal"/>
    <w:uiPriority w:val="99"/>
    <w:rsid w:val="00F230FB"/>
    <w:pPr>
      <w:keepNext w:val="0"/>
      <w:autoSpaceDE w:val="0"/>
      <w:autoSpaceDN w:val="0"/>
      <w:adjustRightInd w:val="0"/>
      <w:spacing w:line="320" w:lineRule="exact"/>
      <w:ind w:firstLine="1339"/>
      <w:jc w:val="both"/>
    </w:pPr>
    <w:rPr>
      <w:rFonts w:cs="Arial"/>
      <w:szCs w:val="24"/>
    </w:rPr>
  </w:style>
  <w:style w:type="character" w:customStyle="1" w:styleId="FontStyle64">
    <w:name w:val="Font Style64"/>
    <w:uiPriority w:val="99"/>
    <w:rsid w:val="00F230FB"/>
    <w:rPr>
      <w:rFonts w:ascii="Arial" w:hAnsi="Arial" w:cs="Arial" w:hint="default"/>
      <w:color w:val="000000"/>
      <w:sz w:val="20"/>
      <w:szCs w:val="20"/>
    </w:rPr>
  </w:style>
  <w:style w:type="paragraph" w:styleId="Pr-formataoHTML">
    <w:name w:val="HTML Preformatted"/>
    <w:basedOn w:val="Normal"/>
    <w:link w:val="Pr-formataoHTMLChar"/>
    <w:uiPriority w:val="99"/>
    <w:semiHidden/>
    <w:unhideWhenUsed/>
    <w:rsid w:val="00A47F34"/>
    <w:pPr>
      <w:keepNext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formataoHTMLChar">
    <w:name w:val="Pré-formatação HTML Char"/>
    <w:basedOn w:val="Fontepargpadro"/>
    <w:link w:val="Pr-formataoHTML"/>
    <w:uiPriority w:val="99"/>
    <w:semiHidden/>
    <w:rsid w:val="00A47F34"/>
    <w:rPr>
      <w:rFonts w:ascii="Courier New" w:hAnsi="Courier New" w:cs="Courier New"/>
    </w:rPr>
  </w:style>
  <w:style w:type="paragraph" w:customStyle="1" w:styleId="1Edital-Tit2">
    <w:name w:val="1 Edital - Tit2"/>
    <w:basedOn w:val="Ttulo2"/>
    <w:rsid w:val="00DA3253"/>
    <w:pPr>
      <w:keepNext w:val="0"/>
      <w:tabs>
        <w:tab w:val="num" w:pos="360"/>
      </w:tabs>
      <w:suppressAutoHyphens/>
      <w:spacing w:line="240" w:lineRule="auto"/>
      <w:ind w:left="360" w:hanging="360"/>
    </w:pPr>
    <w:rPr>
      <w:rFonts w:ascii="Times New Roman" w:eastAsia="Lucida Sans Unicode" w:hAnsi="Times New Roman"/>
    </w:rPr>
  </w:style>
  <w:style w:type="character" w:customStyle="1" w:styleId="MenoPendente1">
    <w:name w:val="Menção Pendente1"/>
    <w:basedOn w:val="Fontepargpadro"/>
    <w:uiPriority w:val="99"/>
    <w:semiHidden/>
    <w:unhideWhenUsed/>
    <w:rsid w:val="00ED2B51"/>
    <w:rPr>
      <w:color w:val="605E5C"/>
      <w:shd w:val="clear" w:color="auto" w:fill="E1DFDD"/>
    </w:rPr>
  </w:style>
  <w:style w:type="paragraph" w:customStyle="1" w:styleId="Standard">
    <w:name w:val="Standard"/>
    <w:rsid w:val="006349E3"/>
    <w:pPr>
      <w:keepNext/>
      <w:widowControl w:val="0"/>
      <w:suppressAutoHyphens/>
      <w:autoSpaceDN w:val="0"/>
      <w:textAlignment w:val="baseline"/>
    </w:pPr>
    <w:rPr>
      <w:rFonts w:ascii="Arial" w:hAnsi="Arial"/>
      <w:kern w:val="3"/>
      <w:sz w:val="24"/>
    </w:rPr>
  </w:style>
  <w:style w:type="numbering" w:customStyle="1" w:styleId="WWNum10">
    <w:name w:val="WWNum10"/>
    <w:basedOn w:val="Semlista"/>
    <w:rsid w:val="0021416D"/>
    <w:pPr>
      <w:numPr>
        <w:numId w:val="8"/>
      </w:numPr>
    </w:pPr>
  </w:style>
  <w:style w:type="numbering" w:customStyle="1" w:styleId="WWNum5">
    <w:name w:val="WWNum5"/>
    <w:basedOn w:val="Semlista"/>
    <w:rsid w:val="002B6591"/>
    <w:pPr>
      <w:numPr>
        <w:numId w:val="9"/>
      </w:numPr>
    </w:pPr>
  </w:style>
  <w:style w:type="numbering" w:customStyle="1" w:styleId="WWNum28">
    <w:name w:val="WWNum28"/>
    <w:basedOn w:val="Semlista"/>
    <w:rsid w:val="007A4F85"/>
    <w:pPr>
      <w:numPr>
        <w:numId w:val="10"/>
      </w:numPr>
    </w:pPr>
  </w:style>
  <w:style w:type="paragraph" w:customStyle="1" w:styleId="Textbody">
    <w:name w:val="Text body"/>
    <w:basedOn w:val="Standard"/>
    <w:rsid w:val="007A4F85"/>
    <w:pPr>
      <w:spacing w:after="120"/>
    </w:pPr>
  </w:style>
  <w:style w:type="numbering" w:customStyle="1" w:styleId="WWNum22">
    <w:name w:val="WWNum22"/>
    <w:basedOn w:val="Semlista"/>
    <w:rsid w:val="000A074C"/>
    <w:pPr>
      <w:numPr>
        <w:numId w:val="11"/>
      </w:numPr>
    </w:pPr>
  </w:style>
  <w:style w:type="numbering" w:customStyle="1" w:styleId="WWNum15">
    <w:name w:val="WWNum15"/>
    <w:basedOn w:val="Semlista"/>
    <w:rsid w:val="00487E98"/>
    <w:pPr>
      <w:numPr>
        <w:numId w:val="12"/>
      </w:numPr>
    </w:pPr>
  </w:style>
  <w:style w:type="numbering" w:customStyle="1" w:styleId="WWNum23">
    <w:name w:val="WWNum23"/>
    <w:basedOn w:val="Semlista"/>
    <w:rsid w:val="00487E98"/>
    <w:pPr>
      <w:numPr>
        <w:numId w:val="13"/>
      </w:numPr>
    </w:pPr>
  </w:style>
  <w:style w:type="character" w:customStyle="1" w:styleId="Absatz-Standardschriftart">
    <w:name w:val="Absatz-Standardschriftart"/>
    <w:rsid w:val="006917C0"/>
  </w:style>
  <w:style w:type="character" w:customStyle="1" w:styleId="MenoPendente2">
    <w:name w:val="Menção Pendente2"/>
    <w:basedOn w:val="Fontepargpadro"/>
    <w:uiPriority w:val="99"/>
    <w:semiHidden/>
    <w:unhideWhenUsed/>
    <w:rsid w:val="00677BDA"/>
    <w:rPr>
      <w:color w:val="605E5C"/>
      <w:shd w:val="clear" w:color="auto" w:fill="E1DFDD"/>
    </w:rPr>
  </w:style>
  <w:style w:type="paragraph" w:customStyle="1" w:styleId="A191065">
    <w:name w:val="_A191065"/>
    <w:basedOn w:val="Normal"/>
    <w:rsid w:val="00360946"/>
    <w:pPr>
      <w:keepNext w:val="0"/>
      <w:widowControl/>
      <w:suppressAutoHyphens/>
      <w:ind w:left="1296" w:right="1440" w:firstLine="2592"/>
      <w:jc w:val="both"/>
    </w:pPr>
    <w:rPr>
      <w:rFonts w:ascii="Tms Rmn" w:hAnsi="Tms Rmn" w:cs="Tms Rmn"/>
      <w:kern w:val="1"/>
      <w:lang w:eastAsia="zh-CN"/>
    </w:rPr>
  </w:style>
  <w:style w:type="character" w:customStyle="1" w:styleId="MenoPendente3">
    <w:name w:val="Menção Pendente3"/>
    <w:basedOn w:val="Fontepargpadro"/>
    <w:unhideWhenUsed/>
    <w:rsid w:val="006335BE"/>
    <w:rPr>
      <w:color w:val="605E5C"/>
      <w:shd w:val="clear" w:color="auto" w:fill="E1DFDD"/>
    </w:rPr>
  </w:style>
  <w:style w:type="character" w:customStyle="1" w:styleId="PargrafodaListaChar">
    <w:name w:val="Parágrafo da Lista Char"/>
    <w:aliases w:val="Segundo Char,Due date Char"/>
    <w:link w:val="PargrafodaLista"/>
    <w:uiPriority w:val="1"/>
    <w:qFormat/>
    <w:rsid w:val="00891915"/>
    <w:rPr>
      <w:rFonts w:ascii="Arial" w:hAnsi="Arial"/>
      <w:sz w:val="24"/>
    </w:rPr>
  </w:style>
  <w:style w:type="character" w:customStyle="1" w:styleId="underline">
    <w:name w:val="underline"/>
    <w:basedOn w:val="Fontepargpadro"/>
    <w:rsid w:val="006A420B"/>
  </w:style>
  <w:style w:type="paragraph" w:customStyle="1" w:styleId="LO-Normal">
    <w:name w:val="LO-Normal"/>
    <w:rsid w:val="00302458"/>
    <w:pPr>
      <w:widowControl w:val="0"/>
      <w:pBdr>
        <w:top w:val="none" w:sz="0" w:space="0" w:color="000000"/>
        <w:left w:val="none" w:sz="0" w:space="0" w:color="000000"/>
        <w:bottom w:val="none" w:sz="0" w:space="0" w:color="000000"/>
        <w:right w:val="none" w:sz="0" w:space="0" w:color="000000"/>
      </w:pBdr>
      <w:suppressAutoHyphens/>
      <w:textAlignment w:val="baseline"/>
    </w:pPr>
    <w:rPr>
      <w:rFonts w:ascii="Liberation Serif" w:eastAsia="NSimSun" w:hAnsi="Liberation Serif" w:cs="Arial"/>
      <w:kern w:val="2"/>
      <w:sz w:val="24"/>
      <w:szCs w:val="24"/>
      <w:lang w:eastAsia="zh-CN" w:bidi="hi-IN"/>
    </w:rPr>
  </w:style>
  <w:style w:type="paragraph" w:customStyle="1" w:styleId="ANEXO">
    <w:name w:val="ANEXO"/>
    <w:basedOn w:val="Normal"/>
    <w:rsid w:val="005242C6"/>
    <w:pPr>
      <w:keepNext w:val="0"/>
      <w:widowControl/>
      <w:suppressAutoHyphens/>
      <w:spacing w:after="240"/>
      <w:jc w:val="center"/>
    </w:pPr>
    <w:rPr>
      <w:rFonts w:ascii="Times New Roman" w:hAnsi="Times New Roman"/>
      <w:b/>
      <w:bCs/>
      <w:lang w:eastAsia="ar-SA"/>
    </w:rPr>
  </w:style>
  <w:style w:type="character" w:customStyle="1" w:styleId="WW8Num1z0">
    <w:name w:val="WW8Num1z0"/>
    <w:rsid w:val="005242C6"/>
  </w:style>
  <w:style w:type="character" w:customStyle="1" w:styleId="WW8Num1z1">
    <w:name w:val="WW8Num1z1"/>
    <w:rsid w:val="005242C6"/>
  </w:style>
  <w:style w:type="character" w:customStyle="1" w:styleId="WW8Num1z2">
    <w:name w:val="WW8Num1z2"/>
    <w:rsid w:val="005242C6"/>
  </w:style>
  <w:style w:type="character" w:customStyle="1" w:styleId="WW8Num1z3">
    <w:name w:val="WW8Num1z3"/>
    <w:rsid w:val="005242C6"/>
  </w:style>
  <w:style w:type="character" w:customStyle="1" w:styleId="WW8Num1z4">
    <w:name w:val="WW8Num1z4"/>
    <w:rsid w:val="005242C6"/>
  </w:style>
  <w:style w:type="character" w:customStyle="1" w:styleId="WW8Num1z5">
    <w:name w:val="WW8Num1z5"/>
    <w:rsid w:val="005242C6"/>
  </w:style>
  <w:style w:type="character" w:customStyle="1" w:styleId="WW8Num1z6">
    <w:name w:val="WW8Num1z6"/>
    <w:rsid w:val="005242C6"/>
  </w:style>
  <w:style w:type="character" w:customStyle="1" w:styleId="WW8Num1z7">
    <w:name w:val="WW8Num1z7"/>
    <w:rsid w:val="005242C6"/>
  </w:style>
  <w:style w:type="character" w:customStyle="1" w:styleId="WW8Num1z8">
    <w:name w:val="WW8Num1z8"/>
    <w:rsid w:val="005242C6"/>
  </w:style>
  <w:style w:type="character" w:customStyle="1" w:styleId="WW8Num2z0">
    <w:name w:val="WW8Num2z0"/>
    <w:rsid w:val="005242C6"/>
  </w:style>
  <w:style w:type="character" w:customStyle="1" w:styleId="WW8Num2z1">
    <w:name w:val="WW8Num2z1"/>
    <w:rsid w:val="005242C6"/>
  </w:style>
  <w:style w:type="character" w:customStyle="1" w:styleId="WW8Num2z2">
    <w:name w:val="WW8Num2z2"/>
    <w:rsid w:val="005242C6"/>
  </w:style>
  <w:style w:type="character" w:customStyle="1" w:styleId="WW8Num2z3">
    <w:name w:val="WW8Num2z3"/>
    <w:rsid w:val="005242C6"/>
  </w:style>
  <w:style w:type="character" w:customStyle="1" w:styleId="WW8Num2z4">
    <w:name w:val="WW8Num2z4"/>
    <w:rsid w:val="005242C6"/>
  </w:style>
  <w:style w:type="character" w:customStyle="1" w:styleId="WW8Num2z5">
    <w:name w:val="WW8Num2z5"/>
    <w:rsid w:val="005242C6"/>
  </w:style>
  <w:style w:type="character" w:customStyle="1" w:styleId="WW8Num2z6">
    <w:name w:val="WW8Num2z6"/>
    <w:rsid w:val="005242C6"/>
  </w:style>
  <w:style w:type="character" w:customStyle="1" w:styleId="WW8Num2z7">
    <w:name w:val="WW8Num2z7"/>
    <w:rsid w:val="005242C6"/>
  </w:style>
  <w:style w:type="character" w:customStyle="1" w:styleId="WW8Num2z8">
    <w:name w:val="WW8Num2z8"/>
    <w:rsid w:val="005242C6"/>
  </w:style>
  <w:style w:type="character" w:customStyle="1" w:styleId="Heading1Char">
    <w:name w:val="Heading 1 Char"/>
    <w:rsid w:val="005242C6"/>
    <w:rPr>
      <w:rFonts w:ascii="Cambria" w:eastAsia="Calibri" w:hAnsi="Cambria" w:cs="Cambria"/>
      <w:b/>
      <w:bCs/>
      <w:color w:val="535356"/>
      <w:sz w:val="28"/>
      <w:szCs w:val="28"/>
      <w:lang w:val="pt-BR" w:bidi="ar-SA"/>
    </w:rPr>
  </w:style>
  <w:style w:type="character" w:customStyle="1" w:styleId="Textodocorpo">
    <w:name w:val="Texto do corpo_"/>
    <w:rsid w:val="005242C6"/>
    <w:rPr>
      <w:rFonts w:ascii="Arial Narrow" w:eastAsia="Arial Narrow" w:hAnsi="Arial Narrow" w:cs="Arial Narrow"/>
      <w:spacing w:val="-5"/>
      <w:sz w:val="17"/>
      <w:szCs w:val="17"/>
      <w:highlight w:val="white"/>
      <w:lang w:bidi="ar-SA"/>
    </w:rPr>
  </w:style>
  <w:style w:type="character" w:customStyle="1" w:styleId="BodyTextChar">
    <w:name w:val="Body Text Char"/>
    <w:rsid w:val="005242C6"/>
    <w:rPr>
      <w:rFonts w:ascii="Spranq eco sans" w:eastAsia="Spranq eco sans" w:hAnsi="Spranq eco sans" w:cs="Spranq eco sans"/>
      <w:szCs w:val="22"/>
      <w:lang w:val="pt-BR" w:bidi="ar-SA"/>
    </w:rPr>
  </w:style>
  <w:style w:type="character" w:customStyle="1" w:styleId="HeaderChar">
    <w:name w:val="Header Char"/>
    <w:rsid w:val="005242C6"/>
    <w:rPr>
      <w:rFonts w:ascii="Spranq eco sans" w:eastAsia="Spranq eco sans" w:hAnsi="Spranq eco sans" w:cs="Spranq eco sans"/>
      <w:szCs w:val="22"/>
      <w:lang w:val="pt-BR" w:bidi="ar-SA"/>
    </w:rPr>
  </w:style>
  <w:style w:type="character" w:customStyle="1" w:styleId="Caracteresdenotaderodap">
    <w:name w:val="Caracteres de nota de rodapé"/>
    <w:rsid w:val="005242C6"/>
    <w:rPr>
      <w:position w:val="8"/>
      <w:sz w:val="16"/>
    </w:rPr>
  </w:style>
  <w:style w:type="character" w:customStyle="1" w:styleId="ncoradanotaderodap">
    <w:name w:val="Âncora da nota de rodapé"/>
    <w:rsid w:val="005242C6"/>
    <w:rPr>
      <w:position w:val="8"/>
      <w:sz w:val="16"/>
    </w:rPr>
  </w:style>
  <w:style w:type="character" w:customStyle="1" w:styleId="Caracteresdenotadefim">
    <w:name w:val="Caracteres de nota de fim"/>
    <w:rsid w:val="005242C6"/>
    <w:rPr>
      <w:position w:val="8"/>
      <w:sz w:val="16"/>
    </w:rPr>
  </w:style>
  <w:style w:type="character" w:customStyle="1" w:styleId="WW-Caracteresdenotadefim">
    <w:name w:val="WW-Caracteres de nota de fim"/>
    <w:rsid w:val="005242C6"/>
  </w:style>
  <w:style w:type="character" w:customStyle="1" w:styleId="ncoradanotadefim">
    <w:name w:val="Âncora da nota de fim"/>
    <w:rsid w:val="005242C6"/>
    <w:rPr>
      <w:position w:val="8"/>
      <w:sz w:val="16"/>
    </w:rPr>
  </w:style>
  <w:style w:type="character" w:customStyle="1" w:styleId="Hyperlink1">
    <w:name w:val="Hyperlink1"/>
    <w:rsid w:val="005242C6"/>
    <w:rPr>
      <w:color w:val="0563C1"/>
      <w:u w:val="single"/>
    </w:rPr>
  </w:style>
  <w:style w:type="character" w:customStyle="1" w:styleId="TextodenotadefimChar">
    <w:name w:val="Texto de nota de fim Char"/>
    <w:rsid w:val="005242C6"/>
    <w:rPr>
      <w:rFonts w:ascii="Calibri" w:eastAsia="Calibri" w:hAnsi="Calibri" w:cs="Times New Roman"/>
      <w:kern w:val="0"/>
      <w:sz w:val="20"/>
      <w:szCs w:val="20"/>
      <w:lang w:eastAsia="en-US" w:bidi="ar-SA"/>
    </w:rPr>
  </w:style>
  <w:style w:type="character" w:styleId="Refdenotadefim">
    <w:name w:val="endnote reference"/>
    <w:rsid w:val="005242C6"/>
    <w:rPr>
      <w:position w:val="8"/>
      <w:sz w:val="16"/>
    </w:rPr>
  </w:style>
  <w:style w:type="character" w:customStyle="1" w:styleId="Refdecomentrio1">
    <w:name w:val="Ref. de comentário1"/>
    <w:rsid w:val="005242C6"/>
    <w:rPr>
      <w:sz w:val="16"/>
      <w:szCs w:val="16"/>
    </w:rPr>
  </w:style>
  <w:style w:type="character" w:customStyle="1" w:styleId="TextodecomentrioChar">
    <w:name w:val="Texto de comentário Char"/>
    <w:rsid w:val="005242C6"/>
    <w:rPr>
      <w:rFonts w:cs="Mangal"/>
      <w:sz w:val="20"/>
      <w:szCs w:val="18"/>
    </w:rPr>
  </w:style>
  <w:style w:type="character" w:customStyle="1" w:styleId="AssuntodocomentrioChar">
    <w:name w:val="Assunto do comentário Char"/>
    <w:rsid w:val="005242C6"/>
    <w:rPr>
      <w:rFonts w:ascii="Arial" w:eastAsia="Times New Roman" w:hAnsi="Arial" w:cs="Tahoma"/>
      <w:b/>
      <w:bCs/>
      <w:kern w:val="0"/>
      <w:sz w:val="20"/>
      <w:szCs w:val="20"/>
      <w:lang w:eastAsia="pt-BR" w:bidi="ar-SA"/>
    </w:rPr>
  </w:style>
  <w:style w:type="character" w:customStyle="1" w:styleId="Smbolosdenumerao">
    <w:name w:val="Símbolos de numeração"/>
    <w:rsid w:val="005242C6"/>
  </w:style>
  <w:style w:type="character" w:customStyle="1" w:styleId="markedcontent">
    <w:name w:val="markedcontent"/>
    <w:rsid w:val="005242C6"/>
  </w:style>
  <w:style w:type="character" w:customStyle="1" w:styleId="Nivel4Char">
    <w:name w:val="Nivel 4 Char"/>
    <w:rsid w:val="005242C6"/>
    <w:rPr>
      <w:rFonts w:ascii="Ecofont_Spranq_eco_Sans" w:eastAsia="Arial Unicode MS" w:hAnsi="Ecofont_Spranq_eco_Sans"/>
      <w:kern w:val="0"/>
      <w:sz w:val="20"/>
      <w:szCs w:val="20"/>
      <w:lang w:eastAsia="pt-BR" w:bidi="ar-SA"/>
    </w:rPr>
  </w:style>
  <w:style w:type="character" w:styleId="nfaseIntensa">
    <w:name w:val="Intense Emphasis"/>
    <w:qFormat/>
    <w:rsid w:val="005242C6"/>
    <w:rPr>
      <w:i/>
      <w:iCs/>
      <w:color w:val="4472C4"/>
    </w:rPr>
  </w:style>
  <w:style w:type="character" w:customStyle="1" w:styleId="WWCharLFO3LVL1">
    <w:name w:val="WW_CharLFO3LVL1"/>
    <w:rsid w:val="005242C6"/>
    <w:rPr>
      <w:rFonts w:ascii="Arial" w:hAnsi="Arial"/>
      <w:b/>
      <w:sz w:val="24"/>
    </w:rPr>
  </w:style>
  <w:style w:type="character" w:customStyle="1" w:styleId="WWCharLFO3LVL2">
    <w:name w:val="WW_CharLFO3LVL2"/>
    <w:rsid w:val="005242C6"/>
    <w:rPr>
      <w:rFonts w:ascii="Arial" w:hAnsi="Arial"/>
      <w:b/>
      <w:i w:val="0"/>
      <w:iCs/>
      <w:sz w:val="24"/>
    </w:rPr>
  </w:style>
  <w:style w:type="character" w:customStyle="1" w:styleId="WWCharLFO3LVL3">
    <w:name w:val="WW_CharLFO3LVL3"/>
    <w:rsid w:val="005242C6"/>
    <w:rPr>
      <w:rFonts w:ascii="Arial" w:hAnsi="Arial" w:cs="Arial"/>
      <w:b/>
      <w:i w:val="0"/>
      <w:iCs/>
      <w:color w:val="auto"/>
      <w:sz w:val="24"/>
    </w:rPr>
  </w:style>
  <w:style w:type="character" w:customStyle="1" w:styleId="WWCharLFO5LVL1">
    <w:name w:val="WW_CharLFO5LVL1"/>
    <w:rsid w:val="005242C6"/>
    <w:rPr>
      <w:b/>
    </w:rPr>
  </w:style>
  <w:style w:type="character" w:customStyle="1" w:styleId="WWCharLFO5LVL2">
    <w:name w:val="WW_CharLFO5LVL2"/>
    <w:rsid w:val="005242C6"/>
    <w:rPr>
      <w:b w:val="0"/>
      <w:i w:val="0"/>
      <w:iCs/>
    </w:rPr>
  </w:style>
  <w:style w:type="character" w:customStyle="1" w:styleId="WWCharLFO5LVL3">
    <w:name w:val="WW_CharLFO5LVL3"/>
    <w:rsid w:val="005242C6"/>
    <w:rPr>
      <w:rFonts w:cs="Arial"/>
      <w:b w:val="0"/>
      <w:i w:val="0"/>
      <w:iCs/>
      <w:color w:val="auto"/>
    </w:rPr>
  </w:style>
  <w:style w:type="character" w:customStyle="1" w:styleId="WWCharLFO6LVL1">
    <w:name w:val="WW_CharLFO6LVL1"/>
    <w:rsid w:val="005242C6"/>
    <w:rPr>
      <w:b/>
    </w:rPr>
  </w:style>
  <w:style w:type="character" w:customStyle="1" w:styleId="WWCharLFO6LVL2">
    <w:name w:val="WW_CharLFO6LVL2"/>
    <w:rsid w:val="005242C6"/>
    <w:rPr>
      <w:b w:val="0"/>
      <w:i w:val="0"/>
      <w:iCs/>
    </w:rPr>
  </w:style>
  <w:style w:type="character" w:customStyle="1" w:styleId="WWCharLFO6LVL3">
    <w:name w:val="WW_CharLFO6LVL3"/>
    <w:rsid w:val="005242C6"/>
    <w:rPr>
      <w:b w:val="0"/>
      <w:i w:val="0"/>
      <w:iCs/>
      <w:color w:val="auto"/>
      <w:sz w:val="24"/>
    </w:rPr>
  </w:style>
  <w:style w:type="character" w:customStyle="1" w:styleId="WWCharLFO7LVL1">
    <w:name w:val="WW_CharLFO7LVL1"/>
    <w:rsid w:val="005242C6"/>
    <w:rPr>
      <w:rFonts w:ascii="Symbol" w:hAnsi="Symbol" w:cs="OpenSymbol"/>
      <w:color w:val="auto"/>
      <w:sz w:val="20"/>
      <w:szCs w:val="20"/>
      <w:highlight w:val="white"/>
    </w:rPr>
  </w:style>
  <w:style w:type="character" w:customStyle="1" w:styleId="WWCharLFO8LVL1">
    <w:name w:val="WW_CharLFO8LVL1"/>
    <w:rsid w:val="005242C6"/>
    <w:rPr>
      <w:rFonts w:ascii="Symbol" w:hAnsi="Symbol" w:cs="Symbol"/>
    </w:rPr>
  </w:style>
  <w:style w:type="character" w:customStyle="1" w:styleId="WWCharLFO8LVL2">
    <w:name w:val="WW_CharLFO8LVL2"/>
    <w:rsid w:val="005242C6"/>
    <w:rPr>
      <w:rFonts w:ascii="Courier New" w:hAnsi="Courier New" w:cs="Courier New"/>
    </w:rPr>
  </w:style>
  <w:style w:type="character" w:customStyle="1" w:styleId="WWCharLFO8LVL3">
    <w:name w:val="WW_CharLFO8LVL3"/>
    <w:rsid w:val="005242C6"/>
    <w:rPr>
      <w:rFonts w:ascii="Wingdings" w:hAnsi="Wingdings" w:cs="Wingdings"/>
    </w:rPr>
  </w:style>
  <w:style w:type="character" w:customStyle="1" w:styleId="WWCharLFO9LVL1">
    <w:name w:val="WW_CharLFO9LVL1"/>
    <w:rsid w:val="005242C6"/>
    <w:rPr>
      <w:rFonts w:ascii="Tahoma" w:hAnsi="Tahoma" w:cs="Tahoma"/>
      <w:b/>
      <w:i w:val="0"/>
    </w:rPr>
  </w:style>
  <w:style w:type="character" w:customStyle="1" w:styleId="WWCharLFO10LVL1">
    <w:name w:val="WW_CharLFO10LVL1"/>
    <w:rsid w:val="005242C6"/>
    <w:rPr>
      <w:b/>
      <w:bCs/>
    </w:rPr>
  </w:style>
  <w:style w:type="character" w:customStyle="1" w:styleId="WWCharLFO13LVL1">
    <w:name w:val="WW_CharLFO13LVL1"/>
    <w:rsid w:val="005242C6"/>
    <w:rPr>
      <w:rFonts w:ascii="Tahoma" w:hAnsi="Tahoma" w:cs="Tahoma"/>
      <w:b/>
      <w:i w:val="0"/>
    </w:rPr>
  </w:style>
  <w:style w:type="character" w:customStyle="1" w:styleId="WWCharLFO15LVL1">
    <w:name w:val="WW_CharLFO15LVL1"/>
    <w:rsid w:val="005242C6"/>
    <w:rPr>
      <w:rFonts w:ascii="Arial" w:hAnsi="Arial" w:cs="Symbol"/>
      <w:sz w:val="20"/>
    </w:rPr>
  </w:style>
  <w:style w:type="character" w:customStyle="1" w:styleId="WWCharLFO15LVL2">
    <w:name w:val="WW_CharLFO15LVL2"/>
    <w:rsid w:val="005242C6"/>
    <w:rPr>
      <w:rFonts w:ascii="Courier New" w:hAnsi="Courier New" w:cs="Courier New"/>
      <w:sz w:val="20"/>
    </w:rPr>
  </w:style>
  <w:style w:type="character" w:customStyle="1" w:styleId="WWCharLFO15LVL3">
    <w:name w:val="WW_CharLFO15LVL3"/>
    <w:rsid w:val="005242C6"/>
    <w:rPr>
      <w:rFonts w:ascii="Wingdings" w:hAnsi="Wingdings" w:cs="Wingdings"/>
      <w:sz w:val="20"/>
    </w:rPr>
  </w:style>
  <w:style w:type="character" w:customStyle="1" w:styleId="WWCharLFO16LVL1">
    <w:name w:val="WW_CharLFO16LVL1"/>
    <w:rsid w:val="005242C6"/>
    <w:rPr>
      <w:b/>
      <w:i w:val="0"/>
      <w:strike w:val="0"/>
      <w:dstrike w:val="0"/>
    </w:rPr>
  </w:style>
  <w:style w:type="character" w:customStyle="1" w:styleId="WWCharLFO16LVL2">
    <w:name w:val="WW_CharLFO16LVL2"/>
    <w:rsid w:val="005242C6"/>
    <w:rPr>
      <w:b w:val="0"/>
      <w:strike w:val="0"/>
      <w:dstrike w:val="0"/>
    </w:rPr>
  </w:style>
  <w:style w:type="character" w:customStyle="1" w:styleId="WWCharLFO16LVL3">
    <w:name w:val="WW_CharLFO16LVL3"/>
    <w:rsid w:val="005242C6"/>
    <w:rPr>
      <w:i w:val="0"/>
      <w:strike w:val="0"/>
      <w:dstrike w:val="0"/>
    </w:rPr>
  </w:style>
  <w:style w:type="paragraph" w:customStyle="1" w:styleId="Ttulo10">
    <w:name w:val="Título1"/>
    <w:basedOn w:val="Normal"/>
    <w:next w:val="Normal"/>
    <w:rsid w:val="005242C6"/>
    <w:pPr>
      <w:keepNext w:val="0"/>
      <w:widowControl/>
      <w:pBdr>
        <w:top w:val="none" w:sz="0" w:space="0" w:color="000000"/>
        <w:left w:val="none" w:sz="0" w:space="0" w:color="000000"/>
        <w:bottom w:val="none" w:sz="0" w:space="0" w:color="000000"/>
        <w:right w:val="none" w:sz="0" w:space="0" w:color="000000"/>
      </w:pBdr>
      <w:suppressAutoHyphens/>
      <w:textAlignment w:val="baseline"/>
    </w:pPr>
    <w:rPr>
      <w:rFonts w:ascii="Calibri Light" w:eastAsia="F" w:hAnsi="Calibri Light" w:cs="F"/>
      <w:spacing w:val="-10"/>
      <w:kern w:val="2"/>
      <w:sz w:val="56"/>
      <w:szCs w:val="56"/>
    </w:rPr>
  </w:style>
  <w:style w:type="paragraph" w:styleId="Lista">
    <w:name w:val="List"/>
    <w:basedOn w:val="Corpodetexto"/>
    <w:rsid w:val="005242C6"/>
    <w:pPr>
      <w:keepNext w:val="0"/>
      <w:widowControl/>
      <w:pBdr>
        <w:top w:val="none" w:sz="0" w:space="0" w:color="000000"/>
        <w:left w:val="none" w:sz="0" w:space="0" w:color="000000"/>
        <w:bottom w:val="none" w:sz="0" w:space="0" w:color="000000"/>
        <w:right w:val="none" w:sz="0" w:space="0" w:color="000000"/>
      </w:pBdr>
      <w:suppressAutoHyphens/>
      <w:spacing w:line="276" w:lineRule="auto"/>
      <w:textAlignment w:val="baseline"/>
    </w:pPr>
    <w:rPr>
      <w:rFonts w:ascii="Myriad Pro" w:eastAsia="Myriad Pro" w:hAnsi="Myriad Pro" w:cs="Mangal"/>
      <w:kern w:val="2"/>
      <w:sz w:val="20"/>
      <w:szCs w:val="22"/>
      <w:lang w:eastAsia="zh-CN"/>
    </w:rPr>
  </w:style>
  <w:style w:type="paragraph" w:styleId="Legenda">
    <w:name w:val="caption"/>
    <w:basedOn w:val="Normal"/>
    <w:qFormat/>
    <w:rsid w:val="005242C6"/>
    <w:pPr>
      <w:keepNext w:val="0"/>
      <w:widowControl/>
      <w:suppressLineNumbers/>
      <w:pBdr>
        <w:top w:val="none" w:sz="0" w:space="0" w:color="000000"/>
        <w:left w:val="none" w:sz="0" w:space="0" w:color="000000"/>
        <w:bottom w:val="none" w:sz="0" w:space="0" w:color="000000"/>
        <w:right w:val="none" w:sz="0" w:space="0" w:color="000000"/>
      </w:pBdr>
      <w:suppressAutoHyphens/>
      <w:spacing w:before="120" w:after="120" w:line="276" w:lineRule="auto"/>
      <w:textAlignment w:val="baseline"/>
    </w:pPr>
    <w:rPr>
      <w:rFonts w:ascii="Myriad Pro" w:eastAsia="Myriad Pro" w:hAnsi="Myriad Pro" w:cs="Mangal"/>
      <w:i/>
      <w:iCs/>
      <w:kern w:val="2"/>
      <w:szCs w:val="24"/>
      <w:lang w:eastAsia="zh-CN"/>
    </w:rPr>
  </w:style>
  <w:style w:type="paragraph" w:customStyle="1" w:styleId="ndice">
    <w:name w:val="Índice"/>
    <w:basedOn w:val="Normal"/>
    <w:rsid w:val="005242C6"/>
    <w:pPr>
      <w:keepNext w:val="0"/>
      <w:widowControl/>
      <w:suppressLineNumbers/>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ascii="Myriad Pro" w:eastAsia="Myriad Pro" w:hAnsi="Myriad Pro" w:cs="Mangal"/>
      <w:kern w:val="2"/>
      <w:sz w:val="20"/>
      <w:szCs w:val="22"/>
      <w:lang w:eastAsia="zh-CN"/>
    </w:rPr>
  </w:style>
  <w:style w:type="paragraph" w:customStyle="1" w:styleId="Textodocorpo1">
    <w:name w:val="Texto do corpo1"/>
    <w:basedOn w:val="Normal"/>
    <w:rsid w:val="005242C6"/>
    <w:pPr>
      <w:keepNext w:val="0"/>
      <w:widowControl/>
      <w:pBdr>
        <w:top w:val="none" w:sz="0" w:space="0" w:color="000000"/>
        <w:left w:val="none" w:sz="0" w:space="0" w:color="000000"/>
        <w:bottom w:val="none" w:sz="0" w:space="0" w:color="000000"/>
        <w:right w:val="none" w:sz="0" w:space="0" w:color="000000"/>
      </w:pBdr>
      <w:shd w:val="clear" w:color="auto" w:fill="FFFFFF"/>
      <w:suppressAutoHyphens/>
      <w:spacing w:line="220" w:lineRule="exact"/>
      <w:textAlignment w:val="baseline"/>
    </w:pPr>
    <w:rPr>
      <w:rFonts w:ascii="Arial Narrow" w:eastAsia="Arial Narrow" w:hAnsi="Arial Narrow" w:cs="Arial Narrow"/>
      <w:spacing w:val="-5"/>
      <w:kern w:val="2"/>
      <w:sz w:val="17"/>
      <w:szCs w:val="17"/>
      <w:highlight w:val="white"/>
      <w:lang w:eastAsia="zh-CN"/>
    </w:rPr>
  </w:style>
  <w:style w:type="paragraph" w:customStyle="1" w:styleId="CabealhoeRodap">
    <w:name w:val="Cabeçalho e Rodapé"/>
    <w:basedOn w:val="Normal"/>
    <w:rsid w:val="005242C6"/>
    <w:pPr>
      <w:keepNext w:val="0"/>
      <w:widowControl/>
      <w:suppressLineNumbers/>
      <w:pBdr>
        <w:top w:val="none" w:sz="0" w:space="0" w:color="000000"/>
        <w:left w:val="none" w:sz="0" w:space="0" w:color="000000"/>
        <w:bottom w:val="none" w:sz="0" w:space="0" w:color="000000"/>
        <w:right w:val="none" w:sz="0" w:space="0" w:color="000000"/>
      </w:pBdr>
      <w:tabs>
        <w:tab w:val="center" w:pos="4819"/>
        <w:tab w:val="right" w:pos="9638"/>
      </w:tabs>
      <w:suppressAutoHyphens/>
      <w:spacing w:after="200" w:line="276" w:lineRule="auto"/>
      <w:textAlignment w:val="baseline"/>
    </w:pPr>
    <w:rPr>
      <w:rFonts w:ascii="Spranq eco sans" w:hAnsi="Spranq eco sans" w:cs="Spranq eco sans"/>
      <w:kern w:val="2"/>
      <w:sz w:val="20"/>
      <w:szCs w:val="22"/>
      <w:lang w:eastAsia="zh-CN"/>
    </w:rPr>
  </w:style>
  <w:style w:type="paragraph" w:customStyle="1" w:styleId="Contedodoquadro">
    <w:name w:val="Conteúdo do quadro"/>
    <w:basedOn w:val="Normal"/>
    <w:rsid w:val="005242C6"/>
    <w:pPr>
      <w:keepNext w:val="0"/>
      <w:widowControl/>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ascii="Spranq eco sans" w:hAnsi="Spranq eco sans" w:cs="Spranq eco sans"/>
      <w:kern w:val="2"/>
      <w:sz w:val="20"/>
      <w:szCs w:val="22"/>
      <w:lang w:eastAsia="zh-CN"/>
    </w:rPr>
  </w:style>
  <w:style w:type="paragraph" w:customStyle="1" w:styleId="Ttulodetabela">
    <w:name w:val="Título de tabela"/>
    <w:basedOn w:val="Contedodatabela"/>
    <w:rsid w:val="005242C6"/>
    <w:pPr>
      <w:keepNext w:val="0"/>
      <w:widowControl/>
      <w:pBdr>
        <w:top w:val="none" w:sz="0" w:space="0" w:color="000000"/>
        <w:left w:val="none" w:sz="0" w:space="0" w:color="000000"/>
        <w:bottom w:val="none" w:sz="0" w:space="0" w:color="000000"/>
        <w:right w:val="none" w:sz="0" w:space="0" w:color="000000"/>
      </w:pBdr>
      <w:spacing w:after="200" w:line="276" w:lineRule="auto"/>
      <w:jc w:val="center"/>
      <w:textAlignment w:val="baseline"/>
    </w:pPr>
    <w:rPr>
      <w:rFonts w:ascii="Spranq eco sans" w:hAnsi="Spranq eco sans" w:cs="Spranq eco sans"/>
      <w:b/>
      <w:bCs/>
      <w:kern w:val="2"/>
      <w:sz w:val="20"/>
      <w:szCs w:val="22"/>
      <w:lang w:eastAsia="zh-CN"/>
    </w:rPr>
  </w:style>
  <w:style w:type="paragraph" w:customStyle="1" w:styleId="Linhahorizontal">
    <w:name w:val="Linha horizontal"/>
    <w:basedOn w:val="Normal"/>
    <w:next w:val="Corpodetexto"/>
    <w:rsid w:val="005242C6"/>
    <w:pPr>
      <w:keepNext w:val="0"/>
      <w:widowControl/>
      <w:suppressLineNumbers/>
      <w:pBdr>
        <w:top w:val="none" w:sz="0" w:space="0" w:color="000000"/>
        <w:left w:val="none" w:sz="0" w:space="0" w:color="000000"/>
        <w:bottom w:val="none" w:sz="0" w:space="0" w:color="000000"/>
        <w:right w:val="none" w:sz="0" w:space="0" w:color="000000"/>
      </w:pBdr>
      <w:suppressAutoHyphens/>
      <w:spacing w:after="283" w:line="276" w:lineRule="auto"/>
      <w:textAlignment w:val="baseline"/>
    </w:pPr>
    <w:rPr>
      <w:rFonts w:ascii="Spranq eco sans" w:hAnsi="Spranq eco sans" w:cs="Spranq eco sans"/>
      <w:kern w:val="2"/>
      <w:sz w:val="12"/>
      <w:szCs w:val="12"/>
      <w:lang w:eastAsia="zh-CN"/>
    </w:rPr>
  </w:style>
  <w:style w:type="paragraph" w:customStyle="1" w:styleId="Textodenotadefim1">
    <w:name w:val="Texto de nota de fim1"/>
    <w:basedOn w:val="LO-Normal"/>
    <w:rsid w:val="005242C6"/>
    <w:pPr>
      <w:widowControl/>
      <w:suppressAutoHyphens w:val="0"/>
      <w:textAlignment w:val="auto"/>
    </w:pPr>
    <w:rPr>
      <w:rFonts w:ascii="Calibri" w:eastAsia="Calibri" w:hAnsi="Calibri" w:cs="Times New Roman"/>
      <w:kern w:val="0"/>
      <w:sz w:val="20"/>
      <w:szCs w:val="20"/>
      <w:lang w:eastAsia="en-US" w:bidi="ar-SA"/>
    </w:rPr>
  </w:style>
  <w:style w:type="paragraph" w:styleId="CabealhodoSumrio">
    <w:name w:val="TOC Heading"/>
    <w:basedOn w:val="Ttulo1"/>
    <w:next w:val="Normal"/>
    <w:qFormat/>
    <w:rsid w:val="005242C6"/>
    <w:pPr>
      <w:widowControl/>
      <w:pBdr>
        <w:top w:val="none" w:sz="0" w:space="0" w:color="000000"/>
        <w:left w:val="none" w:sz="0" w:space="0" w:color="000000"/>
        <w:bottom w:val="none" w:sz="0" w:space="0" w:color="000000"/>
        <w:right w:val="none" w:sz="0" w:space="0" w:color="000000"/>
      </w:pBdr>
      <w:suppressAutoHyphens/>
      <w:spacing w:before="240" w:after="0"/>
      <w:ind w:left="0" w:firstLine="0"/>
      <w:jc w:val="left"/>
      <w:textAlignment w:val="baseline"/>
    </w:pPr>
    <w:rPr>
      <w:rFonts w:ascii="Calibri Light" w:eastAsia="F" w:hAnsi="Calibri Light" w:cs="F"/>
      <w:b w:val="0"/>
      <w:smallCaps w:val="0"/>
      <w:color w:val="2F5496"/>
      <w:sz w:val="32"/>
      <w:szCs w:val="32"/>
    </w:rPr>
  </w:style>
  <w:style w:type="paragraph" w:styleId="Sumrio1">
    <w:name w:val="toc 1"/>
    <w:basedOn w:val="Normal"/>
    <w:next w:val="Normal"/>
    <w:autoRedefine/>
    <w:rsid w:val="005242C6"/>
    <w:pPr>
      <w:keepNext w:val="0"/>
      <w:widowControl/>
      <w:pBdr>
        <w:top w:val="none" w:sz="0" w:space="0" w:color="000000"/>
        <w:left w:val="none" w:sz="0" w:space="0" w:color="000000"/>
        <w:bottom w:val="none" w:sz="0" w:space="0" w:color="000000"/>
        <w:right w:val="none" w:sz="0" w:space="0" w:color="000000"/>
      </w:pBdr>
      <w:suppressAutoHyphens/>
      <w:spacing w:after="100"/>
      <w:textAlignment w:val="baseline"/>
    </w:pPr>
    <w:rPr>
      <w:rFonts w:eastAsia="Arial" w:cs="Tahoma"/>
      <w:sz w:val="20"/>
      <w:szCs w:val="24"/>
    </w:rPr>
  </w:style>
  <w:style w:type="paragraph" w:customStyle="1" w:styleId="PADRO">
    <w:name w:val="PADRÃO"/>
    <w:rsid w:val="005242C6"/>
    <w:pPr>
      <w:keepNext/>
      <w:widowControl w:val="0"/>
      <w:pBdr>
        <w:top w:val="none" w:sz="0" w:space="0" w:color="000000"/>
        <w:left w:val="none" w:sz="0" w:space="0" w:color="000000"/>
        <w:bottom w:val="none" w:sz="0" w:space="0" w:color="000000"/>
        <w:right w:val="none" w:sz="0" w:space="0" w:color="000000"/>
      </w:pBdr>
      <w:suppressAutoHyphens/>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customStyle="1" w:styleId="Textodecomentrio1">
    <w:name w:val="Texto de comentário1"/>
    <w:basedOn w:val="LO-Normal"/>
    <w:rsid w:val="005242C6"/>
    <w:rPr>
      <w:rFonts w:cs="Mangal"/>
      <w:sz w:val="20"/>
      <w:szCs w:val="18"/>
    </w:rPr>
  </w:style>
  <w:style w:type="paragraph" w:styleId="Textodecomentrio">
    <w:name w:val="annotation text"/>
    <w:basedOn w:val="Normal"/>
    <w:link w:val="TextodecomentrioChar1"/>
    <w:uiPriority w:val="99"/>
    <w:rsid w:val="005242C6"/>
    <w:rPr>
      <w:sz w:val="20"/>
    </w:rPr>
  </w:style>
  <w:style w:type="character" w:customStyle="1" w:styleId="TextodecomentrioChar1">
    <w:name w:val="Texto de comentário Char1"/>
    <w:basedOn w:val="Fontepargpadro"/>
    <w:link w:val="Textodecomentrio"/>
    <w:uiPriority w:val="99"/>
    <w:rsid w:val="005242C6"/>
    <w:rPr>
      <w:rFonts w:ascii="Arial" w:hAnsi="Arial"/>
    </w:rPr>
  </w:style>
  <w:style w:type="paragraph" w:styleId="Assuntodocomentrio">
    <w:name w:val="annotation subject"/>
    <w:basedOn w:val="Textodecomentrio1"/>
    <w:next w:val="Textodecomentrio1"/>
    <w:link w:val="AssuntodocomentrioChar1"/>
    <w:rsid w:val="005242C6"/>
    <w:pPr>
      <w:widowControl/>
    </w:pPr>
    <w:rPr>
      <w:rFonts w:ascii="Arial" w:eastAsia="Times New Roman" w:hAnsi="Arial" w:cs="Tahoma"/>
      <w:b/>
      <w:bCs/>
      <w:kern w:val="0"/>
      <w:szCs w:val="20"/>
      <w:lang w:eastAsia="pt-BR" w:bidi="ar-SA"/>
    </w:rPr>
  </w:style>
  <w:style w:type="character" w:customStyle="1" w:styleId="AssuntodocomentrioChar1">
    <w:name w:val="Assunto do comentário Char1"/>
    <w:basedOn w:val="TextodecomentrioChar1"/>
    <w:link w:val="Assuntodocomentrio"/>
    <w:rsid w:val="005242C6"/>
    <w:rPr>
      <w:rFonts w:ascii="Arial" w:hAnsi="Arial" w:cs="Tahoma"/>
      <w:b/>
      <w:bCs/>
    </w:rPr>
  </w:style>
  <w:style w:type="paragraph" w:customStyle="1" w:styleId="Corpodetexto1">
    <w:name w:val="Corpo de texto1"/>
    <w:basedOn w:val="Normal"/>
    <w:rsid w:val="005242C6"/>
    <w:pPr>
      <w:keepNext w:val="0"/>
      <w:pBdr>
        <w:top w:val="none" w:sz="0" w:space="0" w:color="000000"/>
        <w:left w:val="none" w:sz="0" w:space="0" w:color="000000"/>
        <w:bottom w:val="none" w:sz="0" w:space="0" w:color="000000"/>
        <w:right w:val="none" w:sz="0" w:space="0" w:color="000000"/>
      </w:pBdr>
      <w:suppressAutoHyphens/>
      <w:spacing w:after="140" w:line="288" w:lineRule="auto"/>
      <w:textAlignment w:val="baseline"/>
    </w:pPr>
    <w:rPr>
      <w:rFonts w:ascii="Liberation Serif" w:eastAsia="SimSun" w:hAnsi="Liberation Serif" w:cs="Lucida Sans"/>
      <w:szCs w:val="24"/>
      <w:lang w:eastAsia="zh-CN" w:bidi="hi-IN"/>
    </w:rPr>
  </w:style>
  <w:style w:type="paragraph" w:customStyle="1" w:styleId="Nivel2">
    <w:name w:val="Nivel 2"/>
    <w:rsid w:val="005242C6"/>
    <w:pPr>
      <w:pBdr>
        <w:top w:val="none" w:sz="0" w:space="0" w:color="000000"/>
        <w:left w:val="none" w:sz="0" w:space="0" w:color="000000"/>
        <w:bottom w:val="none" w:sz="0" w:space="0" w:color="000000"/>
        <w:right w:val="none" w:sz="0" w:space="0" w:color="000000"/>
      </w:pBd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rsid w:val="005242C6"/>
    <w:rPr>
      <w:rFonts w:cs="Arial"/>
      <w:b/>
    </w:rPr>
  </w:style>
  <w:style w:type="paragraph" w:customStyle="1" w:styleId="Nivel3">
    <w:name w:val="Nivel 3"/>
    <w:basedOn w:val="Nivel2"/>
    <w:rsid w:val="005242C6"/>
    <w:rPr>
      <w:rFonts w:cs="Arial"/>
      <w:color w:val="000000"/>
    </w:rPr>
  </w:style>
  <w:style w:type="paragraph" w:customStyle="1" w:styleId="Nivel4">
    <w:name w:val="Nivel 4"/>
    <w:basedOn w:val="Nivel3"/>
    <w:rsid w:val="005242C6"/>
    <w:rPr>
      <w:color w:val="auto"/>
    </w:rPr>
  </w:style>
  <w:style w:type="paragraph" w:customStyle="1" w:styleId="Nivel5">
    <w:name w:val="Nivel 5"/>
    <w:basedOn w:val="Nivel4"/>
    <w:rsid w:val="005242C6"/>
    <w:pPr>
      <w:tabs>
        <w:tab w:val="left" w:pos="-1146"/>
        <w:tab w:val="num" w:pos="1080"/>
      </w:tabs>
      <w:ind w:left="1080" w:hanging="360"/>
    </w:pPr>
  </w:style>
  <w:style w:type="table" w:styleId="Tabelacomgrade">
    <w:name w:val="Table Grid"/>
    <w:basedOn w:val="Tabelanormal"/>
    <w:uiPriority w:val="39"/>
    <w:rsid w:val="00524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1">
    <w:name w:val="Título Char1"/>
    <w:uiPriority w:val="10"/>
    <w:rsid w:val="005242C6"/>
    <w:rPr>
      <w:rFonts w:ascii="Calibri Light" w:eastAsia="Times New Roman" w:hAnsi="Calibri Light" w:cs="Times New Roman"/>
      <w:b/>
      <w:bCs/>
      <w:kern w:val="28"/>
      <w:sz w:val="32"/>
      <w:szCs w:val="32"/>
      <w:lang w:eastAsia="zh-CN"/>
    </w:rPr>
  </w:style>
  <w:style w:type="character" w:customStyle="1" w:styleId="cf01">
    <w:name w:val="cf01"/>
    <w:basedOn w:val="Fontepargpadro"/>
    <w:rsid w:val="00924D21"/>
    <w:rPr>
      <w:rFonts w:ascii="Segoe UI" w:hAnsi="Segoe UI" w:cs="Segoe UI" w:hint="default"/>
      <w:sz w:val="18"/>
      <w:szCs w:val="18"/>
    </w:rPr>
  </w:style>
  <w:style w:type="character" w:customStyle="1" w:styleId="posted-on">
    <w:name w:val="posted-on"/>
    <w:basedOn w:val="Fontepargpadro"/>
    <w:rsid w:val="007C46FE"/>
  </w:style>
  <w:style w:type="character" w:customStyle="1" w:styleId="byline">
    <w:name w:val="byline"/>
    <w:basedOn w:val="Fontepargpadro"/>
    <w:rsid w:val="007C46FE"/>
  </w:style>
  <w:style w:type="character" w:customStyle="1" w:styleId="author">
    <w:name w:val="author"/>
    <w:basedOn w:val="Fontepargpadro"/>
    <w:rsid w:val="007C46FE"/>
  </w:style>
  <w:style w:type="character" w:customStyle="1" w:styleId="author-name">
    <w:name w:val="author-name"/>
    <w:basedOn w:val="Fontepargpadro"/>
    <w:rsid w:val="007C46FE"/>
  </w:style>
  <w:style w:type="character" w:customStyle="1" w:styleId="a2alabel">
    <w:name w:val="a2a_label"/>
    <w:basedOn w:val="Fontepargpadro"/>
    <w:rsid w:val="007C46FE"/>
  </w:style>
  <w:style w:type="character" w:styleId="nfase">
    <w:name w:val="Emphasis"/>
    <w:basedOn w:val="Fontepargpadro"/>
    <w:uiPriority w:val="20"/>
    <w:qFormat/>
    <w:rsid w:val="007C46FE"/>
    <w:rPr>
      <w:i/>
      <w:iCs/>
    </w:rPr>
  </w:style>
  <w:style w:type="paragraph" w:customStyle="1" w:styleId="schema-faq-answer">
    <w:name w:val="schema-faq-answer"/>
    <w:basedOn w:val="Normal"/>
    <w:rsid w:val="007C46FE"/>
    <w:pPr>
      <w:keepNext w:val="0"/>
      <w:widowControl/>
      <w:spacing w:before="100" w:beforeAutospacing="1" w:after="100" w:afterAutospacing="1"/>
    </w:pPr>
    <w:rPr>
      <w:rFonts w:ascii="Times New Roman" w:hAnsi="Times New Roman"/>
      <w:szCs w:val="24"/>
    </w:rPr>
  </w:style>
  <w:style w:type="character" w:customStyle="1" w:styleId="fn">
    <w:name w:val="fn"/>
    <w:basedOn w:val="Fontepargpadro"/>
    <w:rsid w:val="007C46FE"/>
  </w:style>
  <w:style w:type="paragraph" w:customStyle="1" w:styleId="comment">
    <w:name w:val="comment"/>
    <w:basedOn w:val="Normal"/>
    <w:rsid w:val="007C46FE"/>
    <w:pPr>
      <w:keepNext w:val="0"/>
      <w:widowControl/>
      <w:spacing w:before="100" w:beforeAutospacing="1" w:after="100" w:afterAutospacing="1"/>
    </w:pPr>
    <w:rPr>
      <w:rFonts w:ascii="Times New Roman" w:hAnsi="Times New Roman"/>
      <w:szCs w:val="24"/>
    </w:rPr>
  </w:style>
  <w:style w:type="character" w:styleId="CitaoHTML">
    <w:name w:val="HTML Cite"/>
    <w:basedOn w:val="Fontepargpadro"/>
    <w:uiPriority w:val="99"/>
    <w:unhideWhenUsed/>
    <w:rsid w:val="007C46FE"/>
    <w:rPr>
      <w:i/>
      <w:iCs/>
    </w:rPr>
  </w:style>
  <w:style w:type="character" w:customStyle="1" w:styleId="reply">
    <w:name w:val="reply"/>
    <w:basedOn w:val="Fontepargpadro"/>
    <w:rsid w:val="007C46FE"/>
  </w:style>
  <w:style w:type="character" w:styleId="Refdecomentrio">
    <w:name w:val="annotation reference"/>
    <w:basedOn w:val="Fontepargpadro"/>
    <w:uiPriority w:val="99"/>
    <w:rPr>
      <w:sz w:val="16"/>
      <w:szCs w:val="16"/>
    </w:rPr>
  </w:style>
  <w:style w:type="paragraph" w:customStyle="1" w:styleId="pf0">
    <w:name w:val="pf0"/>
    <w:basedOn w:val="Normal"/>
    <w:rsid w:val="003D7564"/>
    <w:pPr>
      <w:keepNext w:val="0"/>
      <w:widowControl/>
      <w:spacing w:before="100" w:beforeAutospacing="1" w:after="100" w:afterAutospacing="1"/>
    </w:pPr>
    <w:rPr>
      <w:rFonts w:ascii="Times New Roman" w:hAnsi="Times New Roman"/>
      <w:szCs w:val="24"/>
    </w:rPr>
  </w:style>
  <w:style w:type="character" w:customStyle="1" w:styleId="MenoPendente4">
    <w:name w:val="Menção Pendente4"/>
    <w:basedOn w:val="Fontepargpadro"/>
    <w:uiPriority w:val="99"/>
    <w:semiHidden/>
    <w:unhideWhenUsed/>
    <w:rsid w:val="00E92B9F"/>
    <w:rPr>
      <w:color w:val="605E5C"/>
      <w:shd w:val="clear" w:color="auto" w:fill="E1DFDD"/>
    </w:rPr>
  </w:style>
  <w:style w:type="character" w:customStyle="1" w:styleId="Fontepargpadro2">
    <w:name w:val="Fonte parág. padrão2"/>
    <w:rsid w:val="005E6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5609">
      <w:bodyDiv w:val="1"/>
      <w:marLeft w:val="0"/>
      <w:marRight w:val="0"/>
      <w:marTop w:val="0"/>
      <w:marBottom w:val="0"/>
      <w:divBdr>
        <w:top w:val="none" w:sz="0" w:space="0" w:color="auto"/>
        <w:left w:val="none" w:sz="0" w:space="0" w:color="auto"/>
        <w:bottom w:val="none" w:sz="0" w:space="0" w:color="auto"/>
        <w:right w:val="none" w:sz="0" w:space="0" w:color="auto"/>
      </w:divBdr>
      <w:divsChild>
        <w:div w:id="844903596">
          <w:marLeft w:val="0"/>
          <w:marRight w:val="0"/>
          <w:marTop w:val="0"/>
          <w:marBottom w:val="0"/>
          <w:divBdr>
            <w:top w:val="single" w:sz="2" w:space="0" w:color="auto"/>
            <w:left w:val="single" w:sz="2" w:space="0" w:color="auto"/>
            <w:bottom w:val="single" w:sz="2" w:space="0" w:color="auto"/>
            <w:right w:val="single" w:sz="2" w:space="0" w:color="auto"/>
          </w:divBdr>
        </w:div>
        <w:div w:id="911818953">
          <w:marLeft w:val="0"/>
          <w:marRight w:val="0"/>
          <w:marTop w:val="0"/>
          <w:marBottom w:val="0"/>
          <w:divBdr>
            <w:top w:val="single" w:sz="6" w:space="8" w:color="E6E6E6"/>
            <w:left w:val="single" w:sz="2" w:space="0" w:color="auto"/>
            <w:bottom w:val="single" w:sz="2" w:space="8" w:color="auto"/>
            <w:right w:val="single" w:sz="2" w:space="0" w:color="auto"/>
          </w:divBdr>
        </w:div>
        <w:div w:id="1387141211">
          <w:marLeft w:val="0"/>
          <w:marRight w:val="0"/>
          <w:marTop w:val="0"/>
          <w:marBottom w:val="0"/>
          <w:divBdr>
            <w:top w:val="single" w:sz="2" w:space="0" w:color="auto"/>
            <w:left w:val="single" w:sz="2" w:space="0" w:color="auto"/>
            <w:bottom w:val="single" w:sz="2" w:space="0" w:color="auto"/>
            <w:right w:val="single" w:sz="2" w:space="0" w:color="auto"/>
          </w:divBdr>
        </w:div>
        <w:div w:id="1554080848">
          <w:blockQuote w:val="1"/>
          <w:marLeft w:val="0"/>
          <w:marRight w:val="0"/>
          <w:marTop w:val="0"/>
          <w:marBottom w:val="375"/>
          <w:divBdr>
            <w:top w:val="single" w:sz="2" w:space="0" w:color="auto"/>
            <w:left w:val="single" w:sz="6" w:space="23" w:color="FF78A9"/>
            <w:bottom w:val="single" w:sz="2" w:space="0" w:color="auto"/>
            <w:right w:val="single" w:sz="2" w:space="11" w:color="auto"/>
          </w:divBdr>
        </w:div>
        <w:div w:id="1608805370">
          <w:marLeft w:val="0"/>
          <w:marRight w:val="0"/>
          <w:marTop w:val="0"/>
          <w:marBottom w:val="0"/>
          <w:divBdr>
            <w:top w:val="single" w:sz="2" w:space="0" w:color="auto"/>
            <w:left w:val="single" w:sz="2" w:space="0" w:color="auto"/>
            <w:bottom w:val="single" w:sz="2" w:space="0" w:color="auto"/>
            <w:right w:val="single" w:sz="2" w:space="0" w:color="auto"/>
          </w:divBdr>
          <w:divsChild>
            <w:div w:id="1141536845">
              <w:marLeft w:val="0"/>
              <w:marRight w:val="0"/>
              <w:marTop w:val="225"/>
              <w:marBottom w:val="750"/>
              <w:divBdr>
                <w:top w:val="single" w:sz="6" w:space="0" w:color="E6E6E6"/>
                <w:left w:val="single" w:sz="6" w:space="11" w:color="E6E6E6"/>
                <w:bottom w:val="single" w:sz="6" w:space="0" w:color="E6E6E6"/>
                <w:right w:val="single" w:sz="6" w:space="11" w:color="E6E6E6"/>
              </w:divBdr>
              <w:divsChild>
                <w:div w:id="1758675327">
                  <w:marLeft w:val="0"/>
                  <w:marRight w:val="0"/>
                  <w:marTop w:val="0"/>
                  <w:marBottom w:val="0"/>
                  <w:divBdr>
                    <w:top w:val="single" w:sz="2" w:space="0" w:color="auto"/>
                    <w:left w:val="single" w:sz="2" w:space="0" w:color="auto"/>
                    <w:bottom w:val="single" w:sz="2" w:space="0" w:color="auto"/>
                    <w:right w:val="single" w:sz="2" w:space="0" w:color="auto"/>
                  </w:divBdr>
                  <w:divsChild>
                    <w:div w:id="1294555158">
                      <w:marLeft w:val="-60"/>
                      <w:marRight w:val="0"/>
                      <w:marTop w:val="0"/>
                      <w:marBottom w:val="0"/>
                      <w:divBdr>
                        <w:top w:val="single" w:sz="2" w:space="0" w:color="auto"/>
                        <w:left w:val="single" w:sz="2" w:space="15" w:color="auto"/>
                        <w:bottom w:val="single" w:sz="2" w:space="0" w:color="auto"/>
                        <w:right w:val="single" w:sz="2" w:space="15" w:color="auto"/>
                      </w:divBdr>
                      <w:divsChild>
                        <w:div w:id="2012099139">
                          <w:marLeft w:val="0"/>
                          <w:marRight w:val="0"/>
                          <w:marTop w:val="75"/>
                          <w:marBottom w:val="75"/>
                          <w:divBdr>
                            <w:top w:val="single" w:sz="2" w:space="0" w:color="auto"/>
                            <w:left w:val="single" w:sz="2" w:space="0" w:color="auto"/>
                            <w:bottom w:val="single" w:sz="2" w:space="0" w:color="auto"/>
                            <w:right w:val="single" w:sz="2" w:space="0" w:color="auto"/>
                          </w:divBdr>
                        </w:div>
                      </w:divsChild>
                    </w:div>
                    <w:div w:id="16688274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8766377">
      <w:bodyDiv w:val="1"/>
      <w:marLeft w:val="0"/>
      <w:marRight w:val="0"/>
      <w:marTop w:val="0"/>
      <w:marBottom w:val="0"/>
      <w:divBdr>
        <w:top w:val="none" w:sz="0" w:space="0" w:color="auto"/>
        <w:left w:val="none" w:sz="0" w:space="0" w:color="auto"/>
        <w:bottom w:val="none" w:sz="0" w:space="0" w:color="auto"/>
        <w:right w:val="none" w:sz="0" w:space="0" w:color="auto"/>
      </w:divBdr>
    </w:div>
    <w:div w:id="112285427">
      <w:bodyDiv w:val="1"/>
      <w:marLeft w:val="0"/>
      <w:marRight w:val="0"/>
      <w:marTop w:val="0"/>
      <w:marBottom w:val="0"/>
      <w:divBdr>
        <w:top w:val="none" w:sz="0" w:space="0" w:color="auto"/>
        <w:left w:val="none" w:sz="0" w:space="0" w:color="auto"/>
        <w:bottom w:val="none" w:sz="0" w:space="0" w:color="auto"/>
        <w:right w:val="none" w:sz="0" w:space="0" w:color="auto"/>
      </w:divBdr>
    </w:div>
    <w:div w:id="129446527">
      <w:bodyDiv w:val="1"/>
      <w:marLeft w:val="0"/>
      <w:marRight w:val="0"/>
      <w:marTop w:val="0"/>
      <w:marBottom w:val="0"/>
      <w:divBdr>
        <w:top w:val="none" w:sz="0" w:space="0" w:color="auto"/>
        <w:left w:val="none" w:sz="0" w:space="0" w:color="auto"/>
        <w:bottom w:val="none" w:sz="0" w:space="0" w:color="auto"/>
        <w:right w:val="none" w:sz="0" w:space="0" w:color="auto"/>
      </w:divBdr>
    </w:div>
    <w:div w:id="129790672">
      <w:bodyDiv w:val="1"/>
      <w:marLeft w:val="0"/>
      <w:marRight w:val="0"/>
      <w:marTop w:val="0"/>
      <w:marBottom w:val="0"/>
      <w:divBdr>
        <w:top w:val="none" w:sz="0" w:space="0" w:color="auto"/>
        <w:left w:val="none" w:sz="0" w:space="0" w:color="auto"/>
        <w:bottom w:val="none" w:sz="0" w:space="0" w:color="auto"/>
        <w:right w:val="none" w:sz="0" w:space="0" w:color="auto"/>
      </w:divBdr>
    </w:div>
    <w:div w:id="148711164">
      <w:bodyDiv w:val="1"/>
      <w:marLeft w:val="0"/>
      <w:marRight w:val="0"/>
      <w:marTop w:val="0"/>
      <w:marBottom w:val="0"/>
      <w:divBdr>
        <w:top w:val="none" w:sz="0" w:space="0" w:color="auto"/>
        <w:left w:val="none" w:sz="0" w:space="0" w:color="auto"/>
        <w:bottom w:val="none" w:sz="0" w:space="0" w:color="auto"/>
        <w:right w:val="none" w:sz="0" w:space="0" w:color="auto"/>
      </w:divBdr>
    </w:div>
    <w:div w:id="166598383">
      <w:bodyDiv w:val="1"/>
      <w:marLeft w:val="0"/>
      <w:marRight w:val="0"/>
      <w:marTop w:val="0"/>
      <w:marBottom w:val="0"/>
      <w:divBdr>
        <w:top w:val="none" w:sz="0" w:space="0" w:color="auto"/>
        <w:left w:val="none" w:sz="0" w:space="0" w:color="auto"/>
        <w:bottom w:val="none" w:sz="0" w:space="0" w:color="auto"/>
        <w:right w:val="none" w:sz="0" w:space="0" w:color="auto"/>
      </w:divBdr>
    </w:div>
    <w:div w:id="173543581">
      <w:bodyDiv w:val="1"/>
      <w:marLeft w:val="0"/>
      <w:marRight w:val="0"/>
      <w:marTop w:val="0"/>
      <w:marBottom w:val="0"/>
      <w:divBdr>
        <w:top w:val="none" w:sz="0" w:space="0" w:color="auto"/>
        <w:left w:val="none" w:sz="0" w:space="0" w:color="auto"/>
        <w:bottom w:val="none" w:sz="0" w:space="0" w:color="auto"/>
        <w:right w:val="none" w:sz="0" w:space="0" w:color="auto"/>
      </w:divBdr>
      <w:divsChild>
        <w:div w:id="978993460">
          <w:marLeft w:val="0"/>
          <w:marRight w:val="0"/>
          <w:marTop w:val="300"/>
          <w:marBottom w:val="375"/>
          <w:divBdr>
            <w:top w:val="none" w:sz="0" w:space="0" w:color="auto"/>
            <w:left w:val="none" w:sz="0" w:space="0" w:color="auto"/>
            <w:bottom w:val="none" w:sz="0" w:space="0" w:color="auto"/>
            <w:right w:val="none" w:sz="0" w:space="0" w:color="auto"/>
          </w:divBdr>
          <w:divsChild>
            <w:div w:id="1579093021">
              <w:marLeft w:val="0"/>
              <w:marRight w:val="0"/>
              <w:marTop w:val="0"/>
              <w:marBottom w:val="0"/>
              <w:divBdr>
                <w:top w:val="none" w:sz="0" w:space="0" w:color="auto"/>
                <w:left w:val="none" w:sz="0" w:space="0" w:color="auto"/>
                <w:bottom w:val="none" w:sz="0" w:space="0" w:color="auto"/>
                <w:right w:val="none" w:sz="0" w:space="0" w:color="auto"/>
              </w:divBdr>
              <w:divsChild>
                <w:div w:id="1987473812">
                  <w:marLeft w:val="0"/>
                  <w:marRight w:val="0"/>
                  <w:marTop w:val="0"/>
                  <w:marBottom w:val="0"/>
                  <w:divBdr>
                    <w:top w:val="none" w:sz="0" w:space="0" w:color="auto"/>
                    <w:left w:val="none" w:sz="0" w:space="0" w:color="auto"/>
                    <w:bottom w:val="none" w:sz="0" w:space="0" w:color="auto"/>
                    <w:right w:val="none" w:sz="0" w:space="0" w:color="auto"/>
                  </w:divBdr>
                  <w:divsChild>
                    <w:div w:id="91239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9518">
      <w:bodyDiv w:val="1"/>
      <w:marLeft w:val="0"/>
      <w:marRight w:val="0"/>
      <w:marTop w:val="0"/>
      <w:marBottom w:val="0"/>
      <w:divBdr>
        <w:top w:val="none" w:sz="0" w:space="0" w:color="auto"/>
        <w:left w:val="none" w:sz="0" w:space="0" w:color="auto"/>
        <w:bottom w:val="none" w:sz="0" w:space="0" w:color="auto"/>
        <w:right w:val="none" w:sz="0" w:space="0" w:color="auto"/>
      </w:divBdr>
    </w:div>
    <w:div w:id="264389876">
      <w:bodyDiv w:val="1"/>
      <w:marLeft w:val="0"/>
      <w:marRight w:val="0"/>
      <w:marTop w:val="0"/>
      <w:marBottom w:val="0"/>
      <w:divBdr>
        <w:top w:val="none" w:sz="0" w:space="0" w:color="auto"/>
        <w:left w:val="none" w:sz="0" w:space="0" w:color="auto"/>
        <w:bottom w:val="none" w:sz="0" w:space="0" w:color="auto"/>
        <w:right w:val="none" w:sz="0" w:space="0" w:color="auto"/>
      </w:divBdr>
    </w:div>
    <w:div w:id="305168063">
      <w:bodyDiv w:val="1"/>
      <w:marLeft w:val="0"/>
      <w:marRight w:val="0"/>
      <w:marTop w:val="0"/>
      <w:marBottom w:val="0"/>
      <w:divBdr>
        <w:top w:val="none" w:sz="0" w:space="0" w:color="auto"/>
        <w:left w:val="none" w:sz="0" w:space="0" w:color="auto"/>
        <w:bottom w:val="none" w:sz="0" w:space="0" w:color="auto"/>
        <w:right w:val="none" w:sz="0" w:space="0" w:color="auto"/>
      </w:divBdr>
    </w:div>
    <w:div w:id="361714698">
      <w:bodyDiv w:val="1"/>
      <w:marLeft w:val="0"/>
      <w:marRight w:val="0"/>
      <w:marTop w:val="0"/>
      <w:marBottom w:val="0"/>
      <w:divBdr>
        <w:top w:val="none" w:sz="0" w:space="0" w:color="auto"/>
        <w:left w:val="none" w:sz="0" w:space="0" w:color="auto"/>
        <w:bottom w:val="none" w:sz="0" w:space="0" w:color="auto"/>
        <w:right w:val="none" w:sz="0" w:space="0" w:color="auto"/>
      </w:divBdr>
    </w:div>
    <w:div w:id="422604635">
      <w:bodyDiv w:val="1"/>
      <w:marLeft w:val="0"/>
      <w:marRight w:val="0"/>
      <w:marTop w:val="0"/>
      <w:marBottom w:val="0"/>
      <w:divBdr>
        <w:top w:val="none" w:sz="0" w:space="0" w:color="auto"/>
        <w:left w:val="none" w:sz="0" w:space="0" w:color="auto"/>
        <w:bottom w:val="none" w:sz="0" w:space="0" w:color="auto"/>
        <w:right w:val="none" w:sz="0" w:space="0" w:color="auto"/>
      </w:divBdr>
    </w:div>
    <w:div w:id="496305661">
      <w:bodyDiv w:val="1"/>
      <w:marLeft w:val="0"/>
      <w:marRight w:val="0"/>
      <w:marTop w:val="0"/>
      <w:marBottom w:val="0"/>
      <w:divBdr>
        <w:top w:val="none" w:sz="0" w:space="0" w:color="auto"/>
        <w:left w:val="none" w:sz="0" w:space="0" w:color="auto"/>
        <w:bottom w:val="none" w:sz="0" w:space="0" w:color="auto"/>
        <w:right w:val="none" w:sz="0" w:space="0" w:color="auto"/>
      </w:divBdr>
    </w:div>
    <w:div w:id="507644943">
      <w:bodyDiv w:val="1"/>
      <w:marLeft w:val="0"/>
      <w:marRight w:val="0"/>
      <w:marTop w:val="0"/>
      <w:marBottom w:val="0"/>
      <w:divBdr>
        <w:top w:val="none" w:sz="0" w:space="0" w:color="auto"/>
        <w:left w:val="none" w:sz="0" w:space="0" w:color="auto"/>
        <w:bottom w:val="none" w:sz="0" w:space="0" w:color="auto"/>
        <w:right w:val="none" w:sz="0" w:space="0" w:color="auto"/>
      </w:divBdr>
    </w:div>
    <w:div w:id="534999995">
      <w:bodyDiv w:val="1"/>
      <w:marLeft w:val="0"/>
      <w:marRight w:val="0"/>
      <w:marTop w:val="0"/>
      <w:marBottom w:val="0"/>
      <w:divBdr>
        <w:top w:val="none" w:sz="0" w:space="0" w:color="auto"/>
        <w:left w:val="none" w:sz="0" w:space="0" w:color="auto"/>
        <w:bottom w:val="none" w:sz="0" w:space="0" w:color="auto"/>
        <w:right w:val="none" w:sz="0" w:space="0" w:color="auto"/>
      </w:divBdr>
      <w:divsChild>
        <w:div w:id="1189686181">
          <w:marLeft w:val="0"/>
          <w:marRight w:val="0"/>
          <w:marTop w:val="0"/>
          <w:marBottom w:val="0"/>
          <w:divBdr>
            <w:top w:val="none" w:sz="0" w:space="0" w:color="auto"/>
            <w:left w:val="none" w:sz="0" w:space="0" w:color="auto"/>
            <w:bottom w:val="none" w:sz="0" w:space="0" w:color="auto"/>
            <w:right w:val="none" w:sz="0" w:space="0" w:color="auto"/>
          </w:divBdr>
          <w:divsChild>
            <w:div w:id="669450469">
              <w:marLeft w:val="0"/>
              <w:marRight w:val="0"/>
              <w:marTop w:val="120"/>
              <w:marBottom w:val="0"/>
              <w:divBdr>
                <w:top w:val="none" w:sz="0" w:space="0" w:color="auto"/>
                <w:left w:val="none" w:sz="0" w:space="0" w:color="auto"/>
                <w:bottom w:val="none" w:sz="0" w:space="0" w:color="auto"/>
                <w:right w:val="none" w:sz="0" w:space="0" w:color="auto"/>
              </w:divBdr>
            </w:div>
            <w:div w:id="1428845477">
              <w:marLeft w:val="-1500"/>
              <w:marRight w:val="-1500"/>
              <w:marTop w:val="480"/>
              <w:marBottom w:val="480"/>
              <w:divBdr>
                <w:top w:val="none" w:sz="0" w:space="0" w:color="auto"/>
                <w:left w:val="none" w:sz="0" w:space="0" w:color="auto"/>
                <w:bottom w:val="none" w:sz="0" w:space="0" w:color="auto"/>
                <w:right w:val="none" w:sz="0" w:space="0" w:color="auto"/>
              </w:divBdr>
            </w:div>
            <w:div w:id="236748620">
              <w:marLeft w:val="0"/>
              <w:marRight w:val="0"/>
              <w:marTop w:val="360"/>
              <w:marBottom w:val="0"/>
              <w:divBdr>
                <w:top w:val="none" w:sz="0" w:space="0" w:color="auto"/>
                <w:left w:val="none" w:sz="0" w:space="0" w:color="auto"/>
                <w:bottom w:val="none" w:sz="0" w:space="0" w:color="auto"/>
                <w:right w:val="none" w:sz="0" w:space="0" w:color="auto"/>
              </w:divBdr>
              <w:divsChild>
                <w:div w:id="949630384">
                  <w:marLeft w:val="0"/>
                  <w:marRight w:val="0"/>
                  <w:marTop w:val="240"/>
                  <w:marBottom w:val="240"/>
                  <w:divBdr>
                    <w:top w:val="none" w:sz="0" w:space="0" w:color="auto"/>
                    <w:left w:val="none" w:sz="0" w:space="0" w:color="auto"/>
                    <w:bottom w:val="none" w:sz="0" w:space="0" w:color="auto"/>
                    <w:right w:val="none" w:sz="0" w:space="0" w:color="auto"/>
                  </w:divBdr>
                  <w:divsChild>
                    <w:div w:id="420376377">
                      <w:marLeft w:val="0"/>
                      <w:marRight w:val="0"/>
                      <w:marTop w:val="0"/>
                      <w:marBottom w:val="240"/>
                      <w:divBdr>
                        <w:top w:val="none" w:sz="0" w:space="0" w:color="auto"/>
                        <w:left w:val="none" w:sz="0" w:space="0" w:color="auto"/>
                        <w:bottom w:val="none" w:sz="0" w:space="0" w:color="auto"/>
                        <w:right w:val="none" w:sz="0" w:space="0" w:color="auto"/>
                      </w:divBdr>
                    </w:div>
                    <w:div w:id="263417732">
                      <w:marLeft w:val="0"/>
                      <w:marRight w:val="0"/>
                      <w:marTop w:val="0"/>
                      <w:marBottom w:val="0"/>
                      <w:divBdr>
                        <w:top w:val="none" w:sz="0" w:space="0" w:color="auto"/>
                        <w:left w:val="none" w:sz="0" w:space="0" w:color="auto"/>
                        <w:bottom w:val="none" w:sz="0" w:space="0" w:color="auto"/>
                        <w:right w:val="none" w:sz="0" w:space="0" w:color="auto"/>
                      </w:divBdr>
                    </w:div>
                  </w:divsChild>
                </w:div>
                <w:div w:id="1789078099">
                  <w:marLeft w:val="0"/>
                  <w:marRight w:val="0"/>
                  <w:marTop w:val="0"/>
                  <w:marBottom w:val="0"/>
                  <w:divBdr>
                    <w:top w:val="none" w:sz="0" w:space="0" w:color="auto"/>
                    <w:left w:val="none" w:sz="0" w:space="0" w:color="auto"/>
                    <w:bottom w:val="none" w:sz="0" w:space="0" w:color="auto"/>
                    <w:right w:val="none" w:sz="0" w:space="0" w:color="auto"/>
                  </w:divBdr>
                  <w:divsChild>
                    <w:div w:id="1941720329">
                      <w:marLeft w:val="0"/>
                      <w:marRight w:val="0"/>
                      <w:marTop w:val="0"/>
                      <w:marBottom w:val="0"/>
                      <w:divBdr>
                        <w:top w:val="none" w:sz="0" w:space="0" w:color="auto"/>
                        <w:left w:val="none" w:sz="0" w:space="0" w:color="auto"/>
                        <w:bottom w:val="none" w:sz="0" w:space="0" w:color="auto"/>
                        <w:right w:val="none" w:sz="0" w:space="0" w:color="auto"/>
                      </w:divBdr>
                      <w:divsChild>
                        <w:div w:id="15148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31401">
                  <w:marLeft w:val="0"/>
                  <w:marRight w:val="0"/>
                  <w:marTop w:val="0"/>
                  <w:marBottom w:val="216"/>
                  <w:divBdr>
                    <w:top w:val="none" w:sz="0" w:space="0" w:color="auto"/>
                    <w:left w:val="none" w:sz="0" w:space="0" w:color="auto"/>
                    <w:bottom w:val="none" w:sz="0" w:space="0" w:color="auto"/>
                    <w:right w:val="none" w:sz="0" w:space="0" w:color="auto"/>
                  </w:divBdr>
                </w:div>
                <w:div w:id="44960421">
                  <w:marLeft w:val="0"/>
                  <w:marRight w:val="0"/>
                  <w:marTop w:val="0"/>
                  <w:marBottom w:val="216"/>
                  <w:divBdr>
                    <w:top w:val="none" w:sz="0" w:space="0" w:color="auto"/>
                    <w:left w:val="none" w:sz="0" w:space="0" w:color="auto"/>
                    <w:bottom w:val="none" w:sz="0" w:space="0" w:color="auto"/>
                    <w:right w:val="none" w:sz="0" w:space="0" w:color="auto"/>
                  </w:divBdr>
                </w:div>
                <w:div w:id="1506045837">
                  <w:marLeft w:val="0"/>
                  <w:marRight w:val="0"/>
                  <w:marTop w:val="0"/>
                  <w:marBottom w:val="216"/>
                  <w:divBdr>
                    <w:top w:val="none" w:sz="0" w:space="0" w:color="auto"/>
                    <w:left w:val="none" w:sz="0" w:space="0" w:color="auto"/>
                    <w:bottom w:val="none" w:sz="0" w:space="0" w:color="auto"/>
                    <w:right w:val="none" w:sz="0" w:space="0" w:color="auto"/>
                  </w:divBdr>
                </w:div>
                <w:div w:id="2028486833">
                  <w:marLeft w:val="0"/>
                  <w:marRight w:val="0"/>
                  <w:marTop w:val="0"/>
                  <w:marBottom w:val="216"/>
                  <w:divBdr>
                    <w:top w:val="none" w:sz="0" w:space="0" w:color="auto"/>
                    <w:left w:val="none" w:sz="0" w:space="0" w:color="auto"/>
                    <w:bottom w:val="none" w:sz="0" w:space="0" w:color="auto"/>
                    <w:right w:val="none" w:sz="0" w:space="0" w:color="auto"/>
                  </w:divBdr>
                  <w:divsChild>
                    <w:div w:id="511453901">
                      <w:marLeft w:val="0"/>
                      <w:marRight w:val="0"/>
                      <w:marTop w:val="0"/>
                      <w:marBottom w:val="0"/>
                      <w:divBdr>
                        <w:top w:val="none" w:sz="0" w:space="0" w:color="auto"/>
                        <w:left w:val="none" w:sz="0" w:space="0" w:color="auto"/>
                        <w:bottom w:val="none" w:sz="0" w:space="0" w:color="auto"/>
                        <w:right w:val="none" w:sz="0" w:space="0" w:color="auto"/>
                      </w:divBdr>
                    </w:div>
                    <w:div w:id="542061171">
                      <w:marLeft w:val="0"/>
                      <w:marRight w:val="0"/>
                      <w:marTop w:val="0"/>
                      <w:marBottom w:val="0"/>
                      <w:divBdr>
                        <w:top w:val="none" w:sz="0" w:space="0" w:color="auto"/>
                        <w:left w:val="none" w:sz="0" w:space="0" w:color="auto"/>
                        <w:bottom w:val="none" w:sz="0" w:space="0" w:color="auto"/>
                        <w:right w:val="none" w:sz="0" w:space="0" w:color="auto"/>
                      </w:divBdr>
                    </w:div>
                  </w:divsChild>
                </w:div>
                <w:div w:id="1638729305">
                  <w:marLeft w:val="0"/>
                  <w:marRight w:val="0"/>
                  <w:marTop w:val="0"/>
                  <w:marBottom w:val="0"/>
                  <w:divBdr>
                    <w:top w:val="single" w:sz="48" w:space="2" w:color="F5F5F5"/>
                    <w:left w:val="single" w:sz="48" w:space="0" w:color="F5F5F5"/>
                    <w:bottom w:val="single" w:sz="48" w:space="2" w:color="F5F5F5"/>
                    <w:right w:val="single" w:sz="48" w:space="0" w:color="F5F5F5"/>
                  </w:divBdr>
                  <w:divsChild>
                    <w:div w:id="822309365">
                      <w:marLeft w:val="0"/>
                      <w:marRight w:val="0"/>
                      <w:marTop w:val="0"/>
                      <w:marBottom w:val="0"/>
                      <w:divBdr>
                        <w:top w:val="none" w:sz="0" w:space="0" w:color="auto"/>
                        <w:left w:val="none" w:sz="0" w:space="0" w:color="auto"/>
                        <w:bottom w:val="none" w:sz="0" w:space="0" w:color="auto"/>
                        <w:right w:val="none" w:sz="0" w:space="0" w:color="auto"/>
                      </w:divBdr>
                      <w:divsChild>
                        <w:div w:id="1315259548">
                          <w:marLeft w:val="0"/>
                          <w:marRight w:val="0"/>
                          <w:marTop w:val="0"/>
                          <w:marBottom w:val="0"/>
                          <w:divBdr>
                            <w:top w:val="none" w:sz="0" w:space="0" w:color="auto"/>
                            <w:left w:val="none" w:sz="0" w:space="0" w:color="auto"/>
                            <w:bottom w:val="none" w:sz="0" w:space="0" w:color="auto"/>
                            <w:right w:val="none" w:sz="0" w:space="0" w:color="auto"/>
                          </w:divBdr>
                        </w:div>
                        <w:div w:id="909734777">
                          <w:marLeft w:val="300"/>
                          <w:marRight w:val="0"/>
                          <w:marTop w:val="300"/>
                          <w:marBottom w:val="0"/>
                          <w:divBdr>
                            <w:top w:val="none" w:sz="0" w:space="0" w:color="auto"/>
                            <w:left w:val="none" w:sz="0" w:space="0" w:color="auto"/>
                            <w:bottom w:val="none" w:sz="0" w:space="0" w:color="auto"/>
                            <w:right w:val="none" w:sz="0" w:space="0" w:color="auto"/>
                          </w:divBdr>
                        </w:div>
                        <w:div w:id="1373069323">
                          <w:marLeft w:val="300"/>
                          <w:marRight w:val="300"/>
                          <w:marTop w:val="75"/>
                          <w:marBottom w:val="75"/>
                          <w:divBdr>
                            <w:top w:val="none" w:sz="0" w:space="0" w:color="auto"/>
                            <w:left w:val="none" w:sz="0" w:space="0" w:color="auto"/>
                            <w:bottom w:val="none" w:sz="0" w:space="0" w:color="auto"/>
                            <w:right w:val="none" w:sz="0" w:space="0" w:color="auto"/>
                          </w:divBdr>
                          <w:divsChild>
                            <w:div w:id="491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4015">
                  <w:marLeft w:val="0"/>
                  <w:marRight w:val="0"/>
                  <w:marTop w:val="240"/>
                  <w:marBottom w:val="240"/>
                  <w:divBdr>
                    <w:top w:val="none" w:sz="0" w:space="0" w:color="auto"/>
                    <w:left w:val="none" w:sz="0" w:space="0" w:color="auto"/>
                    <w:bottom w:val="none" w:sz="0" w:space="0" w:color="auto"/>
                    <w:right w:val="none" w:sz="0" w:space="0" w:color="auto"/>
                  </w:divBdr>
                  <w:divsChild>
                    <w:div w:id="462423888">
                      <w:marLeft w:val="0"/>
                      <w:marRight w:val="0"/>
                      <w:marTop w:val="0"/>
                      <w:marBottom w:val="240"/>
                      <w:divBdr>
                        <w:top w:val="none" w:sz="0" w:space="0" w:color="auto"/>
                        <w:left w:val="none" w:sz="0" w:space="0" w:color="auto"/>
                        <w:bottom w:val="none" w:sz="0" w:space="0" w:color="auto"/>
                        <w:right w:val="none" w:sz="0" w:space="0" w:color="auto"/>
                      </w:divBdr>
                    </w:div>
                    <w:div w:id="1763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07628">
          <w:marLeft w:val="0"/>
          <w:marRight w:val="0"/>
          <w:marTop w:val="0"/>
          <w:marBottom w:val="0"/>
          <w:divBdr>
            <w:top w:val="none" w:sz="0" w:space="0" w:color="auto"/>
            <w:left w:val="none" w:sz="0" w:space="0" w:color="auto"/>
            <w:bottom w:val="none" w:sz="0" w:space="0" w:color="auto"/>
            <w:right w:val="none" w:sz="0" w:space="0" w:color="auto"/>
          </w:divBdr>
        </w:div>
        <w:div w:id="2040006183">
          <w:marLeft w:val="0"/>
          <w:marRight w:val="0"/>
          <w:marTop w:val="0"/>
          <w:marBottom w:val="0"/>
          <w:divBdr>
            <w:top w:val="none" w:sz="0" w:space="0" w:color="auto"/>
            <w:left w:val="none" w:sz="0" w:space="0" w:color="auto"/>
            <w:bottom w:val="none" w:sz="0" w:space="0" w:color="auto"/>
            <w:right w:val="none" w:sz="0" w:space="0" w:color="auto"/>
          </w:divBdr>
        </w:div>
        <w:div w:id="462230478">
          <w:marLeft w:val="0"/>
          <w:marRight w:val="0"/>
          <w:marTop w:val="0"/>
          <w:marBottom w:val="0"/>
          <w:divBdr>
            <w:top w:val="none" w:sz="0" w:space="0" w:color="auto"/>
            <w:left w:val="none" w:sz="0" w:space="0" w:color="auto"/>
            <w:bottom w:val="none" w:sz="0" w:space="0" w:color="auto"/>
            <w:right w:val="none" w:sz="0" w:space="0" w:color="auto"/>
          </w:divBdr>
        </w:div>
        <w:div w:id="910311749">
          <w:marLeft w:val="0"/>
          <w:marRight w:val="0"/>
          <w:marTop w:val="360"/>
          <w:marBottom w:val="0"/>
          <w:divBdr>
            <w:top w:val="none" w:sz="0" w:space="0" w:color="auto"/>
            <w:left w:val="none" w:sz="0" w:space="0" w:color="auto"/>
            <w:bottom w:val="none" w:sz="0" w:space="0" w:color="auto"/>
            <w:right w:val="none" w:sz="0" w:space="0" w:color="auto"/>
          </w:divBdr>
          <w:divsChild>
            <w:div w:id="1896310342">
              <w:marLeft w:val="0"/>
              <w:marRight w:val="0"/>
              <w:marTop w:val="0"/>
              <w:marBottom w:val="0"/>
              <w:divBdr>
                <w:top w:val="none" w:sz="0" w:space="0" w:color="auto"/>
                <w:left w:val="none" w:sz="0" w:space="0" w:color="auto"/>
                <w:bottom w:val="none" w:sz="0" w:space="0" w:color="auto"/>
                <w:right w:val="none" w:sz="0" w:space="0" w:color="auto"/>
              </w:divBdr>
              <w:divsChild>
                <w:div w:id="1828672142">
                  <w:marLeft w:val="0"/>
                  <w:marRight w:val="0"/>
                  <w:marTop w:val="0"/>
                  <w:marBottom w:val="0"/>
                  <w:divBdr>
                    <w:top w:val="none" w:sz="0" w:space="0" w:color="auto"/>
                    <w:left w:val="none" w:sz="0" w:space="0" w:color="auto"/>
                    <w:bottom w:val="none" w:sz="0" w:space="0" w:color="auto"/>
                    <w:right w:val="none" w:sz="0" w:space="0" w:color="auto"/>
                  </w:divBdr>
                  <w:divsChild>
                    <w:div w:id="1328825592">
                      <w:marLeft w:val="0"/>
                      <w:marRight w:val="0"/>
                      <w:marTop w:val="0"/>
                      <w:marBottom w:val="0"/>
                      <w:divBdr>
                        <w:top w:val="none" w:sz="0" w:space="0" w:color="auto"/>
                        <w:left w:val="none" w:sz="0" w:space="0" w:color="auto"/>
                        <w:bottom w:val="none" w:sz="0" w:space="0" w:color="auto"/>
                        <w:right w:val="none" w:sz="0" w:space="0" w:color="auto"/>
                      </w:divBdr>
                    </w:div>
                    <w:div w:id="2084601287">
                      <w:marLeft w:val="0"/>
                      <w:marRight w:val="0"/>
                      <w:marTop w:val="0"/>
                      <w:marBottom w:val="0"/>
                      <w:divBdr>
                        <w:top w:val="none" w:sz="0" w:space="0" w:color="auto"/>
                        <w:left w:val="none" w:sz="0" w:space="0" w:color="auto"/>
                        <w:bottom w:val="none" w:sz="0" w:space="0" w:color="auto"/>
                        <w:right w:val="none" w:sz="0" w:space="0" w:color="auto"/>
                      </w:divBdr>
                    </w:div>
                  </w:divsChild>
                </w:div>
                <w:div w:id="728260113">
                  <w:marLeft w:val="0"/>
                  <w:marRight w:val="0"/>
                  <w:marTop w:val="360"/>
                  <w:marBottom w:val="0"/>
                  <w:divBdr>
                    <w:top w:val="none" w:sz="0" w:space="0" w:color="auto"/>
                    <w:left w:val="none" w:sz="0" w:space="0" w:color="auto"/>
                    <w:bottom w:val="none" w:sz="0" w:space="0" w:color="auto"/>
                    <w:right w:val="none" w:sz="0" w:space="0" w:color="auto"/>
                  </w:divBdr>
                </w:div>
                <w:div w:id="159663059">
                  <w:marLeft w:val="0"/>
                  <w:marRight w:val="0"/>
                  <w:marTop w:val="0"/>
                  <w:marBottom w:val="0"/>
                  <w:divBdr>
                    <w:top w:val="none" w:sz="0" w:space="0" w:color="auto"/>
                    <w:left w:val="none" w:sz="0" w:space="0" w:color="auto"/>
                    <w:bottom w:val="none" w:sz="0" w:space="0" w:color="auto"/>
                    <w:right w:val="none" w:sz="0" w:space="0" w:color="auto"/>
                  </w:divBdr>
                  <w:divsChild>
                    <w:div w:id="1399205607">
                      <w:marLeft w:val="0"/>
                      <w:marRight w:val="0"/>
                      <w:marTop w:val="0"/>
                      <w:marBottom w:val="0"/>
                      <w:divBdr>
                        <w:top w:val="none" w:sz="0" w:space="0" w:color="auto"/>
                        <w:left w:val="none" w:sz="0" w:space="0" w:color="auto"/>
                        <w:bottom w:val="none" w:sz="0" w:space="0" w:color="auto"/>
                        <w:right w:val="none" w:sz="0" w:space="0" w:color="auto"/>
                      </w:divBdr>
                    </w:div>
                    <w:div w:id="1977368664">
                      <w:marLeft w:val="0"/>
                      <w:marRight w:val="0"/>
                      <w:marTop w:val="0"/>
                      <w:marBottom w:val="0"/>
                      <w:divBdr>
                        <w:top w:val="none" w:sz="0" w:space="0" w:color="auto"/>
                        <w:left w:val="none" w:sz="0" w:space="0" w:color="auto"/>
                        <w:bottom w:val="none" w:sz="0" w:space="0" w:color="auto"/>
                        <w:right w:val="none" w:sz="0" w:space="0" w:color="auto"/>
                      </w:divBdr>
                    </w:div>
                  </w:divsChild>
                </w:div>
                <w:div w:id="517931421">
                  <w:marLeft w:val="0"/>
                  <w:marRight w:val="0"/>
                  <w:marTop w:val="360"/>
                  <w:marBottom w:val="0"/>
                  <w:divBdr>
                    <w:top w:val="none" w:sz="0" w:space="0" w:color="auto"/>
                    <w:left w:val="none" w:sz="0" w:space="0" w:color="auto"/>
                    <w:bottom w:val="none" w:sz="0" w:space="0" w:color="auto"/>
                    <w:right w:val="none" w:sz="0" w:space="0" w:color="auto"/>
                  </w:divBdr>
                </w:div>
                <w:div w:id="1475489243">
                  <w:marLeft w:val="0"/>
                  <w:marRight w:val="0"/>
                  <w:marTop w:val="0"/>
                  <w:marBottom w:val="0"/>
                  <w:divBdr>
                    <w:top w:val="none" w:sz="0" w:space="0" w:color="auto"/>
                    <w:left w:val="none" w:sz="0" w:space="0" w:color="auto"/>
                    <w:bottom w:val="none" w:sz="0" w:space="0" w:color="auto"/>
                    <w:right w:val="none" w:sz="0" w:space="0" w:color="auto"/>
                  </w:divBdr>
                  <w:divsChild>
                    <w:div w:id="1944341796">
                      <w:marLeft w:val="0"/>
                      <w:marRight w:val="0"/>
                      <w:marTop w:val="0"/>
                      <w:marBottom w:val="0"/>
                      <w:divBdr>
                        <w:top w:val="none" w:sz="0" w:space="0" w:color="auto"/>
                        <w:left w:val="none" w:sz="0" w:space="0" w:color="auto"/>
                        <w:bottom w:val="none" w:sz="0" w:space="0" w:color="auto"/>
                        <w:right w:val="none" w:sz="0" w:space="0" w:color="auto"/>
                      </w:divBdr>
                    </w:div>
                    <w:div w:id="157767478">
                      <w:marLeft w:val="0"/>
                      <w:marRight w:val="0"/>
                      <w:marTop w:val="0"/>
                      <w:marBottom w:val="0"/>
                      <w:divBdr>
                        <w:top w:val="none" w:sz="0" w:space="0" w:color="auto"/>
                        <w:left w:val="none" w:sz="0" w:space="0" w:color="auto"/>
                        <w:bottom w:val="none" w:sz="0" w:space="0" w:color="auto"/>
                        <w:right w:val="none" w:sz="0" w:space="0" w:color="auto"/>
                      </w:divBdr>
                    </w:div>
                  </w:divsChild>
                </w:div>
                <w:div w:id="803936486">
                  <w:marLeft w:val="0"/>
                  <w:marRight w:val="0"/>
                  <w:marTop w:val="360"/>
                  <w:marBottom w:val="0"/>
                  <w:divBdr>
                    <w:top w:val="none" w:sz="0" w:space="0" w:color="auto"/>
                    <w:left w:val="none" w:sz="0" w:space="0" w:color="auto"/>
                    <w:bottom w:val="none" w:sz="0" w:space="0" w:color="auto"/>
                    <w:right w:val="none" w:sz="0" w:space="0" w:color="auto"/>
                  </w:divBdr>
                </w:div>
                <w:div w:id="1500387042">
                  <w:marLeft w:val="0"/>
                  <w:marRight w:val="0"/>
                  <w:marTop w:val="0"/>
                  <w:marBottom w:val="0"/>
                  <w:divBdr>
                    <w:top w:val="none" w:sz="0" w:space="0" w:color="auto"/>
                    <w:left w:val="none" w:sz="0" w:space="0" w:color="auto"/>
                    <w:bottom w:val="none" w:sz="0" w:space="0" w:color="auto"/>
                    <w:right w:val="none" w:sz="0" w:space="0" w:color="auto"/>
                  </w:divBdr>
                  <w:divsChild>
                    <w:div w:id="1090010849">
                      <w:marLeft w:val="0"/>
                      <w:marRight w:val="0"/>
                      <w:marTop w:val="0"/>
                      <w:marBottom w:val="0"/>
                      <w:divBdr>
                        <w:top w:val="none" w:sz="0" w:space="0" w:color="auto"/>
                        <w:left w:val="none" w:sz="0" w:space="0" w:color="auto"/>
                        <w:bottom w:val="none" w:sz="0" w:space="0" w:color="auto"/>
                        <w:right w:val="none" w:sz="0" w:space="0" w:color="auto"/>
                      </w:divBdr>
                    </w:div>
                    <w:div w:id="1358194437">
                      <w:marLeft w:val="0"/>
                      <w:marRight w:val="0"/>
                      <w:marTop w:val="0"/>
                      <w:marBottom w:val="0"/>
                      <w:divBdr>
                        <w:top w:val="none" w:sz="0" w:space="0" w:color="auto"/>
                        <w:left w:val="none" w:sz="0" w:space="0" w:color="auto"/>
                        <w:bottom w:val="none" w:sz="0" w:space="0" w:color="auto"/>
                        <w:right w:val="none" w:sz="0" w:space="0" w:color="auto"/>
                      </w:divBdr>
                    </w:div>
                  </w:divsChild>
                </w:div>
                <w:div w:id="2095201295">
                  <w:marLeft w:val="0"/>
                  <w:marRight w:val="0"/>
                  <w:marTop w:val="360"/>
                  <w:marBottom w:val="0"/>
                  <w:divBdr>
                    <w:top w:val="none" w:sz="0" w:space="0" w:color="auto"/>
                    <w:left w:val="none" w:sz="0" w:space="0" w:color="auto"/>
                    <w:bottom w:val="none" w:sz="0" w:space="0" w:color="auto"/>
                    <w:right w:val="none" w:sz="0" w:space="0" w:color="auto"/>
                  </w:divBdr>
                </w:div>
                <w:div w:id="293608739">
                  <w:marLeft w:val="0"/>
                  <w:marRight w:val="0"/>
                  <w:marTop w:val="0"/>
                  <w:marBottom w:val="0"/>
                  <w:divBdr>
                    <w:top w:val="none" w:sz="0" w:space="0" w:color="auto"/>
                    <w:left w:val="none" w:sz="0" w:space="0" w:color="auto"/>
                    <w:bottom w:val="none" w:sz="0" w:space="0" w:color="auto"/>
                    <w:right w:val="none" w:sz="0" w:space="0" w:color="auto"/>
                  </w:divBdr>
                  <w:divsChild>
                    <w:div w:id="715080337">
                      <w:marLeft w:val="0"/>
                      <w:marRight w:val="0"/>
                      <w:marTop w:val="0"/>
                      <w:marBottom w:val="0"/>
                      <w:divBdr>
                        <w:top w:val="none" w:sz="0" w:space="0" w:color="auto"/>
                        <w:left w:val="none" w:sz="0" w:space="0" w:color="auto"/>
                        <w:bottom w:val="none" w:sz="0" w:space="0" w:color="auto"/>
                        <w:right w:val="none" w:sz="0" w:space="0" w:color="auto"/>
                      </w:divBdr>
                    </w:div>
                    <w:div w:id="1587884386">
                      <w:marLeft w:val="0"/>
                      <w:marRight w:val="0"/>
                      <w:marTop w:val="0"/>
                      <w:marBottom w:val="0"/>
                      <w:divBdr>
                        <w:top w:val="none" w:sz="0" w:space="0" w:color="auto"/>
                        <w:left w:val="none" w:sz="0" w:space="0" w:color="auto"/>
                        <w:bottom w:val="none" w:sz="0" w:space="0" w:color="auto"/>
                        <w:right w:val="none" w:sz="0" w:space="0" w:color="auto"/>
                      </w:divBdr>
                    </w:div>
                  </w:divsChild>
                </w:div>
                <w:div w:id="1219051002">
                  <w:marLeft w:val="0"/>
                  <w:marRight w:val="0"/>
                  <w:marTop w:val="360"/>
                  <w:marBottom w:val="0"/>
                  <w:divBdr>
                    <w:top w:val="none" w:sz="0" w:space="0" w:color="auto"/>
                    <w:left w:val="none" w:sz="0" w:space="0" w:color="auto"/>
                    <w:bottom w:val="none" w:sz="0" w:space="0" w:color="auto"/>
                    <w:right w:val="none" w:sz="0" w:space="0" w:color="auto"/>
                  </w:divBdr>
                </w:div>
                <w:div w:id="611934979">
                  <w:marLeft w:val="0"/>
                  <w:marRight w:val="0"/>
                  <w:marTop w:val="0"/>
                  <w:marBottom w:val="0"/>
                  <w:divBdr>
                    <w:top w:val="none" w:sz="0" w:space="0" w:color="auto"/>
                    <w:left w:val="none" w:sz="0" w:space="0" w:color="auto"/>
                    <w:bottom w:val="none" w:sz="0" w:space="0" w:color="auto"/>
                    <w:right w:val="none" w:sz="0" w:space="0" w:color="auto"/>
                  </w:divBdr>
                  <w:divsChild>
                    <w:div w:id="1252160042">
                      <w:marLeft w:val="0"/>
                      <w:marRight w:val="0"/>
                      <w:marTop w:val="0"/>
                      <w:marBottom w:val="0"/>
                      <w:divBdr>
                        <w:top w:val="none" w:sz="0" w:space="0" w:color="auto"/>
                        <w:left w:val="none" w:sz="0" w:space="0" w:color="auto"/>
                        <w:bottom w:val="none" w:sz="0" w:space="0" w:color="auto"/>
                        <w:right w:val="none" w:sz="0" w:space="0" w:color="auto"/>
                      </w:divBdr>
                    </w:div>
                    <w:div w:id="1759406021">
                      <w:marLeft w:val="0"/>
                      <w:marRight w:val="0"/>
                      <w:marTop w:val="0"/>
                      <w:marBottom w:val="0"/>
                      <w:divBdr>
                        <w:top w:val="none" w:sz="0" w:space="0" w:color="auto"/>
                        <w:left w:val="none" w:sz="0" w:space="0" w:color="auto"/>
                        <w:bottom w:val="none" w:sz="0" w:space="0" w:color="auto"/>
                        <w:right w:val="none" w:sz="0" w:space="0" w:color="auto"/>
                      </w:divBdr>
                    </w:div>
                  </w:divsChild>
                </w:div>
                <w:div w:id="517160989">
                  <w:marLeft w:val="0"/>
                  <w:marRight w:val="0"/>
                  <w:marTop w:val="360"/>
                  <w:marBottom w:val="0"/>
                  <w:divBdr>
                    <w:top w:val="none" w:sz="0" w:space="0" w:color="auto"/>
                    <w:left w:val="none" w:sz="0" w:space="0" w:color="auto"/>
                    <w:bottom w:val="none" w:sz="0" w:space="0" w:color="auto"/>
                    <w:right w:val="none" w:sz="0" w:space="0" w:color="auto"/>
                  </w:divBdr>
                </w:div>
                <w:div w:id="2074421759">
                  <w:marLeft w:val="0"/>
                  <w:marRight w:val="0"/>
                  <w:marTop w:val="0"/>
                  <w:marBottom w:val="0"/>
                  <w:divBdr>
                    <w:top w:val="none" w:sz="0" w:space="0" w:color="auto"/>
                    <w:left w:val="none" w:sz="0" w:space="0" w:color="auto"/>
                    <w:bottom w:val="none" w:sz="0" w:space="0" w:color="auto"/>
                    <w:right w:val="none" w:sz="0" w:space="0" w:color="auto"/>
                  </w:divBdr>
                  <w:divsChild>
                    <w:div w:id="775709392">
                      <w:marLeft w:val="0"/>
                      <w:marRight w:val="0"/>
                      <w:marTop w:val="0"/>
                      <w:marBottom w:val="0"/>
                      <w:divBdr>
                        <w:top w:val="none" w:sz="0" w:space="0" w:color="auto"/>
                        <w:left w:val="none" w:sz="0" w:space="0" w:color="auto"/>
                        <w:bottom w:val="none" w:sz="0" w:space="0" w:color="auto"/>
                        <w:right w:val="none" w:sz="0" w:space="0" w:color="auto"/>
                      </w:divBdr>
                    </w:div>
                    <w:div w:id="1751585713">
                      <w:marLeft w:val="0"/>
                      <w:marRight w:val="0"/>
                      <w:marTop w:val="0"/>
                      <w:marBottom w:val="0"/>
                      <w:divBdr>
                        <w:top w:val="none" w:sz="0" w:space="0" w:color="auto"/>
                        <w:left w:val="none" w:sz="0" w:space="0" w:color="auto"/>
                        <w:bottom w:val="none" w:sz="0" w:space="0" w:color="auto"/>
                        <w:right w:val="none" w:sz="0" w:space="0" w:color="auto"/>
                      </w:divBdr>
                    </w:div>
                  </w:divsChild>
                </w:div>
                <w:div w:id="879364144">
                  <w:marLeft w:val="0"/>
                  <w:marRight w:val="0"/>
                  <w:marTop w:val="360"/>
                  <w:marBottom w:val="0"/>
                  <w:divBdr>
                    <w:top w:val="none" w:sz="0" w:space="0" w:color="auto"/>
                    <w:left w:val="none" w:sz="0" w:space="0" w:color="auto"/>
                    <w:bottom w:val="none" w:sz="0" w:space="0" w:color="auto"/>
                    <w:right w:val="none" w:sz="0" w:space="0" w:color="auto"/>
                  </w:divBdr>
                </w:div>
                <w:div w:id="167987394">
                  <w:marLeft w:val="0"/>
                  <w:marRight w:val="0"/>
                  <w:marTop w:val="0"/>
                  <w:marBottom w:val="0"/>
                  <w:divBdr>
                    <w:top w:val="none" w:sz="0" w:space="0" w:color="auto"/>
                    <w:left w:val="none" w:sz="0" w:space="0" w:color="auto"/>
                    <w:bottom w:val="none" w:sz="0" w:space="0" w:color="auto"/>
                    <w:right w:val="none" w:sz="0" w:space="0" w:color="auto"/>
                  </w:divBdr>
                  <w:divsChild>
                    <w:div w:id="497159518">
                      <w:marLeft w:val="0"/>
                      <w:marRight w:val="0"/>
                      <w:marTop w:val="0"/>
                      <w:marBottom w:val="0"/>
                      <w:divBdr>
                        <w:top w:val="none" w:sz="0" w:space="0" w:color="auto"/>
                        <w:left w:val="none" w:sz="0" w:space="0" w:color="auto"/>
                        <w:bottom w:val="none" w:sz="0" w:space="0" w:color="auto"/>
                        <w:right w:val="none" w:sz="0" w:space="0" w:color="auto"/>
                      </w:divBdr>
                    </w:div>
                    <w:div w:id="1531260738">
                      <w:marLeft w:val="0"/>
                      <w:marRight w:val="0"/>
                      <w:marTop w:val="0"/>
                      <w:marBottom w:val="0"/>
                      <w:divBdr>
                        <w:top w:val="none" w:sz="0" w:space="0" w:color="auto"/>
                        <w:left w:val="none" w:sz="0" w:space="0" w:color="auto"/>
                        <w:bottom w:val="none" w:sz="0" w:space="0" w:color="auto"/>
                        <w:right w:val="none" w:sz="0" w:space="0" w:color="auto"/>
                      </w:divBdr>
                    </w:div>
                  </w:divsChild>
                </w:div>
                <w:div w:id="1755127819">
                  <w:marLeft w:val="0"/>
                  <w:marRight w:val="0"/>
                  <w:marTop w:val="360"/>
                  <w:marBottom w:val="0"/>
                  <w:divBdr>
                    <w:top w:val="none" w:sz="0" w:space="0" w:color="auto"/>
                    <w:left w:val="none" w:sz="0" w:space="0" w:color="auto"/>
                    <w:bottom w:val="none" w:sz="0" w:space="0" w:color="auto"/>
                    <w:right w:val="none" w:sz="0" w:space="0" w:color="auto"/>
                  </w:divBdr>
                </w:div>
                <w:div w:id="83958250">
                  <w:marLeft w:val="0"/>
                  <w:marRight w:val="0"/>
                  <w:marTop w:val="0"/>
                  <w:marBottom w:val="0"/>
                  <w:divBdr>
                    <w:top w:val="none" w:sz="0" w:space="0" w:color="auto"/>
                    <w:left w:val="none" w:sz="0" w:space="0" w:color="auto"/>
                    <w:bottom w:val="none" w:sz="0" w:space="0" w:color="auto"/>
                    <w:right w:val="none" w:sz="0" w:space="0" w:color="auto"/>
                  </w:divBdr>
                  <w:divsChild>
                    <w:div w:id="1610235789">
                      <w:marLeft w:val="0"/>
                      <w:marRight w:val="0"/>
                      <w:marTop w:val="0"/>
                      <w:marBottom w:val="0"/>
                      <w:divBdr>
                        <w:top w:val="none" w:sz="0" w:space="0" w:color="auto"/>
                        <w:left w:val="none" w:sz="0" w:space="0" w:color="auto"/>
                        <w:bottom w:val="none" w:sz="0" w:space="0" w:color="auto"/>
                        <w:right w:val="none" w:sz="0" w:space="0" w:color="auto"/>
                      </w:divBdr>
                    </w:div>
                    <w:div w:id="759762948">
                      <w:marLeft w:val="0"/>
                      <w:marRight w:val="0"/>
                      <w:marTop w:val="0"/>
                      <w:marBottom w:val="0"/>
                      <w:divBdr>
                        <w:top w:val="none" w:sz="0" w:space="0" w:color="auto"/>
                        <w:left w:val="none" w:sz="0" w:space="0" w:color="auto"/>
                        <w:bottom w:val="none" w:sz="0" w:space="0" w:color="auto"/>
                        <w:right w:val="none" w:sz="0" w:space="0" w:color="auto"/>
                      </w:divBdr>
                    </w:div>
                  </w:divsChild>
                </w:div>
                <w:div w:id="832767490">
                  <w:marLeft w:val="0"/>
                  <w:marRight w:val="0"/>
                  <w:marTop w:val="360"/>
                  <w:marBottom w:val="0"/>
                  <w:divBdr>
                    <w:top w:val="none" w:sz="0" w:space="0" w:color="auto"/>
                    <w:left w:val="none" w:sz="0" w:space="0" w:color="auto"/>
                    <w:bottom w:val="none" w:sz="0" w:space="0" w:color="auto"/>
                    <w:right w:val="none" w:sz="0" w:space="0" w:color="auto"/>
                  </w:divBdr>
                </w:div>
                <w:div w:id="1675304389">
                  <w:marLeft w:val="0"/>
                  <w:marRight w:val="0"/>
                  <w:marTop w:val="0"/>
                  <w:marBottom w:val="0"/>
                  <w:divBdr>
                    <w:top w:val="none" w:sz="0" w:space="0" w:color="auto"/>
                    <w:left w:val="none" w:sz="0" w:space="0" w:color="auto"/>
                    <w:bottom w:val="none" w:sz="0" w:space="0" w:color="auto"/>
                    <w:right w:val="none" w:sz="0" w:space="0" w:color="auto"/>
                  </w:divBdr>
                  <w:divsChild>
                    <w:div w:id="139737873">
                      <w:marLeft w:val="0"/>
                      <w:marRight w:val="0"/>
                      <w:marTop w:val="0"/>
                      <w:marBottom w:val="0"/>
                      <w:divBdr>
                        <w:top w:val="none" w:sz="0" w:space="0" w:color="auto"/>
                        <w:left w:val="none" w:sz="0" w:space="0" w:color="auto"/>
                        <w:bottom w:val="none" w:sz="0" w:space="0" w:color="auto"/>
                        <w:right w:val="none" w:sz="0" w:space="0" w:color="auto"/>
                      </w:divBdr>
                    </w:div>
                    <w:div w:id="667294397">
                      <w:marLeft w:val="0"/>
                      <w:marRight w:val="0"/>
                      <w:marTop w:val="0"/>
                      <w:marBottom w:val="0"/>
                      <w:divBdr>
                        <w:top w:val="none" w:sz="0" w:space="0" w:color="auto"/>
                        <w:left w:val="none" w:sz="0" w:space="0" w:color="auto"/>
                        <w:bottom w:val="none" w:sz="0" w:space="0" w:color="auto"/>
                        <w:right w:val="none" w:sz="0" w:space="0" w:color="auto"/>
                      </w:divBdr>
                    </w:div>
                  </w:divsChild>
                </w:div>
                <w:div w:id="67577165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628512335">
      <w:bodyDiv w:val="1"/>
      <w:marLeft w:val="0"/>
      <w:marRight w:val="0"/>
      <w:marTop w:val="0"/>
      <w:marBottom w:val="0"/>
      <w:divBdr>
        <w:top w:val="none" w:sz="0" w:space="0" w:color="auto"/>
        <w:left w:val="none" w:sz="0" w:space="0" w:color="auto"/>
        <w:bottom w:val="none" w:sz="0" w:space="0" w:color="auto"/>
        <w:right w:val="none" w:sz="0" w:space="0" w:color="auto"/>
      </w:divBdr>
    </w:div>
    <w:div w:id="893083771">
      <w:bodyDiv w:val="1"/>
      <w:marLeft w:val="0"/>
      <w:marRight w:val="0"/>
      <w:marTop w:val="0"/>
      <w:marBottom w:val="0"/>
      <w:divBdr>
        <w:top w:val="none" w:sz="0" w:space="0" w:color="auto"/>
        <w:left w:val="none" w:sz="0" w:space="0" w:color="auto"/>
        <w:bottom w:val="none" w:sz="0" w:space="0" w:color="auto"/>
        <w:right w:val="none" w:sz="0" w:space="0" w:color="auto"/>
      </w:divBdr>
    </w:div>
    <w:div w:id="977221422">
      <w:bodyDiv w:val="1"/>
      <w:marLeft w:val="0"/>
      <w:marRight w:val="0"/>
      <w:marTop w:val="0"/>
      <w:marBottom w:val="0"/>
      <w:divBdr>
        <w:top w:val="none" w:sz="0" w:space="0" w:color="auto"/>
        <w:left w:val="none" w:sz="0" w:space="0" w:color="auto"/>
        <w:bottom w:val="none" w:sz="0" w:space="0" w:color="auto"/>
        <w:right w:val="none" w:sz="0" w:space="0" w:color="auto"/>
      </w:divBdr>
      <w:divsChild>
        <w:div w:id="235553354">
          <w:marLeft w:val="0"/>
          <w:marRight w:val="0"/>
          <w:marTop w:val="0"/>
          <w:marBottom w:val="0"/>
          <w:divBdr>
            <w:top w:val="none" w:sz="0" w:space="0" w:color="auto"/>
            <w:left w:val="none" w:sz="0" w:space="0" w:color="auto"/>
            <w:bottom w:val="none" w:sz="0" w:space="0" w:color="auto"/>
            <w:right w:val="none" w:sz="0" w:space="0" w:color="auto"/>
          </w:divBdr>
          <w:divsChild>
            <w:div w:id="1601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4839">
      <w:bodyDiv w:val="1"/>
      <w:marLeft w:val="0"/>
      <w:marRight w:val="0"/>
      <w:marTop w:val="0"/>
      <w:marBottom w:val="0"/>
      <w:divBdr>
        <w:top w:val="none" w:sz="0" w:space="0" w:color="auto"/>
        <w:left w:val="none" w:sz="0" w:space="0" w:color="auto"/>
        <w:bottom w:val="none" w:sz="0" w:space="0" w:color="auto"/>
        <w:right w:val="none" w:sz="0" w:space="0" w:color="auto"/>
      </w:divBdr>
    </w:div>
    <w:div w:id="1025249743">
      <w:bodyDiv w:val="1"/>
      <w:marLeft w:val="0"/>
      <w:marRight w:val="0"/>
      <w:marTop w:val="0"/>
      <w:marBottom w:val="0"/>
      <w:divBdr>
        <w:top w:val="none" w:sz="0" w:space="0" w:color="auto"/>
        <w:left w:val="none" w:sz="0" w:space="0" w:color="auto"/>
        <w:bottom w:val="none" w:sz="0" w:space="0" w:color="auto"/>
        <w:right w:val="none" w:sz="0" w:space="0" w:color="auto"/>
      </w:divBdr>
    </w:div>
    <w:div w:id="1055658543">
      <w:bodyDiv w:val="1"/>
      <w:marLeft w:val="0"/>
      <w:marRight w:val="0"/>
      <w:marTop w:val="0"/>
      <w:marBottom w:val="0"/>
      <w:divBdr>
        <w:top w:val="none" w:sz="0" w:space="0" w:color="auto"/>
        <w:left w:val="none" w:sz="0" w:space="0" w:color="auto"/>
        <w:bottom w:val="none" w:sz="0" w:space="0" w:color="auto"/>
        <w:right w:val="none" w:sz="0" w:space="0" w:color="auto"/>
      </w:divBdr>
    </w:div>
    <w:div w:id="1254779508">
      <w:bodyDiv w:val="1"/>
      <w:marLeft w:val="0"/>
      <w:marRight w:val="0"/>
      <w:marTop w:val="0"/>
      <w:marBottom w:val="0"/>
      <w:divBdr>
        <w:top w:val="none" w:sz="0" w:space="0" w:color="auto"/>
        <w:left w:val="none" w:sz="0" w:space="0" w:color="auto"/>
        <w:bottom w:val="none" w:sz="0" w:space="0" w:color="auto"/>
        <w:right w:val="none" w:sz="0" w:space="0" w:color="auto"/>
      </w:divBdr>
    </w:div>
    <w:div w:id="1260214753">
      <w:bodyDiv w:val="1"/>
      <w:marLeft w:val="0"/>
      <w:marRight w:val="0"/>
      <w:marTop w:val="0"/>
      <w:marBottom w:val="0"/>
      <w:divBdr>
        <w:top w:val="none" w:sz="0" w:space="0" w:color="auto"/>
        <w:left w:val="none" w:sz="0" w:space="0" w:color="auto"/>
        <w:bottom w:val="none" w:sz="0" w:space="0" w:color="auto"/>
        <w:right w:val="none" w:sz="0" w:space="0" w:color="auto"/>
      </w:divBdr>
    </w:div>
    <w:div w:id="1333337638">
      <w:bodyDiv w:val="1"/>
      <w:marLeft w:val="0"/>
      <w:marRight w:val="0"/>
      <w:marTop w:val="0"/>
      <w:marBottom w:val="0"/>
      <w:divBdr>
        <w:top w:val="none" w:sz="0" w:space="0" w:color="auto"/>
        <w:left w:val="none" w:sz="0" w:space="0" w:color="auto"/>
        <w:bottom w:val="none" w:sz="0" w:space="0" w:color="auto"/>
        <w:right w:val="none" w:sz="0" w:space="0" w:color="auto"/>
      </w:divBdr>
    </w:div>
    <w:div w:id="1389308113">
      <w:bodyDiv w:val="1"/>
      <w:marLeft w:val="0"/>
      <w:marRight w:val="0"/>
      <w:marTop w:val="0"/>
      <w:marBottom w:val="0"/>
      <w:divBdr>
        <w:top w:val="none" w:sz="0" w:space="0" w:color="auto"/>
        <w:left w:val="none" w:sz="0" w:space="0" w:color="auto"/>
        <w:bottom w:val="none" w:sz="0" w:space="0" w:color="auto"/>
        <w:right w:val="none" w:sz="0" w:space="0" w:color="auto"/>
      </w:divBdr>
    </w:div>
    <w:div w:id="1436753038">
      <w:bodyDiv w:val="1"/>
      <w:marLeft w:val="0"/>
      <w:marRight w:val="0"/>
      <w:marTop w:val="0"/>
      <w:marBottom w:val="0"/>
      <w:divBdr>
        <w:top w:val="none" w:sz="0" w:space="0" w:color="auto"/>
        <w:left w:val="none" w:sz="0" w:space="0" w:color="auto"/>
        <w:bottom w:val="none" w:sz="0" w:space="0" w:color="auto"/>
        <w:right w:val="none" w:sz="0" w:space="0" w:color="auto"/>
      </w:divBdr>
    </w:div>
    <w:div w:id="1447892359">
      <w:bodyDiv w:val="1"/>
      <w:marLeft w:val="0"/>
      <w:marRight w:val="0"/>
      <w:marTop w:val="0"/>
      <w:marBottom w:val="0"/>
      <w:divBdr>
        <w:top w:val="none" w:sz="0" w:space="0" w:color="auto"/>
        <w:left w:val="none" w:sz="0" w:space="0" w:color="auto"/>
        <w:bottom w:val="none" w:sz="0" w:space="0" w:color="auto"/>
        <w:right w:val="none" w:sz="0" w:space="0" w:color="auto"/>
      </w:divBdr>
    </w:div>
    <w:div w:id="1596204903">
      <w:bodyDiv w:val="1"/>
      <w:marLeft w:val="0"/>
      <w:marRight w:val="0"/>
      <w:marTop w:val="0"/>
      <w:marBottom w:val="0"/>
      <w:divBdr>
        <w:top w:val="none" w:sz="0" w:space="0" w:color="auto"/>
        <w:left w:val="none" w:sz="0" w:space="0" w:color="auto"/>
        <w:bottom w:val="none" w:sz="0" w:space="0" w:color="auto"/>
        <w:right w:val="none" w:sz="0" w:space="0" w:color="auto"/>
      </w:divBdr>
    </w:div>
    <w:div w:id="1630086020">
      <w:bodyDiv w:val="1"/>
      <w:marLeft w:val="0"/>
      <w:marRight w:val="0"/>
      <w:marTop w:val="0"/>
      <w:marBottom w:val="0"/>
      <w:divBdr>
        <w:top w:val="none" w:sz="0" w:space="0" w:color="auto"/>
        <w:left w:val="none" w:sz="0" w:space="0" w:color="auto"/>
        <w:bottom w:val="none" w:sz="0" w:space="0" w:color="auto"/>
        <w:right w:val="none" w:sz="0" w:space="0" w:color="auto"/>
      </w:divBdr>
    </w:div>
    <w:div w:id="1630352913">
      <w:bodyDiv w:val="1"/>
      <w:marLeft w:val="0"/>
      <w:marRight w:val="0"/>
      <w:marTop w:val="0"/>
      <w:marBottom w:val="0"/>
      <w:divBdr>
        <w:top w:val="none" w:sz="0" w:space="0" w:color="auto"/>
        <w:left w:val="none" w:sz="0" w:space="0" w:color="auto"/>
        <w:bottom w:val="none" w:sz="0" w:space="0" w:color="auto"/>
        <w:right w:val="none" w:sz="0" w:space="0" w:color="auto"/>
      </w:divBdr>
    </w:div>
    <w:div w:id="1666012179">
      <w:bodyDiv w:val="1"/>
      <w:marLeft w:val="0"/>
      <w:marRight w:val="0"/>
      <w:marTop w:val="0"/>
      <w:marBottom w:val="0"/>
      <w:divBdr>
        <w:top w:val="none" w:sz="0" w:space="0" w:color="auto"/>
        <w:left w:val="none" w:sz="0" w:space="0" w:color="auto"/>
        <w:bottom w:val="none" w:sz="0" w:space="0" w:color="auto"/>
        <w:right w:val="none" w:sz="0" w:space="0" w:color="auto"/>
      </w:divBdr>
    </w:div>
    <w:div w:id="1667853427">
      <w:bodyDiv w:val="1"/>
      <w:marLeft w:val="0"/>
      <w:marRight w:val="0"/>
      <w:marTop w:val="0"/>
      <w:marBottom w:val="0"/>
      <w:divBdr>
        <w:top w:val="none" w:sz="0" w:space="0" w:color="auto"/>
        <w:left w:val="none" w:sz="0" w:space="0" w:color="auto"/>
        <w:bottom w:val="none" w:sz="0" w:space="0" w:color="auto"/>
        <w:right w:val="none" w:sz="0" w:space="0" w:color="auto"/>
      </w:divBdr>
    </w:div>
    <w:div w:id="1669212828">
      <w:bodyDiv w:val="1"/>
      <w:marLeft w:val="0"/>
      <w:marRight w:val="0"/>
      <w:marTop w:val="0"/>
      <w:marBottom w:val="0"/>
      <w:divBdr>
        <w:top w:val="none" w:sz="0" w:space="0" w:color="auto"/>
        <w:left w:val="none" w:sz="0" w:space="0" w:color="auto"/>
        <w:bottom w:val="none" w:sz="0" w:space="0" w:color="auto"/>
        <w:right w:val="none" w:sz="0" w:space="0" w:color="auto"/>
      </w:divBdr>
    </w:div>
    <w:div w:id="1690332069">
      <w:bodyDiv w:val="1"/>
      <w:marLeft w:val="0"/>
      <w:marRight w:val="0"/>
      <w:marTop w:val="0"/>
      <w:marBottom w:val="0"/>
      <w:divBdr>
        <w:top w:val="none" w:sz="0" w:space="0" w:color="auto"/>
        <w:left w:val="none" w:sz="0" w:space="0" w:color="auto"/>
        <w:bottom w:val="none" w:sz="0" w:space="0" w:color="auto"/>
        <w:right w:val="none" w:sz="0" w:space="0" w:color="auto"/>
      </w:divBdr>
    </w:div>
    <w:div w:id="1738085722">
      <w:bodyDiv w:val="1"/>
      <w:marLeft w:val="0"/>
      <w:marRight w:val="0"/>
      <w:marTop w:val="0"/>
      <w:marBottom w:val="0"/>
      <w:divBdr>
        <w:top w:val="none" w:sz="0" w:space="0" w:color="auto"/>
        <w:left w:val="none" w:sz="0" w:space="0" w:color="auto"/>
        <w:bottom w:val="none" w:sz="0" w:space="0" w:color="auto"/>
        <w:right w:val="none" w:sz="0" w:space="0" w:color="auto"/>
      </w:divBdr>
    </w:div>
    <w:div w:id="1874031831">
      <w:bodyDiv w:val="1"/>
      <w:marLeft w:val="0"/>
      <w:marRight w:val="0"/>
      <w:marTop w:val="0"/>
      <w:marBottom w:val="0"/>
      <w:divBdr>
        <w:top w:val="none" w:sz="0" w:space="0" w:color="auto"/>
        <w:left w:val="none" w:sz="0" w:space="0" w:color="auto"/>
        <w:bottom w:val="none" w:sz="0" w:space="0" w:color="auto"/>
        <w:right w:val="none" w:sz="0" w:space="0" w:color="auto"/>
      </w:divBdr>
    </w:div>
    <w:div w:id="1884056035">
      <w:bodyDiv w:val="1"/>
      <w:marLeft w:val="0"/>
      <w:marRight w:val="0"/>
      <w:marTop w:val="0"/>
      <w:marBottom w:val="0"/>
      <w:divBdr>
        <w:top w:val="none" w:sz="0" w:space="0" w:color="auto"/>
        <w:left w:val="none" w:sz="0" w:space="0" w:color="auto"/>
        <w:bottom w:val="none" w:sz="0" w:space="0" w:color="auto"/>
        <w:right w:val="none" w:sz="0" w:space="0" w:color="auto"/>
      </w:divBdr>
    </w:div>
    <w:div w:id="1893618671">
      <w:bodyDiv w:val="1"/>
      <w:marLeft w:val="0"/>
      <w:marRight w:val="0"/>
      <w:marTop w:val="0"/>
      <w:marBottom w:val="0"/>
      <w:divBdr>
        <w:top w:val="none" w:sz="0" w:space="0" w:color="auto"/>
        <w:left w:val="none" w:sz="0" w:space="0" w:color="auto"/>
        <w:bottom w:val="none" w:sz="0" w:space="0" w:color="auto"/>
        <w:right w:val="none" w:sz="0" w:space="0" w:color="auto"/>
      </w:divBdr>
    </w:div>
    <w:div w:id="2057119188">
      <w:bodyDiv w:val="1"/>
      <w:marLeft w:val="0"/>
      <w:marRight w:val="0"/>
      <w:marTop w:val="0"/>
      <w:marBottom w:val="0"/>
      <w:divBdr>
        <w:top w:val="none" w:sz="0" w:space="0" w:color="auto"/>
        <w:left w:val="none" w:sz="0" w:space="0" w:color="auto"/>
        <w:bottom w:val="none" w:sz="0" w:space="0" w:color="auto"/>
        <w:right w:val="none" w:sz="0" w:space="0" w:color="auto"/>
      </w:divBdr>
    </w:div>
    <w:div w:id="2069068437">
      <w:bodyDiv w:val="1"/>
      <w:marLeft w:val="0"/>
      <w:marRight w:val="0"/>
      <w:marTop w:val="0"/>
      <w:marBottom w:val="0"/>
      <w:divBdr>
        <w:top w:val="none" w:sz="0" w:space="0" w:color="auto"/>
        <w:left w:val="none" w:sz="0" w:space="0" w:color="auto"/>
        <w:bottom w:val="none" w:sz="0" w:space="0" w:color="auto"/>
        <w:right w:val="none" w:sz="0" w:space="0" w:color="auto"/>
      </w:divBdr>
    </w:div>
    <w:div w:id="2118451234">
      <w:bodyDiv w:val="1"/>
      <w:marLeft w:val="0"/>
      <w:marRight w:val="0"/>
      <w:marTop w:val="0"/>
      <w:marBottom w:val="0"/>
      <w:divBdr>
        <w:top w:val="none" w:sz="0" w:space="0" w:color="auto"/>
        <w:left w:val="none" w:sz="0" w:space="0" w:color="auto"/>
        <w:bottom w:val="none" w:sz="0" w:space="0" w:color="auto"/>
        <w:right w:val="none" w:sz="0" w:space="0" w:color="auto"/>
      </w:divBdr>
    </w:div>
    <w:div w:id="2124883270">
      <w:bodyDiv w:val="1"/>
      <w:marLeft w:val="0"/>
      <w:marRight w:val="0"/>
      <w:marTop w:val="0"/>
      <w:marBottom w:val="0"/>
      <w:divBdr>
        <w:top w:val="none" w:sz="0" w:space="0" w:color="auto"/>
        <w:left w:val="none" w:sz="0" w:space="0" w:color="auto"/>
        <w:bottom w:val="none" w:sz="0" w:space="0" w:color="auto"/>
        <w:right w:val="none" w:sz="0" w:space="0" w:color="auto"/>
      </w:divBdr>
    </w:div>
    <w:div w:id="212823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compras/pt-br/sistemas/comprasnet-siasg" TargetMode="External"/><Relationship Id="rId18" Type="http://schemas.openxmlformats.org/officeDocument/2006/relationships/hyperlink" Target="https://www.gov.br/pncp/pt-br" TargetMode="External"/><Relationship Id="rId26" Type="http://schemas.openxmlformats.org/officeDocument/2006/relationships/hyperlink" Target="https://www.gov.br/compras/pt-br" TargetMode="External"/><Relationship Id="rId39" Type="http://schemas.openxmlformats.org/officeDocument/2006/relationships/hyperlink" Target="https://www.gov.br/compras/pt-br" TargetMode="External"/><Relationship Id="rId21" Type="http://schemas.openxmlformats.org/officeDocument/2006/relationships/hyperlink" Target="https://www.gov.br/compras/pt-br" TargetMode="External"/><Relationship Id="rId34" Type="http://schemas.openxmlformats.org/officeDocument/2006/relationships/hyperlink" Target="https://certidoesapf.apps.tcu.gov.br/" TargetMode="External"/><Relationship Id="rId42" Type="http://schemas.openxmlformats.org/officeDocument/2006/relationships/hyperlink" Target="http://www.tst.jus.br" TargetMode="External"/><Relationship Id="rId47" Type="http://schemas.openxmlformats.org/officeDocument/2006/relationships/hyperlink" Target="https://www.contabeis.com.br/contabil/ecd/" TargetMode="External"/><Relationship Id="rId50" Type="http://schemas.openxmlformats.org/officeDocument/2006/relationships/image" Target="media/image1.emf"/><Relationship Id="rId55" Type="http://schemas.openxmlformats.org/officeDocument/2006/relationships/hyperlink" Target="http://www.transparencia.pr.gov.br/pte/compras/licitacoes" TargetMode="External"/><Relationship Id="rId7" Type="http://schemas.openxmlformats.org/officeDocument/2006/relationships/settings" Target="settings.xml"/><Relationship Id="rId12" Type="http://schemas.openxmlformats.org/officeDocument/2006/relationships/hyperlink" Target="https://www.gov.br/compras/pt-br" TargetMode="External"/><Relationship Id="rId17" Type="http://schemas.openxmlformats.org/officeDocument/2006/relationships/hyperlink" Target="https://www.gov.br/compras/pt-br/sistemas/comprasnet-siasg" TargetMode="External"/><Relationship Id="rId25" Type="http://schemas.openxmlformats.org/officeDocument/2006/relationships/hyperlink" Target="https://www.gov.br/compras/pt-br" TargetMode="External"/><Relationship Id="rId33" Type="http://schemas.openxmlformats.org/officeDocument/2006/relationships/hyperlink" Target="https://www.cadin.pr.gov.br/Pagina/Estou-Inscrito" TargetMode="External"/><Relationship Id="rId38" Type="http://schemas.openxmlformats.org/officeDocument/2006/relationships/hyperlink" Target="https://www.eprotocolo.pr.gov.br" TargetMode="External"/><Relationship Id="rId46" Type="http://schemas.openxmlformats.org/officeDocument/2006/relationships/hyperlink" Target="https://www.contabeis.com.br/contabil/sped/"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eitoria.licitacoes@unioeste.br" TargetMode="External"/><Relationship Id="rId20" Type="http://schemas.openxmlformats.org/officeDocument/2006/relationships/hyperlink" Target="http://www.transparencia.pr.gov.br/pte/compras/licitacoes" TargetMode="External"/><Relationship Id="rId29" Type="http://schemas.openxmlformats.org/officeDocument/2006/relationships/hyperlink" Target="http://www.cnj.jus.br/improbidade_adm/consultar_requerido.php" TargetMode="External"/><Relationship Id="rId41" Type="http://schemas.openxmlformats.org/officeDocument/2006/relationships/hyperlink" Target="http://www.fazenda.pr.gov.br/" TargetMode="External"/><Relationship Id="rId54" Type="http://schemas.openxmlformats.org/officeDocument/2006/relationships/hyperlink" Target="https://midas.unioeste.br/sgav/arqvirtu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br/compras/pt-br/sistemas/comprasnet-siasg" TargetMode="External"/><Relationship Id="rId24" Type="http://schemas.openxmlformats.org/officeDocument/2006/relationships/hyperlink" Target="https://www.gov.br/compras/pt-br" TargetMode="External"/><Relationship Id="rId32" Type="http://schemas.openxmlformats.org/officeDocument/2006/relationships/hyperlink" Target="http://www.transparencia.pr.gov.br/pte/compras/situacao_fornecedores?windowId=f30" TargetMode="External"/><Relationship Id="rId37" Type="http://schemas.openxmlformats.org/officeDocument/2006/relationships/hyperlink" Target="https://www.gov.br/compras/pt-br" TargetMode="External"/><Relationship Id="rId40" Type="http://schemas.openxmlformats.org/officeDocument/2006/relationships/hyperlink" Target="mailto:reitoria.licitacoes@unioeste.br" TargetMode="External"/><Relationship Id="rId45" Type="http://schemas.openxmlformats.org/officeDocument/2006/relationships/hyperlink" Target="https://www.contabeis.com.br/contabil/ecd/" TargetMode="External"/><Relationship Id="rId53" Type="http://schemas.openxmlformats.org/officeDocument/2006/relationships/hyperlink" Target="https://www.gov.br/pncp/pt-br"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protocolo.pr.gov.br" TargetMode="External"/><Relationship Id="rId23" Type="http://schemas.openxmlformats.org/officeDocument/2006/relationships/hyperlink" Target="https://www.gov.br/compras/pt-br" TargetMode="External"/><Relationship Id="rId28" Type="http://schemas.openxmlformats.org/officeDocument/2006/relationships/hyperlink" Target="http://www.portaldatransparencia.gov.br/ceis" TargetMode="External"/><Relationship Id="rId36" Type="http://schemas.openxmlformats.org/officeDocument/2006/relationships/hyperlink" Target="http://www.transparencia.pr.gov.br/pte/compras/licitacoes" TargetMode="External"/><Relationship Id="rId49" Type="http://schemas.openxmlformats.org/officeDocument/2006/relationships/hyperlink" Target="https://www.unioeste.br/portal/praf/licitacoes/resolucoes" TargetMode="External"/><Relationship Id="rId57"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midas.unioeste.br/sgav/arqvirtual" TargetMode="External"/><Relationship Id="rId31" Type="http://schemas.openxmlformats.org/officeDocument/2006/relationships/hyperlink" Target="https://crcap.tce.pr.gov.br/ConsultarImpedidos.aspx" TargetMode="External"/><Relationship Id="rId44" Type="http://schemas.openxmlformats.org/officeDocument/2006/relationships/hyperlink" Target="http://www.trt2.jus.br" TargetMode="External"/><Relationship Id="rId52" Type="http://schemas.openxmlformats.org/officeDocument/2006/relationships/hyperlink" Target="https://www.gov.br/compras/pt-br/sistemas/comprasnet-sias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itoria.licitacoes@unioeste.br" TargetMode="External"/><Relationship Id="rId22" Type="http://schemas.openxmlformats.org/officeDocument/2006/relationships/hyperlink" Target="https://www.gov.br/compras/pt-br" TargetMode="External"/><Relationship Id="rId27" Type="http://schemas.openxmlformats.org/officeDocument/2006/relationships/hyperlink" Target="https://www.gov.br/compras/pt-br" TargetMode="External"/><Relationship Id="rId30" Type="http://schemas.openxmlformats.org/officeDocument/2006/relationships/hyperlink" Target="https://contas.tcu.gov.br/ords/f?p=INABILITADO:INIDONEOS" TargetMode="External"/><Relationship Id="rId35" Type="http://schemas.openxmlformats.org/officeDocument/2006/relationships/hyperlink" Target="http://www.comprasparana.pr.gov.br" TargetMode="External"/><Relationship Id="rId43" Type="http://schemas.openxmlformats.org/officeDocument/2006/relationships/hyperlink" Target="http://www.csjt.jus.br" TargetMode="External"/><Relationship Id="rId48" Type="http://schemas.openxmlformats.org/officeDocument/2006/relationships/hyperlink" Target="https://www.contabeis.com.br/contabil/sped/"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unioeste.br/portal/praf/licitacoes/resolucoes"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hyperlink" Target="http://www.unioeste.br"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b088af7-2961-4f99-aa72-92d305d9cd18">
      <Terms xmlns="http://schemas.microsoft.com/office/infopath/2007/PartnerControls"/>
    </lcf76f155ced4ddcb4097134ff3c332f>
    <TaxCatchAll xmlns="7314426b-9029-4cbd-a2d6-91ee60c3fd9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D9C8ED37BAF734A8F16903E8D662CA4" ma:contentTypeVersion="18" ma:contentTypeDescription="Crie um novo documento." ma:contentTypeScope="" ma:versionID="7a95dca32f2a82c4cbfa718f78d22c32">
  <xsd:schema xmlns:xsd="http://www.w3.org/2001/XMLSchema" xmlns:xs="http://www.w3.org/2001/XMLSchema" xmlns:p="http://schemas.microsoft.com/office/2006/metadata/properties" xmlns:ns2="fb088af7-2961-4f99-aa72-92d305d9cd18" xmlns:ns3="7314426b-9029-4cbd-a2d6-91ee60c3fd99" targetNamespace="http://schemas.microsoft.com/office/2006/metadata/properties" ma:root="true" ma:fieldsID="7d2a917a51f88370d9c1a5ff6182759b" ns2:_="" ns3:_="">
    <xsd:import namespace="fb088af7-2961-4f99-aa72-92d305d9cd18"/>
    <xsd:import namespace="7314426b-9029-4cbd-a2d6-91ee60c3fd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88af7-2961-4f99-aa72-92d305d9cd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91c7d852-6c20-478a-873c-2861375e74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14426b-9029-4cbd-a2d6-91ee60c3fd99"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c9d8feb7-8a93-4c20-b015-23e942d9aefc}" ma:internalName="TaxCatchAll" ma:showField="CatchAllData" ma:web="7314426b-9029-4cbd-a2d6-91ee60c3fd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2FB006-7C6A-4017-AE10-8297E9F5D7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F6A042-EADD-4D58-A589-E828804680D3}">
  <ds:schemaRefs>
    <ds:schemaRef ds:uri="http://schemas.openxmlformats.org/officeDocument/2006/bibliography"/>
  </ds:schemaRefs>
</ds:datastoreItem>
</file>

<file path=customXml/itemProps3.xml><?xml version="1.0" encoding="utf-8"?>
<ds:datastoreItem xmlns:ds="http://schemas.openxmlformats.org/officeDocument/2006/customXml" ds:itemID="{550961C1-19B3-43EA-96C1-B323A553D909}">
  <ds:schemaRefs>
    <ds:schemaRef ds:uri="http://schemas.microsoft.com/sharepoint/v3/contenttype/forms"/>
  </ds:schemaRefs>
</ds:datastoreItem>
</file>

<file path=customXml/itemProps4.xml><?xml version="1.0" encoding="utf-8"?>
<ds:datastoreItem xmlns:ds="http://schemas.openxmlformats.org/officeDocument/2006/customXml" ds:itemID="{E4E92758-A4CE-4951-B0B7-A9C08B561D19}"/>
</file>

<file path=docProps/app.xml><?xml version="1.0" encoding="utf-8"?>
<Properties xmlns="http://schemas.openxmlformats.org/officeDocument/2006/extended-properties" xmlns:vt="http://schemas.openxmlformats.org/officeDocument/2006/docPropsVTypes">
  <Template>Normal</Template>
  <TotalTime>1</TotalTime>
  <Pages>48</Pages>
  <Words>53171</Words>
  <Characters>287128</Characters>
  <Application>Microsoft Office Word</Application>
  <DocSecurity>0</DocSecurity>
  <Lines>2392</Lines>
  <Paragraphs>679</Paragraphs>
  <ScaleCrop>false</ScaleCrop>
  <HeadingPairs>
    <vt:vector size="2" baseType="variant">
      <vt:variant>
        <vt:lpstr>Título</vt:lpstr>
      </vt:variant>
      <vt:variant>
        <vt:i4>1</vt:i4>
      </vt:variant>
    </vt:vector>
  </HeadingPairs>
  <TitlesOfParts>
    <vt:vector size="1" baseType="lpstr">
      <vt:lpstr>EDITAL DE CONCORRÊNCIA PÚBLICA Nº 0000/95</vt:lpstr>
    </vt:vector>
  </TitlesOfParts>
  <Company>UNIOESTE</Company>
  <LinksUpToDate>false</LinksUpToDate>
  <CharactersWithSpaces>339620</CharactersWithSpaces>
  <SharedDoc>false</SharedDoc>
  <HLinks>
    <vt:vector size="84" baseType="variant">
      <vt:variant>
        <vt:i4>7995429</vt:i4>
      </vt:variant>
      <vt:variant>
        <vt:i4>180</vt:i4>
      </vt:variant>
      <vt:variant>
        <vt:i4>0</vt:i4>
      </vt:variant>
      <vt:variant>
        <vt:i4>5</vt:i4>
      </vt:variant>
      <vt:variant>
        <vt:lpwstr>http://www.unioeste.br/</vt:lpwstr>
      </vt:variant>
      <vt:variant>
        <vt:lpwstr/>
      </vt:variant>
      <vt:variant>
        <vt:i4>3866736</vt:i4>
      </vt:variant>
      <vt:variant>
        <vt:i4>177</vt:i4>
      </vt:variant>
      <vt:variant>
        <vt:i4>0</vt:i4>
      </vt:variant>
      <vt:variant>
        <vt:i4>5</vt:i4>
      </vt:variant>
      <vt:variant>
        <vt:lpwstr>http://www.pr.gov.br/compraspr</vt:lpwstr>
      </vt:variant>
      <vt:variant>
        <vt:lpwstr/>
      </vt:variant>
      <vt:variant>
        <vt:i4>4456500</vt:i4>
      </vt:variant>
      <vt:variant>
        <vt:i4>120</vt:i4>
      </vt:variant>
      <vt:variant>
        <vt:i4>0</vt:i4>
      </vt:variant>
      <vt:variant>
        <vt:i4>5</vt:i4>
      </vt:variant>
      <vt:variant>
        <vt:lpwstr>mailto:ivair.ebbing@unioeste.br</vt:lpwstr>
      </vt:variant>
      <vt:variant>
        <vt:lpwstr/>
      </vt:variant>
      <vt:variant>
        <vt:i4>7995429</vt:i4>
      </vt:variant>
      <vt:variant>
        <vt:i4>117</vt:i4>
      </vt:variant>
      <vt:variant>
        <vt:i4>0</vt:i4>
      </vt:variant>
      <vt:variant>
        <vt:i4>5</vt:i4>
      </vt:variant>
      <vt:variant>
        <vt:lpwstr>http://www.unioeste.br/</vt:lpwstr>
      </vt:variant>
      <vt:variant>
        <vt:lpwstr/>
      </vt:variant>
      <vt:variant>
        <vt:i4>7995429</vt:i4>
      </vt:variant>
      <vt:variant>
        <vt:i4>93</vt:i4>
      </vt:variant>
      <vt:variant>
        <vt:i4>0</vt:i4>
      </vt:variant>
      <vt:variant>
        <vt:i4>5</vt:i4>
      </vt:variant>
      <vt:variant>
        <vt:lpwstr>http://www.unioeste.br/</vt:lpwstr>
      </vt:variant>
      <vt:variant>
        <vt:lpwstr/>
      </vt:variant>
      <vt:variant>
        <vt:i4>4456500</vt:i4>
      </vt:variant>
      <vt:variant>
        <vt:i4>33</vt:i4>
      </vt:variant>
      <vt:variant>
        <vt:i4>0</vt:i4>
      </vt:variant>
      <vt:variant>
        <vt:i4>5</vt:i4>
      </vt:variant>
      <vt:variant>
        <vt:lpwstr>mailto:ivair.ebbing@unioeste.br</vt:lpwstr>
      </vt:variant>
      <vt:variant>
        <vt:lpwstr/>
      </vt:variant>
      <vt:variant>
        <vt:i4>2621549</vt:i4>
      </vt:variant>
      <vt:variant>
        <vt:i4>30</vt:i4>
      </vt:variant>
      <vt:variant>
        <vt:i4>0</vt:i4>
      </vt:variant>
      <vt:variant>
        <vt:i4>5</vt:i4>
      </vt:variant>
      <vt:variant>
        <vt:lpwstr>http://www.comprasparana.pr.gov.br/</vt:lpwstr>
      </vt:variant>
      <vt:variant>
        <vt:lpwstr/>
      </vt:variant>
      <vt:variant>
        <vt:i4>7995429</vt:i4>
      </vt:variant>
      <vt:variant>
        <vt:i4>27</vt:i4>
      </vt:variant>
      <vt:variant>
        <vt:i4>0</vt:i4>
      </vt:variant>
      <vt:variant>
        <vt:i4>5</vt:i4>
      </vt:variant>
      <vt:variant>
        <vt:lpwstr>http://www.unioeste.br/</vt:lpwstr>
      </vt:variant>
      <vt:variant>
        <vt:lpwstr/>
      </vt:variant>
      <vt:variant>
        <vt:i4>2883691</vt:i4>
      </vt:variant>
      <vt:variant>
        <vt:i4>24</vt:i4>
      </vt:variant>
      <vt:variant>
        <vt:i4>0</vt:i4>
      </vt:variant>
      <vt:variant>
        <vt:i4>5</vt:i4>
      </vt:variant>
      <vt:variant>
        <vt:lpwstr>http://www.trt2.jus.br/</vt:lpwstr>
      </vt:variant>
      <vt:variant>
        <vt:lpwstr/>
      </vt:variant>
      <vt:variant>
        <vt:i4>2424876</vt:i4>
      </vt:variant>
      <vt:variant>
        <vt:i4>21</vt:i4>
      </vt:variant>
      <vt:variant>
        <vt:i4>0</vt:i4>
      </vt:variant>
      <vt:variant>
        <vt:i4>5</vt:i4>
      </vt:variant>
      <vt:variant>
        <vt:lpwstr>http://www.csjt.jus.br/</vt:lpwstr>
      </vt:variant>
      <vt:variant>
        <vt:lpwstr/>
      </vt:variant>
      <vt:variant>
        <vt:i4>8323108</vt:i4>
      </vt:variant>
      <vt:variant>
        <vt:i4>18</vt:i4>
      </vt:variant>
      <vt:variant>
        <vt:i4>0</vt:i4>
      </vt:variant>
      <vt:variant>
        <vt:i4>5</vt:i4>
      </vt:variant>
      <vt:variant>
        <vt:lpwstr>http://www.tst.jus.br/</vt:lpwstr>
      </vt:variant>
      <vt:variant>
        <vt:lpwstr/>
      </vt:variant>
      <vt:variant>
        <vt:i4>2621549</vt:i4>
      </vt:variant>
      <vt:variant>
        <vt:i4>15</vt:i4>
      </vt:variant>
      <vt:variant>
        <vt:i4>0</vt:i4>
      </vt:variant>
      <vt:variant>
        <vt:i4>5</vt:i4>
      </vt:variant>
      <vt:variant>
        <vt:lpwstr>http://www.comprasparana.pr.gov.br/</vt:lpwstr>
      </vt:variant>
      <vt:variant>
        <vt:lpwstr/>
      </vt:variant>
      <vt:variant>
        <vt:i4>7995429</vt:i4>
      </vt:variant>
      <vt:variant>
        <vt:i4>12</vt:i4>
      </vt:variant>
      <vt:variant>
        <vt:i4>0</vt:i4>
      </vt:variant>
      <vt:variant>
        <vt:i4>5</vt:i4>
      </vt:variant>
      <vt:variant>
        <vt:lpwstr>http://www.unioeste.br/</vt:lpwstr>
      </vt:variant>
      <vt:variant>
        <vt:lpwstr/>
      </vt:variant>
      <vt:variant>
        <vt:i4>4456500</vt:i4>
      </vt:variant>
      <vt:variant>
        <vt:i4>9</vt:i4>
      </vt:variant>
      <vt:variant>
        <vt:i4>0</vt:i4>
      </vt:variant>
      <vt:variant>
        <vt:i4>5</vt:i4>
      </vt:variant>
      <vt:variant>
        <vt:lpwstr>mailto:ivair.ebbing@unioeste.br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CONCORRÊNCIA PÚBLICA Nº 0000/95</dc:title>
  <dc:subject/>
  <dc:creator>Pedro Napolitano Filho</dc:creator>
  <cp:keywords/>
  <dc:description/>
  <cp:lastModifiedBy>Barbara Zanini</cp:lastModifiedBy>
  <cp:revision>3</cp:revision>
  <cp:lastPrinted>2024-04-08T14:38:00Z</cp:lastPrinted>
  <dcterms:created xsi:type="dcterms:W3CDTF">2024-04-09T17:35:00Z</dcterms:created>
  <dcterms:modified xsi:type="dcterms:W3CDTF">2024-04-09T17:35:00Z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0x0101000D9C8ED37BAF734A8F16903E8D662CA4</vt:lpwstr>
  </property>
</Properties>
</file>