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0E4B" w14:textId="77777777" w:rsidR="007F59AD" w:rsidRPr="00EB7D61" w:rsidRDefault="007F59AD" w:rsidP="00EB7D61">
      <w:pPr>
        <w:pStyle w:val="NormalWeb"/>
        <w:spacing w:before="0"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EB7D61">
        <w:rPr>
          <w:rFonts w:ascii="Arial" w:hAnsi="Arial" w:cs="Arial"/>
          <w:b/>
        </w:rPr>
        <w:t>PRÓ-REITORIA DE PESQUISA E PÓS-GRADUAÇÃO - PRPPG</w:t>
      </w:r>
    </w:p>
    <w:p w14:paraId="26872B97" w14:textId="77777777" w:rsidR="007F59AD" w:rsidRPr="00EB7D61" w:rsidRDefault="007F59AD" w:rsidP="00EB7D61">
      <w:pPr>
        <w:pStyle w:val="Ttulo5"/>
        <w:spacing w:line="240" w:lineRule="auto"/>
        <w:ind w:firstLine="0"/>
        <w:jc w:val="left"/>
        <w:rPr>
          <w:rFonts w:cs="Arial"/>
          <w:sz w:val="24"/>
          <w:szCs w:val="24"/>
        </w:rPr>
      </w:pPr>
      <w:r w:rsidRPr="00EB7D61">
        <w:rPr>
          <w:rFonts w:cs="Arial"/>
          <w:sz w:val="24"/>
          <w:szCs w:val="24"/>
        </w:rPr>
        <w:t>COORDENAÇÃO LOCAL DO PROGRAMA DE INICIAÇÃO CIENTÍFICA - PIC</w:t>
      </w:r>
    </w:p>
    <w:p w14:paraId="2A9FF941" w14:textId="77777777" w:rsidR="007F59AD" w:rsidRPr="00EB7D61" w:rsidRDefault="007F59AD" w:rsidP="00EB7D61">
      <w:pPr>
        <w:pStyle w:val="Ttulo1"/>
        <w:rPr>
          <w:rFonts w:cs="Arial"/>
          <w:sz w:val="24"/>
          <w:szCs w:val="24"/>
        </w:rPr>
      </w:pPr>
    </w:p>
    <w:p w14:paraId="5629EB55" w14:textId="77777777" w:rsidR="007F59AD" w:rsidRPr="00EB7D61" w:rsidRDefault="007F59AD" w:rsidP="00EB7D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3608FA" w14:textId="77777777" w:rsidR="006B176C" w:rsidRPr="00EB7D61" w:rsidRDefault="007F59AD" w:rsidP="00EB7D61">
      <w:pPr>
        <w:pStyle w:val="Ttulo6"/>
        <w:spacing w:line="240" w:lineRule="auto"/>
        <w:rPr>
          <w:rFonts w:ascii="Arial" w:hAnsi="Arial" w:cs="Arial"/>
          <w:szCs w:val="24"/>
        </w:rPr>
      </w:pPr>
      <w:r w:rsidRPr="00EB7D61">
        <w:rPr>
          <w:rFonts w:ascii="Arial" w:hAnsi="Arial" w:cs="Arial"/>
          <w:szCs w:val="24"/>
        </w:rPr>
        <w:t xml:space="preserve">Normas para </w:t>
      </w:r>
      <w:r w:rsidR="00DA1C28" w:rsidRPr="00EB7D61">
        <w:rPr>
          <w:rFonts w:ascii="Arial" w:hAnsi="Arial" w:cs="Arial"/>
          <w:szCs w:val="24"/>
        </w:rPr>
        <w:t xml:space="preserve">Citações no texto e </w:t>
      </w:r>
      <w:r w:rsidRPr="00EB7D61">
        <w:rPr>
          <w:rFonts w:ascii="Arial" w:hAnsi="Arial" w:cs="Arial"/>
          <w:szCs w:val="24"/>
        </w:rPr>
        <w:t>Referências Bibliográficas</w:t>
      </w:r>
    </w:p>
    <w:p w14:paraId="31032448" w14:textId="77777777" w:rsidR="007F59AD" w:rsidRPr="00EB7D61" w:rsidRDefault="007F59AD" w:rsidP="00EB7D61">
      <w:pPr>
        <w:spacing w:after="0"/>
        <w:rPr>
          <w:sz w:val="24"/>
          <w:szCs w:val="24"/>
          <w:lang w:eastAsia="pt-BR"/>
        </w:rPr>
      </w:pPr>
    </w:p>
    <w:p w14:paraId="6093A03E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24791">
        <w:rPr>
          <w:rFonts w:ascii="Arial" w:hAnsi="Arial" w:cs="Arial"/>
          <w:b/>
        </w:rPr>
        <w:t>1-</w:t>
      </w:r>
      <w:r>
        <w:rPr>
          <w:rFonts w:ascii="Arial" w:hAnsi="Arial" w:cs="Arial"/>
        </w:rPr>
        <w:t xml:space="preserve"> Referências citadas no texto devem </w:t>
      </w:r>
      <w:r w:rsidR="00224791">
        <w:rPr>
          <w:rFonts w:ascii="Arial" w:hAnsi="Arial" w:cs="Arial"/>
        </w:rPr>
        <w:t>seguir</w:t>
      </w:r>
      <w:r>
        <w:rPr>
          <w:rFonts w:ascii="Arial" w:hAnsi="Arial" w:cs="Arial"/>
        </w:rPr>
        <w:t>:</w:t>
      </w:r>
    </w:p>
    <w:p w14:paraId="1A774C4F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apenas 1 autor :“... ambiente lótico (Crandall, 2006).”</w:t>
      </w:r>
    </w:p>
    <w:p w14:paraId="6DB727BF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apenas 1 autor: “... foi observado por Crandall (2006).”</w:t>
      </w:r>
    </w:p>
    <w:p w14:paraId="267CBB4E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- 2 autores: “... ambiente lótico (Crandall &amp; Petit, 2006).”</w:t>
      </w:r>
    </w:p>
    <w:p w14:paraId="1A2A6EFD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- 2 autores: “... foi observado por Crandall &amp; Petit (2006).”</w:t>
      </w:r>
    </w:p>
    <w:p w14:paraId="68F0969B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- 3 autores ou mais: “... ambiente lótico (Crandall </w:t>
      </w:r>
      <w:commentRangeStart w:id="1"/>
      <w:r>
        <w:rPr>
          <w:rFonts w:ascii="Arial" w:hAnsi="Arial" w:cs="Arial"/>
          <w:i/>
        </w:rPr>
        <w:t>et al</w:t>
      </w:r>
      <w:commentRangeEnd w:id="1"/>
      <w:r w:rsidR="00A96733">
        <w:rPr>
          <w:rStyle w:val="Refdecomentrio"/>
          <w:rFonts w:ascii="Calibri" w:hAnsi="Calibri"/>
          <w:lang w:eastAsia="en-US"/>
        </w:rPr>
        <w:commentReference w:id="1"/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>, 2006).”</w:t>
      </w:r>
    </w:p>
    <w:p w14:paraId="70CEA913" w14:textId="77777777" w:rsidR="007F59AD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- 3 autores ou mais: “... foi observado por Crandall </w:t>
      </w:r>
      <w:commentRangeStart w:id="2"/>
      <w:r w:rsidRPr="008B48BB">
        <w:rPr>
          <w:rFonts w:ascii="Arial" w:hAnsi="Arial" w:cs="Arial"/>
          <w:i/>
        </w:rPr>
        <w:t>et al</w:t>
      </w:r>
      <w:commentRangeEnd w:id="2"/>
      <w:r w:rsidR="005A726C">
        <w:rPr>
          <w:rStyle w:val="Refdecomentrio"/>
          <w:rFonts w:ascii="Calibri" w:hAnsi="Calibri"/>
          <w:lang w:eastAsia="en-US"/>
        </w:rPr>
        <w:commentReference w:id="2"/>
      </w:r>
      <w:r>
        <w:rPr>
          <w:rFonts w:ascii="Arial" w:hAnsi="Arial" w:cs="Arial"/>
        </w:rPr>
        <w:t>. (2006).”</w:t>
      </w:r>
    </w:p>
    <w:p w14:paraId="433925E7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26FED42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24791">
        <w:rPr>
          <w:rFonts w:ascii="Arial" w:hAnsi="Arial" w:cs="Arial"/>
          <w:b/>
        </w:rPr>
        <w:t>2-</w:t>
      </w:r>
      <w:r>
        <w:rPr>
          <w:rFonts w:ascii="Arial" w:hAnsi="Arial" w:cs="Arial"/>
        </w:rPr>
        <w:t xml:space="preserve"> Referências citadas no corpo do texto devem seguir ordem cronológica:</w:t>
      </w:r>
    </w:p>
    <w:p w14:paraId="1AEDA464" w14:textId="77777777" w:rsidR="007F59AD" w:rsidRPr="00892356" w:rsidRDefault="007F59AD" w:rsidP="007F59AD">
      <w:pPr>
        <w:pStyle w:val="s1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lang w:val="es-AR"/>
        </w:rPr>
      </w:pPr>
      <w:r w:rsidRPr="007F59AD">
        <w:rPr>
          <w:rFonts w:ascii="Arial" w:hAnsi="Arial" w:cs="Arial"/>
          <w:lang w:val="es-AR"/>
        </w:rPr>
        <w:t xml:space="preserve">- “... </w:t>
      </w:r>
      <w:r w:rsidRPr="003A4BC7">
        <w:rPr>
          <w:rFonts w:ascii="Arial" w:hAnsi="Arial" w:cs="Arial"/>
          <w:lang w:val="es-AR"/>
        </w:rPr>
        <w:t xml:space="preserve">ambiente lótico (Ling </w:t>
      </w:r>
      <w:commentRangeStart w:id="3"/>
      <w:r w:rsidRPr="003A4BC7">
        <w:rPr>
          <w:rFonts w:ascii="Arial" w:hAnsi="Arial" w:cs="Arial"/>
          <w:i/>
          <w:lang w:val="es-AR"/>
        </w:rPr>
        <w:t>et al</w:t>
      </w:r>
      <w:commentRangeEnd w:id="3"/>
      <w:r w:rsidR="005A726C">
        <w:rPr>
          <w:rStyle w:val="Refdecomentrio"/>
          <w:rFonts w:ascii="Calibri" w:hAnsi="Calibri"/>
          <w:lang w:eastAsia="en-US"/>
        </w:rPr>
        <w:commentReference w:id="3"/>
      </w:r>
      <w:r w:rsidRPr="003A4BC7">
        <w:rPr>
          <w:rFonts w:ascii="Arial" w:hAnsi="Arial" w:cs="Arial"/>
          <w:i/>
          <w:lang w:val="es-AR"/>
        </w:rPr>
        <w:t>.</w:t>
      </w:r>
      <w:r>
        <w:rPr>
          <w:rFonts w:ascii="Arial" w:hAnsi="Arial" w:cs="Arial"/>
          <w:lang w:val="es-AR"/>
        </w:rPr>
        <w:t>, 2001;</w:t>
      </w:r>
      <w:r w:rsidRPr="003A4BC7">
        <w:rPr>
          <w:rFonts w:ascii="Arial" w:hAnsi="Arial" w:cs="Arial"/>
          <w:i/>
          <w:lang w:val="es-AR"/>
        </w:rPr>
        <w:t xml:space="preserve"> </w:t>
      </w:r>
      <w:r w:rsidRPr="00892356">
        <w:rPr>
          <w:rFonts w:ascii="Arial" w:hAnsi="Arial" w:cs="Arial"/>
          <w:lang w:val="es-AR"/>
        </w:rPr>
        <w:t>Crandall, 2006).”</w:t>
      </w:r>
    </w:p>
    <w:p w14:paraId="29C858A3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  <w:lang w:val="es-AR"/>
        </w:rPr>
      </w:pPr>
    </w:p>
    <w:p w14:paraId="05FD3A90" w14:textId="77777777" w:rsidR="007F59AD" w:rsidRDefault="00224791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24791">
        <w:rPr>
          <w:rFonts w:ascii="Arial" w:hAnsi="Arial" w:cs="Arial"/>
          <w:b/>
        </w:rPr>
        <w:t>3-</w:t>
      </w:r>
      <w:r>
        <w:rPr>
          <w:rFonts w:ascii="Arial" w:hAnsi="Arial" w:cs="Arial"/>
        </w:rPr>
        <w:t xml:space="preserve"> </w:t>
      </w:r>
      <w:r w:rsidR="007F59AD" w:rsidRPr="00892356">
        <w:rPr>
          <w:rFonts w:ascii="Arial" w:hAnsi="Arial" w:cs="Arial"/>
        </w:rPr>
        <w:t xml:space="preserve">No item </w:t>
      </w:r>
      <w:r w:rsidR="007F59AD" w:rsidRPr="00892356">
        <w:rPr>
          <w:rFonts w:ascii="Arial" w:hAnsi="Arial" w:cs="Arial"/>
          <w:b/>
        </w:rPr>
        <w:t>Referências</w:t>
      </w:r>
      <w:r w:rsidR="007F59AD" w:rsidRPr="00892356">
        <w:rPr>
          <w:rFonts w:ascii="Arial" w:hAnsi="Arial" w:cs="Arial"/>
        </w:rPr>
        <w:t xml:space="preserve">, estas </w:t>
      </w:r>
      <w:r w:rsidR="00E918F5">
        <w:rPr>
          <w:rFonts w:ascii="Arial" w:hAnsi="Arial" w:cs="Arial"/>
        </w:rPr>
        <w:t xml:space="preserve">(1) </w:t>
      </w:r>
      <w:r w:rsidR="007F59AD" w:rsidRPr="00892356">
        <w:rPr>
          <w:rFonts w:ascii="Arial" w:hAnsi="Arial" w:cs="Arial"/>
        </w:rPr>
        <w:t>deverão ser arranjadas em ordem alfab</w:t>
      </w:r>
      <w:r w:rsidR="007F59AD">
        <w:rPr>
          <w:rFonts w:ascii="Arial" w:hAnsi="Arial" w:cs="Arial"/>
        </w:rPr>
        <w:t xml:space="preserve">ética, </w:t>
      </w:r>
      <w:r w:rsidR="00E918F5">
        <w:rPr>
          <w:rFonts w:ascii="Arial" w:hAnsi="Arial" w:cs="Arial"/>
        </w:rPr>
        <w:t xml:space="preserve">(2) possuir </w:t>
      </w:r>
      <w:r w:rsidR="007F59AD">
        <w:rPr>
          <w:rFonts w:ascii="Arial" w:hAnsi="Arial" w:cs="Arial"/>
        </w:rPr>
        <w:t>espaçamento simples</w:t>
      </w:r>
      <w:r w:rsidR="00E918F5">
        <w:rPr>
          <w:rFonts w:ascii="Arial" w:hAnsi="Arial" w:cs="Arial"/>
        </w:rPr>
        <w:t>, (3) utilizar 1 linha em branco entre cada referência</w:t>
      </w:r>
      <w:r w:rsidR="007F59AD">
        <w:rPr>
          <w:rFonts w:ascii="Arial" w:hAnsi="Arial" w:cs="Arial"/>
        </w:rPr>
        <w:t xml:space="preserve"> e </w:t>
      </w:r>
      <w:r w:rsidR="00E918F5">
        <w:rPr>
          <w:rFonts w:ascii="Arial" w:hAnsi="Arial" w:cs="Arial"/>
        </w:rPr>
        <w:t>(4) seguir</w:t>
      </w:r>
      <w:r w:rsidR="007F59AD">
        <w:rPr>
          <w:rFonts w:ascii="Arial" w:hAnsi="Arial" w:cs="Arial"/>
        </w:rPr>
        <w:t xml:space="preserve"> as instruções abaixo. </w:t>
      </w:r>
    </w:p>
    <w:p w14:paraId="5EBC5584" w14:textId="77777777" w:rsidR="007F59AD" w:rsidRPr="00892356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A29936C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apple-converted-space"/>
          <w:rFonts w:ascii="Arial" w:hAnsi="Arial" w:cs="Arial"/>
          <w:b/>
          <w:bCs/>
        </w:rPr>
      </w:pPr>
      <w:r w:rsidRPr="00FF5A1D">
        <w:rPr>
          <w:rStyle w:val="Forte"/>
          <w:rFonts w:ascii="Arial" w:hAnsi="Arial" w:cs="Arial"/>
        </w:rPr>
        <w:t xml:space="preserve">Para </w:t>
      </w:r>
      <w:r w:rsidR="00EB7D61">
        <w:rPr>
          <w:rStyle w:val="Forte"/>
          <w:rFonts w:ascii="Arial" w:hAnsi="Arial" w:cs="Arial"/>
        </w:rPr>
        <w:t>A</w:t>
      </w:r>
      <w:r w:rsidRPr="00FF5A1D">
        <w:rPr>
          <w:rStyle w:val="Forte"/>
          <w:rFonts w:ascii="Arial" w:hAnsi="Arial" w:cs="Arial"/>
        </w:rPr>
        <w:t xml:space="preserve">rtigos em </w:t>
      </w:r>
      <w:r>
        <w:rPr>
          <w:rStyle w:val="Forte"/>
          <w:rFonts w:ascii="Arial" w:hAnsi="Arial" w:cs="Arial"/>
        </w:rPr>
        <w:t>R</w:t>
      </w:r>
      <w:r w:rsidRPr="00FF5A1D">
        <w:rPr>
          <w:rStyle w:val="Forte"/>
          <w:rFonts w:ascii="Arial" w:hAnsi="Arial" w:cs="Arial"/>
        </w:rPr>
        <w:t>evistas</w:t>
      </w:r>
      <w:r>
        <w:rPr>
          <w:rStyle w:val="Forte"/>
          <w:rFonts w:ascii="Arial" w:hAnsi="Arial" w:cs="Arial"/>
        </w:rPr>
        <w:t>/Periódicos</w:t>
      </w:r>
      <w:r w:rsidRPr="00FF5A1D">
        <w:rPr>
          <w:rStyle w:val="Forte"/>
          <w:rFonts w:ascii="Arial" w:hAnsi="Arial" w:cs="Arial"/>
        </w:rPr>
        <w:t>:</w:t>
      </w:r>
    </w:p>
    <w:p w14:paraId="28099AB6" w14:textId="77777777" w:rsidR="007F59AD" w:rsidRPr="00DB596D" w:rsidRDefault="007F59AD" w:rsidP="00DB596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B596D">
        <w:rPr>
          <w:rFonts w:ascii="Arial" w:hAnsi="Arial" w:cs="Arial"/>
          <w:sz w:val="24"/>
          <w:szCs w:val="24"/>
          <w:lang w:val="en-US"/>
        </w:rPr>
        <w:t xml:space="preserve">Harris, M., Karper, E., Stacks, G., Hoffman, D., De Niro, R. &amp; Cruz, P. (2001). Writing labs and the Hollywood connection. </w:t>
      </w:r>
      <w:commentRangeStart w:id="4"/>
      <w:r w:rsidRPr="00DB596D">
        <w:rPr>
          <w:rFonts w:ascii="Arial" w:hAnsi="Arial" w:cs="Arial"/>
          <w:i/>
          <w:sz w:val="24"/>
          <w:szCs w:val="24"/>
          <w:lang w:val="en-US"/>
        </w:rPr>
        <w:t xml:space="preserve">Journal of Film Writing </w:t>
      </w:r>
      <w:commentRangeEnd w:id="4"/>
      <w:r w:rsidR="00DB596D" w:rsidRPr="00DB596D">
        <w:rPr>
          <w:rStyle w:val="Refdecomentrio"/>
          <w:rFonts w:ascii="Arial" w:hAnsi="Arial" w:cs="Arial"/>
          <w:sz w:val="24"/>
          <w:szCs w:val="24"/>
        </w:rPr>
        <w:commentReference w:id="4"/>
      </w:r>
      <w:commentRangeStart w:id="5"/>
      <w:r w:rsidRPr="00DB596D">
        <w:rPr>
          <w:rFonts w:ascii="Arial" w:hAnsi="Arial" w:cs="Arial"/>
          <w:b/>
          <w:sz w:val="24"/>
          <w:szCs w:val="24"/>
          <w:lang w:val="en-US"/>
        </w:rPr>
        <w:t>44</w:t>
      </w:r>
      <w:commentRangeEnd w:id="5"/>
      <w:r w:rsidR="00DB596D" w:rsidRPr="00DB596D">
        <w:rPr>
          <w:rStyle w:val="Refdecomentrio"/>
          <w:rFonts w:ascii="Arial" w:hAnsi="Arial" w:cs="Arial"/>
          <w:sz w:val="24"/>
          <w:szCs w:val="24"/>
        </w:rPr>
        <w:commentReference w:id="5"/>
      </w:r>
      <w:r w:rsidRPr="00DB596D">
        <w:rPr>
          <w:rFonts w:ascii="Arial" w:hAnsi="Arial" w:cs="Arial"/>
          <w:sz w:val="24"/>
          <w:szCs w:val="24"/>
          <w:lang w:val="en-US"/>
        </w:rPr>
        <w:t xml:space="preserve">, </w:t>
      </w:r>
      <w:commentRangeStart w:id="6"/>
      <w:r w:rsidRPr="00DB596D">
        <w:rPr>
          <w:rFonts w:ascii="Arial" w:hAnsi="Arial" w:cs="Arial"/>
          <w:sz w:val="24"/>
          <w:szCs w:val="24"/>
          <w:lang w:val="en-US"/>
        </w:rPr>
        <w:t>213-245</w:t>
      </w:r>
      <w:commentRangeEnd w:id="6"/>
      <w:r w:rsidR="00DB596D" w:rsidRPr="00DB596D">
        <w:rPr>
          <w:rStyle w:val="Refdecomentrio"/>
          <w:rFonts w:ascii="Arial" w:hAnsi="Arial" w:cs="Arial"/>
          <w:sz w:val="24"/>
          <w:szCs w:val="24"/>
        </w:rPr>
        <w:commentReference w:id="6"/>
      </w:r>
      <w:r w:rsidRPr="00DB596D">
        <w:rPr>
          <w:rFonts w:ascii="Arial" w:hAnsi="Arial" w:cs="Arial"/>
          <w:sz w:val="24"/>
          <w:szCs w:val="24"/>
          <w:lang w:val="en-US"/>
        </w:rPr>
        <w:t>.</w:t>
      </w:r>
    </w:p>
    <w:p w14:paraId="1380F0FE" w14:textId="77777777" w:rsidR="007F59AD" w:rsidRPr="006E306B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</w:p>
    <w:p w14:paraId="54A9EE94" w14:textId="77777777" w:rsidR="007F59AD" w:rsidRPr="006E306B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lifka, M.K.</w:t>
      </w:r>
      <w:r w:rsidRPr="006E306B">
        <w:rPr>
          <w:rFonts w:ascii="Arial" w:hAnsi="Arial" w:cs="Arial"/>
          <w:lang w:val="en-US"/>
        </w:rPr>
        <w:t xml:space="preserve"> &amp; </w:t>
      </w:r>
      <w:r>
        <w:rPr>
          <w:rFonts w:ascii="Arial" w:hAnsi="Arial" w:cs="Arial"/>
          <w:lang w:val="en-US"/>
        </w:rPr>
        <w:t>Whitton, J.</w:t>
      </w:r>
      <w:r w:rsidRPr="006E306B">
        <w:rPr>
          <w:rFonts w:ascii="Arial" w:hAnsi="Arial" w:cs="Arial"/>
          <w:lang w:val="en-US"/>
        </w:rPr>
        <w:t>L. (2000)</w:t>
      </w:r>
      <w:r>
        <w:rPr>
          <w:rFonts w:ascii="Arial" w:hAnsi="Arial" w:cs="Arial"/>
          <w:lang w:val="en-US"/>
        </w:rPr>
        <w:t>.</w:t>
      </w:r>
      <w:r w:rsidRPr="006E306B">
        <w:rPr>
          <w:rFonts w:ascii="Arial" w:hAnsi="Arial" w:cs="Arial"/>
          <w:lang w:val="en-US"/>
        </w:rPr>
        <w:t xml:space="preserve"> Clinical implications of dysregulated cytokine production. </w:t>
      </w:r>
      <w:r w:rsidRPr="006E306B">
        <w:rPr>
          <w:rFonts w:ascii="Arial" w:hAnsi="Arial" w:cs="Arial"/>
          <w:i/>
        </w:rPr>
        <w:t xml:space="preserve">Journal of Molecular Medicine </w:t>
      </w:r>
      <w:r w:rsidRPr="00CA5C4F">
        <w:rPr>
          <w:rStyle w:val="st"/>
          <w:rFonts w:ascii="Arial" w:hAnsi="Arial" w:cs="Arial"/>
          <w:b/>
        </w:rPr>
        <w:t>78</w:t>
      </w:r>
      <w:r>
        <w:rPr>
          <w:rStyle w:val="st"/>
          <w:rFonts w:ascii="Arial" w:hAnsi="Arial" w:cs="Arial"/>
        </w:rPr>
        <w:t xml:space="preserve">, </w:t>
      </w:r>
      <w:r w:rsidRPr="006E306B">
        <w:rPr>
          <w:rStyle w:val="st"/>
          <w:rFonts w:ascii="Arial" w:hAnsi="Arial" w:cs="Arial"/>
        </w:rPr>
        <w:t>74-80</w:t>
      </w:r>
      <w:r>
        <w:rPr>
          <w:rStyle w:val="st"/>
          <w:rFonts w:ascii="Arial" w:hAnsi="Arial" w:cs="Arial"/>
        </w:rPr>
        <w:t>.</w:t>
      </w:r>
    </w:p>
    <w:p w14:paraId="16328759" w14:textId="77777777" w:rsidR="007F59AD" w:rsidRPr="006E306B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14:paraId="2B7F242B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 w:rsidRPr="00FF5A1D">
        <w:rPr>
          <w:rStyle w:val="Forte"/>
          <w:rFonts w:ascii="Arial" w:hAnsi="Arial" w:cs="Arial"/>
        </w:rPr>
        <w:t xml:space="preserve">Para </w:t>
      </w:r>
      <w:r>
        <w:rPr>
          <w:rStyle w:val="Forte"/>
          <w:rFonts w:ascii="Arial" w:hAnsi="Arial" w:cs="Arial"/>
        </w:rPr>
        <w:t>Dissertações/T</w:t>
      </w:r>
      <w:r w:rsidRPr="00FF5A1D">
        <w:rPr>
          <w:rStyle w:val="Forte"/>
          <w:rFonts w:ascii="Arial" w:hAnsi="Arial" w:cs="Arial"/>
        </w:rPr>
        <w:t>eses:</w:t>
      </w:r>
    </w:p>
    <w:p w14:paraId="479B605C" w14:textId="77777777" w:rsidR="007F59AD" w:rsidRPr="00FF5A1D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FF5A1D">
        <w:rPr>
          <w:rFonts w:ascii="Arial" w:hAnsi="Arial" w:cs="Arial"/>
        </w:rPr>
        <w:t xml:space="preserve">Da-Silva, P.R. </w:t>
      </w:r>
      <w:r>
        <w:rPr>
          <w:rFonts w:ascii="Arial" w:hAnsi="Arial" w:cs="Arial"/>
        </w:rPr>
        <w:t xml:space="preserve">(2006). </w:t>
      </w:r>
      <w:r w:rsidRPr="006E306B">
        <w:rPr>
          <w:rFonts w:ascii="Arial" w:hAnsi="Arial" w:cs="Arial"/>
          <w:i/>
        </w:rPr>
        <w:t xml:space="preserve">Título da </w:t>
      </w:r>
      <w:r>
        <w:rPr>
          <w:rFonts w:ascii="Arial" w:hAnsi="Arial" w:cs="Arial"/>
          <w:i/>
        </w:rPr>
        <w:t>dissertação</w:t>
      </w:r>
      <w:r>
        <w:rPr>
          <w:rFonts w:ascii="Arial" w:hAnsi="Arial" w:cs="Arial"/>
        </w:rPr>
        <w:t xml:space="preserve"> (em itálico)</w:t>
      </w:r>
      <w:r w:rsidRPr="00FF5A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Dissertação de Mestrado</w:t>
      </w:r>
      <w:r w:rsidRPr="00FF5A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Programa de Pós-Graduação em ... (título do programa), </w:t>
      </w:r>
      <w:r w:rsidRPr="00FF5A1D">
        <w:rPr>
          <w:rFonts w:ascii="Arial" w:hAnsi="Arial" w:cs="Arial"/>
        </w:rPr>
        <w:t>Universidade</w:t>
      </w:r>
      <w:r>
        <w:rPr>
          <w:rFonts w:ascii="Arial" w:hAnsi="Arial" w:cs="Arial"/>
        </w:rPr>
        <w:t xml:space="preserve"> Federal do Rio Grande do Sul</w:t>
      </w:r>
      <w:r w:rsidRPr="00FF5A1D">
        <w:rPr>
          <w:rFonts w:ascii="Arial" w:hAnsi="Arial" w:cs="Arial"/>
        </w:rPr>
        <w:t>.</w:t>
      </w:r>
    </w:p>
    <w:p w14:paraId="2ECC81FD" w14:textId="77777777" w:rsidR="007F59A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6A39535" w14:textId="77777777" w:rsidR="007F59AD" w:rsidRPr="00FF5A1D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FF5A1D">
        <w:rPr>
          <w:rFonts w:ascii="Arial" w:hAnsi="Arial" w:cs="Arial"/>
        </w:rPr>
        <w:t xml:space="preserve">Da-Silva, P.R. </w:t>
      </w:r>
      <w:r>
        <w:rPr>
          <w:rFonts w:ascii="Arial" w:hAnsi="Arial" w:cs="Arial"/>
        </w:rPr>
        <w:t xml:space="preserve">(2006). </w:t>
      </w:r>
      <w:r w:rsidRPr="006E306B">
        <w:rPr>
          <w:rFonts w:ascii="Arial" w:hAnsi="Arial" w:cs="Arial"/>
          <w:i/>
        </w:rPr>
        <w:t>Título da tese</w:t>
      </w:r>
      <w:r>
        <w:rPr>
          <w:rFonts w:ascii="Arial" w:hAnsi="Arial" w:cs="Arial"/>
        </w:rPr>
        <w:t xml:space="preserve"> (em itálico)</w:t>
      </w:r>
      <w:r w:rsidRPr="00FF5A1D">
        <w:rPr>
          <w:rFonts w:ascii="Arial" w:hAnsi="Arial" w:cs="Arial"/>
        </w:rPr>
        <w:t xml:space="preserve">. Tese de Doutorado, </w:t>
      </w:r>
      <w:r>
        <w:rPr>
          <w:rFonts w:ascii="Arial" w:hAnsi="Arial" w:cs="Arial"/>
        </w:rPr>
        <w:t xml:space="preserve">Programa de Pós-Graduação em ... (título do programa), </w:t>
      </w:r>
      <w:r w:rsidRPr="00FF5A1D">
        <w:rPr>
          <w:rFonts w:ascii="Arial" w:hAnsi="Arial" w:cs="Arial"/>
        </w:rPr>
        <w:t>Universidade</w:t>
      </w:r>
      <w:r>
        <w:rPr>
          <w:rFonts w:ascii="Arial" w:hAnsi="Arial" w:cs="Arial"/>
        </w:rPr>
        <w:t xml:space="preserve"> Federal do Rio Grande do Sul</w:t>
      </w:r>
      <w:r w:rsidRPr="00FF5A1D">
        <w:rPr>
          <w:rFonts w:ascii="Arial" w:hAnsi="Arial" w:cs="Arial"/>
        </w:rPr>
        <w:t>.</w:t>
      </w:r>
    </w:p>
    <w:p w14:paraId="7CA00B56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14:paraId="22DFD077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 w:rsidRPr="00FF5A1D">
        <w:rPr>
          <w:rStyle w:val="Forte"/>
          <w:rFonts w:ascii="Arial" w:hAnsi="Arial" w:cs="Arial"/>
        </w:rPr>
        <w:t xml:space="preserve">Para </w:t>
      </w:r>
      <w:r w:rsidR="00EB7D61">
        <w:rPr>
          <w:rStyle w:val="Forte"/>
          <w:rFonts w:ascii="Arial" w:hAnsi="Arial" w:cs="Arial"/>
        </w:rPr>
        <w:t>L</w:t>
      </w:r>
      <w:r w:rsidRPr="00FF5A1D">
        <w:rPr>
          <w:rStyle w:val="Forte"/>
          <w:rFonts w:ascii="Arial" w:hAnsi="Arial" w:cs="Arial"/>
        </w:rPr>
        <w:t>ivros</w:t>
      </w:r>
    </w:p>
    <w:p w14:paraId="7F4D2032" w14:textId="77777777" w:rsidR="007F59AD" w:rsidRPr="006E306B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r w:rsidRPr="007F59AD">
        <w:rPr>
          <w:rFonts w:ascii="Arial" w:hAnsi="Arial" w:cs="Arial"/>
        </w:rPr>
        <w:lastRenderedPageBreak/>
        <w:t xml:space="preserve">Calfee, R.C. &amp; Valencia, R.R. (1991). </w:t>
      </w:r>
      <w:commentRangeStart w:id="7"/>
      <w:r w:rsidRPr="006E306B">
        <w:rPr>
          <w:rFonts w:ascii="Arial" w:hAnsi="Arial" w:cs="Arial"/>
          <w:i/>
          <w:lang w:val="en-US"/>
        </w:rPr>
        <w:t>APA guide to preparing manuscripts for journal publication</w:t>
      </w:r>
      <w:commentRangeEnd w:id="7"/>
      <w:r w:rsidR="00DB596D">
        <w:rPr>
          <w:rStyle w:val="Refdecomentrio"/>
          <w:rFonts w:ascii="Calibri" w:hAnsi="Calibri"/>
          <w:lang w:eastAsia="en-US"/>
        </w:rPr>
        <w:commentReference w:id="7"/>
      </w:r>
      <w:r>
        <w:rPr>
          <w:rFonts w:ascii="Arial" w:hAnsi="Arial" w:cs="Arial"/>
          <w:lang w:val="en-US"/>
        </w:rPr>
        <w:t xml:space="preserve">. </w:t>
      </w:r>
      <w:commentRangeStart w:id="8"/>
      <w:r>
        <w:rPr>
          <w:rFonts w:ascii="Arial" w:hAnsi="Arial" w:cs="Arial"/>
          <w:lang w:val="en-US"/>
        </w:rPr>
        <w:t>Washington</w:t>
      </w:r>
      <w:commentRangeEnd w:id="8"/>
      <w:r w:rsidR="00DB596D">
        <w:rPr>
          <w:rStyle w:val="Refdecomentrio"/>
          <w:rFonts w:ascii="Calibri" w:hAnsi="Calibri"/>
          <w:lang w:eastAsia="en-US"/>
        </w:rPr>
        <w:commentReference w:id="8"/>
      </w:r>
      <w:r>
        <w:rPr>
          <w:rFonts w:ascii="Arial" w:hAnsi="Arial" w:cs="Arial"/>
          <w:lang w:val="en-US"/>
        </w:rPr>
        <w:t xml:space="preserve">: </w:t>
      </w:r>
      <w:commentRangeStart w:id="9"/>
      <w:r w:rsidRPr="006E306B">
        <w:rPr>
          <w:rFonts w:ascii="Arial" w:hAnsi="Arial" w:cs="Arial"/>
          <w:lang w:val="en-US"/>
        </w:rPr>
        <w:t>American Psychological Association</w:t>
      </w:r>
      <w:commentRangeEnd w:id="9"/>
      <w:r w:rsidR="00DB596D">
        <w:rPr>
          <w:rStyle w:val="Refdecomentrio"/>
          <w:rFonts w:ascii="Calibri" w:hAnsi="Calibri"/>
          <w:lang w:eastAsia="en-US"/>
        </w:rPr>
        <w:commentReference w:id="9"/>
      </w:r>
      <w:r w:rsidRPr="006E306B">
        <w:rPr>
          <w:rFonts w:ascii="Arial" w:hAnsi="Arial" w:cs="Arial"/>
          <w:lang w:val="en-US"/>
        </w:rPr>
        <w:t>.</w:t>
      </w:r>
    </w:p>
    <w:p w14:paraId="4CD91C7E" w14:textId="77777777" w:rsidR="00EB7D61" w:rsidRDefault="00EB7D61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lang w:val="en-US"/>
        </w:rPr>
      </w:pPr>
    </w:p>
    <w:p w14:paraId="4026F134" w14:textId="77777777" w:rsidR="007F59AD" w:rsidRPr="006E306B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lang w:val="en-US"/>
        </w:rPr>
      </w:pPr>
      <w:r w:rsidRPr="006E306B">
        <w:rPr>
          <w:rStyle w:val="Forte"/>
          <w:rFonts w:ascii="Arial" w:hAnsi="Arial" w:cs="Arial"/>
          <w:lang w:val="en-US"/>
        </w:rPr>
        <w:t xml:space="preserve">Para </w:t>
      </w:r>
      <w:r w:rsidR="00EB7D61">
        <w:rPr>
          <w:rStyle w:val="Forte"/>
          <w:rFonts w:ascii="Arial" w:hAnsi="Arial" w:cs="Arial"/>
          <w:lang w:val="en-US"/>
        </w:rPr>
        <w:t>C</w:t>
      </w:r>
      <w:r w:rsidRPr="006E306B">
        <w:rPr>
          <w:rStyle w:val="Forte"/>
          <w:rFonts w:ascii="Arial" w:hAnsi="Arial" w:cs="Arial"/>
          <w:lang w:val="en-US"/>
        </w:rPr>
        <w:t xml:space="preserve">apítulos de </w:t>
      </w:r>
      <w:r w:rsidR="00EB7D61">
        <w:rPr>
          <w:rStyle w:val="Forte"/>
          <w:rFonts w:ascii="Arial" w:hAnsi="Arial" w:cs="Arial"/>
          <w:lang w:val="en-US"/>
        </w:rPr>
        <w:t>L</w:t>
      </w:r>
      <w:r w:rsidRPr="006E306B">
        <w:rPr>
          <w:rStyle w:val="Forte"/>
          <w:rFonts w:ascii="Arial" w:hAnsi="Arial" w:cs="Arial"/>
          <w:lang w:val="en-US"/>
        </w:rPr>
        <w:t>ivro</w:t>
      </w:r>
    </w:p>
    <w:p w14:paraId="31003328" w14:textId="77777777" w:rsidR="007F59AD" w:rsidRDefault="007F59AD" w:rsidP="007F59AD">
      <w:pPr>
        <w:pStyle w:val="s1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commentRangeStart w:id="10"/>
      <w:r w:rsidRPr="006E306B">
        <w:rPr>
          <w:rFonts w:ascii="Arial" w:hAnsi="Arial" w:cs="Arial"/>
          <w:lang w:val="en-US"/>
        </w:rPr>
        <w:t>O’Neil, J.</w:t>
      </w:r>
      <w:r>
        <w:rPr>
          <w:rFonts w:ascii="Arial" w:hAnsi="Arial" w:cs="Arial"/>
          <w:lang w:val="en-US"/>
        </w:rPr>
        <w:t>M.</w:t>
      </w:r>
      <w:r w:rsidRPr="006E306B">
        <w:rPr>
          <w:rFonts w:ascii="Arial" w:hAnsi="Arial" w:cs="Arial"/>
          <w:lang w:val="en-US"/>
        </w:rPr>
        <w:t xml:space="preserve"> &amp; Egan, J. </w:t>
      </w:r>
      <w:commentRangeEnd w:id="10"/>
      <w:r w:rsidR="00DB596D">
        <w:rPr>
          <w:rStyle w:val="Refdecomentrio"/>
          <w:rFonts w:ascii="Calibri" w:hAnsi="Calibri"/>
          <w:lang w:eastAsia="en-US"/>
        </w:rPr>
        <w:commentReference w:id="10"/>
      </w:r>
      <w:r w:rsidRPr="006E306B">
        <w:rPr>
          <w:rFonts w:ascii="Arial" w:hAnsi="Arial" w:cs="Arial"/>
          <w:lang w:val="en-US"/>
        </w:rPr>
        <w:t xml:space="preserve">(1992). </w:t>
      </w:r>
      <w:commentRangeStart w:id="11"/>
      <w:r w:rsidRPr="006E306B">
        <w:rPr>
          <w:rFonts w:ascii="Arial" w:hAnsi="Arial" w:cs="Arial"/>
          <w:lang w:val="en-US"/>
        </w:rPr>
        <w:t>Men’s and women’s gender role journeys: Metaphor for healing, transition, and transformation</w:t>
      </w:r>
      <w:commentRangeEnd w:id="11"/>
      <w:r w:rsidR="00DB596D">
        <w:rPr>
          <w:rStyle w:val="Refdecomentrio"/>
          <w:rFonts w:ascii="Calibri" w:hAnsi="Calibri"/>
          <w:lang w:eastAsia="en-US"/>
        </w:rPr>
        <w:commentReference w:id="11"/>
      </w:r>
      <w:r w:rsidRPr="006E306B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In</w:t>
      </w:r>
      <w:r w:rsidRPr="006E306B">
        <w:rPr>
          <w:rFonts w:ascii="Arial" w:hAnsi="Arial" w:cs="Arial"/>
          <w:lang w:val="en-US"/>
        </w:rPr>
        <w:t xml:space="preserve"> </w:t>
      </w:r>
      <w:commentRangeStart w:id="12"/>
      <w:r>
        <w:rPr>
          <w:rFonts w:ascii="Arial" w:hAnsi="Arial" w:cs="Arial"/>
          <w:lang w:val="en-US"/>
        </w:rPr>
        <w:t>Wainrib, B.</w:t>
      </w:r>
      <w:r w:rsidRPr="006E306B">
        <w:rPr>
          <w:rFonts w:ascii="Arial" w:hAnsi="Arial" w:cs="Arial"/>
          <w:lang w:val="en-US"/>
        </w:rPr>
        <w:t>R</w:t>
      </w:r>
      <w:commentRangeEnd w:id="12"/>
      <w:r w:rsidR="00DB596D">
        <w:rPr>
          <w:rStyle w:val="Refdecomentrio"/>
          <w:rFonts w:ascii="Calibri" w:hAnsi="Calibri"/>
          <w:lang w:eastAsia="en-US"/>
        </w:rPr>
        <w:commentReference w:id="12"/>
      </w:r>
      <w:r w:rsidRPr="006E306B">
        <w:rPr>
          <w:rFonts w:ascii="Arial" w:hAnsi="Arial" w:cs="Arial"/>
          <w:lang w:val="en-US"/>
        </w:rPr>
        <w:t>. (Ed</w:t>
      </w:r>
      <w:r>
        <w:rPr>
          <w:rFonts w:ascii="Arial" w:hAnsi="Arial" w:cs="Arial"/>
          <w:lang w:val="en-US"/>
        </w:rPr>
        <w:t>s</w:t>
      </w:r>
      <w:r w:rsidRPr="006E306B">
        <w:rPr>
          <w:rFonts w:ascii="Arial" w:hAnsi="Arial" w:cs="Arial"/>
          <w:lang w:val="en-US"/>
        </w:rPr>
        <w:t xml:space="preserve">.), </w:t>
      </w:r>
      <w:commentRangeStart w:id="13"/>
      <w:r w:rsidRPr="006E306B">
        <w:rPr>
          <w:rFonts w:ascii="Arial" w:hAnsi="Arial" w:cs="Arial"/>
          <w:i/>
          <w:lang w:val="en-US"/>
        </w:rPr>
        <w:t>Gender issues across the life cycle</w:t>
      </w:r>
      <w:commentRangeEnd w:id="13"/>
      <w:r w:rsidR="00DB596D">
        <w:rPr>
          <w:rStyle w:val="Refdecomentrio"/>
          <w:rFonts w:ascii="Calibri" w:hAnsi="Calibri"/>
          <w:lang w:eastAsia="en-US"/>
        </w:rPr>
        <w:commentReference w:id="13"/>
      </w:r>
      <w:r w:rsidRPr="006E306B">
        <w:rPr>
          <w:rFonts w:ascii="Arial" w:hAnsi="Arial" w:cs="Arial"/>
          <w:lang w:val="en-US"/>
        </w:rPr>
        <w:t xml:space="preserve"> (</w:t>
      </w:r>
      <w:commentRangeStart w:id="14"/>
      <w:r w:rsidRPr="006E306B">
        <w:rPr>
          <w:rFonts w:ascii="Arial" w:hAnsi="Arial" w:cs="Arial"/>
          <w:lang w:val="en-US"/>
        </w:rPr>
        <w:t>pp. 107–123</w:t>
      </w:r>
      <w:commentRangeEnd w:id="14"/>
      <w:r w:rsidR="00DB596D">
        <w:rPr>
          <w:rStyle w:val="Refdecomentrio"/>
          <w:rFonts w:ascii="Calibri" w:hAnsi="Calibri"/>
          <w:lang w:eastAsia="en-US"/>
        </w:rPr>
        <w:commentReference w:id="14"/>
      </w:r>
      <w:r w:rsidRPr="006E306B">
        <w:rPr>
          <w:rFonts w:ascii="Arial" w:hAnsi="Arial" w:cs="Arial"/>
          <w:lang w:val="en-US"/>
        </w:rPr>
        <w:t xml:space="preserve">). </w:t>
      </w:r>
      <w:commentRangeStart w:id="15"/>
      <w:r w:rsidRPr="006E306B">
        <w:rPr>
          <w:rFonts w:ascii="Arial" w:hAnsi="Arial" w:cs="Arial"/>
          <w:lang w:val="en-US"/>
        </w:rPr>
        <w:t>New York</w:t>
      </w:r>
      <w:commentRangeEnd w:id="15"/>
      <w:r w:rsidR="00DB596D">
        <w:rPr>
          <w:rStyle w:val="Refdecomentrio"/>
          <w:rFonts w:ascii="Calibri" w:hAnsi="Calibri"/>
          <w:lang w:eastAsia="en-US"/>
        </w:rPr>
        <w:commentReference w:id="15"/>
      </w:r>
      <w:r w:rsidRPr="006E306B">
        <w:rPr>
          <w:rFonts w:ascii="Arial" w:hAnsi="Arial" w:cs="Arial"/>
          <w:lang w:val="en-US"/>
        </w:rPr>
        <w:t xml:space="preserve">: </w:t>
      </w:r>
      <w:commentRangeStart w:id="16"/>
      <w:r w:rsidRPr="006E306B">
        <w:rPr>
          <w:rFonts w:ascii="Arial" w:hAnsi="Arial" w:cs="Arial"/>
          <w:lang w:val="en-US"/>
        </w:rPr>
        <w:t>Springer</w:t>
      </w:r>
      <w:commentRangeEnd w:id="16"/>
      <w:r w:rsidR="00DB596D">
        <w:rPr>
          <w:rStyle w:val="Refdecomentrio"/>
          <w:rFonts w:ascii="Calibri" w:hAnsi="Calibri"/>
          <w:lang w:eastAsia="en-US"/>
        </w:rPr>
        <w:commentReference w:id="16"/>
      </w:r>
      <w:r w:rsidRPr="006E306B">
        <w:rPr>
          <w:rFonts w:ascii="Arial" w:hAnsi="Arial" w:cs="Arial"/>
          <w:lang w:val="en-US"/>
        </w:rPr>
        <w:t>.</w:t>
      </w:r>
    </w:p>
    <w:p w14:paraId="6FB74225" w14:textId="77777777" w:rsidR="007F59AD" w:rsidRPr="006E306B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lang w:val="en-US"/>
        </w:rPr>
      </w:pPr>
    </w:p>
    <w:p w14:paraId="6471839E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lang w:val="en-US"/>
        </w:rPr>
      </w:pPr>
      <w:r w:rsidRPr="00FF5A1D">
        <w:rPr>
          <w:rStyle w:val="Forte"/>
          <w:rFonts w:ascii="Arial" w:hAnsi="Arial" w:cs="Arial"/>
          <w:lang w:val="en-US"/>
        </w:rPr>
        <w:t>Para Patentes:</w:t>
      </w:r>
    </w:p>
    <w:p w14:paraId="71D3401A" w14:textId="77777777" w:rsidR="007F59AD" w:rsidRPr="00FF5A1D" w:rsidRDefault="007F59AD" w:rsidP="007F59AD">
      <w:pPr>
        <w:pStyle w:val="s1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F5A1D">
        <w:rPr>
          <w:rFonts w:ascii="Arial" w:hAnsi="Arial" w:cs="Arial"/>
          <w:lang w:val="en-US"/>
        </w:rPr>
        <w:t xml:space="preserve">Lyle, F.R. </w:t>
      </w:r>
      <w:r>
        <w:rPr>
          <w:rFonts w:ascii="Arial" w:hAnsi="Arial" w:cs="Arial"/>
          <w:lang w:val="en-US"/>
        </w:rPr>
        <w:t xml:space="preserve">(1985) </w:t>
      </w:r>
      <w:r w:rsidRPr="00FF5A1D">
        <w:rPr>
          <w:rFonts w:ascii="Arial" w:hAnsi="Arial" w:cs="Arial"/>
          <w:lang w:val="en-US"/>
        </w:rPr>
        <w:t>U.S. Patent 5 973 257</w:t>
      </w:r>
      <w:r>
        <w:rPr>
          <w:rFonts w:ascii="Arial" w:hAnsi="Arial" w:cs="Arial"/>
          <w:lang w:val="en-US"/>
        </w:rPr>
        <w:t>.</w:t>
      </w:r>
      <w:r w:rsidRPr="00FF5A1D">
        <w:rPr>
          <w:rFonts w:ascii="Arial" w:hAnsi="Arial" w:cs="Arial"/>
          <w:lang w:val="en-US"/>
        </w:rPr>
        <w:t xml:space="preserve"> </w:t>
      </w:r>
      <w:r w:rsidRPr="009F1CE7">
        <w:rPr>
          <w:rStyle w:val="nfase"/>
          <w:rFonts w:ascii="Arial" w:hAnsi="Arial" w:cs="Arial"/>
        </w:rPr>
        <w:t xml:space="preserve">Chemical </w:t>
      </w:r>
      <w:r w:rsidRPr="00FF5A1D">
        <w:rPr>
          <w:rStyle w:val="nfase"/>
          <w:rFonts w:ascii="Arial" w:hAnsi="Arial" w:cs="Arial"/>
        </w:rPr>
        <w:t>Abstr</w:t>
      </w:r>
      <w:r>
        <w:rPr>
          <w:rStyle w:val="nfase"/>
          <w:rFonts w:ascii="Arial" w:hAnsi="Arial" w:cs="Arial"/>
        </w:rPr>
        <w:t>act</w:t>
      </w:r>
      <w:r w:rsidRPr="00FF5A1D">
        <w:rPr>
          <w:rFonts w:ascii="Arial" w:hAnsi="Arial" w:cs="Arial"/>
        </w:rPr>
        <w:t xml:space="preserve"> </w:t>
      </w:r>
      <w:r w:rsidRPr="009F1CE7">
        <w:rPr>
          <w:rFonts w:ascii="Arial" w:hAnsi="Arial" w:cs="Arial"/>
          <w:i/>
        </w:rPr>
        <w:t>65</w:t>
      </w:r>
      <w:r w:rsidRPr="00FF5A1D">
        <w:rPr>
          <w:rFonts w:ascii="Arial" w:hAnsi="Arial" w:cs="Arial"/>
        </w:rPr>
        <w:t>, 2870.</w:t>
      </w:r>
    </w:p>
    <w:p w14:paraId="504F2160" w14:textId="77777777" w:rsidR="007F59AD" w:rsidRPr="00FF5A1D" w:rsidRDefault="007F59AD" w:rsidP="00E76A0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14:paraId="06C04A80" w14:textId="77777777" w:rsidR="007F59AD" w:rsidRPr="00FF5A1D" w:rsidRDefault="007F59AD" w:rsidP="00E76A0D">
      <w:pPr>
        <w:pStyle w:val="s1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  <w:r w:rsidRPr="00FF5A1D">
        <w:rPr>
          <w:rStyle w:val="Forte"/>
          <w:rFonts w:ascii="Arial" w:hAnsi="Arial" w:cs="Arial"/>
        </w:rPr>
        <w:t xml:space="preserve">Para </w:t>
      </w:r>
      <w:r w:rsidR="00EB7D61">
        <w:rPr>
          <w:rStyle w:val="Forte"/>
          <w:rFonts w:ascii="Arial" w:hAnsi="Arial" w:cs="Arial"/>
        </w:rPr>
        <w:t>A</w:t>
      </w:r>
      <w:r w:rsidRPr="00FF5A1D">
        <w:rPr>
          <w:rStyle w:val="Forte"/>
          <w:rFonts w:ascii="Arial" w:hAnsi="Arial" w:cs="Arial"/>
        </w:rPr>
        <w:t xml:space="preserve">nais de </w:t>
      </w:r>
      <w:r w:rsidR="00EB7D61">
        <w:rPr>
          <w:rStyle w:val="Forte"/>
          <w:rFonts w:ascii="Arial" w:hAnsi="Arial" w:cs="Arial"/>
        </w:rPr>
        <w:t>C</w:t>
      </w:r>
      <w:r w:rsidRPr="00FF5A1D">
        <w:rPr>
          <w:rStyle w:val="Forte"/>
          <w:rFonts w:ascii="Arial" w:hAnsi="Arial" w:cs="Arial"/>
        </w:rPr>
        <w:t>ongressos:</w:t>
      </w:r>
    </w:p>
    <w:p w14:paraId="19F6D630" w14:textId="77777777" w:rsidR="007F59AD" w:rsidRPr="00FF5A1D" w:rsidRDefault="007F59AD" w:rsidP="00E76A0D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FF5A1D">
        <w:rPr>
          <w:rFonts w:ascii="Arial" w:hAnsi="Arial" w:cs="Arial"/>
        </w:rPr>
        <w:t xml:space="preserve">Barbosa, O. </w:t>
      </w:r>
      <w:r>
        <w:rPr>
          <w:rFonts w:ascii="Arial" w:hAnsi="Arial" w:cs="Arial"/>
        </w:rPr>
        <w:t xml:space="preserve">(1999). </w:t>
      </w:r>
      <w:r w:rsidRPr="00FF5A1D">
        <w:rPr>
          <w:rFonts w:ascii="Arial" w:hAnsi="Arial" w:cs="Arial"/>
        </w:rPr>
        <w:t xml:space="preserve">Título do trabalho </w:t>
      </w:r>
      <w:r>
        <w:rPr>
          <w:rFonts w:ascii="Arial" w:hAnsi="Arial" w:cs="Arial"/>
        </w:rPr>
        <w:t>(</w:t>
      </w:r>
      <w:r w:rsidRPr="00FF5A1D">
        <w:rPr>
          <w:rFonts w:ascii="Arial" w:hAnsi="Arial" w:cs="Arial"/>
        </w:rPr>
        <w:t>sem itálico</w:t>
      </w:r>
      <w:r>
        <w:rPr>
          <w:rFonts w:ascii="Arial" w:hAnsi="Arial" w:cs="Arial"/>
        </w:rPr>
        <w:t>)</w:t>
      </w:r>
      <w:r w:rsidRPr="00FF5A1D">
        <w:rPr>
          <w:rFonts w:ascii="Arial" w:hAnsi="Arial" w:cs="Arial"/>
        </w:rPr>
        <w:t xml:space="preserve">. In Anais do 10º Congresso Brasileiro de Catálise, Salvador, </w:t>
      </w:r>
      <w:r>
        <w:rPr>
          <w:rFonts w:ascii="Arial" w:hAnsi="Arial" w:cs="Arial"/>
        </w:rPr>
        <w:t>Bahia, Brasil</w:t>
      </w:r>
      <w:r w:rsidRPr="00FF5A1D">
        <w:rPr>
          <w:rFonts w:ascii="Arial" w:hAnsi="Arial" w:cs="Arial"/>
        </w:rPr>
        <w:t>.</w:t>
      </w:r>
    </w:p>
    <w:p w14:paraId="2D83A011" w14:textId="77777777" w:rsidR="007F59AD" w:rsidRPr="005A726C" w:rsidRDefault="007F59AD" w:rsidP="00E76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A08198" w14:textId="77777777" w:rsidR="00E76A0D" w:rsidRPr="00E76A0D" w:rsidRDefault="00E76A0D" w:rsidP="00E76A0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6A0D">
        <w:rPr>
          <w:rFonts w:ascii="Arial" w:hAnsi="Arial" w:cs="Arial"/>
          <w:b/>
          <w:sz w:val="24"/>
          <w:szCs w:val="24"/>
        </w:rPr>
        <w:t>Para Portarias</w:t>
      </w:r>
    </w:p>
    <w:p w14:paraId="019880C2" w14:textId="77777777" w:rsidR="00E76A0D" w:rsidRPr="00E76A0D" w:rsidRDefault="00E76A0D" w:rsidP="00E76A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6A0D">
        <w:rPr>
          <w:rFonts w:ascii="Arial" w:hAnsi="Arial" w:cs="Arial"/>
          <w:sz w:val="24"/>
          <w:szCs w:val="24"/>
        </w:rPr>
        <w:t xml:space="preserve">Brasil (1996). </w:t>
      </w:r>
      <w:r w:rsidRPr="00E76A0D">
        <w:rPr>
          <w:rFonts w:ascii="Arial" w:hAnsi="Arial" w:cs="Arial"/>
          <w:b/>
          <w:sz w:val="24"/>
          <w:szCs w:val="24"/>
        </w:rPr>
        <w:t>Secretaria da Receita Federal. Desliga a Empresa de Correios e Telégrafos - ECT do sistema de arrecadação</w:t>
      </w:r>
      <w:r w:rsidRPr="00E76A0D">
        <w:rPr>
          <w:rFonts w:ascii="Arial" w:hAnsi="Arial" w:cs="Arial"/>
          <w:sz w:val="24"/>
          <w:szCs w:val="24"/>
        </w:rPr>
        <w:t>. Portaria 12, 21 de março de 1996</w:t>
      </w:r>
      <w:r w:rsidRPr="00E76A0D">
        <w:rPr>
          <w:rFonts w:ascii="Arial" w:hAnsi="Arial" w:cs="Arial"/>
          <w:bCs/>
          <w:sz w:val="24"/>
          <w:szCs w:val="24"/>
        </w:rPr>
        <w:t>.</w:t>
      </w:r>
      <w:r w:rsidRPr="00E76A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6A0D">
        <w:rPr>
          <w:rFonts w:ascii="Arial" w:hAnsi="Arial" w:cs="Arial"/>
          <w:sz w:val="24"/>
          <w:szCs w:val="24"/>
        </w:rPr>
        <w:t>Coletânea de Legislação e Jurisprudência, São Paulo, 742-743.</w:t>
      </w:r>
    </w:p>
    <w:p w14:paraId="52905277" w14:textId="77777777" w:rsidR="00E76A0D" w:rsidRPr="00E76A0D" w:rsidRDefault="00E76A0D" w:rsidP="00E76A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B87DB8" w14:textId="77777777" w:rsidR="00E76A0D" w:rsidRPr="00E76A0D" w:rsidRDefault="00E76A0D" w:rsidP="00E76A0D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 w:rsidRPr="00E76A0D">
        <w:rPr>
          <w:rFonts w:ascii="Arial" w:hAnsi="Arial" w:cs="Arial"/>
          <w:b/>
          <w:bCs/>
        </w:rPr>
        <w:t>Para Resoluções</w:t>
      </w:r>
    </w:p>
    <w:p w14:paraId="11BBBCA9" w14:textId="77777777" w:rsidR="00E76A0D" w:rsidRPr="00E76A0D" w:rsidRDefault="00E76A0D" w:rsidP="00E76A0D">
      <w:pPr>
        <w:pStyle w:val="NormalWeb"/>
        <w:spacing w:before="0" w:after="0"/>
        <w:jc w:val="both"/>
        <w:rPr>
          <w:rFonts w:ascii="Arial" w:hAnsi="Arial" w:cs="Arial"/>
        </w:rPr>
      </w:pPr>
      <w:r w:rsidRPr="00E76A0D">
        <w:rPr>
          <w:rFonts w:ascii="Arial" w:hAnsi="Arial" w:cs="Arial"/>
        </w:rPr>
        <w:t xml:space="preserve">Conselho Federal de Medicina (1984). </w:t>
      </w:r>
      <w:r w:rsidRPr="00E76A0D">
        <w:rPr>
          <w:rFonts w:ascii="Arial" w:hAnsi="Arial" w:cs="Arial"/>
          <w:b/>
        </w:rPr>
        <w:t>Aprova as instruções para escolha dos delegados-eleitores, efetivo e suplente à Assembléia para eleição de membros do seu Conselho Federal</w:t>
      </w:r>
      <w:r w:rsidRPr="00E76A0D">
        <w:rPr>
          <w:rFonts w:ascii="Arial" w:hAnsi="Arial" w:cs="Arial"/>
        </w:rPr>
        <w:t xml:space="preserve">. </w:t>
      </w:r>
      <w:r w:rsidRPr="00E76A0D">
        <w:rPr>
          <w:rStyle w:val="spelle"/>
          <w:rFonts w:ascii="Arial" w:hAnsi="Arial" w:cs="Arial"/>
        </w:rPr>
        <w:t>Resolução</w:t>
      </w:r>
      <w:r w:rsidRPr="00E76A0D">
        <w:rPr>
          <w:rFonts w:ascii="Arial" w:hAnsi="Arial" w:cs="Arial"/>
        </w:rPr>
        <w:t xml:space="preserve"> 1.148, 2 de março de 1984.</w:t>
      </w:r>
      <w:r w:rsidRPr="00E76A0D">
        <w:rPr>
          <w:rFonts w:ascii="Arial" w:hAnsi="Arial" w:cs="Arial"/>
          <w:b/>
          <w:bCs/>
        </w:rPr>
        <w:t xml:space="preserve"> </w:t>
      </w:r>
      <w:r w:rsidRPr="00E76A0D">
        <w:rPr>
          <w:rFonts w:ascii="Arial" w:hAnsi="Arial" w:cs="Arial"/>
        </w:rPr>
        <w:t>Coletânea de Legislação e Jurisprudência, São Paulo, 425-426.</w:t>
      </w:r>
    </w:p>
    <w:p w14:paraId="6A415770" w14:textId="77777777" w:rsidR="00E76A0D" w:rsidRPr="00E76A0D" w:rsidRDefault="00E76A0D" w:rsidP="00E76A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C45ECB" w14:textId="77777777" w:rsidR="007F59AD" w:rsidRPr="00E76A0D" w:rsidRDefault="00EB7D61" w:rsidP="005A72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76A0D">
        <w:rPr>
          <w:rFonts w:ascii="Arial" w:hAnsi="Arial" w:cs="Arial"/>
          <w:b/>
          <w:sz w:val="24"/>
          <w:szCs w:val="24"/>
          <w:lang w:val="en-US"/>
        </w:rPr>
        <w:t xml:space="preserve">Para </w:t>
      </w:r>
      <w:r w:rsidR="007F59AD" w:rsidRPr="00E76A0D">
        <w:rPr>
          <w:rFonts w:ascii="Arial" w:hAnsi="Arial" w:cs="Arial"/>
          <w:b/>
          <w:sz w:val="24"/>
          <w:szCs w:val="24"/>
          <w:lang w:val="en-US"/>
        </w:rPr>
        <w:t xml:space="preserve">Documentos </w:t>
      </w:r>
      <w:r w:rsidRPr="00E76A0D">
        <w:rPr>
          <w:rFonts w:ascii="Arial" w:hAnsi="Arial" w:cs="Arial"/>
          <w:b/>
          <w:i/>
          <w:sz w:val="24"/>
          <w:szCs w:val="24"/>
          <w:lang w:val="en-US"/>
        </w:rPr>
        <w:t>O</w:t>
      </w:r>
      <w:r w:rsidR="007F59AD" w:rsidRPr="00E76A0D">
        <w:rPr>
          <w:rFonts w:ascii="Arial" w:hAnsi="Arial" w:cs="Arial"/>
          <w:b/>
          <w:i/>
          <w:sz w:val="24"/>
          <w:szCs w:val="24"/>
          <w:lang w:val="en-US"/>
        </w:rPr>
        <w:t>nline</w:t>
      </w:r>
    </w:p>
    <w:p w14:paraId="73757C4B" w14:textId="77777777" w:rsidR="007F59AD" w:rsidRDefault="007F59AD" w:rsidP="005A72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A726C">
        <w:rPr>
          <w:rFonts w:ascii="Arial" w:hAnsi="Arial" w:cs="Arial"/>
          <w:sz w:val="24"/>
          <w:szCs w:val="24"/>
          <w:lang w:val="en-US"/>
        </w:rPr>
        <w:t xml:space="preserve">Abou-Allaban, Y., Dell, M.L., Greenberg, W., Lomax, J., Peteet, J., Torres, M. &amp; Cowell, V. (2006). </w:t>
      </w:r>
      <w:commentRangeStart w:id="17"/>
      <w:r w:rsidRPr="005A726C">
        <w:rPr>
          <w:rFonts w:ascii="Arial" w:hAnsi="Arial" w:cs="Arial"/>
          <w:sz w:val="24"/>
          <w:szCs w:val="24"/>
          <w:lang w:val="en-US"/>
        </w:rPr>
        <w:t>Religious/spiritual commitments and psychiatric practice</w:t>
      </w:r>
      <w:commentRangeEnd w:id="17"/>
      <w:r w:rsidR="00BD2545" w:rsidRPr="005A726C">
        <w:rPr>
          <w:rStyle w:val="Refdecomentrio"/>
          <w:rFonts w:ascii="Arial" w:hAnsi="Arial" w:cs="Arial"/>
          <w:sz w:val="24"/>
          <w:szCs w:val="24"/>
        </w:rPr>
        <w:commentReference w:id="17"/>
      </w:r>
      <w:r w:rsidRPr="005A726C">
        <w:rPr>
          <w:rFonts w:ascii="Arial" w:hAnsi="Arial" w:cs="Arial"/>
          <w:sz w:val="24"/>
          <w:szCs w:val="24"/>
          <w:lang w:val="en-US"/>
        </w:rPr>
        <w:t xml:space="preserve">. </w:t>
      </w:r>
      <w:commentRangeStart w:id="18"/>
      <w:r w:rsidRPr="005A726C">
        <w:rPr>
          <w:rFonts w:ascii="Arial" w:hAnsi="Arial" w:cs="Arial"/>
          <w:sz w:val="24"/>
          <w:szCs w:val="24"/>
          <w:lang w:val="en-US"/>
        </w:rPr>
        <w:t>http://www.psych.org/edu/other_res/lib_archives/archives/200604.pdf</w:t>
      </w:r>
      <w:commentRangeEnd w:id="18"/>
      <w:r w:rsidR="00BD2545" w:rsidRPr="005A726C">
        <w:rPr>
          <w:rStyle w:val="Refdecomentrio"/>
          <w:rFonts w:ascii="Arial" w:hAnsi="Arial" w:cs="Arial"/>
          <w:sz w:val="24"/>
          <w:szCs w:val="24"/>
        </w:rPr>
        <w:commentReference w:id="18"/>
      </w:r>
      <w:r w:rsidRPr="005A726C">
        <w:rPr>
          <w:rFonts w:ascii="Arial" w:hAnsi="Arial" w:cs="Arial"/>
          <w:sz w:val="24"/>
          <w:szCs w:val="24"/>
          <w:lang w:val="en-US"/>
        </w:rPr>
        <w:t xml:space="preserve">. </w:t>
      </w:r>
      <w:commentRangeStart w:id="19"/>
      <w:r w:rsidRPr="005A726C">
        <w:rPr>
          <w:rFonts w:ascii="Arial" w:hAnsi="Arial" w:cs="Arial"/>
          <w:sz w:val="24"/>
          <w:szCs w:val="24"/>
          <w:lang w:val="en-US"/>
        </w:rPr>
        <w:t>Ac</w:t>
      </w:r>
      <w:r w:rsidR="00C1280F" w:rsidRPr="005A726C">
        <w:rPr>
          <w:rFonts w:ascii="Arial" w:hAnsi="Arial" w:cs="Arial"/>
          <w:sz w:val="24"/>
          <w:szCs w:val="24"/>
          <w:lang w:val="en-US"/>
        </w:rPr>
        <w:t>ess</w:t>
      </w:r>
      <w:r w:rsidRPr="005A726C">
        <w:rPr>
          <w:rFonts w:ascii="Arial" w:hAnsi="Arial" w:cs="Arial"/>
          <w:sz w:val="24"/>
          <w:szCs w:val="24"/>
          <w:lang w:val="en-US"/>
        </w:rPr>
        <w:t xml:space="preserve">o em 25 </w:t>
      </w:r>
      <w:r w:rsidR="00C1280F" w:rsidRPr="005A726C">
        <w:rPr>
          <w:rFonts w:ascii="Arial" w:hAnsi="Arial" w:cs="Arial"/>
          <w:sz w:val="24"/>
          <w:szCs w:val="24"/>
          <w:lang w:val="en-US"/>
        </w:rPr>
        <w:t xml:space="preserve">de </w:t>
      </w:r>
      <w:r w:rsidRPr="005A726C">
        <w:rPr>
          <w:rFonts w:ascii="Arial" w:hAnsi="Arial" w:cs="Arial"/>
          <w:sz w:val="24"/>
          <w:szCs w:val="24"/>
          <w:lang w:val="en-US"/>
        </w:rPr>
        <w:t>Junho de 2007</w:t>
      </w:r>
      <w:commentRangeEnd w:id="19"/>
      <w:r w:rsidR="00BD2545" w:rsidRPr="005A726C">
        <w:rPr>
          <w:rStyle w:val="Refdecomentrio"/>
          <w:rFonts w:ascii="Arial" w:hAnsi="Arial" w:cs="Arial"/>
          <w:sz w:val="24"/>
          <w:szCs w:val="24"/>
        </w:rPr>
        <w:commentReference w:id="19"/>
      </w:r>
      <w:r w:rsidRPr="005A726C">
        <w:rPr>
          <w:rFonts w:ascii="Arial" w:hAnsi="Arial" w:cs="Arial"/>
          <w:sz w:val="24"/>
          <w:szCs w:val="24"/>
          <w:lang w:val="en-US"/>
        </w:rPr>
        <w:t>.</w:t>
      </w:r>
    </w:p>
    <w:p w14:paraId="7D2E2E52" w14:textId="77777777" w:rsidR="00E918F5" w:rsidRDefault="00E918F5" w:rsidP="005A72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FB40156" w14:textId="77777777" w:rsidR="00E918F5" w:rsidRPr="00E918F5" w:rsidRDefault="00E918F5" w:rsidP="00E918F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18F5">
        <w:rPr>
          <w:rFonts w:ascii="Arial" w:hAnsi="Arial" w:cs="Arial"/>
          <w:b/>
          <w:sz w:val="24"/>
          <w:szCs w:val="24"/>
        </w:rPr>
        <w:t>Entrevistas</w:t>
      </w:r>
    </w:p>
    <w:p w14:paraId="67A442B1" w14:textId="77777777" w:rsidR="00E918F5" w:rsidRPr="00E918F5" w:rsidRDefault="00E918F5" w:rsidP="00E918F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18F5">
        <w:rPr>
          <w:rFonts w:ascii="Arial" w:hAnsi="Arial" w:cs="Arial"/>
          <w:color w:val="000000"/>
          <w:sz w:val="24"/>
          <w:szCs w:val="24"/>
          <w:shd w:val="clear" w:color="auto" w:fill="FFFFFF"/>
        </w:rPr>
        <w:t>Silva, L.I.L. (1991). Luiz Inácio Lula da Silva: depoimento (abril/1991). Entrevistadores: Tremel, V. &amp; Garcia, M. São Paulo. Entrevista concedida ao Projeto Memória do SENAI-SP.</w:t>
      </w:r>
    </w:p>
    <w:p w14:paraId="239F6348" w14:textId="77777777" w:rsidR="00E918F5" w:rsidRPr="00E918F5" w:rsidRDefault="00E918F5" w:rsidP="00E918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918F5" w:rsidRPr="00E918F5" w:rsidSect="00EB7D6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ladimir" w:date="2015-03-25T14:23:00Z" w:initials="V">
    <w:p w14:paraId="34B098F9" w14:textId="77777777" w:rsidR="0004522E" w:rsidRDefault="00A96733">
      <w:pPr>
        <w:pStyle w:val="Textodecomentrio"/>
      </w:pPr>
      <w:r>
        <w:rPr>
          <w:rStyle w:val="Refdecomentrio"/>
        </w:rPr>
        <w:annotationRef/>
      </w:r>
      <w:r>
        <w:t>Em itálico.</w:t>
      </w:r>
    </w:p>
  </w:comment>
  <w:comment w:id="2" w:author="Vladimir" w:date="2015-03-31T09:46:00Z" w:initials="V">
    <w:p w14:paraId="75E95DCC" w14:textId="77777777" w:rsidR="005A726C" w:rsidRDefault="005A726C">
      <w:pPr>
        <w:pStyle w:val="Textodecomentrio"/>
      </w:pPr>
      <w:r>
        <w:rPr>
          <w:rStyle w:val="Refdecomentrio"/>
        </w:rPr>
        <w:annotationRef/>
      </w:r>
      <w:r>
        <w:t>Em itálico.</w:t>
      </w:r>
    </w:p>
  </w:comment>
  <w:comment w:id="3" w:author="Vladimir" w:date="2015-03-31T09:47:00Z" w:initials="V">
    <w:p w14:paraId="14C0570B" w14:textId="77777777" w:rsidR="005A726C" w:rsidRDefault="005A726C">
      <w:pPr>
        <w:pStyle w:val="Textodecomentrio"/>
      </w:pPr>
      <w:r>
        <w:rPr>
          <w:rStyle w:val="Refdecomentrio"/>
        </w:rPr>
        <w:annotationRef/>
      </w:r>
      <w:r>
        <w:t>Em itálico.</w:t>
      </w:r>
    </w:p>
  </w:comment>
  <w:comment w:id="4" w:author="Vladimir" w:date="2015-03-25T14:14:00Z" w:initials="V">
    <w:p w14:paraId="31D80542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Nome do periódico em itálico e não abreviado</w:t>
      </w:r>
    </w:p>
  </w:comment>
  <w:comment w:id="5" w:author="Vladimir" w:date="2015-03-25T14:15:00Z" w:initials="V">
    <w:p w14:paraId="474E7AA9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Volume em negrito</w:t>
      </w:r>
    </w:p>
  </w:comment>
  <w:comment w:id="6" w:author="Vladimir" w:date="2015-03-25T14:16:00Z" w:initials="V">
    <w:p w14:paraId="28C47C63" w14:textId="77777777" w:rsidR="00DB596D" w:rsidRDefault="00DB596D">
      <w:pPr>
        <w:pStyle w:val="Textodecomentrio"/>
      </w:pPr>
      <w:r>
        <w:rPr>
          <w:rStyle w:val="Refdecomentrio"/>
        </w:rPr>
        <w:annotationRef/>
      </w:r>
      <w:r>
        <w:t>Páginas.</w:t>
      </w:r>
    </w:p>
    <w:p w14:paraId="14E4B763" w14:textId="77777777" w:rsidR="0004522E" w:rsidRDefault="00DB596D">
      <w:pPr>
        <w:pStyle w:val="Textodecomentrio"/>
      </w:pPr>
      <w:r>
        <w:t>Não incluir o fascículo.</w:t>
      </w:r>
    </w:p>
  </w:comment>
  <w:comment w:id="7" w:author="Vladimir" w:date="2015-03-25T14:21:00Z" w:initials="V">
    <w:p w14:paraId="255C0724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Título do livro em itálico.</w:t>
      </w:r>
    </w:p>
  </w:comment>
  <w:comment w:id="8" w:author="Vladimir" w:date="2015-03-25T14:21:00Z" w:initials="V">
    <w:p w14:paraId="568AB011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Cidade.</w:t>
      </w:r>
    </w:p>
  </w:comment>
  <w:comment w:id="9" w:author="Vladimir" w:date="2015-03-25T14:21:00Z" w:initials="V">
    <w:p w14:paraId="21915AAA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Editora.</w:t>
      </w:r>
    </w:p>
  </w:comment>
  <w:comment w:id="10" w:author="Vladimir" w:date="2015-03-25T14:21:00Z" w:initials="V">
    <w:p w14:paraId="604FE11B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Autores do capítulo do livro.</w:t>
      </w:r>
    </w:p>
  </w:comment>
  <w:comment w:id="11" w:author="Vladimir" w:date="2015-03-25T14:21:00Z" w:initials="V">
    <w:p w14:paraId="737BAF3C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Título do capítulo do livro.</w:t>
      </w:r>
    </w:p>
  </w:comment>
  <w:comment w:id="12" w:author="Vladimir" w:date="2015-03-25T14:22:00Z" w:initials="V">
    <w:p w14:paraId="6AFE763F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Autor do livro.</w:t>
      </w:r>
    </w:p>
  </w:comment>
  <w:comment w:id="13" w:author="Vladimir" w:date="2015-03-25T14:22:00Z" w:initials="V">
    <w:p w14:paraId="3F0B4CFE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Título do livro em itálico.</w:t>
      </w:r>
    </w:p>
  </w:comment>
  <w:comment w:id="14" w:author="Vladimir" w:date="2015-03-25T14:22:00Z" w:initials="V">
    <w:p w14:paraId="2F957ABA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Páginas do capítulo.</w:t>
      </w:r>
    </w:p>
  </w:comment>
  <w:comment w:id="15" w:author="Vladimir" w:date="2015-03-25T14:23:00Z" w:initials="V">
    <w:p w14:paraId="1491EBDE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Cidade.</w:t>
      </w:r>
    </w:p>
  </w:comment>
  <w:comment w:id="16" w:author="Vladimir" w:date="2015-03-25T14:23:00Z" w:initials="V">
    <w:p w14:paraId="3D126343" w14:textId="77777777" w:rsidR="0004522E" w:rsidRDefault="00DB596D">
      <w:pPr>
        <w:pStyle w:val="Textodecomentrio"/>
      </w:pPr>
      <w:r>
        <w:rPr>
          <w:rStyle w:val="Refdecomentrio"/>
        </w:rPr>
        <w:annotationRef/>
      </w:r>
      <w:r>
        <w:t>Editora.</w:t>
      </w:r>
    </w:p>
  </w:comment>
  <w:comment w:id="17" w:author="Vladimir" w:date="2015-03-25T14:47:00Z" w:initials="V">
    <w:p w14:paraId="0576E35A" w14:textId="77777777" w:rsidR="0004522E" w:rsidRDefault="00BD2545">
      <w:pPr>
        <w:pStyle w:val="Textodecomentrio"/>
      </w:pPr>
      <w:r>
        <w:rPr>
          <w:rStyle w:val="Refdecomentrio"/>
        </w:rPr>
        <w:annotationRef/>
      </w:r>
      <w:r>
        <w:t>Título do documento.</w:t>
      </w:r>
    </w:p>
  </w:comment>
  <w:comment w:id="18" w:author="Vladimir" w:date="2015-03-25T14:47:00Z" w:initials="V">
    <w:p w14:paraId="3CFC9749" w14:textId="77777777" w:rsidR="0004522E" w:rsidRDefault="00BD2545">
      <w:pPr>
        <w:pStyle w:val="Textodecomentrio"/>
      </w:pPr>
      <w:r>
        <w:rPr>
          <w:rStyle w:val="Refdecomentrio"/>
        </w:rPr>
        <w:annotationRef/>
      </w:r>
      <w:r>
        <w:t>Endereço eletrônico.</w:t>
      </w:r>
    </w:p>
  </w:comment>
  <w:comment w:id="19" w:author="Vladimir" w:date="2015-03-25T14:48:00Z" w:initials="V">
    <w:p w14:paraId="4144B013" w14:textId="77777777" w:rsidR="0004522E" w:rsidRDefault="00BD2545">
      <w:pPr>
        <w:pStyle w:val="Textodecomentrio"/>
      </w:pPr>
      <w:r>
        <w:rPr>
          <w:rStyle w:val="Refdecomentrio"/>
        </w:rPr>
        <w:annotationRef/>
      </w:r>
      <w:r>
        <w:t>Data do acesso.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B098F9" w15:done="0"/>
  <w15:commentEx w15:paraId="75E95DCC" w15:done="0"/>
  <w15:commentEx w15:paraId="14C0570B" w15:done="0"/>
  <w15:commentEx w15:paraId="31D80542" w15:done="0"/>
  <w15:commentEx w15:paraId="474E7AA9" w15:done="0"/>
  <w15:commentEx w15:paraId="14E4B763" w15:done="0"/>
  <w15:commentEx w15:paraId="255C0724" w15:done="0"/>
  <w15:commentEx w15:paraId="568AB011" w15:done="0"/>
  <w15:commentEx w15:paraId="21915AAA" w15:done="0"/>
  <w15:commentEx w15:paraId="604FE11B" w15:done="0"/>
  <w15:commentEx w15:paraId="737BAF3C" w15:done="0"/>
  <w15:commentEx w15:paraId="6AFE763F" w15:done="0"/>
  <w15:commentEx w15:paraId="3F0B4CFE" w15:done="0"/>
  <w15:commentEx w15:paraId="2F957ABA" w15:done="0"/>
  <w15:commentEx w15:paraId="1491EBDE" w15:done="0"/>
  <w15:commentEx w15:paraId="3D126343" w15:done="0"/>
  <w15:commentEx w15:paraId="0576E35A" w15:done="0"/>
  <w15:commentEx w15:paraId="3CFC9749" w15:done="0"/>
  <w15:commentEx w15:paraId="4144B0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90C"/>
    <w:multiLevelType w:val="hybridMultilevel"/>
    <w:tmpl w:val="0A54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2845F8"/>
    <w:multiLevelType w:val="hybridMultilevel"/>
    <w:tmpl w:val="B96031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7818D4"/>
    <w:multiLevelType w:val="hybridMultilevel"/>
    <w:tmpl w:val="58E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342E"/>
    <w:multiLevelType w:val="hybridMultilevel"/>
    <w:tmpl w:val="FF06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75993"/>
    <w:multiLevelType w:val="hybridMultilevel"/>
    <w:tmpl w:val="336C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0571"/>
    <w:multiLevelType w:val="singleLevel"/>
    <w:tmpl w:val="D13A3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578B3401"/>
    <w:multiLevelType w:val="hybridMultilevel"/>
    <w:tmpl w:val="F9ACC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1F355C"/>
    <w:multiLevelType w:val="hybridMultilevel"/>
    <w:tmpl w:val="919C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610E0"/>
    <w:multiLevelType w:val="hybridMultilevel"/>
    <w:tmpl w:val="279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85D29"/>
    <w:multiLevelType w:val="hybridMultilevel"/>
    <w:tmpl w:val="CA942EEE"/>
    <w:lvl w:ilvl="0" w:tplc="DE1466E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A100BB4"/>
    <w:multiLevelType w:val="hybridMultilevel"/>
    <w:tmpl w:val="0292D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A07949"/>
    <w:multiLevelType w:val="hybridMultilevel"/>
    <w:tmpl w:val="BEBCE0AA"/>
    <w:lvl w:ilvl="0" w:tplc="571073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E0"/>
    <w:rsid w:val="000012A4"/>
    <w:rsid w:val="0001299D"/>
    <w:rsid w:val="00017444"/>
    <w:rsid w:val="000234AF"/>
    <w:rsid w:val="0003438C"/>
    <w:rsid w:val="0003495F"/>
    <w:rsid w:val="00034C6B"/>
    <w:rsid w:val="0004522E"/>
    <w:rsid w:val="00045E2B"/>
    <w:rsid w:val="00051557"/>
    <w:rsid w:val="000630C3"/>
    <w:rsid w:val="000A1325"/>
    <w:rsid w:val="000A5BAF"/>
    <w:rsid w:val="000A601F"/>
    <w:rsid w:val="000B205C"/>
    <w:rsid w:val="000C599D"/>
    <w:rsid w:val="000D33C0"/>
    <w:rsid w:val="000E2447"/>
    <w:rsid w:val="000E299C"/>
    <w:rsid w:val="000F5F76"/>
    <w:rsid w:val="00136EC9"/>
    <w:rsid w:val="00153EC7"/>
    <w:rsid w:val="00161B5B"/>
    <w:rsid w:val="0016370B"/>
    <w:rsid w:val="001642AD"/>
    <w:rsid w:val="00170306"/>
    <w:rsid w:val="0018148F"/>
    <w:rsid w:val="00181A00"/>
    <w:rsid w:val="001832BB"/>
    <w:rsid w:val="00192615"/>
    <w:rsid w:val="0019363C"/>
    <w:rsid w:val="001A3237"/>
    <w:rsid w:val="001A5580"/>
    <w:rsid w:val="001B0247"/>
    <w:rsid w:val="001B5F5E"/>
    <w:rsid w:val="001D1C7D"/>
    <w:rsid w:val="001D38AA"/>
    <w:rsid w:val="001D41A0"/>
    <w:rsid w:val="001D6C11"/>
    <w:rsid w:val="001F0802"/>
    <w:rsid w:val="001F46F0"/>
    <w:rsid w:val="001F5022"/>
    <w:rsid w:val="001F79FC"/>
    <w:rsid w:val="002003FD"/>
    <w:rsid w:val="00204502"/>
    <w:rsid w:val="00206982"/>
    <w:rsid w:val="00213B04"/>
    <w:rsid w:val="00224227"/>
    <w:rsid w:val="00224791"/>
    <w:rsid w:val="00232879"/>
    <w:rsid w:val="00241B62"/>
    <w:rsid w:val="002431FD"/>
    <w:rsid w:val="00250767"/>
    <w:rsid w:val="00253AC8"/>
    <w:rsid w:val="002557E0"/>
    <w:rsid w:val="00264038"/>
    <w:rsid w:val="00267A07"/>
    <w:rsid w:val="00280086"/>
    <w:rsid w:val="00290197"/>
    <w:rsid w:val="002A085D"/>
    <w:rsid w:val="002B42A8"/>
    <w:rsid w:val="002D471D"/>
    <w:rsid w:val="002D4A66"/>
    <w:rsid w:val="002E0742"/>
    <w:rsid w:val="002E527E"/>
    <w:rsid w:val="002E5E31"/>
    <w:rsid w:val="003158D7"/>
    <w:rsid w:val="00315F35"/>
    <w:rsid w:val="00345073"/>
    <w:rsid w:val="00356425"/>
    <w:rsid w:val="00360BE3"/>
    <w:rsid w:val="00382DC6"/>
    <w:rsid w:val="003A3DEB"/>
    <w:rsid w:val="003A4BC7"/>
    <w:rsid w:val="003A67BB"/>
    <w:rsid w:val="003D36EB"/>
    <w:rsid w:val="003F052E"/>
    <w:rsid w:val="003F2CA3"/>
    <w:rsid w:val="003F4F71"/>
    <w:rsid w:val="00437473"/>
    <w:rsid w:val="00453EF7"/>
    <w:rsid w:val="00457871"/>
    <w:rsid w:val="00457968"/>
    <w:rsid w:val="004626CD"/>
    <w:rsid w:val="00471994"/>
    <w:rsid w:val="0047497D"/>
    <w:rsid w:val="004A0C56"/>
    <w:rsid w:val="004A21FD"/>
    <w:rsid w:val="004A2944"/>
    <w:rsid w:val="004B6FC9"/>
    <w:rsid w:val="004C249C"/>
    <w:rsid w:val="004C6603"/>
    <w:rsid w:val="005168FB"/>
    <w:rsid w:val="00533FDA"/>
    <w:rsid w:val="00534F9E"/>
    <w:rsid w:val="0054577C"/>
    <w:rsid w:val="00547AE1"/>
    <w:rsid w:val="00561BDD"/>
    <w:rsid w:val="00561CFA"/>
    <w:rsid w:val="00565D41"/>
    <w:rsid w:val="005729AA"/>
    <w:rsid w:val="00583FE0"/>
    <w:rsid w:val="005A54E6"/>
    <w:rsid w:val="005A726C"/>
    <w:rsid w:val="005C765D"/>
    <w:rsid w:val="005C7FE6"/>
    <w:rsid w:val="005E29D7"/>
    <w:rsid w:val="00602A5E"/>
    <w:rsid w:val="00603EDB"/>
    <w:rsid w:val="00605B5E"/>
    <w:rsid w:val="0062603F"/>
    <w:rsid w:val="00633BFE"/>
    <w:rsid w:val="00643922"/>
    <w:rsid w:val="00647946"/>
    <w:rsid w:val="00650E62"/>
    <w:rsid w:val="00674417"/>
    <w:rsid w:val="00681542"/>
    <w:rsid w:val="00683AAD"/>
    <w:rsid w:val="00685CB9"/>
    <w:rsid w:val="006958E7"/>
    <w:rsid w:val="006B1462"/>
    <w:rsid w:val="006B176C"/>
    <w:rsid w:val="006C0343"/>
    <w:rsid w:val="006C0709"/>
    <w:rsid w:val="006C0C8E"/>
    <w:rsid w:val="006D5784"/>
    <w:rsid w:val="006E0624"/>
    <w:rsid w:val="006E306B"/>
    <w:rsid w:val="006E7EA1"/>
    <w:rsid w:val="0071313F"/>
    <w:rsid w:val="00715E2E"/>
    <w:rsid w:val="00716FE6"/>
    <w:rsid w:val="007254C0"/>
    <w:rsid w:val="00725C77"/>
    <w:rsid w:val="00743B3B"/>
    <w:rsid w:val="00750BFE"/>
    <w:rsid w:val="00755B80"/>
    <w:rsid w:val="00756EF9"/>
    <w:rsid w:val="00764D9F"/>
    <w:rsid w:val="0077242A"/>
    <w:rsid w:val="00776342"/>
    <w:rsid w:val="00777FC6"/>
    <w:rsid w:val="00782288"/>
    <w:rsid w:val="00786373"/>
    <w:rsid w:val="007A03D0"/>
    <w:rsid w:val="007A1B7E"/>
    <w:rsid w:val="007A7C24"/>
    <w:rsid w:val="007B5F83"/>
    <w:rsid w:val="007B724A"/>
    <w:rsid w:val="007C0440"/>
    <w:rsid w:val="007C3D73"/>
    <w:rsid w:val="007E0ABD"/>
    <w:rsid w:val="007E338F"/>
    <w:rsid w:val="007E5120"/>
    <w:rsid w:val="007F59AD"/>
    <w:rsid w:val="008022F1"/>
    <w:rsid w:val="00820DF0"/>
    <w:rsid w:val="0082562F"/>
    <w:rsid w:val="00825C6F"/>
    <w:rsid w:val="00850E69"/>
    <w:rsid w:val="0086665C"/>
    <w:rsid w:val="00877448"/>
    <w:rsid w:val="008831FD"/>
    <w:rsid w:val="00883D26"/>
    <w:rsid w:val="00892356"/>
    <w:rsid w:val="008A0012"/>
    <w:rsid w:val="008B3561"/>
    <w:rsid w:val="008B48BB"/>
    <w:rsid w:val="008C4C0E"/>
    <w:rsid w:val="008E12DA"/>
    <w:rsid w:val="008E7F5D"/>
    <w:rsid w:val="008F4553"/>
    <w:rsid w:val="008F7712"/>
    <w:rsid w:val="008F7E4C"/>
    <w:rsid w:val="009155D0"/>
    <w:rsid w:val="00917453"/>
    <w:rsid w:val="00942567"/>
    <w:rsid w:val="00953931"/>
    <w:rsid w:val="00956A37"/>
    <w:rsid w:val="009609D4"/>
    <w:rsid w:val="00964248"/>
    <w:rsid w:val="009B230A"/>
    <w:rsid w:val="009B2FE4"/>
    <w:rsid w:val="009B4AB9"/>
    <w:rsid w:val="009F1CE7"/>
    <w:rsid w:val="00A043D1"/>
    <w:rsid w:val="00A11946"/>
    <w:rsid w:val="00A15F4E"/>
    <w:rsid w:val="00A15FF7"/>
    <w:rsid w:val="00A243A7"/>
    <w:rsid w:val="00A305B2"/>
    <w:rsid w:val="00A37EBB"/>
    <w:rsid w:val="00A53BDF"/>
    <w:rsid w:val="00A735CA"/>
    <w:rsid w:val="00A77BA8"/>
    <w:rsid w:val="00A82BCA"/>
    <w:rsid w:val="00A95090"/>
    <w:rsid w:val="00A96733"/>
    <w:rsid w:val="00AB5EBE"/>
    <w:rsid w:val="00AC3A3C"/>
    <w:rsid w:val="00AC3A99"/>
    <w:rsid w:val="00AC71B5"/>
    <w:rsid w:val="00AD2001"/>
    <w:rsid w:val="00B04FCF"/>
    <w:rsid w:val="00B05AE7"/>
    <w:rsid w:val="00B143CA"/>
    <w:rsid w:val="00B3021C"/>
    <w:rsid w:val="00B311C9"/>
    <w:rsid w:val="00B40516"/>
    <w:rsid w:val="00B52E86"/>
    <w:rsid w:val="00B72769"/>
    <w:rsid w:val="00B75885"/>
    <w:rsid w:val="00BB0840"/>
    <w:rsid w:val="00BB3FC6"/>
    <w:rsid w:val="00BB72A9"/>
    <w:rsid w:val="00BC3170"/>
    <w:rsid w:val="00BC4589"/>
    <w:rsid w:val="00BC677E"/>
    <w:rsid w:val="00BD2545"/>
    <w:rsid w:val="00BD7A5F"/>
    <w:rsid w:val="00BE274F"/>
    <w:rsid w:val="00BE51A9"/>
    <w:rsid w:val="00BE5855"/>
    <w:rsid w:val="00BE6BBB"/>
    <w:rsid w:val="00BE6E9A"/>
    <w:rsid w:val="00BE76E0"/>
    <w:rsid w:val="00BF332F"/>
    <w:rsid w:val="00BF513A"/>
    <w:rsid w:val="00BF5A4C"/>
    <w:rsid w:val="00C07F0A"/>
    <w:rsid w:val="00C10028"/>
    <w:rsid w:val="00C1280F"/>
    <w:rsid w:val="00C12F34"/>
    <w:rsid w:val="00C17225"/>
    <w:rsid w:val="00C2494B"/>
    <w:rsid w:val="00C35D30"/>
    <w:rsid w:val="00C40594"/>
    <w:rsid w:val="00C44B83"/>
    <w:rsid w:val="00C51B4B"/>
    <w:rsid w:val="00C53353"/>
    <w:rsid w:val="00C56200"/>
    <w:rsid w:val="00C63033"/>
    <w:rsid w:val="00C74E62"/>
    <w:rsid w:val="00C763E3"/>
    <w:rsid w:val="00C93CAB"/>
    <w:rsid w:val="00C940B8"/>
    <w:rsid w:val="00C95BFC"/>
    <w:rsid w:val="00C960A0"/>
    <w:rsid w:val="00C96FDC"/>
    <w:rsid w:val="00CA1652"/>
    <w:rsid w:val="00CA5C4F"/>
    <w:rsid w:val="00CB2938"/>
    <w:rsid w:val="00CC3183"/>
    <w:rsid w:val="00CC63C7"/>
    <w:rsid w:val="00CE63A4"/>
    <w:rsid w:val="00D03DC8"/>
    <w:rsid w:val="00D1529E"/>
    <w:rsid w:val="00D24B3C"/>
    <w:rsid w:val="00D2736D"/>
    <w:rsid w:val="00D46D8B"/>
    <w:rsid w:val="00D47E58"/>
    <w:rsid w:val="00D5083C"/>
    <w:rsid w:val="00DA0664"/>
    <w:rsid w:val="00DA1C28"/>
    <w:rsid w:val="00DA7E26"/>
    <w:rsid w:val="00DB37B6"/>
    <w:rsid w:val="00DB596D"/>
    <w:rsid w:val="00E0271A"/>
    <w:rsid w:val="00E041C7"/>
    <w:rsid w:val="00E24D6F"/>
    <w:rsid w:val="00E377DB"/>
    <w:rsid w:val="00E513CD"/>
    <w:rsid w:val="00E52A44"/>
    <w:rsid w:val="00E53C46"/>
    <w:rsid w:val="00E575F5"/>
    <w:rsid w:val="00E76A0D"/>
    <w:rsid w:val="00E81E2B"/>
    <w:rsid w:val="00E83852"/>
    <w:rsid w:val="00E912CF"/>
    <w:rsid w:val="00E918F5"/>
    <w:rsid w:val="00E94F6D"/>
    <w:rsid w:val="00EA41BB"/>
    <w:rsid w:val="00EB36CA"/>
    <w:rsid w:val="00EB426B"/>
    <w:rsid w:val="00EB6001"/>
    <w:rsid w:val="00EB7455"/>
    <w:rsid w:val="00EB7D61"/>
    <w:rsid w:val="00EE03E0"/>
    <w:rsid w:val="00EE189D"/>
    <w:rsid w:val="00EF27B4"/>
    <w:rsid w:val="00EF38D0"/>
    <w:rsid w:val="00EF3C44"/>
    <w:rsid w:val="00EF71F6"/>
    <w:rsid w:val="00F26191"/>
    <w:rsid w:val="00F31804"/>
    <w:rsid w:val="00F333F9"/>
    <w:rsid w:val="00F33B91"/>
    <w:rsid w:val="00F352D9"/>
    <w:rsid w:val="00F364EE"/>
    <w:rsid w:val="00F57DA1"/>
    <w:rsid w:val="00F6124C"/>
    <w:rsid w:val="00F832B9"/>
    <w:rsid w:val="00F877C7"/>
    <w:rsid w:val="00FA2D2D"/>
    <w:rsid w:val="00FB6804"/>
    <w:rsid w:val="00FB7550"/>
    <w:rsid w:val="00FB77EE"/>
    <w:rsid w:val="00FD0635"/>
    <w:rsid w:val="00FD265E"/>
    <w:rsid w:val="00FE6C04"/>
    <w:rsid w:val="00FF5A1D"/>
    <w:rsid w:val="00FF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92365"/>
  <w15:chartTrackingRefBased/>
  <w15:docId w15:val="{E03EEE0D-551A-42DC-A2E7-1BCCBE27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1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B176C"/>
    <w:pPr>
      <w:keepNext/>
      <w:tabs>
        <w:tab w:val="left" w:pos="2952"/>
        <w:tab w:val="left" w:pos="5904"/>
        <w:tab w:val="left" w:pos="8856"/>
      </w:tabs>
      <w:spacing w:after="0" w:line="240" w:lineRule="auto"/>
      <w:outlineLvl w:val="0"/>
    </w:pPr>
    <w:rPr>
      <w:rFonts w:ascii="Arial" w:hAnsi="Arial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6B176C"/>
    <w:pPr>
      <w:keepNext/>
      <w:spacing w:after="0" w:line="360" w:lineRule="auto"/>
      <w:ind w:firstLine="3828"/>
      <w:jc w:val="both"/>
      <w:outlineLvl w:val="4"/>
    </w:pPr>
    <w:rPr>
      <w:rFonts w:ascii="Arial" w:hAnsi="Arial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6B176C"/>
    <w:pPr>
      <w:keepNext/>
      <w:spacing w:after="0" w:line="360" w:lineRule="auto"/>
      <w:ind w:left="-142"/>
      <w:jc w:val="center"/>
      <w:outlineLvl w:val="5"/>
    </w:pPr>
    <w:rPr>
      <w:rFonts w:ascii="Verdana" w:hAnsi="Verdana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6B176C"/>
    <w:rPr>
      <w:rFonts w:ascii="Arial" w:hAnsi="Arial" w:cs="Times New Roman"/>
      <w:b/>
      <w:lang w:val="pt-BR" w:eastAsia="pt-BR"/>
    </w:rPr>
  </w:style>
  <w:style w:type="character" w:customStyle="1" w:styleId="Ttulo5Char">
    <w:name w:val="Título 5 Char"/>
    <w:link w:val="Ttulo5"/>
    <w:uiPriority w:val="9"/>
    <w:locked/>
    <w:rsid w:val="006B176C"/>
    <w:rPr>
      <w:rFonts w:ascii="Arial" w:hAnsi="Arial" w:cs="Times New Roman"/>
      <w:b/>
      <w:lang w:val="pt-BR" w:eastAsia="pt-BR"/>
    </w:rPr>
  </w:style>
  <w:style w:type="character" w:customStyle="1" w:styleId="Ttulo6Char">
    <w:name w:val="Título 6 Char"/>
    <w:link w:val="Ttulo6"/>
    <w:uiPriority w:val="9"/>
    <w:locked/>
    <w:rsid w:val="006B176C"/>
    <w:rPr>
      <w:rFonts w:ascii="Verdana" w:hAnsi="Verdana" w:cs="Times New Roman"/>
      <w:b/>
      <w:sz w:val="24"/>
      <w:lang w:val="pt-BR" w:eastAsia="pt-BR"/>
    </w:rPr>
  </w:style>
  <w:style w:type="paragraph" w:customStyle="1" w:styleId="titulotexto">
    <w:name w:val="titulo_texto"/>
    <w:basedOn w:val="Normal"/>
    <w:rsid w:val="002557E0"/>
    <w:pPr>
      <w:spacing w:before="495" w:after="120" w:line="240" w:lineRule="auto"/>
      <w:ind w:right="750"/>
    </w:pPr>
    <w:rPr>
      <w:rFonts w:ascii="Century Gothic" w:hAnsi="Century Gothic"/>
      <w:b/>
      <w:bCs/>
      <w:color w:val="194C88"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2557E0"/>
    <w:pPr>
      <w:spacing w:before="120" w:after="12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subtitulo2">
    <w:name w:val="subtitulo_2"/>
    <w:basedOn w:val="Normal"/>
    <w:rsid w:val="002557E0"/>
    <w:pPr>
      <w:spacing w:before="300" w:after="300" w:line="240" w:lineRule="auto"/>
      <w:ind w:right="750"/>
    </w:pPr>
    <w:rPr>
      <w:rFonts w:ascii="Century Gothic" w:hAnsi="Century Gothic"/>
      <w:b/>
      <w:bCs/>
      <w:color w:val="006600"/>
      <w:sz w:val="24"/>
      <w:szCs w:val="24"/>
      <w:lang w:eastAsia="pt-BR"/>
    </w:rPr>
  </w:style>
  <w:style w:type="paragraph" w:customStyle="1" w:styleId="subtitulo3">
    <w:name w:val="subtitulo_3"/>
    <w:basedOn w:val="Normal"/>
    <w:rsid w:val="002557E0"/>
    <w:pPr>
      <w:spacing w:before="300" w:after="300" w:line="240" w:lineRule="auto"/>
    </w:pPr>
    <w:rPr>
      <w:rFonts w:ascii="Century Gothic" w:hAnsi="Century Gothic"/>
      <w:b/>
      <w:bCs/>
      <w:color w:val="0099CC"/>
      <w:sz w:val="21"/>
      <w:szCs w:val="21"/>
      <w:lang w:eastAsia="pt-BR"/>
    </w:rPr>
  </w:style>
  <w:style w:type="paragraph" w:customStyle="1" w:styleId="subtituloedital">
    <w:name w:val="subtitulo_edital"/>
    <w:basedOn w:val="Normal"/>
    <w:rsid w:val="002557E0"/>
    <w:pPr>
      <w:spacing w:before="300" w:after="225" w:line="300" w:lineRule="atLeast"/>
    </w:pPr>
    <w:rPr>
      <w:rFonts w:ascii="Arial" w:hAnsi="Arial" w:cs="Arial"/>
      <w:b/>
      <w:bCs/>
      <w:color w:val="194C88"/>
      <w:sz w:val="20"/>
      <w:szCs w:val="20"/>
      <w:lang w:eastAsia="pt-BR"/>
    </w:rPr>
  </w:style>
  <w:style w:type="character" w:styleId="Forte">
    <w:name w:val="Strong"/>
    <w:uiPriority w:val="22"/>
    <w:qFormat/>
    <w:rsid w:val="002557E0"/>
    <w:rPr>
      <w:rFonts w:cs="Times New Roman"/>
      <w:b/>
      <w:bCs/>
    </w:rPr>
  </w:style>
  <w:style w:type="character" w:styleId="nfase">
    <w:name w:val="Emphasis"/>
    <w:uiPriority w:val="20"/>
    <w:qFormat/>
    <w:rsid w:val="002557E0"/>
    <w:rPr>
      <w:rFonts w:cs="Times New Roman"/>
      <w:i/>
      <w:iCs/>
    </w:rPr>
  </w:style>
  <w:style w:type="character" w:customStyle="1" w:styleId="apple-converted-space">
    <w:name w:val="apple-converted-space"/>
    <w:rsid w:val="00605B5E"/>
    <w:rPr>
      <w:rFonts w:cs="Times New Roman"/>
    </w:rPr>
  </w:style>
  <w:style w:type="character" w:styleId="Hyperlink">
    <w:name w:val="Hyperlink"/>
    <w:uiPriority w:val="99"/>
    <w:unhideWhenUsed/>
    <w:rsid w:val="001D6C11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0A1325"/>
    <w:rPr>
      <w:rFonts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semiHidden/>
    <w:unhideWhenUsed/>
    <w:rsid w:val="00437473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13B04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rsid w:val="0062603F"/>
    <w:pPr>
      <w:spacing w:after="0" w:line="360" w:lineRule="auto"/>
      <w:ind w:firstLine="1701"/>
      <w:jc w:val="both"/>
    </w:pPr>
    <w:rPr>
      <w:rFonts w:ascii="Verdana" w:hAnsi="Verdana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2603F"/>
    <w:rPr>
      <w:rFonts w:ascii="Verdana" w:hAnsi="Verdana" w:cs="Times New Roman"/>
      <w:sz w:val="24"/>
    </w:rPr>
  </w:style>
  <w:style w:type="paragraph" w:customStyle="1" w:styleId="aaaTitulo11Centralizado">
    <w:name w:val="aaa Titulo 11 Centralizado"/>
    <w:qFormat/>
    <w:rsid w:val="002A085D"/>
    <w:pPr>
      <w:suppressAutoHyphens/>
      <w:spacing w:before="60" w:after="60" w:line="276" w:lineRule="auto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character" w:styleId="Nmerodepgina">
    <w:name w:val="page number"/>
    <w:uiPriority w:val="99"/>
    <w:rsid w:val="0054577C"/>
    <w:rPr>
      <w:rFonts w:cs="Times New Roman"/>
    </w:rPr>
  </w:style>
  <w:style w:type="paragraph" w:customStyle="1" w:styleId="aaaTitulo16">
    <w:name w:val="aaa Titulo 16"/>
    <w:basedOn w:val="NormalWeb"/>
    <w:qFormat/>
    <w:rsid w:val="002A085D"/>
    <w:pPr>
      <w:tabs>
        <w:tab w:val="left" w:pos="450"/>
      </w:tabs>
      <w:spacing w:before="60" w:after="8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D38AA"/>
    <w:rPr>
      <w:rFonts w:ascii="Tahoma" w:hAnsi="Tahoma" w:cs="Tahoma"/>
      <w:sz w:val="16"/>
      <w:szCs w:val="16"/>
      <w:lang w:val="x-none"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575F5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E575F5"/>
    <w:rPr>
      <w:rFonts w:cs="Times New Roman"/>
      <w:sz w:val="16"/>
      <w:szCs w:val="16"/>
      <w:lang w:val="pt-BR" w:eastAsia="x-none"/>
    </w:rPr>
  </w:style>
  <w:style w:type="paragraph" w:customStyle="1" w:styleId="WW-Recuodecorpodetexto2">
    <w:name w:val="WW-Recuo de corpo de texto 2"/>
    <w:basedOn w:val="Normal"/>
    <w:rsid w:val="000E299C"/>
    <w:pPr>
      <w:suppressAutoHyphens/>
      <w:spacing w:after="0" w:line="240" w:lineRule="auto"/>
      <w:ind w:firstLine="1080"/>
      <w:jc w:val="both"/>
    </w:pPr>
    <w:rPr>
      <w:rFonts w:ascii="Arial" w:hAnsi="Arial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6B176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B176C"/>
    <w:rPr>
      <w:rFonts w:ascii="Times New Roman" w:hAnsi="Times New Roman" w:cs="Times New Roman"/>
      <w:lang w:val="pt-BR" w:eastAsia="pt-BR"/>
    </w:rPr>
  </w:style>
  <w:style w:type="paragraph" w:customStyle="1" w:styleId="A-Artigo">
    <w:name w:val="A-Artigo"/>
    <w:basedOn w:val="Normal"/>
    <w:rsid w:val="0019363C"/>
    <w:pPr>
      <w:spacing w:before="240" w:after="120" w:line="240" w:lineRule="auto"/>
      <w:ind w:left="936" w:hanging="936"/>
      <w:jc w:val="both"/>
    </w:pPr>
    <w:rPr>
      <w:rFonts w:ascii="Arial" w:hAnsi="Arial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C3170"/>
    <w:rPr>
      <w:rFonts w:cs="Times New Roman"/>
      <w:sz w:val="16"/>
      <w:szCs w:val="16"/>
    </w:rPr>
  </w:style>
  <w:style w:type="paragraph" w:styleId="Textoembloco">
    <w:name w:val="Block Text"/>
    <w:basedOn w:val="Normal"/>
    <w:uiPriority w:val="99"/>
    <w:rsid w:val="006B176C"/>
    <w:pPr>
      <w:spacing w:after="0" w:line="360" w:lineRule="auto"/>
      <w:ind w:left="640" w:right="356" w:firstLine="1275"/>
      <w:jc w:val="both"/>
    </w:pPr>
    <w:rPr>
      <w:rFonts w:ascii="Verdana" w:hAnsi="Verdana" w:cs="Verdana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317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BC3170"/>
    <w:rPr>
      <w:rFonts w:cs="Times New Roman"/>
      <w:lang w:val="x-none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cs="Times New Roman"/>
      <w:b/>
      <w:bCs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3170"/>
    <w:rPr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locked/>
    <w:rPr>
      <w:rFonts w:cs="Times New Roman"/>
      <w:b/>
      <w:bCs/>
      <w:lang w:val="x-none" w:eastAsia="en-US"/>
    </w:rPr>
  </w:style>
  <w:style w:type="paragraph" w:customStyle="1" w:styleId="s1">
    <w:name w:val="s1"/>
    <w:basedOn w:val="Normal"/>
    <w:rsid w:val="007F5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st">
    <w:name w:val="st"/>
    <w:rsid w:val="007F59AD"/>
    <w:rPr>
      <w:rFonts w:cs="Times New Roman"/>
    </w:rPr>
  </w:style>
  <w:style w:type="character" w:customStyle="1" w:styleId="spelle">
    <w:name w:val="spelle"/>
    <w:rsid w:val="00E7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F7FBB-448F-4304-A28E-BDE4F2E6810B}"/>
</file>

<file path=customXml/itemProps2.xml><?xml version="1.0" encoding="utf-8"?>
<ds:datastoreItem xmlns:ds="http://schemas.openxmlformats.org/officeDocument/2006/customXml" ds:itemID="{5BD5DEEB-0938-4D61-9370-E5A698A1E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Aroni Lemke</cp:lastModifiedBy>
  <cp:revision>2</cp:revision>
  <cp:lastPrinted>2014-04-01T19:13:00Z</cp:lastPrinted>
  <dcterms:created xsi:type="dcterms:W3CDTF">2017-03-02T17:56:00Z</dcterms:created>
  <dcterms:modified xsi:type="dcterms:W3CDTF">2017-03-02T17:56:00Z</dcterms:modified>
</cp:coreProperties>
</file>