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889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4590"/>
      </w:tblGrid>
      <w:tr w:rsidR="00351918" w14:paraId="1C57AAF2" w14:textId="77777777">
        <w:trPr>
          <w:trHeight w:val="397"/>
        </w:trPr>
        <w:tc>
          <w:tcPr>
            <w:tcW w:w="988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14:paraId="1C57AAF1" w14:textId="77777777"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TERMO DE COMPROMISSO DO BOLSISTA</w:t>
            </w:r>
          </w:p>
        </w:tc>
      </w:tr>
      <w:tr w:rsidR="001474D3" w14:paraId="1C57AAF4" w14:textId="77777777" w:rsidTr="00410BD3">
        <w:trPr>
          <w:trHeight w:val="397"/>
        </w:trPr>
        <w:tc>
          <w:tcPr>
            <w:tcW w:w="988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C57AAF3" w14:textId="77777777" w:rsidR="001474D3" w:rsidRDefault="001474D3" w:rsidP="00410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PROFISSIONAL GRADUADO/ RECÉM-FORMADO/ ESTUDANTE DE GRADUAÇÃO</w:t>
            </w:r>
          </w:p>
        </w:tc>
      </w:tr>
      <w:tr w:rsidR="00351918" w14:paraId="1C57AAF8" w14:textId="77777777" w:rsidTr="001474D3">
        <w:trPr>
          <w:trHeight w:val="196"/>
        </w:trPr>
        <w:tc>
          <w:tcPr>
            <w:tcW w:w="5299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B8CCE4" w:themeFill="accent1" w:themeFillTint="66"/>
            <w:vAlign w:val="center"/>
          </w:tcPr>
          <w:p w14:paraId="1C57AAF5" w14:textId="2C39EC83"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</w:t>
            </w:r>
            <w:r w:rsidR="00124D9F"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)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UGF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Projeto Estratégico</w:t>
            </w:r>
          </w:p>
        </w:tc>
        <w:tc>
          <w:tcPr>
            <w:tcW w:w="4590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B8CCE4" w:themeFill="accent1" w:themeFillTint="66"/>
            <w:vAlign w:val="center"/>
          </w:tcPr>
          <w:p w14:paraId="1C57AAF6" w14:textId="77777777"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) 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USF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Universidade Sem Fronteiras</w:t>
            </w:r>
          </w:p>
          <w:p w14:paraId="1C57AAF7" w14:textId="77777777"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Subprograma:________________________</w:t>
            </w:r>
          </w:p>
        </w:tc>
      </w:tr>
    </w:tbl>
    <w:p w14:paraId="1C57AAF9" w14:textId="77777777" w:rsidR="00351918" w:rsidRDefault="0035191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C57AAFA" w14:textId="74E58213" w:rsidR="001474D3" w:rsidRPr="009B0962" w:rsidRDefault="001474D3" w:rsidP="001474D3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70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Que entre si celebram, de um lado, </w:t>
      </w:r>
      <w:r w:rsidR="00570AF0">
        <w:rPr>
          <w:rFonts w:ascii="Arial" w:eastAsia="Arial" w:hAnsi="Arial" w:cs="Arial"/>
          <w:color w:val="000000"/>
          <w:sz w:val="22"/>
          <w:szCs w:val="22"/>
        </w:rPr>
        <w:t>Universidade Estadual do Oeste do Paraná, pessoa jurídica de direito público, inscrita no CNPJ sob o n. 70.680.337/0001-84, com sede na Rua Universitária, n. 1619 – Cascavel – Paraná, _, doravante denominada UNIVERSIDADE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, neste ato representada pelo(a) Prof.</w:t>
      </w:r>
      <w:r w:rsidR="00570AF0">
        <w:rPr>
          <w:rFonts w:ascii="Arial" w:eastAsia="Arial" w:hAnsi="Arial" w:cs="Arial"/>
          <w:color w:val="000000"/>
          <w:sz w:val="22"/>
          <w:szCs w:val="22"/>
        </w:rPr>
        <w:t xml:space="preserve"> Mateus Marchesan Pires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, brasileiro, lotado no</w:t>
      </w:r>
      <w:r w:rsidR="00570AF0">
        <w:rPr>
          <w:rFonts w:ascii="Arial" w:eastAsia="Arial" w:hAnsi="Arial" w:cs="Arial"/>
          <w:color w:val="000000"/>
          <w:sz w:val="22"/>
          <w:szCs w:val="22"/>
        </w:rPr>
        <w:t xml:space="preserve"> Centro de Ciências Humanas, Educação e Letras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570AF0">
        <w:rPr>
          <w:rFonts w:ascii="Arial" w:eastAsia="Arial" w:hAnsi="Arial" w:cs="Arial"/>
          <w:color w:val="000000"/>
          <w:sz w:val="22"/>
          <w:szCs w:val="22"/>
        </w:rPr>
        <w:t>professor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, Coordenador (a) do Projeto</w:t>
      </w:r>
      <w:r w:rsidR="00570AF0">
        <w:rPr>
          <w:rFonts w:ascii="Arial" w:eastAsia="Arial" w:hAnsi="Arial" w:cs="Arial"/>
          <w:color w:val="000000"/>
          <w:sz w:val="22"/>
          <w:szCs w:val="22"/>
        </w:rPr>
        <w:t xml:space="preserve"> “Programa de Formação de Estudante Empreendedor”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que faz parte do 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 xml:space="preserve">Programa Paraná Mais Ciência da SETI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e do outro lado </w:t>
      </w:r>
      <w:r w:rsidRPr="00570AF0">
        <w:rPr>
          <w:rFonts w:ascii="Arial" w:eastAsia="Arial" w:hAnsi="Arial" w:cs="Arial"/>
          <w:color w:val="000000"/>
          <w:sz w:val="22"/>
          <w:szCs w:val="22"/>
          <w:highlight w:val="yellow"/>
        </w:rPr>
        <w:t>----</w:t>
      </w:r>
      <w:r w:rsidR="009B1B48" w:rsidRPr="009B1B48">
        <w:rPr>
          <w:rFonts w:ascii="Arial" w:eastAsia="Arial" w:hAnsi="Arial" w:cs="Arial"/>
          <w:color w:val="FF0000"/>
          <w:sz w:val="22"/>
          <w:szCs w:val="22"/>
          <w:highlight w:val="yellow"/>
        </w:rPr>
        <w:t>NOME COMPLETO</w:t>
      </w:r>
      <w:r w:rsidRPr="00570AF0">
        <w:rPr>
          <w:rFonts w:ascii="Arial" w:eastAsia="Arial" w:hAnsi="Arial" w:cs="Arial"/>
          <w:color w:val="000000"/>
          <w:sz w:val="22"/>
          <w:szCs w:val="22"/>
          <w:highlight w:val="yellow"/>
        </w:rPr>
        <w:t>-----------------------------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,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brasileiro, portador de RG nº </w:t>
      </w:r>
      <w:r w:rsidRPr="00570AF0">
        <w:rPr>
          <w:rFonts w:ascii="Arial" w:eastAsia="Arial" w:hAnsi="Arial" w:cs="Arial"/>
          <w:color w:val="000000"/>
          <w:sz w:val="22"/>
          <w:szCs w:val="22"/>
          <w:highlight w:val="yellow"/>
        </w:rPr>
        <w:t>----------------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PR, CPF nº </w:t>
      </w:r>
      <w:r w:rsidRPr="00570AF0">
        <w:rPr>
          <w:rFonts w:ascii="Arial" w:eastAsia="Arial" w:hAnsi="Arial" w:cs="Arial"/>
          <w:color w:val="000000"/>
          <w:sz w:val="22"/>
          <w:szCs w:val="22"/>
          <w:highlight w:val="yellow"/>
        </w:rPr>
        <w:t>------------------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residente e domiciliado à Rua </w:t>
      </w:r>
      <w:r w:rsidRPr="00570AF0">
        <w:rPr>
          <w:rFonts w:ascii="Arial" w:eastAsia="Arial" w:hAnsi="Arial" w:cs="Arial"/>
          <w:color w:val="000000"/>
          <w:sz w:val="22"/>
          <w:szCs w:val="22"/>
          <w:highlight w:val="yellow"/>
        </w:rPr>
        <w:t>------------------,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 nº </w:t>
      </w:r>
      <w:r w:rsidRPr="00570AF0">
        <w:rPr>
          <w:rFonts w:ascii="Arial" w:eastAsia="Arial" w:hAnsi="Arial" w:cs="Arial"/>
          <w:color w:val="000000"/>
          <w:sz w:val="22"/>
          <w:szCs w:val="22"/>
          <w:highlight w:val="yellow"/>
        </w:rPr>
        <w:t>--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Bairro </w:t>
      </w:r>
      <w:r w:rsidRPr="00570AF0">
        <w:rPr>
          <w:rFonts w:ascii="Arial" w:eastAsia="Arial" w:hAnsi="Arial" w:cs="Arial"/>
          <w:color w:val="000000"/>
          <w:sz w:val="22"/>
          <w:szCs w:val="22"/>
          <w:highlight w:val="yellow"/>
        </w:rPr>
        <w:t>-------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na cidade de </w:t>
      </w:r>
      <w:r w:rsidRPr="00570AF0">
        <w:rPr>
          <w:rFonts w:ascii="Arial" w:eastAsia="Arial" w:hAnsi="Arial" w:cs="Arial"/>
          <w:color w:val="000000"/>
          <w:sz w:val="22"/>
          <w:szCs w:val="22"/>
          <w:highlight w:val="yellow"/>
        </w:rPr>
        <w:t>________-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 PR, doravante denominado(a) 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>BOLSISTA.</w:t>
      </w:r>
    </w:p>
    <w:p w14:paraId="1C57AAFB" w14:textId="6F072B80" w:rsidR="00410BD3" w:rsidRDefault="00C15A1A" w:rsidP="00410BD3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PRIMEIRA</w:t>
      </w:r>
      <w:r>
        <w:rPr>
          <w:rFonts w:ascii="Arial" w:eastAsia="Arial" w:hAnsi="Arial" w:cs="Arial"/>
          <w:sz w:val="22"/>
          <w:szCs w:val="22"/>
        </w:rPr>
        <w:t xml:space="preserve"> – O(a) bolsista desenvolverá atividades no projeto estratégico </w:t>
      </w:r>
      <w:r w:rsidR="00570AF0">
        <w:rPr>
          <w:rFonts w:ascii="Arial" w:eastAsia="Arial" w:hAnsi="Arial" w:cs="Arial"/>
          <w:color w:val="000000"/>
          <w:sz w:val="22"/>
          <w:szCs w:val="22"/>
        </w:rPr>
        <w:t>“Programa de Formação de Estudante Empreendedor”</w:t>
      </w:r>
      <w:r>
        <w:rPr>
          <w:rFonts w:ascii="Arial" w:eastAsia="Arial" w:hAnsi="Arial" w:cs="Arial"/>
          <w:sz w:val="22"/>
          <w:szCs w:val="22"/>
        </w:rPr>
        <w:t>, em conformidade com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Lei Estadual nº12.020/98, alterada pela Lei Estadual nº15.123/06, </w:t>
      </w:r>
      <w:r w:rsidR="001474D3" w:rsidRPr="001474D3">
        <w:rPr>
          <w:rFonts w:ascii="Arial" w:eastAsia="Arial" w:hAnsi="Arial" w:cs="Arial"/>
          <w:color w:val="000000"/>
          <w:sz w:val="22"/>
          <w:szCs w:val="22"/>
        </w:rPr>
        <w:t>que instituiu o Fundo Paraná, gerido pela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Secretaria de Estado da Ciência, Tecnologia e Ensino Superior - SETI/U</w:t>
      </w:r>
      <w:r w:rsidR="002266F1"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, recebendo </w:t>
      </w:r>
      <w:r w:rsidR="00291B30" w:rsidRPr="00E927FF">
        <w:rPr>
          <w:rFonts w:ascii="Arial" w:eastAsia="Arial" w:hAnsi="Arial" w:cs="Arial"/>
          <w:sz w:val="22"/>
          <w:szCs w:val="22"/>
        </w:rPr>
        <w:t>bolsa auxílio</w:t>
      </w:r>
      <w:r w:rsidRPr="00E927F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 (</w:t>
      </w:r>
      <w:r w:rsidR="00410BD3">
        <w:rPr>
          <w:rFonts w:ascii="Arial" w:eastAsia="Arial" w:hAnsi="Arial" w:cs="Arial"/>
          <w:sz w:val="22"/>
          <w:szCs w:val="22"/>
        </w:rPr>
        <w:t>Estudante de Graduação)</w:t>
      </w:r>
      <w:r>
        <w:rPr>
          <w:rFonts w:ascii="Arial" w:eastAsia="Arial" w:hAnsi="Arial" w:cs="Arial"/>
          <w:sz w:val="22"/>
          <w:szCs w:val="22"/>
        </w:rPr>
        <w:t>, no valor de R$</w:t>
      </w:r>
      <w:r w:rsidR="00570AF0">
        <w:rPr>
          <w:rFonts w:ascii="Arial" w:eastAsia="Arial" w:hAnsi="Arial" w:cs="Arial"/>
          <w:sz w:val="22"/>
          <w:szCs w:val="22"/>
        </w:rPr>
        <w:t xml:space="preserve"> 640,00</w:t>
      </w:r>
      <w:r>
        <w:rPr>
          <w:rFonts w:ascii="Arial" w:eastAsia="Arial" w:hAnsi="Arial" w:cs="Arial"/>
          <w:sz w:val="22"/>
          <w:szCs w:val="22"/>
        </w:rPr>
        <w:t xml:space="preserve"> (</w:t>
      </w:r>
      <w:r w:rsidR="00570AF0">
        <w:rPr>
          <w:rFonts w:ascii="Arial" w:eastAsia="Arial" w:hAnsi="Arial" w:cs="Arial"/>
          <w:sz w:val="22"/>
          <w:szCs w:val="22"/>
        </w:rPr>
        <w:t>seiscentos e quarenta reais)</w:t>
      </w:r>
      <w:r>
        <w:rPr>
          <w:rFonts w:ascii="Arial" w:eastAsia="Arial" w:hAnsi="Arial" w:cs="Arial"/>
          <w:sz w:val="22"/>
          <w:szCs w:val="22"/>
        </w:rPr>
        <w:t xml:space="preserve"> mensais, com recursos do Fundo Paraná, conforme Termo </w:t>
      </w:r>
      <w:r w:rsidR="00785C56">
        <w:rPr>
          <w:rFonts w:ascii="Arial" w:eastAsia="Arial" w:hAnsi="Arial" w:cs="Arial"/>
          <w:sz w:val="22"/>
          <w:szCs w:val="22"/>
        </w:rPr>
        <w:t>Jurídico</w:t>
      </w:r>
      <w:r>
        <w:rPr>
          <w:rFonts w:ascii="Arial" w:eastAsia="Arial" w:hAnsi="Arial" w:cs="Arial"/>
          <w:sz w:val="22"/>
          <w:szCs w:val="22"/>
        </w:rPr>
        <w:t xml:space="preserve"> celebrado </w:t>
      </w:r>
      <w:r w:rsidR="00410BD3" w:rsidRPr="009B0962">
        <w:rPr>
          <w:rFonts w:ascii="Arial" w:eastAsia="Arial" w:hAnsi="Arial" w:cs="Arial"/>
          <w:sz w:val="22"/>
          <w:szCs w:val="22"/>
        </w:rPr>
        <w:t xml:space="preserve">entre este e a </w:t>
      </w:r>
      <w:r w:rsidR="00570AF0">
        <w:rPr>
          <w:rFonts w:ascii="Arial" w:eastAsia="Arial" w:hAnsi="Arial" w:cs="Arial"/>
          <w:sz w:val="22"/>
          <w:szCs w:val="22"/>
        </w:rPr>
        <w:t>Universidade Estadual do Oeste do Paraná</w:t>
      </w:r>
      <w:r w:rsidR="00410BD3" w:rsidRPr="009B0962">
        <w:rPr>
          <w:rFonts w:ascii="Arial" w:eastAsia="Arial" w:hAnsi="Arial" w:cs="Arial"/>
          <w:sz w:val="22"/>
          <w:szCs w:val="22"/>
        </w:rPr>
        <w:t>.</w:t>
      </w:r>
      <w:r w:rsidR="00410BD3">
        <w:rPr>
          <w:rFonts w:ascii="Arial" w:eastAsia="Arial" w:hAnsi="Arial" w:cs="Arial"/>
          <w:sz w:val="22"/>
          <w:szCs w:val="22"/>
        </w:rPr>
        <w:t xml:space="preserve">    </w:t>
      </w:r>
    </w:p>
    <w:p w14:paraId="1C57AAFC" w14:textId="5022C62E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SEGUNDA</w:t>
      </w:r>
      <w:r>
        <w:rPr>
          <w:rFonts w:ascii="Arial" w:eastAsia="Arial" w:hAnsi="Arial" w:cs="Arial"/>
          <w:sz w:val="22"/>
          <w:szCs w:val="22"/>
        </w:rPr>
        <w:t xml:space="preserve"> – O BOLSISTA desenvolverá as atividades abaixo descritas, </w:t>
      </w:r>
      <w:r w:rsidR="00410BD3">
        <w:rPr>
          <w:rFonts w:ascii="Arial" w:eastAsia="Arial" w:hAnsi="Arial" w:cs="Arial"/>
          <w:sz w:val="22"/>
          <w:szCs w:val="22"/>
        </w:rPr>
        <w:t xml:space="preserve">contidas no Plano de Trabalho do projeto, </w:t>
      </w:r>
      <w:r>
        <w:rPr>
          <w:rFonts w:ascii="Arial" w:eastAsia="Arial" w:hAnsi="Arial" w:cs="Arial"/>
          <w:sz w:val="22"/>
          <w:szCs w:val="22"/>
        </w:rPr>
        <w:t xml:space="preserve">sob a coordenação do Coordenador do Projeto, recebendo dele orientação, bem como do </w:t>
      </w:r>
      <w:r w:rsidR="009E4E62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rientador da área</w:t>
      </w:r>
      <w:r w:rsidR="00B57F96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C57AAFD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Descrever, abaixo, as atividades de responsabilidades dos bolsistas, ou seja, os objetivos </w:t>
      </w:r>
      <w:r w:rsidR="00B57F96">
        <w:rPr>
          <w:rFonts w:ascii="Arial" w:eastAsia="Arial" w:hAnsi="Arial" w:cs="Arial"/>
          <w:sz w:val="22"/>
          <w:szCs w:val="22"/>
        </w:rPr>
        <w:t>de sua atuação:</w:t>
      </w:r>
    </w:p>
    <w:p w14:paraId="4992C0CC" w14:textId="77777777" w:rsidR="00570AF0" w:rsidRPr="00570AF0" w:rsidRDefault="00570AF0" w:rsidP="00570A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Arial" w:eastAsia="Yu Gothic" w:hAnsi="Arial" w:cs="Arial"/>
          <w:sz w:val="22"/>
          <w:szCs w:val="22"/>
        </w:rPr>
      </w:pPr>
      <w:r w:rsidRPr="00570AF0">
        <w:rPr>
          <w:rFonts w:ascii="Arial" w:eastAsia="Yu Gothic" w:hAnsi="Arial" w:cs="Arial"/>
          <w:sz w:val="22"/>
          <w:szCs w:val="22"/>
        </w:rPr>
        <w:t>Realizar as atividades do projeto, de acordo com o Plano de Trabalho, estabelecido com a Coordenação e/ou Orientadores do Projeto;</w:t>
      </w:r>
    </w:p>
    <w:p w14:paraId="1DFB2129" w14:textId="77777777" w:rsidR="00570AF0" w:rsidRPr="00570AF0" w:rsidRDefault="00570AF0" w:rsidP="00570A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Arial" w:eastAsia="Yu Gothic" w:hAnsi="Arial" w:cs="Arial"/>
          <w:sz w:val="22"/>
          <w:szCs w:val="22"/>
        </w:rPr>
      </w:pPr>
      <w:r w:rsidRPr="00570AF0">
        <w:rPr>
          <w:rFonts w:ascii="Arial" w:eastAsia="Yu Gothic" w:hAnsi="Arial" w:cs="Arial"/>
          <w:sz w:val="22"/>
          <w:szCs w:val="22"/>
        </w:rPr>
        <w:t xml:space="preserve">Participar dos canais de comunicação direta estabelecido pela coordenação do programa (e-mail, e ou grupos de mensagens – </w:t>
      </w:r>
      <w:proofErr w:type="spellStart"/>
      <w:r w:rsidRPr="00570AF0">
        <w:rPr>
          <w:rFonts w:ascii="Arial" w:eastAsia="Yu Gothic" w:hAnsi="Arial" w:cs="Arial"/>
          <w:i/>
          <w:sz w:val="22"/>
          <w:szCs w:val="22"/>
        </w:rPr>
        <w:t>WhatsAPP</w:t>
      </w:r>
      <w:proofErr w:type="spellEnd"/>
      <w:r w:rsidRPr="00570AF0">
        <w:rPr>
          <w:rFonts w:ascii="Arial" w:eastAsia="Yu Gothic" w:hAnsi="Arial" w:cs="Arial"/>
          <w:i/>
          <w:sz w:val="22"/>
          <w:szCs w:val="22"/>
        </w:rPr>
        <w:t>)</w:t>
      </w:r>
      <w:r w:rsidRPr="00570AF0">
        <w:rPr>
          <w:rFonts w:ascii="Arial" w:eastAsia="Yu Gothic" w:hAnsi="Arial" w:cs="Arial"/>
          <w:sz w:val="22"/>
          <w:szCs w:val="22"/>
        </w:rPr>
        <w:t>;</w:t>
      </w:r>
    </w:p>
    <w:p w14:paraId="4633ED92" w14:textId="77777777" w:rsidR="00570AF0" w:rsidRPr="00570AF0" w:rsidRDefault="00570AF0" w:rsidP="00570A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Arial" w:eastAsia="Yu Gothic" w:hAnsi="Arial" w:cs="Arial"/>
          <w:sz w:val="22"/>
          <w:szCs w:val="22"/>
        </w:rPr>
      </w:pPr>
      <w:r w:rsidRPr="00570AF0">
        <w:rPr>
          <w:rFonts w:ascii="Arial" w:eastAsia="Yu Gothic" w:hAnsi="Arial" w:cs="Arial"/>
          <w:sz w:val="22"/>
          <w:szCs w:val="22"/>
        </w:rPr>
        <w:t xml:space="preserve">Realizar </w:t>
      </w:r>
      <w:r w:rsidRPr="00570AF0">
        <w:rPr>
          <w:rFonts w:ascii="Arial" w:eastAsia="Yu Gothic" w:hAnsi="Arial" w:cs="Arial"/>
          <w:b/>
          <w:sz w:val="22"/>
          <w:szCs w:val="22"/>
        </w:rPr>
        <w:t>o curso obrigatório</w:t>
      </w:r>
      <w:r w:rsidRPr="00570AF0">
        <w:rPr>
          <w:rFonts w:ascii="Arial" w:eastAsia="Yu Gothic" w:hAnsi="Arial" w:cs="Arial"/>
          <w:sz w:val="22"/>
          <w:szCs w:val="22"/>
        </w:rPr>
        <w:t xml:space="preserve"> "</w:t>
      </w:r>
      <w:r w:rsidRPr="00570AF0">
        <w:rPr>
          <w:rFonts w:ascii="Arial" w:eastAsia="Yu Gothic" w:hAnsi="Arial" w:cs="Arial"/>
          <w:i/>
          <w:sz w:val="22"/>
          <w:szCs w:val="22"/>
        </w:rPr>
        <w:t>Empreendedorismo e Inovação"</w:t>
      </w:r>
      <w:r w:rsidRPr="00570AF0">
        <w:rPr>
          <w:rFonts w:ascii="Arial" w:eastAsia="Yu Gothic" w:hAnsi="Arial" w:cs="Arial"/>
          <w:sz w:val="22"/>
          <w:szCs w:val="22"/>
        </w:rPr>
        <w:t xml:space="preserve"> ofertado pela Universidade Virtual do Paraná – </w:t>
      </w:r>
      <w:proofErr w:type="spellStart"/>
      <w:r w:rsidRPr="00570AF0">
        <w:rPr>
          <w:rFonts w:ascii="Arial" w:eastAsia="Yu Gothic" w:hAnsi="Arial" w:cs="Arial"/>
          <w:sz w:val="22"/>
          <w:szCs w:val="22"/>
        </w:rPr>
        <w:t>UVPR</w:t>
      </w:r>
      <w:proofErr w:type="spellEnd"/>
      <w:r w:rsidRPr="00570AF0">
        <w:rPr>
          <w:rFonts w:ascii="Arial" w:eastAsia="Yu Gothic" w:hAnsi="Arial" w:cs="Arial"/>
          <w:sz w:val="22"/>
          <w:szCs w:val="22"/>
        </w:rPr>
        <w:t xml:space="preserve"> – (</w:t>
      </w:r>
      <w:hyperlink r:id="rId7">
        <w:r w:rsidRPr="00570AF0">
          <w:rPr>
            <w:rFonts w:ascii="Arial" w:eastAsia="Yu Gothic" w:hAnsi="Arial" w:cs="Arial"/>
            <w:sz w:val="22"/>
            <w:szCs w:val="22"/>
            <w:u w:val="single"/>
          </w:rPr>
          <w:t>https://www.uvpr.pr.gov.br/pfee/</w:t>
        </w:r>
      </w:hyperlink>
      <w:r w:rsidRPr="00570AF0">
        <w:rPr>
          <w:rFonts w:ascii="Arial" w:eastAsia="Yu Gothic" w:hAnsi="Arial" w:cs="Arial"/>
          <w:sz w:val="22"/>
          <w:szCs w:val="22"/>
        </w:rPr>
        <w:t>);</w:t>
      </w:r>
    </w:p>
    <w:p w14:paraId="512DE569" w14:textId="77777777" w:rsidR="00570AF0" w:rsidRPr="00570AF0" w:rsidRDefault="00570AF0" w:rsidP="00570A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Arial" w:eastAsia="Yu Gothic" w:hAnsi="Arial" w:cs="Arial"/>
          <w:sz w:val="22"/>
          <w:szCs w:val="22"/>
        </w:rPr>
      </w:pPr>
      <w:r w:rsidRPr="00570AF0">
        <w:rPr>
          <w:rFonts w:ascii="Arial" w:eastAsia="Yu Gothic" w:hAnsi="Arial" w:cs="Arial"/>
          <w:sz w:val="22"/>
          <w:szCs w:val="22"/>
        </w:rPr>
        <w:t>Apresentar o certificado do curso obrigatório "</w:t>
      </w:r>
      <w:r w:rsidRPr="00570AF0">
        <w:rPr>
          <w:rFonts w:ascii="Arial" w:eastAsia="Yu Gothic" w:hAnsi="Arial" w:cs="Arial"/>
          <w:i/>
          <w:sz w:val="22"/>
          <w:szCs w:val="22"/>
        </w:rPr>
        <w:t>Empreendedorismo e Inovação</w:t>
      </w:r>
      <w:r w:rsidRPr="00570AF0">
        <w:rPr>
          <w:rFonts w:ascii="Arial" w:eastAsia="Yu Gothic" w:hAnsi="Arial" w:cs="Arial"/>
          <w:sz w:val="22"/>
          <w:szCs w:val="22"/>
        </w:rPr>
        <w:t>" nos dois (2) primeiros meses de participação no programa, enviando conforme instruções da equipe gestora o certificado;</w:t>
      </w:r>
    </w:p>
    <w:p w14:paraId="68C6D225" w14:textId="77777777" w:rsidR="00570AF0" w:rsidRPr="00570AF0" w:rsidRDefault="00570AF0" w:rsidP="00570A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Arial" w:eastAsia="Yu Gothic" w:hAnsi="Arial" w:cs="Arial"/>
          <w:sz w:val="22"/>
          <w:szCs w:val="22"/>
        </w:rPr>
      </w:pPr>
      <w:r w:rsidRPr="00570AF0">
        <w:rPr>
          <w:rFonts w:ascii="Arial" w:eastAsia="Yu Gothic" w:hAnsi="Arial" w:cs="Arial"/>
          <w:sz w:val="22"/>
          <w:szCs w:val="22"/>
        </w:rPr>
        <w:t xml:space="preserve">Realizar mais </w:t>
      </w:r>
      <w:r w:rsidRPr="00570AF0">
        <w:rPr>
          <w:rFonts w:ascii="Arial" w:eastAsia="Yu Gothic" w:hAnsi="Arial" w:cs="Arial"/>
          <w:b/>
          <w:sz w:val="22"/>
          <w:szCs w:val="22"/>
        </w:rPr>
        <w:t>outros três (3) cursos</w:t>
      </w:r>
      <w:r w:rsidRPr="00570AF0">
        <w:rPr>
          <w:rFonts w:ascii="Arial" w:eastAsia="Yu Gothic" w:hAnsi="Arial" w:cs="Arial"/>
          <w:sz w:val="22"/>
          <w:szCs w:val="22"/>
        </w:rPr>
        <w:t xml:space="preserve"> de tipo aberto, presentes no catálogo de </w:t>
      </w:r>
      <w:proofErr w:type="spellStart"/>
      <w:r w:rsidRPr="00570AF0">
        <w:rPr>
          <w:rFonts w:ascii="Arial" w:eastAsia="Yu Gothic" w:hAnsi="Arial" w:cs="Arial"/>
          <w:sz w:val="22"/>
          <w:szCs w:val="22"/>
        </w:rPr>
        <w:t>MOOCS</w:t>
      </w:r>
      <w:proofErr w:type="spellEnd"/>
      <w:r w:rsidRPr="00570AF0">
        <w:rPr>
          <w:rFonts w:ascii="Arial" w:eastAsia="Yu Gothic" w:hAnsi="Arial" w:cs="Arial"/>
          <w:sz w:val="22"/>
          <w:szCs w:val="22"/>
        </w:rPr>
        <w:t xml:space="preserve">, disponível no Ambiente Virtual de Aprendizagem (AVA) ofertados na plataforma da </w:t>
      </w:r>
      <w:proofErr w:type="spellStart"/>
      <w:r w:rsidRPr="00570AF0">
        <w:rPr>
          <w:rFonts w:ascii="Arial" w:eastAsia="Yu Gothic" w:hAnsi="Arial" w:cs="Arial"/>
          <w:sz w:val="22"/>
          <w:szCs w:val="22"/>
        </w:rPr>
        <w:t>UVPR</w:t>
      </w:r>
      <w:proofErr w:type="spellEnd"/>
      <w:r w:rsidRPr="00570AF0">
        <w:rPr>
          <w:rFonts w:ascii="Arial" w:eastAsia="Yu Gothic" w:hAnsi="Arial" w:cs="Arial"/>
          <w:sz w:val="22"/>
          <w:szCs w:val="22"/>
        </w:rPr>
        <w:t>;</w:t>
      </w:r>
    </w:p>
    <w:p w14:paraId="2E78CFF3" w14:textId="77777777" w:rsidR="00570AF0" w:rsidRPr="00570AF0" w:rsidRDefault="00570AF0" w:rsidP="00570A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Arial" w:eastAsia="Yu Gothic" w:hAnsi="Arial" w:cs="Arial"/>
          <w:sz w:val="22"/>
          <w:szCs w:val="22"/>
        </w:rPr>
      </w:pPr>
      <w:r w:rsidRPr="00570AF0">
        <w:rPr>
          <w:rFonts w:ascii="Arial" w:eastAsia="Yu Gothic" w:hAnsi="Arial" w:cs="Arial"/>
          <w:sz w:val="22"/>
          <w:szCs w:val="22"/>
        </w:rPr>
        <w:t>Participar obrigatoriamente dos encontros, reuniões e oficinas promovidas entre a equipe de orientadores com os bolsistas;</w:t>
      </w:r>
    </w:p>
    <w:p w14:paraId="6BCE7671" w14:textId="77777777" w:rsidR="00570AF0" w:rsidRPr="00570AF0" w:rsidRDefault="00570AF0" w:rsidP="00570A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Arial" w:eastAsia="Yu Gothic" w:hAnsi="Arial" w:cs="Arial"/>
          <w:sz w:val="22"/>
          <w:szCs w:val="22"/>
        </w:rPr>
      </w:pPr>
      <w:r w:rsidRPr="00570AF0">
        <w:rPr>
          <w:rFonts w:ascii="Arial" w:eastAsia="Yu Gothic" w:hAnsi="Arial" w:cs="Arial"/>
          <w:sz w:val="22"/>
          <w:szCs w:val="22"/>
        </w:rPr>
        <w:t>Participar de eventos promovidos pela Unioeste, considerando a relação entre ensino, pesquisa e extensão;</w:t>
      </w:r>
    </w:p>
    <w:p w14:paraId="6AA2ACBB" w14:textId="77777777" w:rsidR="00570AF0" w:rsidRPr="00570AF0" w:rsidRDefault="00570AF0" w:rsidP="00570A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Arial" w:eastAsia="Yu Gothic" w:hAnsi="Arial" w:cs="Arial"/>
          <w:sz w:val="22"/>
          <w:szCs w:val="22"/>
        </w:rPr>
      </w:pPr>
      <w:r w:rsidRPr="00570AF0">
        <w:rPr>
          <w:rFonts w:ascii="Arial" w:eastAsia="Yu Gothic" w:hAnsi="Arial" w:cs="Arial"/>
          <w:sz w:val="22"/>
          <w:szCs w:val="22"/>
        </w:rPr>
        <w:t xml:space="preserve">Participar ativamente de pelo menos uma atividade de pesquisa, extensão ou atividade cultural executados pela instituição (como dança, música, teatro, artesanato etc.); </w:t>
      </w:r>
    </w:p>
    <w:p w14:paraId="7DC9807C" w14:textId="77777777" w:rsidR="00570AF0" w:rsidRPr="00570AF0" w:rsidRDefault="00570AF0" w:rsidP="00570A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Arial" w:eastAsia="Yu Gothic" w:hAnsi="Arial" w:cs="Arial"/>
          <w:sz w:val="22"/>
          <w:szCs w:val="22"/>
        </w:rPr>
      </w:pPr>
      <w:r w:rsidRPr="00570AF0">
        <w:rPr>
          <w:rFonts w:ascii="Arial" w:eastAsia="Yu Gothic" w:hAnsi="Arial" w:cs="Arial"/>
          <w:sz w:val="22"/>
          <w:szCs w:val="22"/>
        </w:rPr>
        <w:t xml:space="preserve">Participar em eventos e valorização do protagonismo estudantil, em seus respectivos campi, tanto na organização quanto na proposição de atividades da </w:t>
      </w:r>
      <w:proofErr w:type="spellStart"/>
      <w:r w:rsidRPr="00570AF0">
        <w:rPr>
          <w:rFonts w:ascii="Arial" w:eastAsia="Yu Gothic" w:hAnsi="Arial" w:cs="Arial"/>
          <w:i/>
          <w:sz w:val="22"/>
          <w:szCs w:val="22"/>
        </w:rPr>
        <w:t>UnioXP</w:t>
      </w:r>
      <w:proofErr w:type="spellEnd"/>
      <w:r w:rsidRPr="00570AF0">
        <w:rPr>
          <w:rFonts w:ascii="Arial" w:eastAsia="Yu Gothic" w:hAnsi="Arial" w:cs="Arial"/>
          <w:i/>
          <w:sz w:val="22"/>
          <w:szCs w:val="22"/>
        </w:rPr>
        <w:t>, Feira de Profissões da Unioeste</w:t>
      </w:r>
      <w:r w:rsidRPr="00570AF0">
        <w:rPr>
          <w:rFonts w:ascii="Arial" w:eastAsia="Yu Gothic" w:hAnsi="Arial" w:cs="Arial"/>
          <w:sz w:val="22"/>
          <w:szCs w:val="22"/>
        </w:rPr>
        <w:t>, atuando neste evento presencialmente no mínimo 8 horas;</w:t>
      </w:r>
    </w:p>
    <w:p w14:paraId="36530D3C" w14:textId="77777777" w:rsidR="00570AF0" w:rsidRPr="00570AF0" w:rsidRDefault="00570AF0" w:rsidP="00570A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Arial" w:eastAsia="Yu Gothic" w:hAnsi="Arial" w:cs="Arial"/>
          <w:sz w:val="22"/>
          <w:szCs w:val="22"/>
        </w:rPr>
      </w:pPr>
      <w:r w:rsidRPr="00570AF0">
        <w:rPr>
          <w:rFonts w:ascii="Arial" w:eastAsia="Yu Gothic" w:hAnsi="Arial" w:cs="Arial"/>
          <w:sz w:val="22"/>
          <w:szCs w:val="22"/>
        </w:rPr>
        <w:t xml:space="preserve">Participar do </w:t>
      </w:r>
      <w:r w:rsidRPr="00570AF0">
        <w:rPr>
          <w:rFonts w:ascii="Arial" w:eastAsia="Yu Gothic" w:hAnsi="Arial" w:cs="Arial"/>
          <w:i/>
          <w:iCs/>
          <w:sz w:val="22"/>
          <w:szCs w:val="22"/>
        </w:rPr>
        <w:t xml:space="preserve">Colóquio de Experiências do </w:t>
      </w:r>
      <w:proofErr w:type="spellStart"/>
      <w:r w:rsidRPr="00570AF0">
        <w:rPr>
          <w:rFonts w:ascii="Arial" w:eastAsia="Yu Gothic" w:hAnsi="Arial" w:cs="Arial"/>
          <w:i/>
          <w:iCs/>
          <w:sz w:val="22"/>
          <w:szCs w:val="22"/>
        </w:rPr>
        <w:t>PFEE</w:t>
      </w:r>
      <w:proofErr w:type="spellEnd"/>
      <w:r w:rsidRPr="00570AF0">
        <w:rPr>
          <w:rFonts w:ascii="Arial" w:eastAsia="Yu Gothic" w:hAnsi="Arial" w:cs="Arial"/>
          <w:sz w:val="22"/>
          <w:szCs w:val="22"/>
        </w:rPr>
        <w:t xml:space="preserve"> no encerramento da bolsa;</w:t>
      </w:r>
    </w:p>
    <w:p w14:paraId="2B2F77C3" w14:textId="77777777" w:rsidR="00570AF0" w:rsidRPr="00570AF0" w:rsidRDefault="00570AF0" w:rsidP="00570A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Arial" w:eastAsia="Yu Gothic" w:hAnsi="Arial" w:cs="Arial"/>
          <w:sz w:val="22"/>
          <w:szCs w:val="22"/>
        </w:rPr>
      </w:pPr>
      <w:r w:rsidRPr="00570AF0">
        <w:rPr>
          <w:rFonts w:ascii="Arial" w:eastAsia="Yu Gothic" w:hAnsi="Arial" w:cs="Arial"/>
          <w:sz w:val="22"/>
          <w:szCs w:val="22"/>
        </w:rPr>
        <w:t>Enviar, quando solicitado pela coordenação, através de formulário específico, a certificação dos cursos e das atividades realizadas no período;</w:t>
      </w:r>
    </w:p>
    <w:p w14:paraId="571239D2" w14:textId="77777777" w:rsidR="00570AF0" w:rsidRPr="00570AF0" w:rsidRDefault="00570AF0" w:rsidP="00570A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Arial" w:eastAsia="Yu Gothic" w:hAnsi="Arial" w:cs="Arial"/>
          <w:sz w:val="22"/>
          <w:szCs w:val="22"/>
        </w:rPr>
      </w:pPr>
      <w:r w:rsidRPr="00570AF0">
        <w:rPr>
          <w:rFonts w:ascii="Arial" w:eastAsia="Yu Gothic" w:hAnsi="Arial" w:cs="Arial"/>
          <w:sz w:val="22"/>
          <w:szCs w:val="22"/>
        </w:rPr>
        <w:t xml:space="preserve">Comprovar a frequência mínima de 75% nas disciplinas do curso superior em que está </w:t>
      </w:r>
      <w:r w:rsidRPr="00570AF0">
        <w:rPr>
          <w:rFonts w:ascii="Arial" w:eastAsia="Yu Gothic" w:hAnsi="Arial" w:cs="Arial"/>
          <w:sz w:val="22"/>
          <w:szCs w:val="22"/>
        </w:rPr>
        <w:lastRenderedPageBreak/>
        <w:t>matriculado, encaminhando a qualquer tempo quando solicitado a coordenação do programa Declaração de Matrícula e Histórico Escolar;</w:t>
      </w:r>
    </w:p>
    <w:p w14:paraId="71412027" w14:textId="77777777" w:rsidR="00570AF0" w:rsidRPr="00570AF0" w:rsidRDefault="00570AF0" w:rsidP="00570A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Arial" w:eastAsia="Yu Gothic" w:hAnsi="Arial" w:cs="Arial"/>
          <w:sz w:val="22"/>
          <w:szCs w:val="22"/>
        </w:rPr>
      </w:pPr>
      <w:r w:rsidRPr="00570AF0">
        <w:rPr>
          <w:rFonts w:ascii="Arial" w:eastAsia="Yu Gothic" w:hAnsi="Arial" w:cs="Arial"/>
          <w:sz w:val="22"/>
          <w:szCs w:val="22"/>
        </w:rPr>
        <w:t>Criar e atualizar o currículo na Plataforma Lattes do CNPQ, inserindo as informações do programa;</w:t>
      </w:r>
    </w:p>
    <w:p w14:paraId="6A7B6377" w14:textId="77777777" w:rsidR="00570AF0" w:rsidRPr="00570AF0" w:rsidRDefault="00570AF0" w:rsidP="00570A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Arial" w:eastAsia="Yu Gothic" w:hAnsi="Arial" w:cs="Arial"/>
          <w:sz w:val="22"/>
          <w:szCs w:val="22"/>
        </w:rPr>
      </w:pPr>
      <w:r w:rsidRPr="00570AF0">
        <w:rPr>
          <w:rFonts w:ascii="Arial" w:eastAsia="Yu Gothic" w:hAnsi="Arial" w:cs="Arial"/>
          <w:sz w:val="22"/>
          <w:szCs w:val="22"/>
        </w:rPr>
        <w:t>Enviar o endereço do currículo lattes em formulário específico, após 30 (trinta) dias do início das atividades do Projeto;</w:t>
      </w:r>
    </w:p>
    <w:p w14:paraId="1AA3AA45" w14:textId="77777777" w:rsidR="00570AF0" w:rsidRPr="00570AF0" w:rsidRDefault="00570AF0" w:rsidP="00570A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Arial" w:eastAsia="Yu Gothic" w:hAnsi="Arial" w:cs="Arial"/>
          <w:sz w:val="22"/>
          <w:szCs w:val="22"/>
        </w:rPr>
      </w:pPr>
      <w:r w:rsidRPr="00570AF0">
        <w:rPr>
          <w:rFonts w:ascii="Arial" w:eastAsia="Yu Gothic" w:hAnsi="Arial" w:cs="Arial"/>
          <w:sz w:val="22"/>
          <w:szCs w:val="22"/>
        </w:rPr>
        <w:t xml:space="preserve"> Comunicar por escrito, à Coordenação e/ou Orientador, a desistência ou abandono das atividades estabelecidas no Plano de Trabalho para que se possa proceder com o desligamento da bolsa.</w:t>
      </w:r>
    </w:p>
    <w:p w14:paraId="1C57AB01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 atividades acima descritas serão desenvolvidas pelo período de 12 (doze) meses.</w:t>
      </w:r>
    </w:p>
    <w:p w14:paraId="1C57AB02" w14:textId="6D28D933" w:rsidR="00351918" w:rsidRPr="00EF06E7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TERCEIRA</w:t>
      </w:r>
      <w:r>
        <w:rPr>
          <w:rFonts w:ascii="Arial" w:eastAsia="Arial" w:hAnsi="Arial" w:cs="Arial"/>
          <w:sz w:val="22"/>
          <w:szCs w:val="22"/>
        </w:rPr>
        <w:t xml:space="preserve"> – </w:t>
      </w:r>
      <w:r w:rsidRPr="00BC6ECF">
        <w:rPr>
          <w:rFonts w:ascii="Arial" w:eastAsia="Arial" w:hAnsi="Arial" w:cs="Arial"/>
          <w:sz w:val="22"/>
          <w:szCs w:val="22"/>
        </w:rPr>
        <w:t xml:space="preserve">A vigência do presente Termo será de 12 (doze) meses, iniciando em </w:t>
      </w:r>
      <w:r w:rsidR="00570AF0" w:rsidRPr="00BC6ECF">
        <w:rPr>
          <w:rFonts w:ascii="Arial" w:eastAsia="Arial" w:hAnsi="Arial" w:cs="Arial"/>
          <w:sz w:val="22"/>
          <w:szCs w:val="22"/>
        </w:rPr>
        <w:t xml:space="preserve">fevereiro </w:t>
      </w:r>
      <w:r w:rsidRPr="00BC6ECF">
        <w:rPr>
          <w:rFonts w:ascii="Arial" w:eastAsia="Arial" w:hAnsi="Arial" w:cs="Arial"/>
          <w:sz w:val="22"/>
          <w:szCs w:val="22"/>
        </w:rPr>
        <w:t>e t</w:t>
      </w:r>
      <w:r w:rsidR="008A618E" w:rsidRPr="00BC6ECF">
        <w:rPr>
          <w:rFonts w:ascii="Arial" w:eastAsia="Arial" w:hAnsi="Arial" w:cs="Arial"/>
          <w:sz w:val="22"/>
          <w:szCs w:val="22"/>
        </w:rPr>
        <w:t>e</w:t>
      </w:r>
      <w:r w:rsidRPr="00BC6ECF">
        <w:rPr>
          <w:rFonts w:ascii="Arial" w:eastAsia="Arial" w:hAnsi="Arial" w:cs="Arial"/>
          <w:sz w:val="22"/>
          <w:szCs w:val="22"/>
        </w:rPr>
        <w:t>rmin</w:t>
      </w:r>
      <w:r w:rsidR="008A618E" w:rsidRPr="00BC6ECF">
        <w:rPr>
          <w:rFonts w:ascii="Arial" w:eastAsia="Arial" w:hAnsi="Arial" w:cs="Arial"/>
          <w:sz w:val="22"/>
          <w:szCs w:val="22"/>
        </w:rPr>
        <w:t>ando em</w:t>
      </w:r>
      <w:r w:rsidRPr="00BC6ECF">
        <w:rPr>
          <w:rFonts w:ascii="Arial" w:eastAsia="Arial" w:hAnsi="Arial" w:cs="Arial"/>
          <w:sz w:val="22"/>
          <w:szCs w:val="22"/>
        </w:rPr>
        <w:t xml:space="preserve"> </w:t>
      </w:r>
      <w:r w:rsidR="00570AF0" w:rsidRPr="00BC6ECF">
        <w:rPr>
          <w:rFonts w:ascii="Arial" w:eastAsia="Arial" w:hAnsi="Arial" w:cs="Arial"/>
          <w:sz w:val="22"/>
          <w:szCs w:val="22"/>
        </w:rPr>
        <w:t>dezembro</w:t>
      </w:r>
      <w:r w:rsidRPr="00BC6ECF">
        <w:rPr>
          <w:rFonts w:ascii="Arial" w:eastAsia="Arial" w:hAnsi="Arial" w:cs="Arial"/>
          <w:sz w:val="22"/>
          <w:szCs w:val="22"/>
        </w:rPr>
        <w:t xml:space="preserve">, com carga horária </w:t>
      </w:r>
      <w:r w:rsidR="00570AF0" w:rsidRPr="00BC6ECF">
        <w:rPr>
          <w:rFonts w:ascii="Arial" w:eastAsia="Arial" w:hAnsi="Arial" w:cs="Arial"/>
          <w:sz w:val="22"/>
          <w:szCs w:val="22"/>
        </w:rPr>
        <w:t>semanal</w:t>
      </w:r>
      <w:r w:rsidRPr="00BC6ECF">
        <w:rPr>
          <w:rFonts w:ascii="Arial" w:eastAsia="Arial" w:hAnsi="Arial" w:cs="Arial"/>
          <w:sz w:val="22"/>
          <w:szCs w:val="22"/>
        </w:rPr>
        <w:t xml:space="preserve">, sendo que durante este período o BOLSISTA não poderá ter </w:t>
      </w:r>
      <w:r w:rsidR="006A5517" w:rsidRPr="00BC6ECF">
        <w:rPr>
          <w:rFonts w:ascii="Arial" w:eastAsia="Arial" w:hAnsi="Arial" w:cs="Arial"/>
          <w:sz w:val="22"/>
          <w:szCs w:val="22"/>
        </w:rPr>
        <w:t>acúmulo de bolsas de qualquer natureza subsidiadas com recursos do Tesouro do Estado do Paraná</w:t>
      </w:r>
      <w:r w:rsidRPr="00BC6ECF">
        <w:rPr>
          <w:rFonts w:ascii="Arial" w:eastAsia="Arial" w:hAnsi="Arial" w:cs="Arial"/>
          <w:sz w:val="22"/>
          <w:szCs w:val="22"/>
        </w:rPr>
        <w:t>, sob pena de rescisão</w:t>
      </w:r>
      <w:r w:rsidR="00B57F96" w:rsidRPr="00BC6ECF">
        <w:rPr>
          <w:rFonts w:ascii="Arial" w:eastAsia="Arial" w:hAnsi="Arial" w:cs="Arial"/>
          <w:sz w:val="22"/>
          <w:szCs w:val="22"/>
        </w:rPr>
        <w:t>, conforme disposto na Cláusula Sexta deste Termo.</w:t>
      </w:r>
    </w:p>
    <w:p w14:paraId="1C57AB03" w14:textId="37965F4E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QUARTA</w:t>
      </w:r>
      <w:r>
        <w:rPr>
          <w:rFonts w:ascii="Arial" w:eastAsia="Arial" w:hAnsi="Arial" w:cs="Arial"/>
          <w:sz w:val="22"/>
          <w:szCs w:val="22"/>
        </w:rPr>
        <w:t xml:space="preserve"> – </w:t>
      </w:r>
      <w:r w:rsidR="004525CE" w:rsidRPr="004525CE">
        <w:rPr>
          <w:rFonts w:ascii="Arial" w:eastAsia="Arial" w:hAnsi="Arial" w:cs="Arial"/>
          <w:sz w:val="22"/>
          <w:szCs w:val="22"/>
        </w:rPr>
        <w:t xml:space="preserve">O BOLSISTA deverá apresentar à coordenação do Projeto documentação necessária para o recebimento da bolsa, devidamente preenchida, até o dia 20 de cada mês, sendo que a inobservância desta obrigação implicará no cancelamento </w:t>
      </w:r>
      <w:r w:rsidR="00EA6B99">
        <w:rPr>
          <w:rFonts w:ascii="Arial" w:eastAsia="Arial" w:hAnsi="Arial" w:cs="Arial"/>
          <w:sz w:val="22"/>
          <w:szCs w:val="22"/>
        </w:rPr>
        <w:t>do Auxílio</w:t>
      </w:r>
      <w:r w:rsidR="004525CE" w:rsidRPr="004525CE">
        <w:rPr>
          <w:rFonts w:ascii="Arial" w:eastAsia="Arial" w:hAnsi="Arial" w:cs="Arial"/>
          <w:sz w:val="22"/>
          <w:szCs w:val="22"/>
        </w:rPr>
        <w:t xml:space="preserve"> financeiro</w:t>
      </w:r>
      <w:r>
        <w:rPr>
          <w:rFonts w:ascii="Arial" w:eastAsia="Arial" w:hAnsi="Arial" w:cs="Arial"/>
          <w:sz w:val="22"/>
          <w:szCs w:val="22"/>
        </w:rPr>
        <w:t>.</w:t>
      </w:r>
    </w:p>
    <w:p w14:paraId="1C57AB04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QUINTA</w:t>
      </w:r>
      <w:r>
        <w:rPr>
          <w:rFonts w:ascii="Arial" w:eastAsia="Arial" w:hAnsi="Arial" w:cs="Arial"/>
          <w:sz w:val="22"/>
          <w:szCs w:val="22"/>
        </w:rPr>
        <w:t xml:space="preserve"> - O BOLSISTA fica ciente que o presente TERMO DE COMPROMISSO, não implica em relação empregatícia com a UNIVERSIDADE, não havendo, portanto, incidência previdenciária, depósito de FGTS ou qualquer outra obrigação trabalhista sobre a Bolsa </w:t>
      </w:r>
      <w:r w:rsidR="00BB2C35">
        <w:rPr>
          <w:rFonts w:ascii="Arial" w:eastAsia="Arial" w:hAnsi="Arial" w:cs="Arial"/>
          <w:sz w:val="22"/>
          <w:szCs w:val="22"/>
        </w:rPr>
        <w:t xml:space="preserve">Auxílio </w:t>
      </w:r>
      <w:r>
        <w:rPr>
          <w:rFonts w:ascii="Arial" w:eastAsia="Arial" w:hAnsi="Arial" w:cs="Arial"/>
          <w:sz w:val="22"/>
          <w:szCs w:val="22"/>
        </w:rPr>
        <w:t>que receberá a bolsa concedida é regida pelo Código Civil.</w:t>
      </w:r>
    </w:p>
    <w:p w14:paraId="5F41CD05" w14:textId="6519506F" w:rsidR="007815B3" w:rsidRPr="007815B3" w:rsidRDefault="000B1248" w:rsidP="007815B3">
      <w:pPr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E927FF">
        <w:rPr>
          <w:rFonts w:ascii="Arial" w:eastAsia="Arial" w:hAnsi="Arial" w:cs="Arial"/>
          <w:b/>
          <w:sz w:val="22"/>
          <w:szCs w:val="22"/>
        </w:rPr>
        <w:t>CLÁUSULA SEXTA</w:t>
      </w:r>
      <w:r w:rsidRPr="00E927FF">
        <w:rPr>
          <w:rFonts w:ascii="Arial" w:eastAsia="Arial" w:hAnsi="Arial" w:cs="Arial"/>
          <w:sz w:val="22"/>
          <w:szCs w:val="22"/>
        </w:rPr>
        <w:t xml:space="preserve"> –</w:t>
      </w:r>
      <w:r w:rsidR="009D5367" w:rsidRPr="00E927FF">
        <w:rPr>
          <w:rFonts w:ascii="Arial" w:eastAsia="Arial" w:hAnsi="Arial" w:cs="Arial"/>
          <w:sz w:val="22"/>
          <w:szCs w:val="22"/>
        </w:rPr>
        <w:t xml:space="preserve"> Nos termos do art. 2</w:t>
      </w:r>
      <w:r w:rsidR="000F480F">
        <w:rPr>
          <w:rFonts w:ascii="Arial" w:eastAsia="Arial" w:hAnsi="Arial" w:cs="Arial"/>
          <w:sz w:val="22"/>
          <w:szCs w:val="22"/>
        </w:rPr>
        <w:t>6</w:t>
      </w:r>
      <w:r w:rsidR="009D5367" w:rsidRPr="00E927FF">
        <w:rPr>
          <w:rFonts w:ascii="Arial" w:eastAsia="Arial" w:hAnsi="Arial" w:cs="Arial"/>
          <w:sz w:val="22"/>
          <w:szCs w:val="22"/>
        </w:rPr>
        <w:t xml:space="preserve"> do </w:t>
      </w:r>
      <w:r w:rsidR="009D5367" w:rsidRPr="00E927FF">
        <w:rPr>
          <w:rFonts w:ascii="Arial" w:hAnsi="Arial" w:cs="Arial"/>
          <w:sz w:val="22"/>
          <w:szCs w:val="22"/>
        </w:rPr>
        <w:t xml:space="preserve">Ato Administrativo </w:t>
      </w:r>
      <w:r w:rsidR="001018D3">
        <w:rPr>
          <w:rFonts w:ascii="Arial" w:hAnsi="Arial" w:cs="Arial"/>
          <w:sz w:val="22"/>
          <w:szCs w:val="22"/>
        </w:rPr>
        <w:t>da UEF</w:t>
      </w:r>
      <w:r w:rsidR="009D5367" w:rsidRPr="00E927FF">
        <w:rPr>
          <w:rFonts w:ascii="Arial" w:hAnsi="Arial" w:cs="Arial"/>
          <w:sz w:val="22"/>
          <w:szCs w:val="22"/>
        </w:rPr>
        <w:t xml:space="preserve">/SETI, </w:t>
      </w:r>
      <w:r w:rsidR="007815B3" w:rsidRPr="007815B3">
        <w:rPr>
          <w:rFonts w:ascii="Arial" w:hAnsi="Arial" w:cs="Arial"/>
          <w:sz w:val="22"/>
          <w:szCs w:val="22"/>
        </w:rPr>
        <w:t>As bolsas concedidas pelo FUNDO PARANÁ poderão ser acumuladas com atividade</w:t>
      </w:r>
      <w:r w:rsidR="00150290">
        <w:rPr>
          <w:rFonts w:ascii="Arial" w:hAnsi="Arial" w:cs="Arial"/>
          <w:sz w:val="22"/>
          <w:szCs w:val="22"/>
        </w:rPr>
        <w:t xml:space="preserve"> </w:t>
      </w:r>
      <w:r w:rsidR="007815B3" w:rsidRPr="007815B3">
        <w:rPr>
          <w:rFonts w:ascii="Arial" w:hAnsi="Arial" w:cs="Arial"/>
          <w:sz w:val="22"/>
          <w:szCs w:val="22"/>
        </w:rPr>
        <w:t>remunerada ou outros rendimentos, desde que não haja prejuízo do cumprimento da carga</w:t>
      </w:r>
      <w:r w:rsidR="00150290">
        <w:rPr>
          <w:rFonts w:ascii="Arial" w:hAnsi="Arial" w:cs="Arial"/>
          <w:sz w:val="22"/>
          <w:szCs w:val="22"/>
        </w:rPr>
        <w:t xml:space="preserve"> </w:t>
      </w:r>
      <w:r w:rsidR="007815B3" w:rsidRPr="007815B3">
        <w:rPr>
          <w:rFonts w:ascii="Arial" w:hAnsi="Arial" w:cs="Arial"/>
          <w:sz w:val="22"/>
          <w:szCs w:val="22"/>
        </w:rPr>
        <w:t>horária fixada para cada modalidade de bolsa, com exceção:</w:t>
      </w:r>
    </w:p>
    <w:p w14:paraId="7A632802" w14:textId="77777777" w:rsidR="007815B3" w:rsidRPr="007815B3" w:rsidRDefault="007815B3" w:rsidP="007815B3">
      <w:pPr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7815B3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7815B3">
        <w:rPr>
          <w:rFonts w:ascii="Arial" w:hAnsi="Arial" w:cs="Arial"/>
          <w:sz w:val="22"/>
          <w:szCs w:val="22"/>
        </w:rPr>
        <w:t>do</w:t>
      </w:r>
      <w:proofErr w:type="gramEnd"/>
      <w:r w:rsidRPr="007815B3">
        <w:rPr>
          <w:rFonts w:ascii="Arial" w:hAnsi="Arial" w:cs="Arial"/>
          <w:sz w:val="22"/>
          <w:szCs w:val="22"/>
        </w:rPr>
        <w:t xml:space="preserve"> acúmulo de bolsas com outras bolsas financiadas com recursos públicos estaduais;</w:t>
      </w:r>
    </w:p>
    <w:p w14:paraId="1C57AB05" w14:textId="172FA32B" w:rsidR="00C50858" w:rsidRPr="00E927FF" w:rsidRDefault="007815B3" w:rsidP="007815B3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7815B3">
        <w:rPr>
          <w:rFonts w:ascii="Arial" w:hAnsi="Arial" w:cs="Arial"/>
          <w:sz w:val="22"/>
          <w:szCs w:val="22"/>
        </w:rPr>
        <w:t>II - das vedações expressamente dispostas na legislação vigente.</w:t>
      </w:r>
    </w:p>
    <w:p w14:paraId="1C57AB06" w14:textId="77777777" w:rsidR="00BA0DE2" w:rsidRPr="00E927FF" w:rsidRDefault="00A17446" w:rsidP="000E03E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E927FF">
        <w:rPr>
          <w:rFonts w:ascii="Arial" w:eastAsia="Arial" w:hAnsi="Arial" w:cs="Arial"/>
          <w:b/>
          <w:sz w:val="22"/>
          <w:szCs w:val="22"/>
        </w:rPr>
        <w:t>CLÁUSULA SÉTIMA</w:t>
      </w:r>
      <w:r w:rsidRPr="00E927FF">
        <w:rPr>
          <w:rFonts w:ascii="Arial" w:eastAsia="Arial" w:hAnsi="Arial" w:cs="Arial"/>
          <w:sz w:val="22"/>
          <w:szCs w:val="22"/>
        </w:rPr>
        <w:t xml:space="preserve"> – No caso do BOLSISTA ser servidor ou integrante d</w:t>
      </w:r>
      <w:r w:rsidR="00BA0DE2" w:rsidRPr="00E927FF">
        <w:rPr>
          <w:rFonts w:ascii="Arial" w:eastAsia="Arial" w:hAnsi="Arial" w:cs="Arial"/>
          <w:sz w:val="22"/>
          <w:szCs w:val="22"/>
        </w:rPr>
        <w:t>o</w:t>
      </w:r>
      <w:r w:rsidRPr="00E927FF">
        <w:rPr>
          <w:rFonts w:ascii="Arial" w:eastAsia="Arial" w:hAnsi="Arial" w:cs="Arial"/>
          <w:sz w:val="22"/>
          <w:szCs w:val="22"/>
        </w:rPr>
        <w:t xml:space="preserve"> quadro de pessoal </w:t>
      </w:r>
      <w:r w:rsidR="00BA0DE2" w:rsidRPr="00E927FF">
        <w:rPr>
          <w:rFonts w:ascii="Arial" w:eastAsia="Arial" w:hAnsi="Arial" w:cs="Arial"/>
          <w:sz w:val="22"/>
          <w:szCs w:val="22"/>
        </w:rPr>
        <w:t>técnico da UNIVERSIDADE</w:t>
      </w:r>
      <w:r w:rsidRPr="00E927FF">
        <w:rPr>
          <w:rFonts w:ascii="Arial" w:eastAsia="Arial" w:hAnsi="Arial" w:cs="Arial"/>
          <w:sz w:val="22"/>
          <w:szCs w:val="22"/>
        </w:rPr>
        <w:t>, ficará impedido de receber a bolsa auxílio</w:t>
      </w:r>
      <w:r w:rsidR="00BA0DE2" w:rsidRPr="00E927FF">
        <w:rPr>
          <w:rFonts w:ascii="Arial" w:eastAsia="Arial" w:hAnsi="Arial" w:cs="Arial"/>
          <w:sz w:val="22"/>
          <w:szCs w:val="22"/>
        </w:rPr>
        <w:t>, sob pena de infringência ao que dispõe o inciso II do art. 9º da Resolução nº 28/2011 do Tribunal de Contas do Estado do Paraná.</w:t>
      </w:r>
    </w:p>
    <w:p w14:paraId="1C57AB07" w14:textId="77777777" w:rsidR="00A17446" w:rsidRDefault="00090E9E" w:rsidP="000E03E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E927FF">
        <w:rPr>
          <w:rFonts w:ascii="Arial" w:eastAsia="Arial" w:hAnsi="Arial" w:cs="Arial"/>
          <w:b/>
          <w:sz w:val="22"/>
          <w:szCs w:val="22"/>
        </w:rPr>
        <w:t>CLÁUSULA OITAVA</w:t>
      </w:r>
      <w:r w:rsidRPr="00E927FF">
        <w:rPr>
          <w:rFonts w:ascii="Arial" w:eastAsia="Arial" w:hAnsi="Arial" w:cs="Arial"/>
          <w:sz w:val="22"/>
          <w:szCs w:val="22"/>
        </w:rPr>
        <w:t xml:space="preserve"> – Sendo o BOLSISTA ocupante de c</w:t>
      </w:r>
      <w:r w:rsidR="00B57F96">
        <w:rPr>
          <w:rFonts w:ascii="Arial" w:eastAsia="Arial" w:hAnsi="Arial" w:cs="Arial"/>
          <w:sz w:val="22"/>
          <w:szCs w:val="22"/>
        </w:rPr>
        <w:t>argo de direção na UNIVERSIDADE</w:t>
      </w:r>
      <w:r w:rsidRPr="00E927FF">
        <w:rPr>
          <w:rFonts w:ascii="Arial" w:eastAsia="Arial" w:hAnsi="Arial" w:cs="Arial"/>
          <w:sz w:val="22"/>
          <w:szCs w:val="22"/>
        </w:rPr>
        <w:t xml:space="preserve"> restará também impedido de receber bolsa auxílio, considerando entendimento do Tribunal de Contas do Estado do Paraná exarado no Acórdão nº 547/08 - Tribunal Pleno, Processo nº 243479/07.</w:t>
      </w:r>
    </w:p>
    <w:p w14:paraId="1C57AB08" w14:textId="4BAA16C5" w:rsidR="00B57F96" w:rsidRDefault="00B57F96" w:rsidP="000E03EA">
      <w:pPr>
        <w:autoSpaceDE w:val="0"/>
        <w:autoSpaceDN w:val="0"/>
        <w:adjustRightInd w:val="0"/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B57F96">
        <w:rPr>
          <w:rFonts w:ascii="Arial" w:eastAsia="Arial" w:hAnsi="Arial" w:cs="Arial"/>
          <w:b/>
          <w:sz w:val="22"/>
          <w:szCs w:val="22"/>
        </w:rPr>
        <w:t>CLÁUSULA NONA</w:t>
      </w:r>
      <w:r w:rsidRPr="00B57F96">
        <w:rPr>
          <w:rFonts w:ascii="Arial" w:eastAsia="Arial" w:hAnsi="Arial" w:cs="Arial"/>
          <w:sz w:val="22"/>
          <w:szCs w:val="22"/>
        </w:rPr>
        <w:t xml:space="preserve"> </w:t>
      </w:r>
      <w:r w:rsidRPr="00E927FF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B57F96">
        <w:rPr>
          <w:rFonts w:ascii="Arial" w:eastAsia="Arial" w:hAnsi="Arial" w:cs="Arial"/>
          <w:sz w:val="22"/>
          <w:szCs w:val="22"/>
        </w:rPr>
        <w:t xml:space="preserve">O prazo de permanência do bolsista, nos programas e projetos do FUNDO PARANÁ, fica limitado a </w:t>
      </w:r>
      <w:r w:rsidR="00DF0195" w:rsidRPr="004B033A">
        <w:rPr>
          <w:rFonts w:ascii="Arial" w:eastAsia="Arial" w:hAnsi="Arial" w:cs="Arial"/>
          <w:sz w:val="22"/>
          <w:szCs w:val="22"/>
        </w:rPr>
        <w:t>36 (trinta e seis) meses acumulados a partir do início de suas atividades, considerando a atuação em todos os projetos em que atuou independente da modalidade da bolsa em que foi enquadrado</w:t>
      </w:r>
      <w:r w:rsidRPr="00B57F96">
        <w:rPr>
          <w:rFonts w:ascii="Arial" w:eastAsia="Arial" w:hAnsi="Arial" w:cs="Arial"/>
          <w:sz w:val="22"/>
          <w:szCs w:val="22"/>
        </w:rPr>
        <w:t>, conforme disposto no §</w:t>
      </w:r>
      <w:r w:rsidR="009D7E97">
        <w:rPr>
          <w:rFonts w:ascii="Arial" w:eastAsia="Arial" w:hAnsi="Arial" w:cs="Arial"/>
          <w:sz w:val="22"/>
          <w:szCs w:val="22"/>
        </w:rPr>
        <w:t>9</w:t>
      </w:r>
      <w:r w:rsidRPr="00B57F96">
        <w:rPr>
          <w:rFonts w:ascii="Arial" w:eastAsia="Arial" w:hAnsi="Arial" w:cs="Arial"/>
          <w:sz w:val="22"/>
          <w:szCs w:val="22"/>
        </w:rPr>
        <w:t xml:space="preserve"> º do Art. 27 do Ato Administrativo </w:t>
      </w:r>
      <w:r w:rsidR="009D7E97">
        <w:rPr>
          <w:rFonts w:ascii="Arial" w:eastAsia="Arial" w:hAnsi="Arial" w:cs="Arial"/>
          <w:sz w:val="22"/>
          <w:szCs w:val="22"/>
        </w:rPr>
        <w:t>da UEF</w:t>
      </w:r>
      <w:r w:rsidR="00663093">
        <w:rPr>
          <w:rFonts w:ascii="Arial" w:eastAsia="Arial" w:hAnsi="Arial" w:cs="Arial"/>
          <w:sz w:val="22"/>
          <w:szCs w:val="22"/>
        </w:rPr>
        <w:t>/SETI</w:t>
      </w:r>
      <w:r w:rsidRPr="00B57F96">
        <w:rPr>
          <w:rFonts w:ascii="Arial" w:eastAsia="Arial" w:hAnsi="Arial" w:cs="Arial"/>
          <w:sz w:val="22"/>
          <w:szCs w:val="22"/>
        </w:rPr>
        <w:t>.</w:t>
      </w:r>
      <w:r w:rsidR="00F81144" w:rsidRPr="00F81144">
        <w:t xml:space="preserve"> </w:t>
      </w:r>
    </w:p>
    <w:p w14:paraId="1C57AB09" w14:textId="77777777" w:rsidR="000E03EA" w:rsidRPr="000E03EA" w:rsidRDefault="000E03EA" w:rsidP="000E03EA">
      <w:pPr>
        <w:autoSpaceDE w:val="0"/>
        <w:autoSpaceDN w:val="0"/>
        <w:adjustRightInd w:val="0"/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0E03EA">
        <w:rPr>
          <w:rFonts w:ascii="Arial" w:eastAsia="Arial" w:hAnsi="Arial" w:cs="Arial"/>
          <w:b/>
          <w:sz w:val="22"/>
          <w:szCs w:val="22"/>
        </w:rPr>
        <w:t xml:space="preserve">CLÁUSULA DÉCIMA - </w:t>
      </w:r>
      <w:r w:rsidRPr="000E03EA">
        <w:rPr>
          <w:rFonts w:ascii="Arial" w:eastAsia="Arial" w:hAnsi="Arial" w:cs="Arial"/>
          <w:sz w:val="22"/>
          <w:szCs w:val="22"/>
        </w:rPr>
        <w:t>O Termo de Compromisso poderá ter duração máxima improrrogável de 36 (trinta e seis) meses em projetos financiados exclusivamente pelo Fundo Paraná, não sendo considerados para esse computo o período de permanência em Programas de Residência Técnica decorrentes da Lei Estadual 20.086/2019.</w:t>
      </w:r>
    </w:p>
    <w:p w14:paraId="1C57AB0A" w14:textId="77777777" w:rsidR="00351918" w:rsidRDefault="00C15A1A" w:rsidP="000E03E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B57F96">
        <w:rPr>
          <w:rFonts w:ascii="Arial" w:eastAsia="Arial" w:hAnsi="Arial" w:cs="Arial"/>
          <w:b/>
          <w:sz w:val="22"/>
          <w:szCs w:val="22"/>
        </w:rPr>
        <w:t>DÉCIMA</w:t>
      </w:r>
      <w:r w:rsidR="000E03EA">
        <w:rPr>
          <w:rFonts w:ascii="Arial" w:eastAsia="Arial" w:hAnsi="Arial" w:cs="Arial"/>
          <w:b/>
          <w:sz w:val="22"/>
          <w:szCs w:val="22"/>
        </w:rPr>
        <w:t xml:space="preserve"> PRIMEIRA</w:t>
      </w:r>
      <w:r>
        <w:rPr>
          <w:rFonts w:ascii="Arial" w:eastAsia="Arial" w:hAnsi="Arial" w:cs="Arial"/>
          <w:sz w:val="22"/>
          <w:szCs w:val="22"/>
        </w:rPr>
        <w:t xml:space="preserve"> - Na ocorrência de interrupção do envio de recursos pela SETI ou de caso fortuito, força maior, ou graves mudanças econômicas que impossibilitem a manutenção das bolsas concedidas, a UNIVERSIDADE poderá rescindir unilateralmente o presente TERMO DE COMPROMISSO, interrompendo o seu pagamento, sem indenização de qualquer espécie.</w:t>
      </w:r>
    </w:p>
    <w:p w14:paraId="1C57AB0B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>DÉCIMA</w:t>
      </w:r>
      <w:r w:rsidR="00B57F96">
        <w:rPr>
          <w:rFonts w:ascii="Arial" w:eastAsia="Arial" w:hAnsi="Arial" w:cs="Arial"/>
          <w:b/>
          <w:sz w:val="22"/>
          <w:szCs w:val="22"/>
        </w:rPr>
        <w:t xml:space="preserve"> </w:t>
      </w:r>
      <w:r w:rsidR="000E03EA">
        <w:rPr>
          <w:rFonts w:ascii="Arial" w:eastAsia="Arial" w:hAnsi="Arial" w:cs="Arial"/>
          <w:b/>
          <w:sz w:val="22"/>
          <w:szCs w:val="22"/>
        </w:rPr>
        <w:t>SEGUNDA</w:t>
      </w:r>
      <w:r>
        <w:rPr>
          <w:rFonts w:ascii="Arial" w:eastAsia="Arial" w:hAnsi="Arial" w:cs="Arial"/>
          <w:sz w:val="22"/>
          <w:szCs w:val="22"/>
        </w:rPr>
        <w:t xml:space="preserve"> - O presente instrumento poderá ser alterado ou rescindido de comum acordo entre as partes ou unilateralmente, mediante prévia comunicação de uma das partes à outra, com antecedência mínima de 30 (trinta) dias, ou ainda por descumprimento de quaisquer </w:t>
      </w:r>
      <w:r>
        <w:rPr>
          <w:rFonts w:ascii="Arial" w:eastAsia="Arial" w:hAnsi="Arial" w:cs="Arial"/>
          <w:sz w:val="22"/>
          <w:szCs w:val="22"/>
        </w:rPr>
        <w:lastRenderedPageBreak/>
        <w:t>de suas cláusulas, cabendo à parte que der causa a inadimplência, arcar com os prejuízos ora advindos.</w:t>
      </w:r>
    </w:p>
    <w:p w14:paraId="1C57AB0C" w14:textId="4CF0F5D8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 xml:space="preserve">DÉCIMA </w:t>
      </w:r>
      <w:r w:rsidR="000E03EA">
        <w:rPr>
          <w:rFonts w:ascii="Arial" w:eastAsia="Arial" w:hAnsi="Arial" w:cs="Arial"/>
          <w:b/>
          <w:sz w:val="22"/>
          <w:szCs w:val="22"/>
        </w:rPr>
        <w:t>TERCEIRA</w:t>
      </w:r>
      <w:r>
        <w:rPr>
          <w:rFonts w:ascii="Arial" w:eastAsia="Arial" w:hAnsi="Arial" w:cs="Arial"/>
          <w:sz w:val="22"/>
          <w:szCs w:val="22"/>
        </w:rPr>
        <w:t xml:space="preserve"> - O presente TERMO DE COMPROMISSO fica vinculado em todos os seus termos ao </w:t>
      </w:r>
      <w:r w:rsidR="00AD7211">
        <w:rPr>
          <w:rFonts w:ascii="Arial" w:eastAsia="Arial" w:hAnsi="Arial" w:cs="Arial"/>
          <w:color w:val="000000"/>
          <w:sz w:val="22"/>
          <w:szCs w:val="22"/>
        </w:rPr>
        <w:t>“Programa do Formação de Estudante Empreendedor”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vinculado ao </w:t>
      </w:r>
      <w:r w:rsidRPr="00BC6ECF">
        <w:rPr>
          <w:rFonts w:ascii="Arial" w:eastAsia="Arial" w:hAnsi="Arial" w:cs="Arial"/>
          <w:color w:val="000000"/>
          <w:sz w:val="22"/>
          <w:szCs w:val="22"/>
        </w:rPr>
        <w:t>TERMO DE COOPERAÇÃO – TC Nº</w:t>
      </w:r>
      <w:r w:rsidR="00BC6ECF" w:rsidRPr="00BC6ECF">
        <w:rPr>
          <w:rFonts w:ascii="Arial" w:eastAsia="Arial" w:hAnsi="Arial" w:cs="Arial"/>
          <w:color w:val="000000"/>
          <w:sz w:val="22"/>
          <w:szCs w:val="22"/>
        </w:rPr>
        <w:t xml:space="preserve"> 268/2024</w:t>
      </w:r>
      <w:r w:rsidRPr="00BC6ECF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color w:val="000000"/>
          <w:sz w:val="22"/>
          <w:szCs w:val="22"/>
        </w:rPr>
        <w:t>PROGRAMA PARANÁ MAIS CIÊNCIA DA SETI</w:t>
      </w:r>
      <w:r>
        <w:rPr>
          <w:rFonts w:ascii="Arial" w:eastAsia="Arial" w:hAnsi="Arial" w:cs="Arial"/>
          <w:sz w:val="22"/>
          <w:szCs w:val="22"/>
        </w:rPr>
        <w:t>.</w:t>
      </w:r>
    </w:p>
    <w:p w14:paraId="1C57AB0D" w14:textId="397EC074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 xml:space="preserve">DÉCIMA </w:t>
      </w:r>
      <w:r w:rsidR="000E03EA">
        <w:rPr>
          <w:rFonts w:ascii="Arial" w:eastAsia="Arial" w:hAnsi="Arial" w:cs="Arial"/>
          <w:b/>
          <w:sz w:val="22"/>
          <w:szCs w:val="22"/>
        </w:rPr>
        <w:t>QUARTA</w:t>
      </w:r>
      <w:r>
        <w:rPr>
          <w:rFonts w:ascii="Arial" w:eastAsia="Arial" w:hAnsi="Arial" w:cs="Arial"/>
          <w:sz w:val="22"/>
          <w:szCs w:val="22"/>
        </w:rPr>
        <w:t xml:space="preserve"> - Fica eleito o Foro da Comarca de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AD7211" w:rsidRPr="00AD7211">
        <w:rPr>
          <w:rFonts w:ascii="Arial" w:eastAsia="Arial" w:hAnsi="Arial" w:cs="Arial"/>
          <w:bCs/>
          <w:sz w:val="22"/>
          <w:szCs w:val="22"/>
        </w:rPr>
        <w:t>CASCAVEL -</w:t>
      </w:r>
      <w:r w:rsidR="00AD7211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PR, para dirimir questões porventura oriundas do presente TERMO DE COMPROMISSO, renunciando as partes a qualquer outro.</w:t>
      </w:r>
    </w:p>
    <w:p w14:paraId="1C57AB0E" w14:textId="77777777" w:rsidR="000E03EA" w:rsidRDefault="00C15A1A">
      <w:pPr>
        <w:spacing w:before="100" w:after="10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E, por estarem justos e compromissados, firmam o presente TERMO DE COMPROMISSO, em 02 (duas) vias de igual teor e forma, para que surtam seus devidos e legais efeitos, na presença de 02 (duas) testemunhas abaixo relacionadas.</w:t>
      </w:r>
      <w:r>
        <w:rPr>
          <w:sz w:val="22"/>
          <w:szCs w:val="22"/>
        </w:rPr>
        <w:t xml:space="preserve">  </w:t>
      </w:r>
    </w:p>
    <w:p w14:paraId="1C57AB0F" w14:textId="77777777" w:rsidR="000E03EA" w:rsidRDefault="000E03EA">
      <w:pPr>
        <w:spacing w:before="100" w:after="100"/>
        <w:jc w:val="both"/>
        <w:rPr>
          <w:sz w:val="22"/>
          <w:szCs w:val="22"/>
        </w:rPr>
      </w:pPr>
    </w:p>
    <w:p w14:paraId="1C57AB10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14:paraId="1C57AB11" w14:textId="6BDA2E95" w:rsidR="00351918" w:rsidRDefault="00C15A1A">
      <w:pPr>
        <w:tabs>
          <w:tab w:val="left" w:pos="480"/>
        </w:tabs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</w:t>
      </w:r>
      <w:r w:rsidR="00124D9F">
        <w:rPr>
          <w:rFonts w:ascii="Arial" w:eastAsia="Arial" w:hAnsi="Arial" w:cs="Arial"/>
          <w:sz w:val="22"/>
          <w:szCs w:val="22"/>
        </w:rPr>
        <w:t>________</w:t>
      </w:r>
      <w:r>
        <w:rPr>
          <w:rFonts w:ascii="Arial" w:eastAsia="Arial" w:hAnsi="Arial" w:cs="Arial"/>
          <w:sz w:val="22"/>
          <w:szCs w:val="22"/>
        </w:rPr>
        <w:t xml:space="preserve">_____, ____ de </w:t>
      </w:r>
      <w:r w:rsidR="00124D9F">
        <w:rPr>
          <w:rFonts w:ascii="Arial" w:eastAsia="Arial" w:hAnsi="Arial" w:cs="Arial"/>
          <w:sz w:val="22"/>
          <w:szCs w:val="22"/>
        </w:rPr>
        <w:t>fevereiro</w:t>
      </w:r>
      <w:r>
        <w:rPr>
          <w:rFonts w:ascii="Arial" w:eastAsia="Arial" w:hAnsi="Arial" w:cs="Arial"/>
          <w:sz w:val="22"/>
          <w:szCs w:val="22"/>
        </w:rPr>
        <w:t xml:space="preserve"> de 20</w:t>
      </w:r>
      <w:r w:rsidR="00124D9F"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z w:val="22"/>
          <w:szCs w:val="22"/>
        </w:rPr>
        <w:t>.</w:t>
      </w:r>
    </w:p>
    <w:p w14:paraId="1C57AB12" w14:textId="77777777" w:rsidR="00351918" w:rsidRDefault="00351918">
      <w:pPr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</w:p>
    <w:p w14:paraId="286EE21A" w14:textId="77777777" w:rsidR="00124D9F" w:rsidRDefault="00124D9F">
      <w:pPr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</w:p>
    <w:p w14:paraId="6B69334C" w14:textId="77777777" w:rsidR="00124D9F" w:rsidRDefault="00124D9F">
      <w:pPr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</w:p>
    <w:p w14:paraId="1E3967E7" w14:textId="77777777" w:rsidR="00124D9F" w:rsidRDefault="00124D9F">
      <w:pPr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40"/>
        <w:gridCol w:w="4702"/>
      </w:tblGrid>
      <w:tr w:rsidR="00351918" w14:paraId="1C57AB17" w14:textId="77777777">
        <w:tc>
          <w:tcPr>
            <w:tcW w:w="4440" w:type="dxa"/>
          </w:tcPr>
          <w:p w14:paraId="1C57AB13" w14:textId="77777777"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____________________________________</w:t>
            </w:r>
          </w:p>
          <w:p w14:paraId="1C57AB14" w14:textId="77777777"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                BOLSISTA </w:t>
            </w:r>
          </w:p>
        </w:tc>
        <w:tc>
          <w:tcPr>
            <w:tcW w:w="4702" w:type="dxa"/>
          </w:tcPr>
          <w:p w14:paraId="1C57AB15" w14:textId="40F9C62A" w:rsidR="00351918" w:rsidRDefault="00C15A1A" w:rsidP="0012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                         </w:t>
            </w:r>
            <w:r w:rsidR="00124D9F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______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_______________________________________                                    </w:t>
            </w:r>
          </w:p>
          <w:p w14:paraId="1C57AB16" w14:textId="77777777"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                                                              COORDENADOR </w:t>
            </w:r>
          </w:p>
        </w:tc>
      </w:tr>
    </w:tbl>
    <w:p w14:paraId="1C57AB18" w14:textId="77777777" w:rsidR="00351918" w:rsidRDefault="00351918">
      <w:pPr>
        <w:jc w:val="center"/>
      </w:pPr>
    </w:p>
    <w:p w14:paraId="267EF68C" w14:textId="77777777" w:rsidR="00124D9F" w:rsidRDefault="00124D9F">
      <w:pPr>
        <w:jc w:val="center"/>
      </w:pPr>
    </w:p>
    <w:p w14:paraId="780F1309" w14:textId="77777777" w:rsidR="00124D9F" w:rsidRDefault="00124D9F">
      <w:pPr>
        <w:jc w:val="center"/>
      </w:pPr>
    </w:p>
    <w:p w14:paraId="236AE811" w14:textId="77777777" w:rsidR="00124D9F" w:rsidRDefault="00124D9F">
      <w:pPr>
        <w:jc w:val="center"/>
      </w:pPr>
    </w:p>
    <w:p w14:paraId="0A2781FA" w14:textId="77777777" w:rsidR="00124D9F" w:rsidRDefault="00124D9F">
      <w:pPr>
        <w:jc w:val="center"/>
      </w:pPr>
    </w:p>
    <w:p w14:paraId="1C57AB19" w14:textId="77777777" w:rsidR="00351918" w:rsidRDefault="00C15A1A" w:rsidP="00124D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____________________________________                                                                     ____________________________________________</w:t>
      </w:r>
    </w:p>
    <w:p w14:paraId="1C57AB1A" w14:textId="77777777" w:rsidR="00351918" w:rsidRDefault="00C15A1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                      TESTEMUNHA                                   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b/>
          <w:color w:val="000000"/>
          <w:sz w:val="14"/>
          <w:szCs w:val="14"/>
        </w:rPr>
        <w:t>TESTEMUNHA</w:t>
      </w:r>
      <w:proofErr w:type="spellEnd"/>
    </w:p>
    <w:p w14:paraId="1C57AB1B" w14:textId="77777777" w:rsidR="00351918" w:rsidRDefault="00C15A1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jc w:val="right"/>
        <w:rPr>
          <w:color w:val="000000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                                                                                                              </w:t>
      </w:r>
    </w:p>
    <w:sectPr w:rsidR="00351918" w:rsidSect="000E03EA">
      <w:headerReference w:type="default" r:id="rId8"/>
      <w:footerReference w:type="default" r:id="rId9"/>
      <w:pgSz w:w="11907" w:h="16839"/>
      <w:pgMar w:top="1701" w:right="1134" w:bottom="709" w:left="1134" w:header="720" w:footer="1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53C36" w14:textId="77777777" w:rsidR="00FB4D97" w:rsidRDefault="00FB4D97">
      <w:r>
        <w:separator/>
      </w:r>
    </w:p>
  </w:endnote>
  <w:endnote w:type="continuationSeparator" w:id="0">
    <w:p w14:paraId="20E34CC0" w14:textId="77777777" w:rsidR="00FB4D97" w:rsidRDefault="00FB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AB25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BDA6" w14:textId="77777777" w:rsidR="00FB4D97" w:rsidRDefault="00FB4D97">
      <w:r>
        <w:separator/>
      </w:r>
    </w:p>
  </w:footnote>
  <w:footnote w:type="continuationSeparator" w:id="0">
    <w:p w14:paraId="204E5C99" w14:textId="77777777" w:rsidR="00FB4D97" w:rsidRDefault="00FB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AB20" w14:textId="6414490D" w:rsidR="00351918" w:rsidRDefault="00F305AD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61312" behindDoc="1" locked="0" layoutInCell="1" allowOverlap="1" wp14:anchorId="6776D4C3" wp14:editId="29A18B62">
          <wp:simplePos x="0" y="0"/>
          <wp:positionH relativeFrom="column">
            <wp:posOffset>4652010</wp:posOffset>
          </wp:positionH>
          <wp:positionV relativeFrom="paragraph">
            <wp:posOffset>-144780</wp:posOffset>
          </wp:positionV>
          <wp:extent cx="1558925" cy="695325"/>
          <wp:effectExtent l="0" t="0" r="3175" b="9525"/>
          <wp:wrapTight wrapText="bothSides">
            <wp:wrapPolygon edited="0">
              <wp:start x="16893" y="0"/>
              <wp:lineTo x="0" y="3551"/>
              <wp:lineTo x="0" y="18937"/>
              <wp:lineTo x="528" y="21304"/>
              <wp:lineTo x="1056" y="21304"/>
              <wp:lineTo x="18213" y="21304"/>
              <wp:lineTo x="21380" y="21304"/>
              <wp:lineTo x="21380" y="0"/>
              <wp:lineTo x="16893" y="0"/>
            </wp:wrapPolygon>
          </wp:wrapTight>
          <wp:docPr id="58056577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2E26"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57216" behindDoc="1" locked="0" layoutInCell="1" allowOverlap="1" wp14:anchorId="124F3C1A" wp14:editId="20EACD6F">
          <wp:simplePos x="0" y="0"/>
          <wp:positionH relativeFrom="column">
            <wp:posOffset>41910</wp:posOffset>
          </wp:positionH>
          <wp:positionV relativeFrom="paragraph">
            <wp:posOffset>-22860</wp:posOffset>
          </wp:positionV>
          <wp:extent cx="2059200" cy="496800"/>
          <wp:effectExtent l="0" t="0" r="0" b="0"/>
          <wp:wrapTight wrapText="bothSides">
            <wp:wrapPolygon edited="0">
              <wp:start x="600" y="0"/>
              <wp:lineTo x="0" y="2486"/>
              <wp:lineTo x="0" y="19059"/>
              <wp:lineTo x="1799" y="20716"/>
              <wp:lineTo x="21387" y="20716"/>
              <wp:lineTo x="21387" y="4143"/>
              <wp:lineTo x="20587" y="2486"/>
              <wp:lineTo x="14791" y="0"/>
              <wp:lineTo x="600" y="0"/>
            </wp:wrapPolygon>
          </wp:wrapTight>
          <wp:docPr id="7805194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7AB22" w14:textId="1063E9FD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5398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14:paraId="1C57AB23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1C57AB24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D0F36"/>
    <w:multiLevelType w:val="multilevel"/>
    <w:tmpl w:val="61D2383A"/>
    <w:lvl w:ilvl="0">
      <w:start w:val="1"/>
      <w:numFmt w:val="upperRoman"/>
      <w:suff w:val="space"/>
      <w:lvlText w:val="%1-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9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6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0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56" w:hanging="180"/>
      </w:pPr>
      <w:rPr>
        <w:rFonts w:hint="default"/>
      </w:rPr>
    </w:lvl>
  </w:abstractNum>
  <w:num w:numId="1" w16cid:durableId="78138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18"/>
    <w:rsid w:val="00025F49"/>
    <w:rsid w:val="0005220C"/>
    <w:rsid w:val="00090E9E"/>
    <w:rsid w:val="000B1248"/>
    <w:rsid w:val="000E03EA"/>
    <w:rsid w:val="000E1267"/>
    <w:rsid w:val="000F480F"/>
    <w:rsid w:val="001018D3"/>
    <w:rsid w:val="00124D9F"/>
    <w:rsid w:val="00130214"/>
    <w:rsid w:val="001474D3"/>
    <w:rsid w:val="00150290"/>
    <w:rsid w:val="00180472"/>
    <w:rsid w:val="001A048B"/>
    <w:rsid w:val="001C7A68"/>
    <w:rsid w:val="002266F1"/>
    <w:rsid w:val="002314C8"/>
    <w:rsid w:val="00291B30"/>
    <w:rsid w:val="002C20D2"/>
    <w:rsid w:val="00351918"/>
    <w:rsid w:val="00360C9C"/>
    <w:rsid w:val="00364D18"/>
    <w:rsid w:val="00400D4C"/>
    <w:rsid w:val="00410BD3"/>
    <w:rsid w:val="004525CE"/>
    <w:rsid w:val="004A0235"/>
    <w:rsid w:val="004B033A"/>
    <w:rsid w:val="005100F2"/>
    <w:rsid w:val="00522A29"/>
    <w:rsid w:val="00570AF0"/>
    <w:rsid w:val="005C2338"/>
    <w:rsid w:val="00663093"/>
    <w:rsid w:val="006A5517"/>
    <w:rsid w:val="007815B3"/>
    <w:rsid w:val="00785C56"/>
    <w:rsid w:val="007E253B"/>
    <w:rsid w:val="00820E30"/>
    <w:rsid w:val="008335A7"/>
    <w:rsid w:val="008652D9"/>
    <w:rsid w:val="008A618E"/>
    <w:rsid w:val="00915AE8"/>
    <w:rsid w:val="0098706E"/>
    <w:rsid w:val="009B1B48"/>
    <w:rsid w:val="009D5367"/>
    <w:rsid w:val="009D7E97"/>
    <w:rsid w:val="009E4E62"/>
    <w:rsid w:val="009F51C7"/>
    <w:rsid w:val="00A17446"/>
    <w:rsid w:val="00A42E26"/>
    <w:rsid w:val="00AC6D9A"/>
    <w:rsid w:val="00AD7211"/>
    <w:rsid w:val="00B57F96"/>
    <w:rsid w:val="00BA0DE2"/>
    <w:rsid w:val="00BB2C35"/>
    <w:rsid w:val="00BC6ECF"/>
    <w:rsid w:val="00BF0DBF"/>
    <w:rsid w:val="00C15A1A"/>
    <w:rsid w:val="00C24D0E"/>
    <w:rsid w:val="00C50858"/>
    <w:rsid w:val="00C93A3C"/>
    <w:rsid w:val="00CA505D"/>
    <w:rsid w:val="00CE0EF4"/>
    <w:rsid w:val="00DA2DE8"/>
    <w:rsid w:val="00DF0195"/>
    <w:rsid w:val="00E41B3E"/>
    <w:rsid w:val="00E927FF"/>
    <w:rsid w:val="00EA6B99"/>
    <w:rsid w:val="00EF06E7"/>
    <w:rsid w:val="00F305AD"/>
    <w:rsid w:val="00F81144"/>
    <w:rsid w:val="00F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7AAF1"/>
  <w15:docId w15:val="{01781CCC-A7AB-4E6C-BFB1-BEBC091E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E03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3EA"/>
  </w:style>
  <w:style w:type="paragraph" w:styleId="Rodap">
    <w:name w:val="footer"/>
    <w:basedOn w:val="Normal"/>
    <w:link w:val="RodapChar"/>
    <w:uiPriority w:val="99"/>
    <w:unhideWhenUsed/>
    <w:rsid w:val="000E03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3EA"/>
  </w:style>
  <w:style w:type="paragraph" w:styleId="NormalWeb">
    <w:name w:val="Normal (Web)"/>
    <w:basedOn w:val="Normal"/>
    <w:uiPriority w:val="99"/>
    <w:unhideWhenUsed/>
    <w:rsid w:val="00510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pr.pr.gov.br/pf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1433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Felipe Cunha dos Santos Silva</dc:creator>
  <cp:lastModifiedBy>Mateus Marchesan Pires</cp:lastModifiedBy>
  <cp:revision>6</cp:revision>
  <dcterms:created xsi:type="dcterms:W3CDTF">2023-09-15T18:47:00Z</dcterms:created>
  <dcterms:modified xsi:type="dcterms:W3CDTF">2025-01-27T17:29:00Z</dcterms:modified>
</cp:coreProperties>
</file>