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C6903" w14:textId="5C232164" w:rsidR="000B1365" w:rsidRPr="0063033E" w:rsidRDefault="000B1365" w:rsidP="003843FB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63033E">
        <w:rPr>
          <w:rFonts w:ascii="Times New Roman" w:hAnsi="Times New Roman" w:cs="Times New Roman"/>
          <w:b/>
          <w:sz w:val="23"/>
          <w:szCs w:val="23"/>
        </w:rPr>
        <w:t xml:space="preserve">NORMAS PARA UTILIZAÇÃO DO </w:t>
      </w:r>
      <w:r w:rsidR="009C63B1" w:rsidRPr="0063033E">
        <w:rPr>
          <w:rFonts w:ascii="Times New Roman" w:hAnsi="Times New Roman" w:cs="Times New Roman"/>
          <w:b/>
          <w:sz w:val="23"/>
          <w:szCs w:val="23"/>
        </w:rPr>
        <w:t>CROMATÓGRAFO LÍQUIDO DE ALTA EFICIÊNCIA (CLAE)</w:t>
      </w:r>
    </w:p>
    <w:p w14:paraId="42158676" w14:textId="77777777" w:rsidR="00E82B63" w:rsidRPr="00086239" w:rsidRDefault="00E82B63" w:rsidP="0038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86239">
        <w:rPr>
          <w:rFonts w:ascii="Times New Roman" w:hAnsi="Times New Roman" w:cs="Times New Roman"/>
          <w:b/>
          <w:bCs/>
          <w:sz w:val="23"/>
          <w:szCs w:val="23"/>
        </w:rPr>
        <w:t>CAPÍTULO I</w:t>
      </w:r>
    </w:p>
    <w:p w14:paraId="4ED425B2" w14:textId="766C1A6F" w:rsidR="00E82B63" w:rsidRPr="00086239" w:rsidRDefault="00E82B63" w:rsidP="0038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86239">
        <w:rPr>
          <w:rFonts w:ascii="Times New Roman" w:hAnsi="Times New Roman" w:cs="Times New Roman"/>
          <w:b/>
          <w:bCs/>
          <w:sz w:val="23"/>
          <w:szCs w:val="23"/>
        </w:rPr>
        <w:t>DA CARACTERIZAÇÃO E FINALIDADES</w:t>
      </w:r>
    </w:p>
    <w:p w14:paraId="2C3F058B" w14:textId="77777777" w:rsidR="00320C32" w:rsidRPr="00086239" w:rsidRDefault="00320C32" w:rsidP="0038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BB70CC9" w14:textId="5B9C243C" w:rsidR="00645AA8" w:rsidRPr="00086239" w:rsidRDefault="00E82B63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>Art.1</w:t>
      </w:r>
      <w:proofErr w:type="gramStart"/>
      <w:r w:rsidRPr="00086239">
        <w:rPr>
          <w:rFonts w:ascii="Times New Roman" w:hAnsi="Times New Roman" w:cs="Times New Roman"/>
          <w:sz w:val="23"/>
          <w:szCs w:val="23"/>
        </w:rPr>
        <w:t>º</w:t>
      </w:r>
      <w:r w:rsidR="00F27957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8A24E9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Pr="00086239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086239">
        <w:rPr>
          <w:rFonts w:ascii="Times New Roman" w:hAnsi="Times New Roman" w:cs="Times New Roman"/>
          <w:sz w:val="23"/>
          <w:szCs w:val="23"/>
        </w:rPr>
        <w:t xml:space="preserve"> norma</w:t>
      </w:r>
      <w:r w:rsidR="0004710A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Pr="00086239">
        <w:rPr>
          <w:rFonts w:ascii="Times New Roman" w:hAnsi="Times New Roman" w:cs="Times New Roman"/>
          <w:sz w:val="23"/>
          <w:szCs w:val="23"/>
        </w:rPr>
        <w:t>t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em como propósito geral a </w:t>
      </w:r>
      <w:r w:rsidRPr="00086239">
        <w:rPr>
          <w:rFonts w:ascii="Times New Roman" w:hAnsi="Times New Roman" w:cs="Times New Roman"/>
          <w:sz w:val="23"/>
          <w:szCs w:val="23"/>
        </w:rPr>
        <w:t>gestão do equipamento</w:t>
      </w:r>
      <w:r w:rsidR="009C63B1" w:rsidRPr="0008623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3765D" w:rsidRPr="00086239">
        <w:rPr>
          <w:rFonts w:ascii="Times New Roman" w:hAnsi="Times New Roman" w:cs="Times New Roman"/>
          <w:sz w:val="23"/>
          <w:szCs w:val="23"/>
        </w:rPr>
        <w:t>Cromatógrafo</w:t>
      </w:r>
      <w:proofErr w:type="spellEnd"/>
      <w:r w:rsidR="00B3765D" w:rsidRPr="00086239">
        <w:rPr>
          <w:rFonts w:ascii="Times New Roman" w:hAnsi="Times New Roman" w:cs="Times New Roman"/>
          <w:sz w:val="23"/>
          <w:szCs w:val="23"/>
        </w:rPr>
        <w:t xml:space="preserve"> Líquido de Alta Eficiência (</w:t>
      </w:r>
      <w:r w:rsidR="009C63B1" w:rsidRPr="00086239">
        <w:rPr>
          <w:rFonts w:ascii="Times New Roman" w:hAnsi="Times New Roman" w:cs="Times New Roman"/>
          <w:sz w:val="23"/>
          <w:szCs w:val="23"/>
        </w:rPr>
        <w:t>CLAE</w:t>
      </w:r>
      <w:r w:rsidR="00B3765D" w:rsidRPr="00086239">
        <w:rPr>
          <w:rFonts w:ascii="Times New Roman" w:hAnsi="Times New Roman" w:cs="Times New Roman"/>
          <w:sz w:val="23"/>
          <w:szCs w:val="23"/>
        </w:rPr>
        <w:t>)</w:t>
      </w:r>
      <w:r w:rsidR="009C63B1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Pr="00086239">
        <w:rPr>
          <w:rFonts w:ascii="Times New Roman" w:hAnsi="Times New Roman" w:cs="Times New Roman"/>
          <w:sz w:val="23"/>
          <w:szCs w:val="23"/>
        </w:rPr>
        <w:t xml:space="preserve">instalado no </w:t>
      </w:r>
      <w:r w:rsidR="00D40F77" w:rsidRPr="00086239">
        <w:rPr>
          <w:rFonts w:ascii="Times New Roman" w:hAnsi="Times New Roman" w:cs="Times New Roman"/>
          <w:sz w:val="23"/>
          <w:szCs w:val="23"/>
        </w:rPr>
        <w:t>L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aboratório </w:t>
      </w:r>
      <w:r w:rsidR="0043484D" w:rsidRPr="00086239">
        <w:rPr>
          <w:rFonts w:ascii="Times New Roman" w:hAnsi="Times New Roman" w:cs="Times New Roman"/>
          <w:sz w:val="23"/>
          <w:szCs w:val="23"/>
        </w:rPr>
        <w:t xml:space="preserve">Multiusuário de </w:t>
      </w:r>
      <w:r w:rsidRPr="00086239">
        <w:rPr>
          <w:rFonts w:ascii="Times New Roman" w:hAnsi="Times New Roman" w:cs="Times New Roman"/>
          <w:sz w:val="23"/>
          <w:szCs w:val="23"/>
        </w:rPr>
        <w:t>An</w:t>
      </w:r>
      <w:r w:rsidR="0004710A" w:rsidRPr="00086239">
        <w:rPr>
          <w:rFonts w:ascii="Times New Roman" w:hAnsi="Times New Roman" w:cs="Times New Roman"/>
          <w:sz w:val="23"/>
          <w:szCs w:val="23"/>
        </w:rPr>
        <w:t>á</w:t>
      </w:r>
      <w:r w:rsidRPr="00086239">
        <w:rPr>
          <w:rFonts w:ascii="Times New Roman" w:hAnsi="Times New Roman" w:cs="Times New Roman"/>
          <w:sz w:val="23"/>
          <w:szCs w:val="23"/>
        </w:rPr>
        <w:t>lises Agro</w:t>
      </w:r>
      <w:r w:rsidR="003E28CD">
        <w:rPr>
          <w:rFonts w:ascii="Times New Roman" w:hAnsi="Times New Roman" w:cs="Times New Roman"/>
          <w:sz w:val="23"/>
          <w:szCs w:val="23"/>
        </w:rPr>
        <w:t>a</w:t>
      </w:r>
      <w:r w:rsidRPr="00086239">
        <w:rPr>
          <w:rFonts w:ascii="Times New Roman" w:hAnsi="Times New Roman" w:cs="Times New Roman"/>
          <w:sz w:val="23"/>
          <w:szCs w:val="23"/>
        </w:rPr>
        <w:t>mbientais</w:t>
      </w:r>
      <w:r w:rsidR="00710566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D40F77" w:rsidRPr="00086239">
        <w:rPr>
          <w:rFonts w:ascii="Times New Roman" w:hAnsi="Times New Roman" w:cs="Times New Roman"/>
          <w:sz w:val="23"/>
          <w:szCs w:val="23"/>
        </w:rPr>
        <w:t xml:space="preserve">(LAAA) 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para apoio aos pesquisadores </w:t>
      </w:r>
      <w:r w:rsidRPr="00086239">
        <w:rPr>
          <w:rFonts w:ascii="Times New Roman" w:hAnsi="Times New Roman" w:cs="Times New Roman"/>
          <w:sz w:val="23"/>
          <w:szCs w:val="23"/>
        </w:rPr>
        <w:t>vinculado</w:t>
      </w:r>
      <w:r w:rsidR="00710566" w:rsidRPr="00086239">
        <w:rPr>
          <w:rFonts w:ascii="Times New Roman" w:hAnsi="Times New Roman" w:cs="Times New Roman"/>
          <w:sz w:val="23"/>
          <w:szCs w:val="23"/>
        </w:rPr>
        <w:t xml:space="preserve">s ao Programa de </w:t>
      </w:r>
      <w:r w:rsidRPr="00086239">
        <w:rPr>
          <w:rFonts w:ascii="Times New Roman" w:hAnsi="Times New Roman" w:cs="Times New Roman"/>
          <w:sz w:val="23"/>
          <w:szCs w:val="23"/>
        </w:rPr>
        <w:t>Pós</w:t>
      </w:r>
      <w:r w:rsidR="0004710A" w:rsidRPr="00086239">
        <w:rPr>
          <w:rFonts w:ascii="Times New Roman" w:hAnsi="Times New Roman" w:cs="Times New Roman"/>
          <w:sz w:val="23"/>
          <w:szCs w:val="23"/>
        </w:rPr>
        <w:t>-</w:t>
      </w:r>
      <w:r w:rsidRPr="00086239">
        <w:rPr>
          <w:rFonts w:ascii="Times New Roman" w:hAnsi="Times New Roman" w:cs="Times New Roman"/>
          <w:sz w:val="23"/>
          <w:szCs w:val="23"/>
        </w:rPr>
        <w:t xml:space="preserve">Graduação </w:t>
      </w:r>
      <w:r w:rsidR="00710566" w:rsidRPr="00086239">
        <w:rPr>
          <w:rFonts w:ascii="Times New Roman" w:hAnsi="Times New Roman" w:cs="Times New Roman"/>
          <w:sz w:val="23"/>
          <w:szCs w:val="23"/>
        </w:rPr>
        <w:t xml:space="preserve">em </w:t>
      </w:r>
      <w:r w:rsidRPr="00086239">
        <w:rPr>
          <w:rFonts w:ascii="Times New Roman" w:hAnsi="Times New Roman" w:cs="Times New Roman"/>
          <w:sz w:val="23"/>
          <w:szCs w:val="23"/>
        </w:rPr>
        <w:t>Engenharia Agr</w:t>
      </w:r>
      <w:r w:rsidR="003843FB" w:rsidRPr="00086239">
        <w:rPr>
          <w:rFonts w:ascii="Times New Roman" w:hAnsi="Times New Roman" w:cs="Times New Roman"/>
          <w:sz w:val="23"/>
          <w:szCs w:val="23"/>
        </w:rPr>
        <w:t>í</w:t>
      </w:r>
      <w:r w:rsidRPr="00086239">
        <w:rPr>
          <w:rFonts w:ascii="Times New Roman" w:hAnsi="Times New Roman" w:cs="Times New Roman"/>
          <w:sz w:val="23"/>
          <w:szCs w:val="23"/>
        </w:rPr>
        <w:t>cola</w:t>
      </w:r>
      <w:r w:rsidR="00710566" w:rsidRPr="00086239">
        <w:rPr>
          <w:rFonts w:ascii="Times New Roman" w:hAnsi="Times New Roman" w:cs="Times New Roman"/>
          <w:sz w:val="23"/>
          <w:szCs w:val="23"/>
        </w:rPr>
        <w:t xml:space="preserve"> (PGEAGRI)</w:t>
      </w:r>
      <w:r w:rsidR="005F0F51">
        <w:rPr>
          <w:rFonts w:ascii="Times New Roman" w:hAnsi="Times New Roman" w:cs="Times New Roman"/>
          <w:sz w:val="23"/>
          <w:szCs w:val="23"/>
        </w:rPr>
        <w:t xml:space="preserve"> e demais usuários da </w:t>
      </w:r>
      <w:r w:rsidR="0085125D">
        <w:rPr>
          <w:rFonts w:ascii="Times New Roman" w:hAnsi="Times New Roman" w:cs="Times New Roman"/>
          <w:sz w:val="23"/>
          <w:szCs w:val="23"/>
        </w:rPr>
        <w:t>comunidade interna e externa à UNIOESTE.</w:t>
      </w:r>
    </w:p>
    <w:p w14:paraId="5FB5D098" w14:textId="6B59DE40" w:rsidR="00AF2285" w:rsidRPr="00086239" w:rsidRDefault="00E82B63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7CCDF816">
        <w:rPr>
          <w:rFonts w:ascii="Times New Roman" w:hAnsi="Times New Roman" w:cs="Times New Roman"/>
          <w:sz w:val="23"/>
          <w:szCs w:val="23"/>
        </w:rPr>
        <w:t>Art.2</w:t>
      </w:r>
      <w:proofErr w:type="gramStart"/>
      <w:r w:rsidRPr="7CCDF816">
        <w:rPr>
          <w:rFonts w:ascii="Times New Roman" w:hAnsi="Times New Roman" w:cs="Times New Roman"/>
          <w:sz w:val="23"/>
          <w:szCs w:val="23"/>
        </w:rPr>
        <w:t>º</w:t>
      </w:r>
      <w:r w:rsidR="00F27957" w:rsidRPr="7CCDF816">
        <w:rPr>
          <w:rFonts w:ascii="Times New Roman" w:hAnsi="Times New Roman" w:cs="Times New Roman"/>
          <w:sz w:val="23"/>
          <w:szCs w:val="23"/>
        </w:rPr>
        <w:t xml:space="preserve"> </w:t>
      </w:r>
      <w:r w:rsidR="008A24E9" w:rsidRPr="7CCDF816">
        <w:rPr>
          <w:rFonts w:ascii="Times New Roman" w:hAnsi="Times New Roman" w:cs="Times New Roman"/>
          <w:sz w:val="23"/>
          <w:szCs w:val="23"/>
        </w:rPr>
        <w:t xml:space="preserve"> </w:t>
      </w:r>
      <w:r w:rsidR="00B3765D" w:rsidRPr="7CCDF816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="00B3765D" w:rsidRPr="7CCDF816">
        <w:rPr>
          <w:rFonts w:ascii="Times New Roman" w:hAnsi="Times New Roman" w:cs="Times New Roman"/>
          <w:sz w:val="23"/>
          <w:szCs w:val="23"/>
        </w:rPr>
        <w:t xml:space="preserve"> técnica</w:t>
      </w:r>
      <w:r w:rsidR="00832F62" w:rsidRPr="7CCDF816">
        <w:rPr>
          <w:rFonts w:ascii="Times New Roman" w:hAnsi="Times New Roman" w:cs="Times New Roman"/>
          <w:sz w:val="23"/>
          <w:szCs w:val="23"/>
        </w:rPr>
        <w:t xml:space="preserve"> </w:t>
      </w:r>
      <w:r w:rsidR="00890264" w:rsidRPr="7CCDF816">
        <w:rPr>
          <w:rFonts w:ascii="Times New Roman" w:hAnsi="Times New Roman" w:cs="Times New Roman"/>
          <w:sz w:val="23"/>
          <w:szCs w:val="23"/>
        </w:rPr>
        <w:t xml:space="preserve">tem como princípio básico a separação de misturas, no qual os componentes a serem separados são distribuídos entre duas fases, uma fase estacionária e uma fase móvel que é </w:t>
      </w:r>
      <w:proofErr w:type="spellStart"/>
      <w:r w:rsidR="00890264" w:rsidRPr="7CCDF816">
        <w:rPr>
          <w:rFonts w:ascii="Times New Roman" w:hAnsi="Times New Roman" w:cs="Times New Roman"/>
          <w:sz w:val="23"/>
          <w:szCs w:val="23"/>
        </w:rPr>
        <w:t>elu</w:t>
      </w:r>
      <w:r w:rsidR="4EC2120B" w:rsidRPr="7CCDF816">
        <w:rPr>
          <w:rFonts w:ascii="Times New Roman" w:hAnsi="Times New Roman" w:cs="Times New Roman"/>
          <w:sz w:val="23"/>
          <w:szCs w:val="23"/>
        </w:rPr>
        <w:t>i</w:t>
      </w:r>
      <w:r w:rsidR="00890264" w:rsidRPr="7CCDF816">
        <w:rPr>
          <w:rFonts w:ascii="Times New Roman" w:hAnsi="Times New Roman" w:cs="Times New Roman"/>
          <w:sz w:val="23"/>
          <w:szCs w:val="23"/>
        </w:rPr>
        <w:t>da</w:t>
      </w:r>
      <w:proofErr w:type="spellEnd"/>
      <w:r w:rsidR="00890264" w:rsidRPr="7CCDF816">
        <w:rPr>
          <w:rFonts w:ascii="Times New Roman" w:hAnsi="Times New Roman" w:cs="Times New Roman"/>
          <w:sz w:val="23"/>
          <w:szCs w:val="23"/>
        </w:rPr>
        <w:t xml:space="preserve"> sob altas pressões. </w:t>
      </w:r>
      <w:r w:rsidR="00AF2285" w:rsidRPr="7CCDF816">
        <w:rPr>
          <w:rFonts w:ascii="Times New Roman" w:hAnsi="Times New Roman" w:cs="Times New Roman"/>
          <w:sz w:val="23"/>
          <w:szCs w:val="23"/>
        </w:rPr>
        <w:t xml:space="preserve">O </w:t>
      </w:r>
      <w:r w:rsidR="00905014" w:rsidRPr="7CCDF816">
        <w:rPr>
          <w:rFonts w:ascii="Times New Roman" w:hAnsi="Times New Roman" w:cs="Times New Roman"/>
          <w:sz w:val="23"/>
          <w:szCs w:val="23"/>
        </w:rPr>
        <w:t>sistema de cromatografia líquida</w:t>
      </w:r>
      <w:r w:rsidR="00AF2285" w:rsidRPr="7CCDF816">
        <w:rPr>
          <w:rFonts w:ascii="Times New Roman" w:hAnsi="Times New Roman" w:cs="Times New Roman"/>
          <w:sz w:val="23"/>
          <w:szCs w:val="23"/>
        </w:rPr>
        <w:t xml:space="preserve"> instalado no LAAA apresenta as seguintes configurações: </w:t>
      </w:r>
      <w:proofErr w:type="spellStart"/>
      <w:r w:rsidR="00B3765D" w:rsidRPr="7CCDF816">
        <w:rPr>
          <w:rFonts w:ascii="Times New Roman" w:hAnsi="Times New Roman" w:cs="Times New Roman"/>
          <w:sz w:val="23"/>
          <w:szCs w:val="23"/>
        </w:rPr>
        <w:t>c</w:t>
      </w:r>
      <w:r w:rsidR="00AF2285" w:rsidRPr="7CCDF816">
        <w:rPr>
          <w:rFonts w:ascii="Times New Roman" w:hAnsi="Times New Roman" w:cs="Times New Roman"/>
          <w:sz w:val="23"/>
          <w:szCs w:val="23"/>
        </w:rPr>
        <w:t>romatógrafo</w:t>
      </w:r>
      <w:proofErr w:type="spellEnd"/>
      <w:r w:rsidR="00AF2285" w:rsidRPr="7CCDF816">
        <w:rPr>
          <w:rFonts w:ascii="Times New Roman" w:hAnsi="Times New Roman" w:cs="Times New Roman"/>
          <w:sz w:val="23"/>
          <w:szCs w:val="23"/>
        </w:rPr>
        <w:t xml:space="preserve"> </w:t>
      </w:r>
      <w:r w:rsidR="00B3765D" w:rsidRPr="7CCDF816">
        <w:rPr>
          <w:rFonts w:ascii="Times New Roman" w:hAnsi="Times New Roman" w:cs="Times New Roman"/>
          <w:sz w:val="23"/>
          <w:szCs w:val="23"/>
        </w:rPr>
        <w:t>l</w:t>
      </w:r>
      <w:r w:rsidR="00AF2285" w:rsidRPr="7CCDF816">
        <w:rPr>
          <w:rFonts w:ascii="Times New Roman" w:hAnsi="Times New Roman" w:cs="Times New Roman"/>
          <w:sz w:val="23"/>
          <w:szCs w:val="23"/>
        </w:rPr>
        <w:t xml:space="preserve">íquido </w:t>
      </w:r>
      <w:proofErr w:type="spellStart"/>
      <w:r w:rsidR="00AF2285" w:rsidRPr="7CCDF816">
        <w:rPr>
          <w:rFonts w:ascii="Times New Roman" w:hAnsi="Times New Roman" w:cs="Times New Roman"/>
          <w:sz w:val="23"/>
          <w:szCs w:val="23"/>
        </w:rPr>
        <w:t>Shimadzu</w:t>
      </w:r>
      <w:proofErr w:type="spellEnd"/>
      <w:r w:rsidR="005A1398" w:rsidRPr="7CCDF816">
        <w:rPr>
          <w:rFonts w:ascii="Times New Roman" w:hAnsi="Times New Roman" w:cs="Times New Roman"/>
          <w:sz w:val="23"/>
          <w:szCs w:val="23"/>
        </w:rPr>
        <w:t>, modelo LC-20A, equipado com detector de índice de refração (</w:t>
      </w:r>
      <w:r w:rsidR="00832F62" w:rsidRPr="7CCDF816">
        <w:rPr>
          <w:rFonts w:ascii="Times New Roman" w:hAnsi="Times New Roman" w:cs="Times New Roman"/>
          <w:sz w:val="23"/>
          <w:szCs w:val="23"/>
        </w:rPr>
        <w:t>RID-10A</w:t>
      </w:r>
      <w:r w:rsidR="005A1398" w:rsidRPr="7CCDF816">
        <w:rPr>
          <w:rFonts w:ascii="Times New Roman" w:hAnsi="Times New Roman" w:cs="Times New Roman"/>
          <w:sz w:val="23"/>
          <w:szCs w:val="23"/>
        </w:rPr>
        <w:t>)</w:t>
      </w:r>
      <w:r w:rsidR="00D40F77" w:rsidRPr="7CCDF816">
        <w:rPr>
          <w:rFonts w:ascii="Times New Roman" w:hAnsi="Times New Roman" w:cs="Times New Roman"/>
          <w:sz w:val="23"/>
          <w:szCs w:val="23"/>
        </w:rPr>
        <w:t>,</w:t>
      </w:r>
      <w:r w:rsidR="005A1398" w:rsidRPr="7CCDF816">
        <w:rPr>
          <w:rFonts w:ascii="Times New Roman" w:hAnsi="Times New Roman" w:cs="Times New Roman"/>
          <w:sz w:val="23"/>
          <w:szCs w:val="23"/>
        </w:rPr>
        <w:t xml:space="preserve"> detector ultravioleta (SPD-20A), </w:t>
      </w:r>
      <w:r w:rsidR="00832F62" w:rsidRPr="7CCDF816">
        <w:rPr>
          <w:rFonts w:ascii="Times New Roman" w:hAnsi="Times New Roman" w:cs="Times New Roman"/>
          <w:sz w:val="23"/>
          <w:szCs w:val="23"/>
        </w:rPr>
        <w:t>detector por fluorescência (RF-10A</w:t>
      </w:r>
      <w:r w:rsidR="00832F62" w:rsidRPr="7CCDF816">
        <w:rPr>
          <w:rFonts w:ascii="Times New Roman" w:hAnsi="Times New Roman" w:cs="Times New Roman"/>
          <w:sz w:val="23"/>
          <w:szCs w:val="23"/>
          <w:vertAlign w:val="subscript"/>
        </w:rPr>
        <w:t>XL</w:t>
      </w:r>
      <w:r w:rsidR="00832F62" w:rsidRPr="7CCDF816">
        <w:rPr>
          <w:rFonts w:ascii="Times New Roman" w:hAnsi="Times New Roman" w:cs="Times New Roman"/>
          <w:sz w:val="23"/>
          <w:szCs w:val="23"/>
        </w:rPr>
        <w:t xml:space="preserve">), </w:t>
      </w:r>
      <w:r w:rsidR="005A1398" w:rsidRPr="7CCDF816">
        <w:rPr>
          <w:rFonts w:ascii="Times New Roman" w:hAnsi="Times New Roman" w:cs="Times New Roman"/>
          <w:sz w:val="23"/>
          <w:szCs w:val="23"/>
        </w:rPr>
        <w:t xml:space="preserve">forno </w:t>
      </w:r>
      <w:r w:rsidR="00832F62" w:rsidRPr="7CCDF816">
        <w:rPr>
          <w:rFonts w:ascii="Times New Roman" w:hAnsi="Times New Roman" w:cs="Times New Roman"/>
          <w:sz w:val="23"/>
          <w:szCs w:val="23"/>
        </w:rPr>
        <w:t>CTO-20A</w:t>
      </w:r>
      <w:r w:rsidR="00561344" w:rsidRPr="7CCDF816">
        <w:rPr>
          <w:rFonts w:ascii="Times New Roman" w:hAnsi="Times New Roman" w:cs="Times New Roman"/>
          <w:sz w:val="23"/>
          <w:szCs w:val="23"/>
        </w:rPr>
        <w:t xml:space="preserve">, </w:t>
      </w:r>
      <w:r w:rsidR="005A1398" w:rsidRPr="7CCDF816">
        <w:rPr>
          <w:rFonts w:ascii="Times New Roman" w:hAnsi="Times New Roman" w:cs="Times New Roman"/>
          <w:sz w:val="23"/>
          <w:szCs w:val="23"/>
        </w:rPr>
        <w:t>sistema</w:t>
      </w:r>
      <w:r w:rsidR="00832F62" w:rsidRPr="7CCDF816">
        <w:rPr>
          <w:rFonts w:ascii="Times New Roman" w:hAnsi="Times New Roman" w:cs="Times New Roman"/>
          <w:sz w:val="23"/>
          <w:szCs w:val="23"/>
        </w:rPr>
        <w:t xml:space="preserve"> </w:t>
      </w:r>
      <w:r w:rsidR="005A1398" w:rsidRPr="7CCDF816">
        <w:rPr>
          <w:rFonts w:ascii="Times New Roman" w:hAnsi="Times New Roman" w:cs="Times New Roman"/>
          <w:sz w:val="23"/>
          <w:szCs w:val="23"/>
        </w:rPr>
        <w:t xml:space="preserve">para </w:t>
      </w:r>
      <w:proofErr w:type="spellStart"/>
      <w:r w:rsidR="005A1398" w:rsidRPr="7CCDF816">
        <w:rPr>
          <w:rFonts w:ascii="Times New Roman" w:hAnsi="Times New Roman" w:cs="Times New Roman"/>
          <w:sz w:val="23"/>
          <w:szCs w:val="23"/>
        </w:rPr>
        <w:t>auto-amostragem</w:t>
      </w:r>
      <w:proofErr w:type="spellEnd"/>
      <w:r w:rsidR="005A1398" w:rsidRPr="7CCDF816">
        <w:rPr>
          <w:rFonts w:ascii="Times New Roman" w:hAnsi="Times New Roman" w:cs="Times New Roman"/>
          <w:sz w:val="23"/>
          <w:szCs w:val="23"/>
        </w:rPr>
        <w:t xml:space="preserve"> com capacidade para 10</w:t>
      </w:r>
      <w:r w:rsidR="00832F62" w:rsidRPr="7CCDF816">
        <w:rPr>
          <w:rFonts w:ascii="Times New Roman" w:hAnsi="Times New Roman" w:cs="Times New Roman"/>
          <w:sz w:val="23"/>
          <w:szCs w:val="23"/>
        </w:rPr>
        <w:t>5</w:t>
      </w:r>
      <w:r w:rsidR="005A1398" w:rsidRPr="7CCDF816">
        <w:rPr>
          <w:rFonts w:ascii="Times New Roman" w:hAnsi="Times New Roman" w:cs="Times New Roman"/>
          <w:sz w:val="23"/>
          <w:szCs w:val="23"/>
        </w:rPr>
        <w:t xml:space="preserve"> amostras</w:t>
      </w:r>
      <w:r w:rsidR="00561344" w:rsidRPr="7CCDF816">
        <w:rPr>
          <w:rFonts w:ascii="Times New Roman" w:hAnsi="Times New Roman" w:cs="Times New Roman"/>
          <w:sz w:val="23"/>
          <w:szCs w:val="23"/>
        </w:rPr>
        <w:t xml:space="preserve"> </w:t>
      </w:r>
      <w:r w:rsidR="00832F62" w:rsidRPr="7CCDF816">
        <w:rPr>
          <w:rFonts w:ascii="Times New Roman" w:hAnsi="Times New Roman" w:cs="Times New Roman"/>
          <w:sz w:val="23"/>
          <w:szCs w:val="23"/>
        </w:rPr>
        <w:t>(SIL-20</w:t>
      </w:r>
      <w:r w:rsidR="00832F62" w:rsidRPr="7CCDF816">
        <w:rPr>
          <w:rFonts w:ascii="Times New Roman" w:hAnsi="Times New Roman" w:cs="Times New Roman"/>
          <w:sz w:val="23"/>
          <w:szCs w:val="23"/>
          <w:vertAlign w:val="subscript"/>
        </w:rPr>
        <w:t>HT</w:t>
      </w:r>
      <w:r w:rsidR="00832F62" w:rsidRPr="7CCDF816">
        <w:rPr>
          <w:rFonts w:ascii="Times New Roman" w:hAnsi="Times New Roman" w:cs="Times New Roman"/>
          <w:sz w:val="23"/>
          <w:szCs w:val="23"/>
        </w:rPr>
        <w:t xml:space="preserve">) </w:t>
      </w:r>
      <w:r w:rsidR="00561344" w:rsidRPr="7CCDF816">
        <w:rPr>
          <w:rFonts w:ascii="Times New Roman" w:hAnsi="Times New Roman" w:cs="Times New Roman"/>
          <w:sz w:val="23"/>
          <w:szCs w:val="23"/>
        </w:rPr>
        <w:t>e sistema de aquisição e tratamento de dados</w:t>
      </w:r>
      <w:r w:rsidR="00832F62" w:rsidRPr="7CCDF816">
        <w:rPr>
          <w:rFonts w:ascii="Times New Roman" w:hAnsi="Times New Roman" w:cs="Times New Roman"/>
          <w:sz w:val="23"/>
          <w:szCs w:val="23"/>
        </w:rPr>
        <w:t>.</w:t>
      </w:r>
    </w:p>
    <w:p w14:paraId="47BFBFCC" w14:textId="1026F1EF" w:rsidR="00561344" w:rsidRPr="00086239" w:rsidRDefault="00835CDA" w:rsidP="00561344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 xml:space="preserve">Art.3º </w:t>
      </w:r>
      <w:r w:rsidR="00561344" w:rsidRPr="00086239">
        <w:rPr>
          <w:rFonts w:ascii="Times New Roman" w:hAnsi="Times New Roman" w:cs="Times New Roman"/>
          <w:sz w:val="23"/>
          <w:szCs w:val="23"/>
        </w:rPr>
        <w:t xml:space="preserve">A técnica tem como finalidade realizar separações e análises </w:t>
      </w:r>
      <w:r w:rsidR="00B3765D" w:rsidRPr="00086239">
        <w:rPr>
          <w:rFonts w:ascii="Times New Roman" w:hAnsi="Times New Roman" w:cs="Times New Roman"/>
          <w:sz w:val="23"/>
          <w:szCs w:val="23"/>
        </w:rPr>
        <w:t>qualitativas</w:t>
      </w:r>
      <w:r w:rsidR="00561344" w:rsidRPr="00086239">
        <w:rPr>
          <w:rFonts w:ascii="Times New Roman" w:hAnsi="Times New Roman" w:cs="Times New Roman"/>
          <w:sz w:val="23"/>
          <w:szCs w:val="23"/>
        </w:rPr>
        <w:t xml:space="preserve"> e </w:t>
      </w:r>
      <w:proofErr w:type="gramStart"/>
      <w:r w:rsidR="00561344" w:rsidRPr="00086239">
        <w:rPr>
          <w:rFonts w:ascii="Times New Roman" w:hAnsi="Times New Roman" w:cs="Times New Roman"/>
          <w:sz w:val="23"/>
          <w:szCs w:val="23"/>
        </w:rPr>
        <w:t>quanti</w:t>
      </w:r>
      <w:r w:rsidR="00B3765D" w:rsidRPr="00086239">
        <w:rPr>
          <w:rFonts w:ascii="Times New Roman" w:hAnsi="Times New Roman" w:cs="Times New Roman"/>
          <w:sz w:val="23"/>
          <w:szCs w:val="23"/>
        </w:rPr>
        <w:t>tativas</w:t>
      </w:r>
      <w:proofErr w:type="gramEnd"/>
      <w:r w:rsidR="00B3765D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561344" w:rsidRPr="00086239">
        <w:rPr>
          <w:rFonts w:ascii="Times New Roman" w:hAnsi="Times New Roman" w:cs="Times New Roman"/>
          <w:sz w:val="23"/>
          <w:szCs w:val="23"/>
        </w:rPr>
        <w:t xml:space="preserve">de compostos presentes em vários tipos de amostras como de água, solo, </w:t>
      </w:r>
      <w:r w:rsidR="008A24E9" w:rsidRPr="00086239">
        <w:rPr>
          <w:rFonts w:ascii="Times New Roman" w:hAnsi="Times New Roman" w:cs="Times New Roman"/>
          <w:sz w:val="23"/>
          <w:szCs w:val="23"/>
        </w:rPr>
        <w:t xml:space="preserve">alimentos, medicamentos, </w:t>
      </w:r>
      <w:r w:rsidR="00561344" w:rsidRPr="00086239">
        <w:rPr>
          <w:rFonts w:ascii="Times New Roman" w:hAnsi="Times New Roman" w:cs="Times New Roman"/>
          <w:sz w:val="23"/>
          <w:szCs w:val="23"/>
        </w:rPr>
        <w:t>sangue, urina, etc</w:t>
      </w:r>
      <w:r w:rsidR="00561344" w:rsidRPr="00086239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.</w:t>
      </w:r>
    </w:p>
    <w:p w14:paraId="215B12AF" w14:textId="756CC17F" w:rsidR="00835CDA" w:rsidRPr="00086239" w:rsidRDefault="00835CDA" w:rsidP="0038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86239">
        <w:rPr>
          <w:rFonts w:ascii="Times New Roman" w:hAnsi="Times New Roman" w:cs="Times New Roman"/>
          <w:b/>
          <w:bCs/>
          <w:sz w:val="23"/>
          <w:szCs w:val="23"/>
        </w:rPr>
        <w:t>CAP</w:t>
      </w:r>
      <w:r w:rsidR="00E92808" w:rsidRPr="00086239">
        <w:rPr>
          <w:rFonts w:ascii="Times New Roman" w:hAnsi="Times New Roman" w:cs="Times New Roman"/>
          <w:b/>
          <w:bCs/>
          <w:sz w:val="23"/>
          <w:szCs w:val="23"/>
        </w:rPr>
        <w:t>Í</w:t>
      </w:r>
      <w:r w:rsidRPr="00086239">
        <w:rPr>
          <w:rFonts w:ascii="Times New Roman" w:hAnsi="Times New Roman" w:cs="Times New Roman"/>
          <w:b/>
          <w:bCs/>
          <w:sz w:val="23"/>
          <w:szCs w:val="23"/>
        </w:rPr>
        <w:t>TULO II</w:t>
      </w:r>
    </w:p>
    <w:p w14:paraId="3DE876C0" w14:textId="16BD316C" w:rsidR="00835CDA" w:rsidRDefault="00835CDA" w:rsidP="0038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86239">
        <w:rPr>
          <w:rFonts w:ascii="Times New Roman" w:hAnsi="Times New Roman" w:cs="Times New Roman"/>
          <w:b/>
          <w:bCs/>
          <w:sz w:val="23"/>
          <w:szCs w:val="23"/>
        </w:rPr>
        <w:t xml:space="preserve">DA UTILIZAÇÃO DO </w:t>
      </w:r>
      <w:r w:rsidR="00561344" w:rsidRPr="00086239">
        <w:rPr>
          <w:rFonts w:ascii="Times New Roman" w:hAnsi="Times New Roman" w:cs="Times New Roman"/>
          <w:b/>
          <w:bCs/>
          <w:sz w:val="23"/>
          <w:szCs w:val="23"/>
        </w:rPr>
        <w:t>CLAE</w:t>
      </w:r>
    </w:p>
    <w:p w14:paraId="731DB819" w14:textId="77777777" w:rsidR="0063033E" w:rsidRPr="00086239" w:rsidRDefault="0063033E" w:rsidP="0038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BD7F784" w14:textId="77777777" w:rsidR="00835CDA" w:rsidRPr="00086239" w:rsidRDefault="00835CDA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>Art.4º</w:t>
      </w:r>
      <w:r w:rsidR="000B1365" w:rsidRPr="00086239">
        <w:rPr>
          <w:rFonts w:ascii="Times New Roman" w:hAnsi="Times New Roman" w:cs="Times New Roman"/>
          <w:sz w:val="23"/>
          <w:szCs w:val="23"/>
        </w:rPr>
        <w:t>.</w:t>
      </w:r>
      <w:r w:rsidRPr="00086239">
        <w:rPr>
          <w:rFonts w:ascii="Times New Roman" w:hAnsi="Times New Roman" w:cs="Times New Roman"/>
          <w:sz w:val="23"/>
          <w:szCs w:val="23"/>
        </w:rPr>
        <w:t xml:space="preserve"> O equipamento será manuseado por técnico treinado</w:t>
      </w:r>
      <w:r w:rsidR="0004710A" w:rsidRPr="00086239">
        <w:rPr>
          <w:rFonts w:ascii="Times New Roman" w:hAnsi="Times New Roman" w:cs="Times New Roman"/>
          <w:sz w:val="23"/>
          <w:szCs w:val="23"/>
        </w:rPr>
        <w:t>.</w:t>
      </w:r>
    </w:p>
    <w:p w14:paraId="573F760B" w14:textId="562C9C4E" w:rsidR="00835CDA" w:rsidRPr="00086239" w:rsidRDefault="00835CDA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>§ 1º</w:t>
      </w:r>
      <w:r w:rsidR="008178C8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Pr="00086239">
        <w:rPr>
          <w:rFonts w:ascii="Times New Roman" w:hAnsi="Times New Roman" w:cs="Times New Roman"/>
          <w:sz w:val="23"/>
          <w:szCs w:val="23"/>
        </w:rPr>
        <w:t xml:space="preserve">O equipamento será supervisionado por professor doutor pertencente ao corpo docente do PGEAGRI, </w:t>
      </w:r>
      <w:r w:rsidR="00F373B6" w:rsidRPr="00086239">
        <w:rPr>
          <w:rFonts w:ascii="Times New Roman" w:hAnsi="Times New Roman" w:cs="Times New Roman"/>
          <w:sz w:val="23"/>
          <w:szCs w:val="23"/>
        </w:rPr>
        <w:t>de acordo com a resolução do LAAA</w:t>
      </w:r>
      <w:r w:rsidR="0043484D" w:rsidRPr="00086239">
        <w:rPr>
          <w:rFonts w:ascii="Times New Roman" w:hAnsi="Times New Roman" w:cs="Times New Roman"/>
          <w:sz w:val="23"/>
          <w:szCs w:val="23"/>
        </w:rPr>
        <w:t>;</w:t>
      </w:r>
    </w:p>
    <w:p w14:paraId="38A05DD6" w14:textId="087534AE" w:rsidR="00835CDA" w:rsidRPr="00086239" w:rsidRDefault="00835CDA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 xml:space="preserve">§ </w:t>
      </w:r>
      <w:r w:rsidR="00F373B6" w:rsidRPr="00086239">
        <w:rPr>
          <w:rFonts w:ascii="Times New Roman" w:hAnsi="Times New Roman" w:cs="Times New Roman"/>
          <w:sz w:val="23"/>
          <w:szCs w:val="23"/>
        </w:rPr>
        <w:t>2</w:t>
      </w:r>
      <w:r w:rsidRPr="00086239">
        <w:rPr>
          <w:rFonts w:ascii="Times New Roman" w:hAnsi="Times New Roman" w:cs="Times New Roman"/>
          <w:sz w:val="23"/>
          <w:szCs w:val="23"/>
        </w:rPr>
        <w:t xml:space="preserve">º </w:t>
      </w:r>
      <w:r w:rsidR="000B1365" w:rsidRPr="00086239">
        <w:rPr>
          <w:rFonts w:ascii="Times New Roman" w:hAnsi="Times New Roman" w:cs="Times New Roman"/>
          <w:sz w:val="23"/>
          <w:szCs w:val="23"/>
        </w:rPr>
        <w:t>A Universidade garantirá a contratação de técnico com formação e capacitação técnica adequada para o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0B1365" w:rsidRPr="00086239">
        <w:rPr>
          <w:rFonts w:ascii="Times New Roman" w:hAnsi="Times New Roman" w:cs="Times New Roman"/>
          <w:sz w:val="23"/>
          <w:szCs w:val="23"/>
        </w:rPr>
        <w:t>manuseio e utilização plena do equipamento</w:t>
      </w:r>
      <w:r w:rsidR="0043484D" w:rsidRPr="00086239">
        <w:rPr>
          <w:rFonts w:ascii="Times New Roman" w:hAnsi="Times New Roman" w:cs="Times New Roman"/>
          <w:sz w:val="23"/>
          <w:szCs w:val="23"/>
        </w:rPr>
        <w:t>;</w:t>
      </w:r>
    </w:p>
    <w:p w14:paraId="7B3CAC69" w14:textId="1372B09C" w:rsidR="000B1365" w:rsidRPr="00086239" w:rsidRDefault="00835CDA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 xml:space="preserve">§ </w:t>
      </w:r>
      <w:r w:rsidR="00F373B6" w:rsidRPr="00086239">
        <w:rPr>
          <w:rFonts w:ascii="Times New Roman" w:hAnsi="Times New Roman" w:cs="Times New Roman"/>
          <w:sz w:val="23"/>
          <w:szCs w:val="23"/>
        </w:rPr>
        <w:t>3</w:t>
      </w:r>
      <w:r w:rsidRPr="00086239">
        <w:rPr>
          <w:rFonts w:ascii="Times New Roman" w:hAnsi="Times New Roman" w:cs="Times New Roman"/>
          <w:sz w:val="23"/>
          <w:szCs w:val="23"/>
        </w:rPr>
        <w:t>º</w:t>
      </w:r>
      <w:r w:rsidR="008A24E9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0B1365" w:rsidRPr="00086239">
        <w:rPr>
          <w:rFonts w:ascii="Times New Roman" w:hAnsi="Times New Roman" w:cs="Times New Roman"/>
          <w:sz w:val="23"/>
          <w:szCs w:val="23"/>
        </w:rPr>
        <w:t xml:space="preserve">Dada </w:t>
      </w:r>
      <w:r w:rsidR="00710566" w:rsidRPr="00086239">
        <w:rPr>
          <w:rFonts w:ascii="Times New Roman" w:hAnsi="Times New Roman" w:cs="Times New Roman"/>
          <w:sz w:val="23"/>
          <w:szCs w:val="23"/>
        </w:rPr>
        <w:t>à</w:t>
      </w:r>
      <w:r w:rsidR="000B1365" w:rsidRPr="00086239">
        <w:rPr>
          <w:rFonts w:ascii="Times New Roman" w:hAnsi="Times New Roman" w:cs="Times New Roman"/>
          <w:sz w:val="23"/>
          <w:szCs w:val="23"/>
        </w:rPr>
        <w:t xml:space="preserve"> especificidade e complexidade do equipamento, o técnico responsáve</w:t>
      </w:r>
      <w:r w:rsidRPr="00086239">
        <w:rPr>
          <w:rFonts w:ascii="Times New Roman" w:hAnsi="Times New Roman" w:cs="Times New Roman"/>
          <w:sz w:val="23"/>
          <w:szCs w:val="23"/>
        </w:rPr>
        <w:t>l</w:t>
      </w:r>
      <w:r w:rsidR="000B1365" w:rsidRPr="00086239">
        <w:rPr>
          <w:rFonts w:ascii="Times New Roman" w:hAnsi="Times New Roman" w:cs="Times New Roman"/>
          <w:sz w:val="23"/>
          <w:szCs w:val="23"/>
        </w:rPr>
        <w:t xml:space="preserve"> ser</w:t>
      </w:r>
      <w:r w:rsidRPr="00086239">
        <w:rPr>
          <w:rFonts w:ascii="Times New Roman" w:hAnsi="Times New Roman" w:cs="Times New Roman"/>
          <w:sz w:val="23"/>
          <w:szCs w:val="23"/>
        </w:rPr>
        <w:t>á</w:t>
      </w:r>
      <w:r w:rsidR="000B1365" w:rsidRPr="00086239">
        <w:rPr>
          <w:rFonts w:ascii="Times New Roman" w:hAnsi="Times New Roman" w:cs="Times New Roman"/>
          <w:sz w:val="23"/>
          <w:szCs w:val="23"/>
        </w:rPr>
        <w:t xml:space="preserve"> treinado pelo</w:t>
      </w:r>
      <w:r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43484D" w:rsidRPr="00086239">
        <w:rPr>
          <w:rFonts w:ascii="Times New Roman" w:hAnsi="Times New Roman" w:cs="Times New Roman"/>
          <w:sz w:val="23"/>
          <w:szCs w:val="23"/>
        </w:rPr>
        <w:t>supervisor</w:t>
      </w:r>
      <w:r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F373B6" w:rsidRPr="00086239">
        <w:rPr>
          <w:rFonts w:ascii="Times New Roman" w:hAnsi="Times New Roman" w:cs="Times New Roman"/>
          <w:sz w:val="23"/>
          <w:szCs w:val="23"/>
        </w:rPr>
        <w:t xml:space="preserve">responsável ou técnico </w:t>
      </w:r>
      <w:r w:rsidR="000B1365" w:rsidRPr="00086239">
        <w:rPr>
          <w:rFonts w:ascii="Times New Roman" w:hAnsi="Times New Roman" w:cs="Times New Roman"/>
          <w:sz w:val="23"/>
          <w:szCs w:val="23"/>
        </w:rPr>
        <w:t xml:space="preserve">especializado dos fabricantes para </w:t>
      </w:r>
      <w:r w:rsidR="00710566" w:rsidRPr="00086239">
        <w:rPr>
          <w:rFonts w:ascii="Times New Roman" w:hAnsi="Times New Roman" w:cs="Times New Roman"/>
          <w:sz w:val="23"/>
          <w:szCs w:val="23"/>
        </w:rPr>
        <w:t xml:space="preserve">a </w:t>
      </w:r>
      <w:r w:rsidR="000B1365" w:rsidRPr="00086239">
        <w:rPr>
          <w:rFonts w:ascii="Times New Roman" w:hAnsi="Times New Roman" w:cs="Times New Roman"/>
          <w:sz w:val="23"/>
          <w:szCs w:val="23"/>
        </w:rPr>
        <w:t xml:space="preserve">operação do mesmo e </w:t>
      </w:r>
      <w:r w:rsidR="00F373B6" w:rsidRPr="00086239">
        <w:rPr>
          <w:rFonts w:ascii="Times New Roman" w:hAnsi="Times New Roman" w:cs="Times New Roman"/>
          <w:sz w:val="23"/>
          <w:szCs w:val="23"/>
        </w:rPr>
        <w:t xml:space="preserve">será responsável pelo </w:t>
      </w:r>
      <w:r w:rsidR="000B1365" w:rsidRPr="00086239">
        <w:rPr>
          <w:rFonts w:ascii="Times New Roman" w:hAnsi="Times New Roman" w:cs="Times New Roman"/>
          <w:sz w:val="23"/>
          <w:szCs w:val="23"/>
        </w:rPr>
        <w:t>suporte aos usuários</w:t>
      </w:r>
      <w:r w:rsidR="00F373B6" w:rsidRPr="00086239">
        <w:rPr>
          <w:rFonts w:ascii="Times New Roman" w:hAnsi="Times New Roman" w:cs="Times New Roman"/>
          <w:sz w:val="23"/>
          <w:szCs w:val="23"/>
        </w:rPr>
        <w:t>.</w:t>
      </w:r>
    </w:p>
    <w:p w14:paraId="61AF37E5" w14:textId="31EE0965" w:rsidR="009A42C5" w:rsidRPr="00086239" w:rsidRDefault="009A42C5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>Art.5º</w:t>
      </w:r>
      <w:r w:rsidR="008178C8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Pr="00086239">
        <w:rPr>
          <w:rFonts w:ascii="Times New Roman" w:hAnsi="Times New Roman" w:cs="Times New Roman"/>
          <w:sz w:val="23"/>
          <w:szCs w:val="23"/>
        </w:rPr>
        <w:t>A utilização do equipamento será realizada por agendamento antecipado</w:t>
      </w:r>
      <w:r w:rsidR="0004710A" w:rsidRPr="00086239">
        <w:rPr>
          <w:rFonts w:ascii="Times New Roman" w:hAnsi="Times New Roman" w:cs="Times New Roman"/>
          <w:sz w:val="23"/>
          <w:szCs w:val="23"/>
        </w:rPr>
        <w:t>.</w:t>
      </w:r>
    </w:p>
    <w:p w14:paraId="1A766604" w14:textId="13EB2E6D" w:rsidR="000B1365" w:rsidRPr="00086239" w:rsidRDefault="00F373B6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 xml:space="preserve">§ </w:t>
      </w:r>
      <w:r w:rsidR="009A42C5" w:rsidRPr="00086239">
        <w:rPr>
          <w:rFonts w:ascii="Times New Roman" w:hAnsi="Times New Roman" w:cs="Times New Roman"/>
          <w:sz w:val="23"/>
          <w:szCs w:val="23"/>
        </w:rPr>
        <w:t>1</w:t>
      </w:r>
      <w:r w:rsidRPr="00086239">
        <w:rPr>
          <w:rFonts w:ascii="Times New Roman" w:hAnsi="Times New Roman" w:cs="Times New Roman"/>
          <w:sz w:val="23"/>
          <w:szCs w:val="23"/>
        </w:rPr>
        <w:t>º</w:t>
      </w:r>
      <w:r w:rsidR="000B1365" w:rsidRPr="00086239">
        <w:rPr>
          <w:rFonts w:ascii="Times New Roman" w:hAnsi="Times New Roman" w:cs="Times New Roman"/>
          <w:sz w:val="23"/>
          <w:szCs w:val="23"/>
        </w:rPr>
        <w:t xml:space="preserve"> Os pedidos para utilização do equipamento devem ser apresentados</w:t>
      </w:r>
      <w:r w:rsidR="0085125D">
        <w:rPr>
          <w:rFonts w:ascii="Times New Roman" w:hAnsi="Times New Roman" w:cs="Times New Roman"/>
          <w:sz w:val="23"/>
          <w:szCs w:val="23"/>
        </w:rPr>
        <w:t xml:space="preserve"> em formulário</w:t>
      </w:r>
      <w:r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0B1365" w:rsidRPr="00086239">
        <w:rPr>
          <w:rFonts w:ascii="Times New Roman" w:hAnsi="Times New Roman" w:cs="Times New Roman"/>
          <w:sz w:val="23"/>
          <w:szCs w:val="23"/>
        </w:rPr>
        <w:t xml:space="preserve">disponível no site </w:t>
      </w:r>
      <w:r w:rsidRPr="00086239">
        <w:rPr>
          <w:rFonts w:ascii="Times New Roman" w:hAnsi="Times New Roman" w:cs="Times New Roman"/>
          <w:sz w:val="23"/>
          <w:szCs w:val="23"/>
        </w:rPr>
        <w:t>do LAAA- UNIOESTE</w:t>
      </w:r>
      <w:r w:rsidR="000B1365" w:rsidRPr="00086239">
        <w:rPr>
          <w:rFonts w:ascii="Times New Roman" w:hAnsi="Times New Roman" w:cs="Times New Roman"/>
          <w:sz w:val="23"/>
          <w:szCs w:val="23"/>
        </w:rPr>
        <w:t xml:space="preserve">, com uma antecedência mínima de </w:t>
      </w:r>
      <w:r w:rsidR="00086239" w:rsidRPr="00086239">
        <w:rPr>
          <w:rFonts w:ascii="Times New Roman" w:hAnsi="Times New Roman" w:cs="Times New Roman"/>
          <w:sz w:val="23"/>
          <w:szCs w:val="23"/>
        </w:rPr>
        <w:t>30</w:t>
      </w:r>
      <w:r w:rsidR="000B1365" w:rsidRPr="00086239">
        <w:rPr>
          <w:rFonts w:ascii="Times New Roman" w:hAnsi="Times New Roman" w:cs="Times New Roman"/>
          <w:sz w:val="23"/>
          <w:szCs w:val="23"/>
        </w:rPr>
        <w:t xml:space="preserve"> dias úteis em relação à data</w:t>
      </w:r>
      <w:r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0B1365" w:rsidRPr="00086239">
        <w:rPr>
          <w:rFonts w:ascii="Times New Roman" w:hAnsi="Times New Roman" w:cs="Times New Roman"/>
          <w:sz w:val="23"/>
          <w:szCs w:val="23"/>
        </w:rPr>
        <w:t>pretendida</w:t>
      </w:r>
      <w:r w:rsidR="0043484D" w:rsidRPr="00086239">
        <w:rPr>
          <w:rFonts w:ascii="Times New Roman" w:hAnsi="Times New Roman" w:cs="Times New Roman"/>
          <w:sz w:val="23"/>
          <w:szCs w:val="23"/>
        </w:rPr>
        <w:t>;</w:t>
      </w:r>
    </w:p>
    <w:p w14:paraId="4B346259" w14:textId="5D40EE89" w:rsidR="009A42C5" w:rsidRPr="00086239" w:rsidRDefault="009A42C5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lastRenderedPageBreak/>
        <w:t>§ 2º</w:t>
      </w:r>
      <w:r w:rsidR="008A24E9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Pr="00086239">
        <w:rPr>
          <w:rFonts w:ascii="Times New Roman" w:hAnsi="Times New Roman" w:cs="Times New Roman"/>
          <w:sz w:val="23"/>
          <w:szCs w:val="23"/>
        </w:rPr>
        <w:t>O agendamento para utilização do equipamento será realizado via preenchimento de formulário presente n</w:t>
      </w:r>
      <w:r w:rsidR="0043484D" w:rsidRPr="00086239">
        <w:rPr>
          <w:rFonts w:ascii="Times New Roman" w:hAnsi="Times New Roman" w:cs="Times New Roman"/>
          <w:sz w:val="23"/>
          <w:szCs w:val="23"/>
        </w:rPr>
        <w:t>a págin</w:t>
      </w:r>
      <w:r w:rsidR="0085125D">
        <w:rPr>
          <w:rFonts w:ascii="Times New Roman" w:hAnsi="Times New Roman" w:cs="Times New Roman"/>
          <w:sz w:val="23"/>
          <w:szCs w:val="23"/>
        </w:rPr>
        <w:t>a</w:t>
      </w:r>
      <w:r w:rsidRPr="00086239">
        <w:rPr>
          <w:rFonts w:ascii="Times New Roman" w:hAnsi="Times New Roman" w:cs="Times New Roman"/>
          <w:sz w:val="23"/>
          <w:szCs w:val="23"/>
        </w:rPr>
        <w:t xml:space="preserve"> do LAAA</w:t>
      </w:r>
      <w:r w:rsidR="0043484D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Pr="00086239">
        <w:rPr>
          <w:rFonts w:ascii="Times New Roman" w:hAnsi="Times New Roman" w:cs="Times New Roman"/>
          <w:sz w:val="23"/>
          <w:szCs w:val="23"/>
        </w:rPr>
        <w:t xml:space="preserve">- UNIOESTE e confirmação com o </w:t>
      </w:r>
      <w:r w:rsidR="0043484D" w:rsidRPr="00086239">
        <w:rPr>
          <w:rFonts w:ascii="Times New Roman" w:hAnsi="Times New Roman" w:cs="Times New Roman"/>
          <w:sz w:val="23"/>
          <w:szCs w:val="23"/>
        </w:rPr>
        <w:t>supervisor</w:t>
      </w:r>
      <w:r w:rsidRPr="00086239">
        <w:rPr>
          <w:rFonts w:ascii="Times New Roman" w:hAnsi="Times New Roman" w:cs="Times New Roman"/>
          <w:sz w:val="23"/>
          <w:szCs w:val="23"/>
        </w:rPr>
        <w:t>/técnico responsáve</w:t>
      </w:r>
      <w:r w:rsidR="0004710A" w:rsidRPr="00086239">
        <w:rPr>
          <w:rFonts w:ascii="Times New Roman" w:hAnsi="Times New Roman" w:cs="Times New Roman"/>
          <w:sz w:val="23"/>
          <w:szCs w:val="23"/>
        </w:rPr>
        <w:t>l</w:t>
      </w:r>
      <w:r w:rsidRPr="00086239">
        <w:rPr>
          <w:rFonts w:ascii="Times New Roman" w:hAnsi="Times New Roman" w:cs="Times New Roman"/>
          <w:sz w:val="23"/>
          <w:szCs w:val="23"/>
        </w:rPr>
        <w:t>. Os horários para entrega do material a ser analisado e para interação com o técnico serão os horários comerciais, ou seja, das 08:</w:t>
      </w:r>
      <w:r w:rsidR="0043484D" w:rsidRPr="00086239">
        <w:rPr>
          <w:rFonts w:ascii="Times New Roman" w:hAnsi="Times New Roman" w:cs="Times New Roman"/>
          <w:sz w:val="23"/>
          <w:szCs w:val="23"/>
        </w:rPr>
        <w:t>3</w:t>
      </w:r>
      <w:r w:rsidRPr="00086239">
        <w:rPr>
          <w:rFonts w:ascii="Times New Roman" w:hAnsi="Times New Roman" w:cs="Times New Roman"/>
          <w:sz w:val="23"/>
          <w:szCs w:val="23"/>
        </w:rPr>
        <w:t>0 às 11:30 e das 13:30 às 17:00 h</w:t>
      </w:r>
      <w:r w:rsidR="0043484D" w:rsidRPr="00086239">
        <w:rPr>
          <w:rFonts w:ascii="Times New Roman" w:hAnsi="Times New Roman" w:cs="Times New Roman"/>
          <w:sz w:val="23"/>
          <w:szCs w:val="23"/>
        </w:rPr>
        <w:t>;</w:t>
      </w:r>
    </w:p>
    <w:p w14:paraId="33ADC155" w14:textId="258BFFA3" w:rsidR="009A42C5" w:rsidRPr="00086239" w:rsidRDefault="009A42C5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 xml:space="preserve">§ 3º Quando a demanda exceder os horários comerciais, novos horários em finais de semana e feriados poderão ser disponibilizados, com autorização do </w:t>
      </w:r>
      <w:r w:rsidR="0043484D" w:rsidRPr="00086239">
        <w:rPr>
          <w:rFonts w:ascii="Times New Roman" w:hAnsi="Times New Roman" w:cs="Times New Roman"/>
          <w:sz w:val="23"/>
          <w:szCs w:val="23"/>
        </w:rPr>
        <w:t>supervisor</w:t>
      </w:r>
      <w:r w:rsidRPr="00086239">
        <w:rPr>
          <w:rFonts w:ascii="Times New Roman" w:hAnsi="Times New Roman" w:cs="Times New Roman"/>
          <w:sz w:val="23"/>
          <w:szCs w:val="23"/>
        </w:rPr>
        <w:t xml:space="preserve"> responsável em formulário de </w:t>
      </w:r>
      <w:r w:rsidR="0085125D">
        <w:rPr>
          <w:rFonts w:ascii="Times New Roman" w:hAnsi="Times New Roman" w:cs="Times New Roman"/>
          <w:sz w:val="23"/>
          <w:szCs w:val="23"/>
        </w:rPr>
        <w:t>agendamento;</w:t>
      </w:r>
    </w:p>
    <w:p w14:paraId="2BDE9AEB" w14:textId="15078725" w:rsidR="009A42C5" w:rsidRPr="00086239" w:rsidRDefault="009A42C5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>§ 4º</w:t>
      </w:r>
      <w:r w:rsidR="008A24E9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Pr="00086239">
        <w:rPr>
          <w:rFonts w:ascii="Times New Roman" w:hAnsi="Times New Roman" w:cs="Times New Roman"/>
          <w:sz w:val="23"/>
          <w:szCs w:val="23"/>
        </w:rPr>
        <w:t xml:space="preserve">Nos períodos em que houver excesso de demanda, a prioridade para utilização do </w:t>
      </w:r>
      <w:r w:rsidR="00107E69" w:rsidRPr="00086239">
        <w:rPr>
          <w:rFonts w:ascii="Times New Roman" w:hAnsi="Times New Roman" w:cs="Times New Roman"/>
          <w:sz w:val="23"/>
          <w:szCs w:val="23"/>
        </w:rPr>
        <w:t>CLAE</w:t>
      </w:r>
      <w:r w:rsidRPr="00086239">
        <w:rPr>
          <w:rFonts w:ascii="Times New Roman" w:hAnsi="Times New Roman" w:cs="Times New Roman"/>
          <w:sz w:val="23"/>
          <w:szCs w:val="23"/>
        </w:rPr>
        <w:t xml:space="preserve"> será para os projetos que estejam vinculados ao PGEAGRI</w:t>
      </w:r>
      <w:r w:rsidR="0043484D" w:rsidRPr="00086239">
        <w:rPr>
          <w:rFonts w:ascii="Times New Roman" w:hAnsi="Times New Roman" w:cs="Times New Roman"/>
          <w:sz w:val="23"/>
          <w:szCs w:val="23"/>
        </w:rPr>
        <w:t>, conforme resolução do LAAA;</w:t>
      </w:r>
    </w:p>
    <w:p w14:paraId="15E9F653" w14:textId="7008D482" w:rsidR="00645AA8" w:rsidRPr="00086239" w:rsidRDefault="00F373B6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 xml:space="preserve">§ </w:t>
      </w:r>
      <w:r w:rsidR="009A42C5" w:rsidRPr="00086239">
        <w:rPr>
          <w:rFonts w:ascii="Times New Roman" w:hAnsi="Times New Roman" w:cs="Times New Roman"/>
          <w:sz w:val="23"/>
          <w:szCs w:val="23"/>
        </w:rPr>
        <w:t>5</w:t>
      </w:r>
      <w:r w:rsidRPr="00086239">
        <w:rPr>
          <w:rFonts w:ascii="Times New Roman" w:hAnsi="Times New Roman" w:cs="Times New Roman"/>
          <w:sz w:val="23"/>
          <w:szCs w:val="23"/>
        </w:rPr>
        <w:t>º</w:t>
      </w:r>
      <w:r w:rsidR="008A24E9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0B1365" w:rsidRPr="00086239">
        <w:rPr>
          <w:rFonts w:ascii="Times New Roman" w:hAnsi="Times New Roman" w:cs="Times New Roman"/>
          <w:sz w:val="23"/>
          <w:szCs w:val="23"/>
        </w:rPr>
        <w:t>O solicitante deverá ser o responsável pela pesquisa, podendo indicar no formulário a pessoa que irá</w:t>
      </w:r>
      <w:r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0B1365" w:rsidRPr="00086239">
        <w:rPr>
          <w:rFonts w:ascii="Times New Roman" w:hAnsi="Times New Roman" w:cs="Times New Roman"/>
          <w:sz w:val="23"/>
          <w:szCs w:val="23"/>
        </w:rPr>
        <w:t xml:space="preserve">interagir com o técnico para a realização da análise desejada. A </w:t>
      </w:r>
      <w:r w:rsidR="009A42C5" w:rsidRPr="00086239">
        <w:rPr>
          <w:rFonts w:ascii="Times New Roman" w:hAnsi="Times New Roman" w:cs="Times New Roman"/>
          <w:sz w:val="23"/>
          <w:szCs w:val="23"/>
        </w:rPr>
        <w:t>r</w:t>
      </w:r>
      <w:r w:rsidR="000B1365" w:rsidRPr="00086239">
        <w:rPr>
          <w:rFonts w:ascii="Times New Roman" w:hAnsi="Times New Roman" w:cs="Times New Roman"/>
          <w:sz w:val="23"/>
          <w:szCs w:val="23"/>
        </w:rPr>
        <w:t>esponsabilidade pela utilização dos</w:t>
      </w:r>
      <w:r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0B1365" w:rsidRPr="00086239">
        <w:rPr>
          <w:rFonts w:ascii="Times New Roman" w:hAnsi="Times New Roman" w:cs="Times New Roman"/>
          <w:sz w:val="23"/>
          <w:szCs w:val="23"/>
        </w:rPr>
        <w:t>equipamentos será do técnico responsável</w:t>
      </w:r>
      <w:r w:rsidR="00086239" w:rsidRPr="00086239">
        <w:rPr>
          <w:rFonts w:ascii="Times New Roman" w:hAnsi="Times New Roman" w:cs="Times New Roman"/>
          <w:sz w:val="23"/>
          <w:szCs w:val="23"/>
        </w:rPr>
        <w:t>;</w:t>
      </w:r>
    </w:p>
    <w:p w14:paraId="5381ECF5" w14:textId="1DCD66DB" w:rsidR="0095730A" w:rsidRPr="00086239" w:rsidRDefault="0095730A" w:rsidP="0095730A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 xml:space="preserve">§ 6º O solicitante deverá </w:t>
      </w:r>
      <w:r w:rsidR="00905014" w:rsidRPr="00086239">
        <w:rPr>
          <w:rFonts w:ascii="Times New Roman" w:hAnsi="Times New Roman" w:cs="Times New Roman"/>
          <w:sz w:val="23"/>
          <w:szCs w:val="23"/>
        </w:rPr>
        <w:t>informar</w:t>
      </w:r>
      <w:r w:rsidRPr="00086239">
        <w:rPr>
          <w:rFonts w:ascii="Times New Roman" w:hAnsi="Times New Roman" w:cs="Times New Roman"/>
          <w:sz w:val="23"/>
          <w:szCs w:val="23"/>
        </w:rPr>
        <w:t xml:space="preserve"> os parâmetros de análise (temperatura da coluna e do detector, fluxo, </w:t>
      </w:r>
      <w:r w:rsidR="00B3765D" w:rsidRPr="00086239">
        <w:rPr>
          <w:rFonts w:ascii="Times New Roman" w:hAnsi="Times New Roman" w:cs="Times New Roman"/>
          <w:sz w:val="23"/>
          <w:szCs w:val="23"/>
        </w:rPr>
        <w:t xml:space="preserve">tipo de </w:t>
      </w:r>
      <w:proofErr w:type="spellStart"/>
      <w:r w:rsidR="00B3765D" w:rsidRPr="00086239">
        <w:rPr>
          <w:rFonts w:ascii="Times New Roman" w:hAnsi="Times New Roman" w:cs="Times New Roman"/>
          <w:sz w:val="23"/>
          <w:szCs w:val="23"/>
        </w:rPr>
        <w:t>eluição</w:t>
      </w:r>
      <w:proofErr w:type="spellEnd"/>
      <w:r w:rsidR="00B3765D" w:rsidRPr="00086239">
        <w:rPr>
          <w:rFonts w:ascii="Times New Roman" w:hAnsi="Times New Roman" w:cs="Times New Roman"/>
          <w:sz w:val="23"/>
          <w:szCs w:val="23"/>
        </w:rPr>
        <w:t xml:space="preserve">, </w:t>
      </w:r>
      <w:r w:rsidRPr="00086239">
        <w:rPr>
          <w:rFonts w:ascii="Times New Roman" w:hAnsi="Times New Roman" w:cs="Times New Roman"/>
          <w:sz w:val="23"/>
          <w:szCs w:val="23"/>
        </w:rPr>
        <w:t>volume de injeção</w:t>
      </w:r>
      <w:r w:rsidR="00F27957" w:rsidRPr="00086239">
        <w:rPr>
          <w:rFonts w:ascii="Times New Roman" w:hAnsi="Times New Roman" w:cs="Times New Roman"/>
          <w:sz w:val="23"/>
          <w:szCs w:val="23"/>
        </w:rPr>
        <w:t>,</w:t>
      </w:r>
      <w:r w:rsidRPr="00086239">
        <w:rPr>
          <w:rFonts w:ascii="Times New Roman" w:hAnsi="Times New Roman" w:cs="Times New Roman"/>
          <w:sz w:val="23"/>
          <w:szCs w:val="23"/>
        </w:rPr>
        <w:t xml:space="preserve"> tempo de análise</w:t>
      </w:r>
      <w:r w:rsidR="00F27957" w:rsidRPr="00086239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F27957" w:rsidRPr="00086239">
        <w:rPr>
          <w:rFonts w:ascii="Times New Roman" w:hAnsi="Times New Roman" w:cs="Times New Roman"/>
          <w:sz w:val="23"/>
          <w:szCs w:val="23"/>
        </w:rPr>
        <w:t>etc</w:t>
      </w:r>
      <w:proofErr w:type="spellEnd"/>
      <w:r w:rsidRPr="00086239">
        <w:rPr>
          <w:rFonts w:ascii="Times New Roman" w:hAnsi="Times New Roman" w:cs="Times New Roman"/>
          <w:sz w:val="23"/>
          <w:szCs w:val="23"/>
        </w:rPr>
        <w:t xml:space="preserve">). Não será realizado desenvolvimento de método analítico, salvo </w:t>
      </w:r>
      <w:r w:rsidR="00B3765D" w:rsidRPr="00086239">
        <w:rPr>
          <w:rFonts w:ascii="Times New Roman" w:hAnsi="Times New Roman" w:cs="Times New Roman"/>
          <w:sz w:val="23"/>
          <w:szCs w:val="23"/>
        </w:rPr>
        <w:t>se</w:t>
      </w:r>
      <w:r w:rsidRPr="00086239">
        <w:rPr>
          <w:rFonts w:ascii="Times New Roman" w:hAnsi="Times New Roman" w:cs="Times New Roman"/>
          <w:sz w:val="23"/>
          <w:szCs w:val="23"/>
        </w:rPr>
        <w:t xml:space="preserve"> seja objetivo de colaboração prévia firmada entre o </w:t>
      </w:r>
      <w:r w:rsidR="00905014" w:rsidRPr="00086239">
        <w:rPr>
          <w:rFonts w:ascii="Times New Roman" w:hAnsi="Times New Roman" w:cs="Times New Roman"/>
          <w:sz w:val="23"/>
          <w:szCs w:val="23"/>
        </w:rPr>
        <w:t>solicitante</w:t>
      </w:r>
      <w:r w:rsidRPr="00086239">
        <w:rPr>
          <w:rFonts w:ascii="Times New Roman" w:hAnsi="Times New Roman" w:cs="Times New Roman"/>
          <w:sz w:val="23"/>
          <w:szCs w:val="23"/>
        </w:rPr>
        <w:t xml:space="preserve"> e um docente vinculado ao PGEAGRI, o qual ficará responsável por</w:t>
      </w:r>
      <w:r w:rsidR="00F27957" w:rsidRPr="00086239">
        <w:rPr>
          <w:rFonts w:ascii="Times New Roman" w:hAnsi="Times New Roman" w:cs="Times New Roman"/>
          <w:sz w:val="23"/>
          <w:szCs w:val="23"/>
        </w:rPr>
        <w:t xml:space="preserve"> essa atividade</w:t>
      </w:r>
      <w:r w:rsidR="00B3765D" w:rsidRPr="00086239">
        <w:rPr>
          <w:rFonts w:ascii="Times New Roman" w:hAnsi="Times New Roman" w:cs="Times New Roman"/>
          <w:sz w:val="23"/>
          <w:szCs w:val="23"/>
        </w:rPr>
        <w:t xml:space="preserve"> junto ao operador do equipamento</w:t>
      </w:r>
      <w:r w:rsidR="00086239" w:rsidRPr="00086239">
        <w:rPr>
          <w:rFonts w:ascii="Times New Roman" w:hAnsi="Times New Roman" w:cs="Times New Roman"/>
          <w:sz w:val="23"/>
          <w:szCs w:val="23"/>
        </w:rPr>
        <w:t>;</w:t>
      </w:r>
    </w:p>
    <w:p w14:paraId="3A6C5D1A" w14:textId="6BEF9B20" w:rsidR="0095730A" w:rsidRPr="00086239" w:rsidRDefault="0095730A" w:rsidP="0095730A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>§</w:t>
      </w:r>
      <w:r w:rsidR="00F27957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43484D" w:rsidRPr="00086239">
        <w:rPr>
          <w:rFonts w:ascii="Times New Roman" w:hAnsi="Times New Roman" w:cs="Times New Roman"/>
          <w:sz w:val="23"/>
          <w:szCs w:val="23"/>
        </w:rPr>
        <w:t>7</w:t>
      </w:r>
      <w:r w:rsidRPr="00086239">
        <w:rPr>
          <w:rFonts w:ascii="Times New Roman" w:hAnsi="Times New Roman" w:cs="Times New Roman"/>
          <w:sz w:val="23"/>
          <w:szCs w:val="23"/>
        </w:rPr>
        <w:t>º</w:t>
      </w:r>
      <w:r w:rsidR="008A24E9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Pr="00086239">
        <w:rPr>
          <w:rFonts w:ascii="Times New Roman" w:hAnsi="Times New Roman" w:cs="Times New Roman"/>
          <w:sz w:val="23"/>
          <w:szCs w:val="23"/>
        </w:rPr>
        <w:t xml:space="preserve">O solicitante deverá fornecer a </w:t>
      </w:r>
      <w:proofErr w:type="spellStart"/>
      <w:r w:rsidRPr="00086239">
        <w:rPr>
          <w:rFonts w:ascii="Times New Roman" w:hAnsi="Times New Roman" w:cs="Times New Roman"/>
          <w:sz w:val="23"/>
          <w:szCs w:val="23"/>
        </w:rPr>
        <w:t>pré</w:t>
      </w:r>
      <w:proofErr w:type="spellEnd"/>
      <w:r w:rsidRPr="00086239">
        <w:rPr>
          <w:rFonts w:ascii="Times New Roman" w:hAnsi="Times New Roman" w:cs="Times New Roman"/>
          <w:sz w:val="23"/>
          <w:szCs w:val="23"/>
        </w:rPr>
        <w:t xml:space="preserve">-coluna e </w:t>
      </w:r>
      <w:r w:rsidR="00905014" w:rsidRPr="00086239">
        <w:rPr>
          <w:rFonts w:ascii="Times New Roman" w:hAnsi="Times New Roman" w:cs="Times New Roman"/>
          <w:sz w:val="23"/>
          <w:szCs w:val="23"/>
        </w:rPr>
        <w:t xml:space="preserve">a </w:t>
      </w:r>
      <w:r w:rsidR="00F27957" w:rsidRPr="00086239">
        <w:rPr>
          <w:rFonts w:ascii="Times New Roman" w:hAnsi="Times New Roman" w:cs="Times New Roman"/>
          <w:sz w:val="23"/>
          <w:szCs w:val="23"/>
        </w:rPr>
        <w:t xml:space="preserve">coluna cromatográfica adequada para suas análises, bem como a </w:t>
      </w:r>
      <w:r w:rsidRPr="00086239">
        <w:rPr>
          <w:rFonts w:ascii="Times New Roman" w:hAnsi="Times New Roman" w:cs="Times New Roman"/>
          <w:sz w:val="23"/>
          <w:szCs w:val="23"/>
        </w:rPr>
        <w:t>fase móvel</w:t>
      </w:r>
      <w:r w:rsidR="00905014" w:rsidRPr="00086239">
        <w:rPr>
          <w:rFonts w:ascii="Times New Roman" w:hAnsi="Times New Roman" w:cs="Times New Roman"/>
          <w:sz w:val="23"/>
          <w:szCs w:val="23"/>
        </w:rPr>
        <w:t>, devendo esta ser</w:t>
      </w:r>
      <w:r w:rsidR="00D40F77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905014" w:rsidRPr="00086239">
        <w:rPr>
          <w:rFonts w:ascii="Times New Roman" w:hAnsi="Times New Roman" w:cs="Times New Roman"/>
          <w:sz w:val="23"/>
          <w:szCs w:val="23"/>
        </w:rPr>
        <w:t xml:space="preserve">preparada </w:t>
      </w:r>
      <w:r w:rsidR="00D40F77" w:rsidRPr="00086239">
        <w:rPr>
          <w:rFonts w:ascii="Times New Roman" w:hAnsi="Times New Roman" w:cs="Times New Roman"/>
          <w:sz w:val="23"/>
          <w:szCs w:val="23"/>
        </w:rPr>
        <w:t>com solvente de grau cromatográfico e/ou água ultrapura</w:t>
      </w:r>
      <w:r w:rsidR="00905014" w:rsidRPr="00086239">
        <w:rPr>
          <w:rFonts w:ascii="Times New Roman" w:hAnsi="Times New Roman" w:cs="Times New Roman"/>
          <w:sz w:val="23"/>
          <w:szCs w:val="23"/>
        </w:rPr>
        <w:t xml:space="preserve">, </w:t>
      </w:r>
      <w:r w:rsidRPr="00086239">
        <w:rPr>
          <w:rFonts w:ascii="Times New Roman" w:hAnsi="Times New Roman" w:cs="Times New Roman"/>
          <w:sz w:val="23"/>
          <w:szCs w:val="23"/>
        </w:rPr>
        <w:t xml:space="preserve">filtrada em membrana de poro 0,20 um e </w:t>
      </w:r>
      <w:proofErr w:type="spellStart"/>
      <w:r w:rsidRPr="00086239">
        <w:rPr>
          <w:rFonts w:ascii="Times New Roman" w:hAnsi="Times New Roman" w:cs="Times New Roman"/>
          <w:sz w:val="23"/>
          <w:szCs w:val="23"/>
        </w:rPr>
        <w:t>degaseificada</w:t>
      </w:r>
      <w:proofErr w:type="spellEnd"/>
      <w:r w:rsidR="0043484D" w:rsidRPr="00086239">
        <w:rPr>
          <w:rFonts w:ascii="Times New Roman" w:hAnsi="Times New Roman" w:cs="Times New Roman"/>
          <w:sz w:val="23"/>
          <w:szCs w:val="23"/>
        </w:rPr>
        <w:t>;</w:t>
      </w:r>
    </w:p>
    <w:p w14:paraId="68530208" w14:textId="5AE85048" w:rsidR="0095730A" w:rsidRPr="00086239" w:rsidRDefault="0095730A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>§</w:t>
      </w:r>
      <w:r w:rsidR="00F27957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43484D" w:rsidRPr="00086239">
        <w:rPr>
          <w:rFonts w:ascii="Times New Roman" w:hAnsi="Times New Roman" w:cs="Times New Roman"/>
          <w:sz w:val="23"/>
          <w:szCs w:val="23"/>
        </w:rPr>
        <w:t>8</w:t>
      </w:r>
      <w:r w:rsidRPr="00086239">
        <w:rPr>
          <w:rFonts w:ascii="Times New Roman" w:hAnsi="Times New Roman" w:cs="Times New Roman"/>
          <w:sz w:val="23"/>
          <w:szCs w:val="23"/>
        </w:rPr>
        <w:t>º O solicitante deverá entregar as amostras devidamente diluídas, filtradas em membranas de poro 0,20 um</w:t>
      </w:r>
      <w:r w:rsidR="008A24E9" w:rsidRPr="00086239">
        <w:rPr>
          <w:rFonts w:ascii="Times New Roman" w:hAnsi="Times New Roman" w:cs="Times New Roman"/>
          <w:sz w:val="23"/>
          <w:szCs w:val="23"/>
        </w:rPr>
        <w:t>, identificadas</w:t>
      </w:r>
      <w:r w:rsidR="00F27957" w:rsidRPr="00086239">
        <w:rPr>
          <w:rFonts w:ascii="Times New Roman" w:hAnsi="Times New Roman" w:cs="Times New Roman"/>
          <w:sz w:val="23"/>
          <w:szCs w:val="23"/>
        </w:rPr>
        <w:t xml:space="preserve"> e </w:t>
      </w:r>
      <w:r w:rsidRPr="00086239">
        <w:rPr>
          <w:rFonts w:ascii="Times New Roman" w:hAnsi="Times New Roman" w:cs="Times New Roman"/>
          <w:sz w:val="23"/>
          <w:szCs w:val="23"/>
        </w:rPr>
        <w:t xml:space="preserve">dispostas em </w:t>
      </w:r>
      <w:proofErr w:type="spellStart"/>
      <w:r w:rsidRPr="00086239">
        <w:rPr>
          <w:rFonts w:ascii="Times New Roman" w:hAnsi="Times New Roman" w:cs="Times New Roman"/>
          <w:sz w:val="23"/>
          <w:szCs w:val="23"/>
        </w:rPr>
        <w:t>vials</w:t>
      </w:r>
      <w:proofErr w:type="spellEnd"/>
      <w:r w:rsidRPr="00086239">
        <w:rPr>
          <w:rFonts w:ascii="Times New Roman" w:hAnsi="Times New Roman" w:cs="Times New Roman"/>
          <w:sz w:val="23"/>
          <w:szCs w:val="23"/>
        </w:rPr>
        <w:t xml:space="preserve"> de 2 </w:t>
      </w:r>
      <w:proofErr w:type="spellStart"/>
      <w:r w:rsidRPr="00086239">
        <w:rPr>
          <w:rFonts w:ascii="Times New Roman" w:hAnsi="Times New Roman" w:cs="Times New Roman"/>
          <w:sz w:val="23"/>
          <w:szCs w:val="23"/>
        </w:rPr>
        <w:t>mL</w:t>
      </w:r>
      <w:proofErr w:type="spellEnd"/>
      <w:r w:rsidRPr="00086239">
        <w:rPr>
          <w:rFonts w:ascii="Times New Roman" w:hAnsi="Times New Roman" w:cs="Times New Roman"/>
          <w:sz w:val="23"/>
          <w:szCs w:val="23"/>
        </w:rPr>
        <w:t xml:space="preserve"> com tampa do tipo rosca e septo PTFE/</w:t>
      </w:r>
      <w:r w:rsidR="00F27957" w:rsidRPr="00086239">
        <w:rPr>
          <w:rFonts w:ascii="Times New Roman" w:hAnsi="Times New Roman" w:cs="Times New Roman"/>
          <w:sz w:val="23"/>
          <w:szCs w:val="23"/>
        </w:rPr>
        <w:t>silicone</w:t>
      </w:r>
      <w:r w:rsidR="008A24E9" w:rsidRPr="00086239">
        <w:rPr>
          <w:rFonts w:ascii="Times New Roman" w:hAnsi="Times New Roman" w:cs="Times New Roman"/>
          <w:sz w:val="23"/>
          <w:szCs w:val="23"/>
        </w:rPr>
        <w:t>.</w:t>
      </w:r>
    </w:p>
    <w:p w14:paraId="4B9B9688" w14:textId="63A8CFB5" w:rsidR="009A42C5" w:rsidRPr="00086239" w:rsidRDefault="009A42C5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>Art.6º</w:t>
      </w:r>
      <w:r w:rsidR="008178C8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Pr="00086239">
        <w:rPr>
          <w:rFonts w:ascii="Times New Roman" w:hAnsi="Times New Roman" w:cs="Times New Roman"/>
          <w:sz w:val="23"/>
          <w:szCs w:val="23"/>
        </w:rPr>
        <w:t>Os recursos para as an</w:t>
      </w:r>
      <w:r w:rsidR="008178C8" w:rsidRPr="00086239">
        <w:rPr>
          <w:rFonts w:ascii="Times New Roman" w:hAnsi="Times New Roman" w:cs="Times New Roman"/>
          <w:sz w:val="23"/>
          <w:szCs w:val="23"/>
        </w:rPr>
        <w:t>á</w:t>
      </w:r>
      <w:r w:rsidRPr="00086239">
        <w:rPr>
          <w:rFonts w:ascii="Times New Roman" w:hAnsi="Times New Roman" w:cs="Times New Roman"/>
          <w:sz w:val="23"/>
          <w:szCs w:val="23"/>
        </w:rPr>
        <w:t>lises deverão ser</w:t>
      </w:r>
      <w:r w:rsidR="003843FB" w:rsidRPr="00086239">
        <w:rPr>
          <w:rFonts w:ascii="Times New Roman" w:hAnsi="Times New Roman" w:cs="Times New Roman"/>
          <w:sz w:val="23"/>
          <w:szCs w:val="23"/>
        </w:rPr>
        <w:t xml:space="preserve"> de</w:t>
      </w:r>
      <w:r w:rsidRPr="00086239">
        <w:rPr>
          <w:rFonts w:ascii="Times New Roman" w:hAnsi="Times New Roman" w:cs="Times New Roman"/>
          <w:sz w:val="23"/>
          <w:szCs w:val="23"/>
        </w:rPr>
        <w:t xml:space="preserve"> re</w:t>
      </w:r>
      <w:r w:rsidR="008178C8" w:rsidRPr="00086239">
        <w:rPr>
          <w:rFonts w:ascii="Times New Roman" w:hAnsi="Times New Roman" w:cs="Times New Roman"/>
          <w:sz w:val="23"/>
          <w:szCs w:val="23"/>
        </w:rPr>
        <w:t>sp</w:t>
      </w:r>
      <w:r w:rsidRPr="00086239">
        <w:rPr>
          <w:rFonts w:ascii="Times New Roman" w:hAnsi="Times New Roman" w:cs="Times New Roman"/>
          <w:sz w:val="23"/>
          <w:szCs w:val="23"/>
        </w:rPr>
        <w:t>onsabilidade do pesquisador solicitante</w:t>
      </w:r>
      <w:r w:rsidR="008178C8" w:rsidRPr="00086239">
        <w:rPr>
          <w:rFonts w:ascii="Times New Roman" w:hAnsi="Times New Roman" w:cs="Times New Roman"/>
          <w:sz w:val="23"/>
          <w:szCs w:val="23"/>
        </w:rPr>
        <w:t>.</w:t>
      </w:r>
    </w:p>
    <w:p w14:paraId="2AEACB14" w14:textId="091BA7AF" w:rsidR="009A42C5" w:rsidRPr="00086239" w:rsidRDefault="009A42C5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 xml:space="preserve">§ 1º O valor dos serviços prestados no </w:t>
      </w:r>
      <w:r w:rsidR="00107E69" w:rsidRPr="00086239">
        <w:rPr>
          <w:rFonts w:ascii="Times New Roman" w:hAnsi="Times New Roman" w:cs="Times New Roman"/>
          <w:sz w:val="23"/>
          <w:szCs w:val="23"/>
        </w:rPr>
        <w:t>CLAE</w:t>
      </w:r>
      <w:r w:rsidRPr="00086239">
        <w:rPr>
          <w:rFonts w:ascii="Times New Roman" w:hAnsi="Times New Roman" w:cs="Times New Roman"/>
          <w:sz w:val="23"/>
          <w:szCs w:val="23"/>
        </w:rPr>
        <w:t xml:space="preserve"> será calculado com base nos custos dos materiais e dos custos operacionais, e serão cobrados dos usuários via transferência de PROAP, compra de material de consumo para o funcionamento do </w:t>
      </w:r>
      <w:r w:rsidR="00107E69" w:rsidRPr="00086239">
        <w:rPr>
          <w:rFonts w:ascii="Times New Roman" w:hAnsi="Times New Roman" w:cs="Times New Roman"/>
          <w:sz w:val="23"/>
          <w:szCs w:val="23"/>
        </w:rPr>
        <w:t>CLAE</w:t>
      </w:r>
      <w:r w:rsidRPr="00086239">
        <w:rPr>
          <w:rFonts w:ascii="Times New Roman" w:hAnsi="Times New Roman" w:cs="Times New Roman"/>
          <w:sz w:val="23"/>
          <w:szCs w:val="23"/>
        </w:rPr>
        <w:t xml:space="preserve"> ou </w:t>
      </w:r>
      <w:r w:rsidR="00710566" w:rsidRPr="00086239">
        <w:rPr>
          <w:rFonts w:ascii="Times New Roman" w:hAnsi="Times New Roman" w:cs="Times New Roman"/>
          <w:sz w:val="23"/>
          <w:szCs w:val="23"/>
        </w:rPr>
        <w:t xml:space="preserve">via </w:t>
      </w:r>
      <w:r w:rsidRPr="00086239">
        <w:rPr>
          <w:rFonts w:ascii="Times New Roman" w:hAnsi="Times New Roman" w:cs="Times New Roman"/>
          <w:sz w:val="23"/>
          <w:szCs w:val="23"/>
        </w:rPr>
        <w:t xml:space="preserve">Fundação de Apoio </w:t>
      </w:r>
      <w:r w:rsidR="008178C8" w:rsidRPr="00086239">
        <w:rPr>
          <w:rFonts w:ascii="Times New Roman" w:hAnsi="Times New Roman" w:cs="Times New Roman"/>
          <w:sz w:val="23"/>
          <w:szCs w:val="23"/>
        </w:rPr>
        <w:t>à</w:t>
      </w:r>
      <w:r w:rsidRPr="00086239">
        <w:rPr>
          <w:rFonts w:ascii="Times New Roman" w:hAnsi="Times New Roman" w:cs="Times New Roman"/>
          <w:sz w:val="23"/>
          <w:szCs w:val="23"/>
        </w:rPr>
        <w:t xml:space="preserve"> Pesquisa contratada para esse fim</w:t>
      </w:r>
      <w:r w:rsidR="00C26245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0C7D98C8" w14:textId="6B733E4F" w:rsidR="009A42C5" w:rsidRPr="00086239" w:rsidRDefault="009A42C5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>§ 2º Estes recursos serão utilizados para a compra de material de consumo e manutenção dos equipamentos</w:t>
      </w:r>
      <w:r w:rsidR="00C26245">
        <w:rPr>
          <w:rFonts w:ascii="Times New Roman" w:hAnsi="Times New Roman" w:cs="Times New Roman"/>
          <w:sz w:val="23"/>
          <w:szCs w:val="23"/>
        </w:rPr>
        <w:t>, conforme resolução do LAAA</w:t>
      </w:r>
      <w:r w:rsidR="00086239" w:rsidRPr="00086239">
        <w:rPr>
          <w:rFonts w:ascii="Times New Roman" w:hAnsi="Times New Roman" w:cs="Times New Roman"/>
          <w:sz w:val="23"/>
          <w:szCs w:val="23"/>
        </w:rPr>
        <w:t>;</w:t>
      </w:r>
      <w:r w:rsidRPr="0008623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8EA6A92" w14:textId="77777777" w:rsidR="00181933" w:rsidRPr="00354F9C" w:rsidRDefault="00181933" w:rsidP="00181933">
      <w:pPr>
        <w:jc w:val="both"/>
        <w:rPr>
          <w:rFonts w:ascii="Times New Roman" w:hAnsi="Times New Roman" w:cs="Times New Roman"/>
        </w:rPr>
      </w:pPr>
      <w:r w:rsidRPr="00354F9C">
        <w:rPr>
          <w:rFonts w:ascii="Times New Roman" w:hAnsi="Times New Roman" w:cs="Times New Roman"/>
          <w:sz w:val="23"/>
          <w:szCs w:val="23"/>
        </w:rPr>
        <w:t>§ 3º</w:t>
      </w:r>
      <w:r>
        <w:rPr>
          <w:rFonts w:ascii="Times New Roman" w:hAnsi="Times New Roman" w:cs="Times New Roman"/>
        </w:rPr>
        <w:t xml:space="preserve"> H</w:t>
      </w:r>
      <w:r w:rsidRPr="00354F9C">
        <w:rPr>
          <w:rFonts w:ascii="Times New Roman" w:hAnsi="Times New Roman" w:cs="Times New Roman"/>
        </w:rPr>
        <w:t>averá a possibilidade d</w:t>
      </w:r>
      <w:r>
        <w:rPr>
          <w:rFonts w:ascii="Times New Roman" w:hAnsi="Times New Roman" w:cs="Times New Roman"/>
        </w:rPr>
        <w:t xml:space="preserve">e </w:t>
      </w:r>
      <w:r w:rsidRPr="00354F9C">
        <w:rPr>
          <w:rFonts w:ascii="Times New Roman" w:hAnsi="Times New Roman" w:cs="Times New Roman"/>
        </w:rPr>
        <w:t xml:space="preserve">o usuário utilizar os serviços do TOC </w:t>
      </w:r>
      <w:r>
        <w:rPr>
          <w:rFonts w:ascii="Times New Roman" w:hAnsi="Times New Roman" w:cs="Times New Roman"/>
        </w:rPr>
        <w:t>por meio</w:t>
      </w:r>
      <w:r w:rsidRPr="00354F9C">
        <w:rPr>
          <w:rFonts w:ascii="Times New Roman" w:hAnsi="Times New Roman" w:cs="Times New Roman"/>
        </w:rPr>
        <w:t xml:space="preserve"> do fornecimento de todo o material de consumo (incluindo catalisador e gases).</w:t>
      </w:r>
    </w:p>
    <w:p w14:paraId="415BA217" w14:textId="675F738B" w:rsidR="009A42C5" w:rsidRPr="00086239" w:rsidRDefault="00181933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 4</w:t>
      </w:r>
      <w:r w:rsidR="009A42C5" w:rsidRPr="00086239">
        <w:rPr>
          <w:rFonts w:ascii="Times New Roman" w:hAnsi="Times New Roman" w:cs="Times New Roman"/>
          <w:sz w:val="23"/>
          <w:szCs w:val="23"/>
        </w:rPr>
        <w:t xml:space="preserve">º Durante o período mínimo de </w:t>
      </w:r>
      <w:r>
        <w:rPr>
          <w:rFonts w:ascii="Times New Roman" w:hAnsi="Times New Roman" w:cs="Times New Roman"/>
          <w:sz w:val="23"/>
          <w:szCs w:val="23"/>
        </w:rPr>
        <w:t>10</w:t>
      </w:r>
      <w:r w:rsidR="009A42C5" w:rsidRPr="00086239">
        <w:rPr>
          <w:rFonts w:ascii="Times New Roman" w:hAnsi="Times New Roman" w:cs="Times New Roman"/>
          <w:sz w:val="23"/>
          <w:szCs w:val="23"/>
        </w:rPr>
        <w:t xml:space="preserve"> anos a manutenção do equipamento será </w:t>
      </w:r>
      <w:r w:rsidR="0063033E" w:rsidRPr="00086239">
        <w:rPr>
          <w:rFonts w:ascii="Times New Roman" w:hAnsi="Times New Roman" w:cs="Times New Roman"/>
          <w:sz w:val="23"/>
          <w:szCs w:val="23"/>
        </w:rPr>
        <w:t>de responsabilidade</w:t>
      </w:r>
      <w:r w:rsidR="009A42C5" w:rsidRPr="00086239">
        <w:rPr>
          <w:rFonts w:ascii="Times New Roman" w:hAnsi="Times New Roman" w:cs="Times New Roman"/>
          <w:sz w:val="23"/>
          <w:szCs w:val="23"/>
        </w:rPr>
        <w:t xml:space="preserve"> da UNIOESTE e no período posterior esta será de responsabilidade dos usuários através de rateio dos custos relativo ao conserto e manutenção. Para isso</w:t>
      </w:r>
      <w:r w:rsidR="008178C8" w:rsidRPr="00086239">
        <w:rPr>
          <w:rFonts w:ascii="Times New Roman" w:hAnsi="Times New Roman" w:cs="Times New Roman"/>
          <w:sz w:val="23"/>
          <w:szCs w:val="23"/>
        </w:rPr>
        <w:t>,</w:t>
      </w:r>
      <w:r w:rsidR="009A42C5" w:rsidRPr="00086239">
        <w:rPr>
          <w:rFonts w:ascii="Times New Roman" w:hAnsi="Times New Roman" w:cs="Times New Roman"/>
          <w:sz w:val="23"/>
          <w:szCs w:val="23"/>
        </w:rPr>
        <w:t xml:space="preserve"> taxas serão cobradas para a utilização do equipamento, sendo relacionadas ao número de horas utilizadas pelo pesquisador.</w:t>
      </w:r>
    </w:p>
    <w:p w14:paraId="73661DF3" w14:textId="6641478F" w:rsidR="009A42C5" w:rsidRPr="00086239" w:rsidRDefault="009A42C5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lastRenderedPageBreak/>
        <w:t>Art.</w:t>
      </w:r>
      <w:r w:rsidR="00086239">
        <w:rPr>
          <w:rFonts w:ascii="Times New Roman" w:hAnsi="Times New Roman" w:cs="Times New Roman"/>
          <w:sz w:val="23"/>
          <w:szCs w:val="23"/>
        </w:rPr>
        <w:t>7</w:t>
      </w:r>
      <w:r w:rsidRPr="00086239">
        <w:rPr>
          <w:rFonts w:ascii="Times New Roman" w:hAnsi="Times New Roman" w:cs="Times New Roman"/>
          <w:sz w:val="23"/>
          <w:szCs w:val="23"/>
        </w:rPr>
        <w:t>º</w:t>
      </w:r>
      <w:r w:rsidR="008178C8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Pr="00086239">
        <w:rPr>
          <w:rFonts w:ascii="Times New Roman" w:hAnsi="Times New Roman" w:cs="Times New Roman"/>
          <w:sz w:val="23"/>
          <w:szCs w:val="23"/>
        </w:rPr>
        <w:t>A interpretação dos dados é de res</w:t>
      </w:r>
      <w:r w:rsidR="008178C8" w:rsidRPr="00086239">
        <w:rPr>
          <w:rFonts w:ascii="Times New Roman" w:hAnsi="Times New Roman" w:cs="Times New Roman"/>
          <w:sz w:val="23"/>
          <w:szCs w:val="23"/>
        </w:rPr>
        <w:t>p</w:t>
      </w:r>
      <w:r w:rsidRPr="00086239">
        <w:rPr>
          <w:rFonts w:ascii="Times New Roman" w:hAnsi="Times New Roman" w:cs="Times New Roman"/>
          <w:sz w:val="23"/>
          <w:szCs w:val="23"/>
        </w:rPr>
        <w:t>onsabilidade do pesquisador solicitante</w:t>
      </w:r>
      <w:r w:rsidR="008178C8" w:rsidRPr="00086239">
        <w:rPr>
          <w:rFonts w:ascii="Times New Roman" w:hAnsi="Times New Roman" w:cs="Times New Roman"/>
          <w:sz w:val="23"/>
          <w:szCs w:val="23"/>
        </w:rPr>
        <w:t>.</w:t>
      </w:r>
      <w:r w:rsidRPr="0008623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F97EC10" w14:textId="1578CA4A" w:rsidR="00511477" w:rsidRPr="00086239" w:rsidRDefault="00181933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181933">
        <w:rPr>
          <w:rFonts w:ascii="Times New Roman" w:hAnsi="Times New Roman" w:cs="Times New Roman"/>
          <w:b/>
          <w:sz w:val="23"/>
          <w:szCs w:val="23"/>
        </w:rPr>
        <w:t>Parágrafo</w:t>
      </w:r>
      <w:r w:rsidR="00E7385D" w:rsidRPr="0018193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178C8" w:rsidRPr="00181933">
        <w:rPr>
          <w:rFonts w:ascii="Times New Roman" w:hAnsi="Times New Roman" w:cs="Times New Roman"/>
          <w:b/>
          <w:sz w:val="23"/>
          <w:szCs w:val="23"/>
        </w:rPr>
        <w:t>Ú</w:t>
      </w:r>
      <w:r w:rsidR="009A42C5" w:rsidRPr="00181933">
        <w:rPr>
          <w:rFonts w:ascii="Times New Roman" w:hAnsi="Times New Roman" w:cs="Times New Roman"/>
          <w:b/>
          <w:sz w:val="23"/>
          <w:szCs w:val="23"/>
        </w:rPr>
        <w:t>nico</w:t>
      </w:r>
      <w:r>
        <w:rPr>
          <w:rFonts w:ascii="Times New Roman" w:hAnsi="Times New Roman" w:cs="Times New Roman"/>
          <w:sz w:val="23"/>
          <w:szCs w:val="23"/>
        </w:rPr>
        <w:t>:</w:t>
      </w:r>
      <w:r w:rsidR="009A42C5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F373B6" w:rsidRPr="00086239">
        <w:rPr>
          <w:rFonts w:ascii="Times New Roman" w:hAnsi="Times New Roman" w:cs="Times New Roman"/>
          <w:sz w:val="23"/>
          <w:szCs w:val="23"/>
        </w:rPr>
        <w:t xml:space="preserve"> O </w:t>
      </w:r>
      <w:r w:rsidR="00086239" w:rsidRPr="00086239">
        <w:rPr>
          <w:rFonts w:ascii="Times New Roman" w:hAnsi="Times New Roman" w:cs="Times New Roman"/>
          <w:sz w:val="23"/>
          <w:szCs w:val="23"/>
        </w:rPr>
        <w:t>supervisor responsável</w:t>
      </w:r>
      <w:r w:rsidR="00F373B6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pela gestão </w:t>
      </w:r>
      <w:r w:rsidR="00F373B6" w:rsidRPr="00086239">
        <w:rPr>
          <w:rFonts w:ascii="Times New Roman" w:hAnsi="Times New Roman" w:cs="Times New Roman"/>
          <w:sz w:val="23"/>
          <w:szCs w:val="23"/>
        </w:rPr>
        <w:t xml:space="preserve">do </w:t>
      </w:r>
      <w:r w:rsidR="00561344" w:rsidRPr="00086239">
        <w:rPr>
          <w:rFonts w:ascii="Times New Roman" w:hAnsi="Times New Roman" w:cs="Times New Roman"/>
          <w:sz w:val="23"/>
          <w:szCs w:val="23"/>
        </w:rPr>
        <w:t>CLAE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 multiusuário não ter</w:t>
      </w:r>
      <w:r w:rsidR="00F373B6" w:rsidRPr="00086239">
        <w:rPr>
          <w:rFonts w:ascii="Times New Roman" w:hAnsi="Times New Roman" w:cs="Times New Roman"/>
          <w:sz w:val="23"/>
          <w:szCs w:val="23"/>
        </w:rPr>
        <w:t xml:space="preserve">á </w:t>
      </w:r>
      <w:r w:rsidR="00645AA8" w:rsidRPr="00086239">
        <w:rPr>
          <w:rFonts w:ascii="Times New Roman" w:hAnsi="Times New Roman" w:cs="Times New Roman"/>
          <w:sz w:val="23"/>
          <w:szCs w:val="23"/>
        </w:rPr>
        <w:t>responsabilidade pelos</w:t>
      </w:r>
      <w:r w:rsidR="00F373B6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645AA8" w:rsidRPr="00086239">
        <w:rPr>
          <w:rFonts w:ascii="Times New Roman" w:hAnsi="Times New Roman" w:cs="Times New Roman"/>
          <w:sz w:val="23"/>
          <w:szCs w:val="23"/>
        </w:rPr>
        <w:t>dados obtidos pelos usuários, nem pela sua análise. Consequentemente, caso não exista colaboração</w:t>
      </w:r>
      <w:r w:rsidR="00F373B6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prévia entre </w:t>
      </w:r>
      <w:r w:rsidR="008178C8" w:rsidRPr="00086239">
        <w:rPr>
          <w:rFonts w:ascii="Times New Roman" w:hAnsi="Times New Roman" w:cs="Times New Roman"/>
          <w:sz w:val="23"/>
          <w:szCs w:val="23"/>
        </w:rPr>
        <w:t xml:space="preserve">o </w:t>
      </w:r>
      <w:r w:rsidR="00F373B6" w:rsidRPr="00086239">
        <w:rPr>
          <w:rFonts w:ascii="Times New Roman" w:hAnsi="Times New Roman" w:cs="Times New Roman"/>
          <w:sz w:val="23"/>
          <w:szCs w:val="23"/>
        </w:rPr>
        <w:t>professor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 e o usuário</w:t>
      </w:r>
      <w:r w:rsidR="008178C8" w:rsidRPr="00086239">
        <w:rPr>
          <w:rFonts w:ascii="Times New Roman" w:hAnsi="Times New Roman" w:cs="Times New Roman"/>
          <w:sz w:val="23"/>
          <w:szCs w:val="23"/>
        </w:rPr>
        <w:t>, o professor</w:t>
      </w:r>
      <w:r w:rsidR="00F373B6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645AA8" w:rsidRPr="00086239">
        <w:rPr>
          <w:rFonts w:ascii="Times New Roman" w:hAnsi="Times New Roman" w:cs="Times New Roman"/>
          <w:sz w:val="23"/>
          <w:szCs w:val="23"/>
        </w:rPr>
        <w:t>não dever</w:t>
      </w:r>
      <w:r w:rsidR="00F373B6" w:rsidRPr="00086239">
        <w:rPr>
          <w:rFonts w:ascii="Times New Roman" w:hAnsi="Times New Roman" w:cs="Times New Roman"/>
          <w:sz w:val="23"/>
          <w:szCs w:val="23"/>
        </w:rPr>
        <w:t>á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 participar de</w:t>
      </w:r>
      <w:r w:rsidR="00F373B6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publicações dos usuários </w:t>
      </w:r>
      <w:r w:rsidR="008178C8" w:rsidRPr="00086239">
        <w:rPr>
          <w:rFonts w:ascii="Times New Roman" w:hAnsi="Times New Roman" w:cs="Times New Roman"/>
          <w:sz w:val="23"/>
          <w:szCs w:val="23"/>
        </w:rPr>
        <w:t>nas quais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 sejam reportados resultados </w:t>
      </w:r>
      <w:r w:rsidR="008178C8" w:rsidRPr="00086239">
        <w:rPr>
          <w:rFonts w:ascii="Times New Roman" w:hAnsi="Times New Roman" w:cs="Times New Roman"/>
          <w:sz w:val="23"/>
          <w:szCs w:val="23"/>
        </w:rPr>
        <w:t xml:space="preserve">gerados </w:t>
      </w:r>
      <w:r w:rsidR="00645AA8" w:rsidRPr="00086239">
        <w:rPr>
          <w:rFonts w:ascii="Times New Roman" w:hAnsi="Times New Roman" w:cs="Times New Roman"/>
          <w:sz w:val="23"/>
          <w:szCs w:val="23"/>
        </w:rPr>
        <w:t>com o uso do equipamento, tendo sido o</w:t>
      </w:r>
      <w:r w:rsidR="00F373B6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auxílio ao seu uso a única contribuição do </w:t>
      </w:r>
      <w:r w:rsidR="00F373B6" w:rsidRPr="00086239">
        <w:rPr>
          <w:rFonts w:ascii="Times New Roman" w:hAnsi="Times New Roman" w:cs="Times New Roman"/>
          <w:sz w:val="23"/>
          <w:szCs w:val="23"/>
        </w:rPr>
        <w:t>professor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 e técnico.</w:t>
      </w:r>
    </w:p>
    <w:p w14:paraId="4D6E9446" w14:textId="71631542" w:rsidR="00645AA8" w:rsidRPr="00086239" w:rsidRDefault="00511477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>Art.</w:t>
      </w:r>
      <w:r w:rsidR="00086239">
        <w:rPr>
          <w:rFonts w:ascii="Times New Roman" w:hAnsi="Times New Roman" w:cs="Times New Roman"/>
          <w:sz w:val="23"/>
          <w:szCs w:val="23"/>
        </w:rPr>
        <w:t>8</w:t>
      </w:r>
      <w:r w:rsidRPr="00086239">
        <w:rPr>
          <w:rFonts w:ascii="Times New Roman" w:hAnsi="Times New Roman" w:cs="Times New Roman"/>
          <w:sz w:val="23"/>
          <w:szCs w:val="23"/>
        </w:rPr>
        <w:t xml:space="preserve">º </w:t>
      </w:r>
      <w:r w:rsidR="00645AA8" w:rsidRPr="00086239">
        <w:rPr>
          <w:rFonts w:ascii="Times New Roman" w:hAnsi="Times New Roman" w:cs="Times New Roman"/>
          <w:sz w:val="23"/>
          <w:szCs w:val="23"/>
        </w:rPr>
        <w:t>Es</w:t>
      </w:r>
      <w:r w:rsidR="00720188" w:rsidRPr="00086239">
        <w:rPr>
          <w:rFonts w:ascii="Times New Roman" w:hAnsi="Times New Roman" w:cs="Times New Roman"/>
          <w:sz w:val="23"/>
          <w:szCs w:val="23"/>
        </w:rPr>
        <w:t>t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a </w:t>
      </w:r>
      <w:r w:rsidR="003843FB" w:rsidRPr="00086239">
        <w:rPr>
          <w:rFonts w:ascii="Times New Roman" w:hAnsi="Times New Roman" w:cs="Times New Roman"/>
          <w:sz w:val="23"/>
          <w:szCs w:val="23"/>
        </w:rPr>
        <w:t>n</w:t>
      </w:r>
      <w:r w:rsidR="00645AA8" w:rsidRPr="00086239">
        <w:rPr>
          <w:rFonts w:ascii="Times New Roman" w:hAnsi="Times New Roman" w:cs="Times New Roman"/>
          <w:sz w:val="23"/>
          <w:szCs w:val="23"/>
        </w:rPr>
        <w:t>orma se aplica a todas as pessoas (docentes, funcionários, alunos de graduação, pós</w:t>
      </w:r>
      <w:r w:rsidR="008178C8" w:rsidRPr="00086239">
        <w:rPr>
          <w:rFonts w:ascii="Times New Roman" w:hAnsi="Times New Roman" w:cs="Times New Roman"/>
          <w:sz w:val="23"/>
          <w:szCs w:val="23"/>
        </w:rPr>
        <w:t>-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graduação, bolsistas de iniciação científica e pesquisadores) que utilizarão o </w:t>
      </w:r>
      <w:proofErr w:type="gramStart"/>
      <w:r w:rsidR="00645AA8" w:rsidRPr="00086239">
        <w:rPr>
          <w:rFonts w:ascii="Times New Roman" w:hAnsi="Times New Roman" w:cs="Times New Roman"/>
          <w:sz w:val="23"/>
          <w:szCs w:val="23"/>
        </w:rPr>
        <w:t>equipamento</w:t>
      </w:r>
      <w:r w:rsidR="00086239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 e</w:t>
      </w:r>
      <w:proofErr w:type="gramEnd"/>
      <w:r w:rsidR="0044113E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645AA8" w:rsidRPr="00086239">
        <w:rPr>
          <w:rFonts w:ascii="Times New Roman" w:hAnsi="Times New Roman" w:cs="Times New Roman"/>
          <w:sz w:val="23"/>
          <w:szCs w:val="23"/>
        </w:rPr>
        <w:t>necessitem de acesso ou permanência autorizada nas dependências em que o mesmo est</w:t>
      </w:r>
      <w:r w:rsidR="00C26245">
        <w:rPr>
          <w:rFonts w:ascii="Times New Roman" w:hAnsi="Times New Roman" w:cs="Times New Roman"/>
          <w:sz w:val="23"/>
          <w:szCs w:val="23"/>
        </w:rPr>
        <w:t>á in</w:t>
      </w:r>
      <w:r w:rsidR="00645AA8" w:rsidRPr="00086239">
        <w:rPr>
          <w:rFonts w:ascii="Times New Roman" w:hAnsi="Times New Roman" w:cs="Times New Roman"/>
          <w:sz w:val="23"/>
          <w:szCs w:val="23"/>
        </w:rPr>
        <w:t>stalado.</w:t>
      </w:r>
    </w:p>
    <w:p w14:paraId="263B1115" w14:textId="7629D60B" w:rsidR="00645AA8" w:rsidRPr="00086239" w:rsidRDefault="0044113E" w:rsidP="003843FB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 xml:space="preserve">§ </w:t>
      </w:r>
      <w:r w:rsidR="00086239" w:rsidRPr="00086239">
        <w:rPr>
          <w:rFonts w:ascii="Times New Roman" w:hAnsi="Times New Roman" w:cs="Times New Roman"/>
          <w:sz w:val="23"/>
          <w:szCs w:val="23"/>
        </w:rPr>
        <w:t>1</w:t>
      </w:r>
      <w:r w:rsidR="00086239" w:rsidRPr="00086239">
        <w:rPr>
          <w:rFonts w:ascii="Times New Roman" w:hAnsi="Times New Roman" w:cs="Times New Roman"/>
          <w:sz w:val="23"/>
          <w:szCs w:val="23"/>
          <w:vertAlign w:val="superscript"/>
        </w:rPr>
        <w:t>o</w:t>
      </w:r>
      <w:r w:rsidR="00086239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645AA8" w:rsidRPr="00086239">
        <w:rPr>
          <w:rFonts w:ascii="Times New Roman" w:hAnsi="Times New Roman" w:cs="Times New Roman"/>
          <w:sz w:val="23"/>
          <w:szCs w:val="23"/>
        </w:rPr>
        <w:t>Apesar do equipamento ser operado por técnico especializado, os usuários, para adentrar nas</w:t>
      </w:r>
      <w:r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dependências </w:t>
      </w:r>
      <w:r w:rsidRPr="00086239">
        <w:rPr>
          <w:rFonts w:ascii="Times New Roman" w:hAnsi="Times New Roman" w:cs="Times New Roman"/>
          <w:sz w:val="23"/>
          <w:szCs w:val="23"/>
        </w:rPr>
        <w:t>do LAAA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, deverão ter conhecimento e obedecer </w:t>
      </w:r>
      <w:r w:rsidR="00156D20">
        <w:rPr>
          <w:rFonts w:ascii="Times New Roman" w:hAnsi="Times New Roman" w:cs="Times New Roman"/>
          <w:sz w:val="23"/>
          <w:szCs w:val="23"/>
        </w:rPr>
        <w:t>à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s Normas </w:t>
      </w:r>
      <w:r w:rsidR="00C26245">
        <w:rPr>
          <w:rFonts w:ascii="Times New Roman" w:hAnsi="Times New Roman" w:cs="Times New Roman"/>
          <w:sz w:val="23"/>
          <w:szCs w:val="23"/>
        </w:rPr>
        <w:t>de acesso e s</w:t>
      </w:r>
      <w:r w:rsidR="00645AA8" w:rsidRPr="00086239">
        <w:rPr>
          <w:rFonts w:ascii="Times New Roman" w:hAnsi="Times New Roman" w:cs="Times New Roman"/>
          <w:sz w:val="23"/>
          <w:szCs w:val="23"/>
        </w:rPr>
        <w:t>egurança que estar</w:t>
      </w:r>
      <w:r w:rsidR="008178C8" w:rsidRPr="00086239">
        <w:rPr>
          <w:rFonts w:ascii="Times New Roman" w:hAnsi="Times New Roman" w:cs="Times New Roman"/>
          <w:sz w:val="23"/>
          <w:szCs w:val="23"/>
        </w:rPr>
        <w:t>ão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 disponíve</w:t>
      </w:r>
      <w:r w:rsidR="008178C8" w:rsidRPr="00086239">
        <w:rPr>
          <w:rFonts w:ascii="Times New Roman" w:hAnsi="Times New Roman" w:cs="Times New Roman"/>
          <w:sz w:val="23"/>
          <w:szCs w:val="23"/>
        </w:rPr>
        <w:t>is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 no site </w:t>
      </w:r>
      <w:r w:rsidRPr="00086239">
        <w:rPr>
          <w:rFonts w:ascii="Times New Roman" w:hAnsi="Times New Roman" w:cs="Times New Roman"/>
          <w:sz w:val="23"/>
          <w:szCs w:val="23"/>
        </w:rPr>
        <w:t>do LAA</w:t>
      </w:r>
      <w:r w:rsidR="00C26245">
        <w:rPr>
          <w:rFonts w:ascii="Times New Roman" w:hAnsi="Times New Roman" w:cs="Times New Roman"/>
          <w:sz w:val="23"/>
          <w:szCs w:val="23"/>
        </w:rPr>
        <w:t>A</w:t>
      </w:r>
      <w:r w:rsidR="008178C8" w:rsidRPr="00086239">
        <w:rPr>
          <w:rFonts w:ascii="Times New Roman" w:hAnsi="Times New Roman" w:cs="Times New Roman"/>
          <w:sz w:val="23"/>
          <w:szCs w:val="23"/>
        </w:rPr>
        <w:t>.</w:t>
      </w:r>
      <w:r w:rsidR="00645AA8" w:rsidRPr="0008623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F4715F2" w14:textId="77777777" w:rsidR="0063033E" w:rsidRDefault="0063033E" w:rsidP="0038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1971A5EC" w14:textId="01337CCB" w:rsidR="0044113E" w:rsidRPr="00086239" w:rsidRDefault="0044113E" w:rsidP="0038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86239">
        <w:rPr>
          <w:rFonts w:ascii="Times New Roman" w:hAnsi="Times New Roman" w:cs="Times New Roman"/>
          <w:b/>
          <w:bCs/>
          <w:sz w:val="23"/>
          <w:szCs w:val="23"/>
        </w:rPr>
        <w:t>CAPITULO II</w:t>
      </w:r>
    </w:p>
    <w:p w14:paraId="37F7105F" w14:textId="5B1848E4" w:rsidR="0044113E" w:rsidRPr="00086239" w:rsidRDefault="0044113E" w:rsidP="0038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86239">
        <w:rPr>
          <w:rFonts w:ascii="Times New Roman" w:hAnsi="Times New Roman" w:cs="Times New Roman"/>
          <w:b/>
          <w:bCs/>
          <w:sz w:val="23"/>
          <w:szCs w:val="23"/>
        </w:rPr>
        <w:t>DA PRESTAÇAO DE SERVIÇOS NO</w:t>
      </w:r>
      <w:r w:rsidR="00561344" w:rsidRPr="00086239">
        <w:rPr>
          <w:rFonts w:ascii="Times New Roman" w:hAnsi="Times New Roman" w:cs="Times New Roman"/>
          <w:b/>
          <w:bCs/>
          <w:sz w:val="23"/>
          <w:szCs w:val="23"/>
        </w:rPr>
        <w:t xml:space="preserve"> CLAE</w:t>
      </w:r>
    </w:p>
    <w:p w14:paraId="41AD549C" w14:textId="746B5329" w:rsidR="0044113E" w:rsidRPr="00086239" w:rsidRDefault="00511477" w:rsidP="006B64C1">
      <w:pPr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086239">
        <w:rPr>
          <w:rFonts w:ascii="Times New Roman" w:hAnsi="Times New Roman" w:cs="Times New Roman"/>
          <w:sz w:val="23"/>
          <w:szCs w:val="23"/>
        </w:rPr>
        <w:t>Art.</w:t>
      </w:r>
      <w:r w:rsidR="00086239">
        <w:rPr>
          <w:rFonts w:ascii="Times New Roman" w:hAnsi="Times New Roman" w:cs="Times New Roman"/>
          <w:sz w:val="23"/>
          <w:szCs w:val="23"/>
        </w:rPr>
        <w:t>9</w:t>
      </w:r>
      <w:r w:rsidRPr="00086239">
        <w:rPr>
          <w:rFonts w:ascii="Times New Roman" w:hAnsi="Times New Roman" w:cs="Times New Roman"/>
          <w:sz w:val="23"/>
          <w:szCs w:val="23"/>
        </w:rPr>
        <w:t>º. Poderá ser realizada a prestação</w:t>
      </w:r>
      <w:r w:rsidR="00F12D9F" w:rsidRPr="00086239">
        <w:rPr>
          <w:rFonts w:ascii="Times New Roman" w:hAnsi="Times New Roman" w:cs="Times New Roman"/>
          <w:sz w:val="23"/>
          <w:szCs w:val="23"/>
        </w:rPr>
        <w:t xml:space="preserve"> de serviços, desde que aprovada pela comissão de coordenação do LAA</w:t>
      </w:r>
      <w:r w:rsidR="00B13567" w:rsidRPr="00086239">
        <w:rPr>
          <w:rFonts w:ascii="Times New Roman" w:hAnsi="Times New Roman" w:cs="Times New Roman"/>
          <w:sz w:val="23"/>
          <w:szCs w:val="23"/>
        </w:rPr>
        <w:t>A</w:t>
      </w:r>
      <w:r w:rsidR="00F12D9F" w:rsidRPr="00086239">
        <w:rPr>
          <w:rFonts w:ascii="Times New Roman" w:hAnsi="Times New Roman" w:cs="Times New Roman"/>
          <w:sz w:val="23"/>
          <w:szCs w:val="23"/>
        </w:rPr>
        <w:t xml:space="preserve">, devidamente associada a uma </w:t>
      </w:r>
      <w:r w:rsidR="003843FB" w:rsidRPr="00086239">
        <w:rPr>
          <w:rFonts w:ascii="Times New Roman" w:hAnsi="Times New Roman" w:cs="Times New Roman"/>
          <w:sz w:val="23"/>
          <w:szCs w:val="23"/>
        </w:rPr>
        <w:t>F</w:t>
      </w:r>
      <w:r w:rsidR="00F12D9F" w:rsidRPr="00086239">
        <w:rPr>
          <w:rFonts w:ascii="Times New Roman" w:hAnsi="Times New Roman" w:cs="Times New Roman"/>
          <w:sz w:val="23"/>
          <w:szCs w:val="23"/>
        </w:rPr>
        <w:t xml:space="preserve">undação de </w:t>
      </w:r>
      <w:r w:rsidR="003843FB" w:rsidRPr="00086239">
        <w:rPr>
          <w:rFonts w:ascii="Times New Roman" w:hAnsi="Times New Roman" w:cs="Times New Roman"/>
          <w:sz w:val="23"/>
          <w:szCs w:val="23"/>
        </w:rPr>
        <w:t>Apoio à P</w:t>
      </w:r>
      <w:r w:rsidR="00F12D9F" w:rsidRPr="00086239">
        <w:rPr>
          <w:rFonts w:ascii="Times New Roman" w:hAnsi="Times New Roman" w:cs="Times New Roman"/>
          <w:sz w:val="23"/>
          <w:szCs w:val="23"/>
        </w:rPr>
        <w:t>esquisa</w:t>
      </w:r>
      <w:r w:rsidR="00B13567" w:rsidRPr="00086239">
        <w:rPr>
          <w:rFonts w:ascii="Times New Roman" w:hAnsi="Times New Roman" w:cs="Times New Roman"/>
          <w:sz w:val="23"/>
          <w:szCs w:val="23"/>
        </w:rPr>
        <w:t xml:space="preserve">, </w:t>
      </w:r>
      <w:r w:rsidR="00F12D9F" w:rsidRPr="00086239">
        <w:rPr>
          <w:rFonts w:ascii="Times New Roman" w:hAnsi="Times New Roman" w:cs="Times New Roman"/>
          <w:sz w:val="23"/>
          <w:szCs w:val="23"/>
        </w:rPr>
        <w:t>cumpr</w:t>
      </w:r>
      <w:r w:rsidR="00B13567" w:rsidRPr="00086239">
        <w:rPr>
          <w:rFonts w:ascii="Times New Roman" w:hAnsi="Times New Roman" w:cs="Times New Roman"/>
          <w:sz w:val="23"/>
          <w:szCs w:val="23"/>
        </w:rPr>
        <w:t>indo às</w:t>
      </w:r>
      <w:r w:rsidR="00F12D9F" w:rsidRPr="00086239">
        <w:rPr>
          <w:rFonts w:ascii="Times New Roman" w:hAnsi="Times New Roman" w:cs="Times New Roman"/>
          <w:sz w:val="23"/>
          <w:szCs w:val="23"/>
        </w:rPr>
        <w:t xml:space="preserve"> normas da UNIOESTE</w:t>
      </w:r>
      <w:r w:rsidR="003843FB" w:rsidRPr="00086239">
        <w:rPr>
          <w:rFonts w:ascii="Times New Roman" w:hAnsi="Times New Roman" w:cs="Times New Roman"/>
          <w:sz w:val="23"/>
          <w:szCs w:val="23"/>
        </w:rPr>
        <w:t>.</w:t>
      </w:r>
    </w:p>
    <w:p w14:paraId="3193ACFB" w14:textId="42C7152C" w:rsidR="00645AA8" w:rsidRPr="00086239" w:rsidRDefault="00645AA8" w:rsidP="006B64C1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>§ 1º A prestação de serviços</w:t>
      </w:r>
      <w:r w:rsidR="00F12D9F" w:rsidRPr="00086239">
        <w:rPr>
          <w:rFonts w:ascii="Times New Roman" w:hAnsi="Times New Roman" w:cs="Times New Roman"/>
          <w:sz w:val="23"/>
          <w:szCs w:val="23"/>
        </w:rPr>
        <w:t xml:space="preserve"> terá valor disponibili</w:t>
      </w:r>
      <w:r w:rsidR="008178C8" w:rsidRPr="00086239">
        <w:rPr>
          <w:rFonts w:ascii="Times New Roman" w:hAnsi="Times New Roman" w:cs="Times New Roman"/>
          <w:sz w:val="23"/>
          <w:szCs w:val="23"/>
        </w:rPr>
        <w:t>za</w:t>
      </w:r>
      <w:r w:rsidR="00F12D9F" w:rsidRPr="00086239">
        <w:rPr>
          <w:rFonts w:ascii="Times New Roman" w:hAnsi="Times New Roman" w:cs="Times New Roman"/>
          <w:sz w:val="23"/>
          <w:szCs w:val="23"/>
        </w:rPr>
        <w:t>do em formulário próprio e</w:t>
      </w:r>
      <w:r w:rsidRPr="00086239">
        <w:rPr>
          <w:rFonts w:ascii="Times New Roman" w:hAnsi="Times New Roman" w:cs="Times New Roman"/>
          <w:sz w:val="23"/>
          <w:szCs w:val="23"/>
        </w:rPr>
        <w:t xml:space="preserve"> será efetivada por meio de doações de materiais</w:t>
      </w:r>
      <w:r w:rsidR="00F12D9F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Pr="00086239">
        <w:rPr>
          <w:rFonts w:ascii="Times New Roman" w:hAnsi="Times New Roman" w:cs="Times New Roman"/>
          <w:sz w:val="23"/>
          <w:szCs w:val="23"/>
        </w:rPr>
        <w:t>permanentes ou de consumo, segundo tabela específica dos valores de análises ou</w:t>
      </w:r>
      <w:r w:rsidR="00F12D9F" w:rsidRPr="00086239">
        <w:rPr>
          <w:rFonts w:ascii="Times New Roman" w:hAnsi="Times New Roman" w:cs="Times New Roman"/>
          <w:sz w:val="23"/>
          <w:szCs w:val="23"/>
        </w:rPr>
        <w:t xml:space="preserve"> </w:t>
      </w:r>
      <w:r w:rsidRPr="00086239">
        <w:rPr>
          <w:rFonts w:ascii="Times New Roman" w:hAnsi="Times New Roman" w:cs="Times New Roman"/>
          <w:sz w:val="23"/>
          <w:szCs w:val="23"/>
        </w:rPr>
        <w:t>desgaste e manutenção dos equipamentos</w:t>
      </w:r>
      <w:r w:rsidR="003843FB" w:rsidRPr="00086239">
        <w:rPr>
          <w:rFonts w:ascii="Times New Roman" w:hAnsi="Times New Roman" w:cs="Times New Roman"/>
          <w:sz w:val="23"/>
          <w:szCs w:val="23"/>
        </w:rPr>
        <w:t>.</w:t>
      </w:r>
    </w:p>
    <w:p w14:paraId="095FD787" w14:textId="2D1221A6" w:rsidR="00645AA8" w:rsidRPr="00086239" w:rsidRDefault="00645AA8" w:rsidP="006B64C1">
      <w:pPr>
        <w:jc w:val="both"/>
        <w:rPr>
          <w:rFonts w:ascii="Times New Roman" w:hAnsi="Times New Roman" w:cs="Times New Roman"/>
          <w:sz w:val="23"/>
          <w:szCs w:val="23"/>
        </w:rPr>
      </w:pPr>
      <w:r w:rsidRPr="00086239">
        <w:rPr>
          <w:rFonts w:ascii="Times New Roman" w:hAnsi="Times New Roman" w:cs="Times New Roman"/>
          <w:sz w:val="23"/>
          <w:szCs w:val="23"/>
        </w:rPr>
        <w:t>§ 3º Não será permitida a remuneração financeira</w:t>
      </w:r>
      <w:r w:rsidR="00F12D9F" w:rsidRPr="00086239">
        <w:rPr>
          <w:rFonts w:ascii="Times New Roman" w:hAnsi="Times New Roman" w:cs="Times New Roman"/>
          <w:sz w:val="23"/>
          <w:szCs w:val="23"/>
        </w:rPr>
        <w:t xml:space="preserve"> direta </w:t>
      </w:r>
      <w:r w:rsidRPr="00086239">
        <w:rPr>
          <w:rFonts w:ascii="Times New Roman" w:hAnsi="Times New Roman" w:cs="Times New Roman"/>
          <w:sz w:val="23"/>
          <w:szCs w:val="23"/>
        </w:rPr>
        <w:t xml:space="preserve">para </w:t>
      </w:r>
      <w:r w:rsidR="00C26245">
        <w:rPr>
          <w:rFonts w:ascii="Times New Roman" w:hAnsi="Times New Roman" w:cs="Times New Roman"/>
          <w:sz w:val="23"/>
          <w:szCs w:val="23"/>
        </w:rPr>
        <w:t>o supervisor do equipamento</w:t>
      </w:r>
      <w:r w:rsidR="00F12D9F" w:rsidRPr="00086239">
        <w:rPr>
          <w:rFonts w:ascii="Times New Roman" w:hAnsi="Times New Roman" w:cs="Times New Roman"/>
          <w:sz w:val="23"/>
          <w:szCs w:val="23"/>
        </w:rPr>
        <w:t xml:space="preserve"> ou técnico</w:t>
      </w:r>
      <w:r w:rsidRPr="00086239">
        <w:rPr>
          <w:rFonts w:ascii="Times New Roman" w:hAnsi="Times New Roman" w:cs="Times New Roman"/>
          <w:sz w:val="23"/>
          <w:szCs w:val="23"/>
        </w:rPr>
        <w:t xml:space="preserve"> em contrapartida da prestação de serviços. </w:t>
      </w:r>
      <w:r w:rsidRPr="00086239">
        <w:rPr>
          <w:rFonts w:ascii="Times New Roman" w:hAnsi="Times New Roman" w:cs="Times New Roman"/>
          <w:sz w:val="23"/>
          <w:szCs w:val="23"/>
        </w:rPr>
        <w:cr/>
      </w:r>
    </w:p>
    <w:sectPr w:rsidR="00645AA8" w:rsidRPr="000862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6E1850" w16cid:durableId="20AB5B81"/>
  <w16cid:commentId w16cid:paraId="2BAF1E8F" w16cid:durableId="20F67777"/>
  <w16cid:commentId w16cid:paraId="3D75CA30" w16cid:durableId="20F55960"/>
  <w16cid:commentId w16cid:paraId="46964606" w16cid:durableId="20ACE2CD"/>
  <w16cid:commentId w16cid:paraId="41D0A468" w16cid:durableId="20AB54FB"/>
  <w16cid:commentId w16cid:paraId="1C2145AE" w16cid:durableId="20AB5882"/>
  <w16cid:commentId w16cid:paraId="2CF518D6" w16cid:durableId="20AB54FC"/>
  <w16cid:commentId w16cid:paraId="610B94DD" w16cid:durableId="20F67DE5"/>
  <w16cid:commentId w16cid:paraId="1A9EF6F0" w16cid:durableId="20AB54FD"/>
  <w16cid:commentId w16cid:paraId="46188646" w16cid:durableId="20F67E04"/>
  <w16cid:commentId w16cid:paraId="1F30DBD8" w16cid:durableId="20F67EF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70CB1" w14:textId="77777777" w:rsidR="0063033E" w:rsidRDefault="0063033E" w:rsidP="0063033E">
      <w:pPr>
        <w:spacing w:after="0" w:line="240" w:lineRule="auto"/>
      </w:pPr>
      <w:r>
        <w:separator/>
      </w:r>
    </w:p>
  </w:endnote>
  <w:endnote w:type="continuationSeparator" w:id="0">
    <w:p w14:paraId="129CB3F5" w14:textId="77777777" w:rsidR="0063033E" w:rsidRDefault="0063033E" w:rsidP="0063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sans-seri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BFCFA" w14:textId="77777777" w:rsidR="0063033E" w:rsidRDefault="0063033E" w:rsidP="0063033E">
      <w:pPr>
        <w:spacing w:after="0" w:line="240" w:lineRule="auto"/>
      </w:pPr>
      <w:r>
        <w:separator/>
      </w:r>
    </w:p>
  </w:footnote>
  <w:footnote w:type="continuationSeparator" w:id="0">
    <w:p w14:paraId="024617B3" w14:textId="77777777" w:rsidR="0063033E" w:rsidRDefault="0063033E" w:rsidP="0063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DF7A6" w14:textId="6BA792F2" w:rsidR="0063033E" w:rsidRDefault="0063033E" w:rsidP="0063033E">
    <w:pPr>
      <w:rPr>
        <w:rFonts w:ascii="Arial" w:hAnsi="Arial"/>
        <w:b/>
        <w:sz w:val="16"/>
        <w:szCs w:val="16"/>
      </w:rPr>
    </w:pPr>
    <w:r w:rsidRPr="002E05ED">
      <w:rPr>
        <w:noProof/>
        <w:lang w:eastAsia="pt-BR"/>
      </w:rPr>
      <w:drawing>
        <wp:inline distT="0" distB="0" distL="0" distR="0" wp14:anchorId="5D472E09" wp14:editId="58987404">
          <wp:extent cx="5581650" cy="1228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24FC2" w14:textId="77777777" w:rsidR="0063033E" w:rsidRDefault="0063033E" w:rsidP="0063033E">
    <w:pPr>
      <w:pStyle w:val="Ttulo1"/>
      <w:tabs>
        <w:tab w:val="left" w:pos="0"/>
      </w:tabs>
      <w:autoSpaceDE w:val="0"/>
      <w:ind w:left="0" w:firstLine="0"/>
      <w:jc w:val="left"/>
      <w:rPr>
        <w:rFonts w:ascii="Arial" w:hAnsi="Arial"/>
        <w:b w:val="0"/>
        <w:sz w:val="16"/>
        <w:szCs w:val="16"/>
      </w:rPr>
    </w:pPr>
  </w:p>
  <w:p w14:paraId="274A7EA6" w14:textId="77777777" w:rsidR="0063033E" w:rsidRDefault="0063033E" w:rsidP="0063033E">
    <w:pPr>
      <w:pStyle w:val="Ttulo1"/>
      <w:tabs>
        <w:tab w:val="left" w:pos="0"/>
      </w:tabs>
      <w:autoSpaceDE w:val="0"/>
      <w:ind w:left="0" w:firstLine="0"/>
      <w:jc w:val="left"/>
      <w:rPr>
        <w:rFonts w:ascii="Arial" w:hAnsi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>CENTRO DE CIÊNCIAS EXATAS E TECNOLÓGICAS</w:t>
    </w:r>
  </w:p>
  <w:p w14:paraId="6FE9707B" w14:textId="77777777" w:rsidR="0063033E" w:rsidRDefault="0063033E" w:rsidP="0063033E">
    <w:pPr>
      <w:pStyle w:val="Ttulo1"/>
      <w:tabs>
        <w:tab w:val="left" w:pos="0"/>
      </w:tabs>
      <w:autoSpaceDE w:val="0"/>
      <w:ind w:left="0" w:firstLine="0"/>
      <w:jc w:val="left"/>
      <w:rPr>
        <w:rFonts w:ascii="Arial" w:hAnsi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 xml:space="preserve">PROGRAMA DE PÓS-GRADUAÇÃO </w:t>
    </w:r>
    <w:smartTag w:uri="urn:schemas-microsoft-com:office:smarttags" w:element="PersonName">
      <w:smartTagPr>
        <w:attr w:name="ProductID" w:val="em Engenharia Agr￭cola"/>
      </w:smartTagPr>
      <w:r>
        <w:rPr>
          <w:rFonts w:ascii="Arial" w:hAnsi="Arial"/>
          <w:b w:val="0"/>
          <w:sz w:val="16"/>
          <w:szCs w:val="16"/>
        </w:rPr>
        <w:t>EM ENGENHARIA AGRÍCOLA</w:t>
      </w:r>
    </w:smartTag>
  </w:p>
  <w:p w14:paraId="698D1824" w14:textId="77777777" w:rsidR="0063033E" w:rsidRDefault="0063033E" w:rsidP="0063033E">
    <w:pPr>
      <w:pStyle w:val="Cabealho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ENGENHARIA DE SISTEMAS AGROINDUSTRIAIS / RECURSOS HÍDRICOS E SANEAMENTO AMBIENTAL</w:t>
    </w:r>
  </w:p>
  <w:p w14:paraId="6F3BB858" w14:textId="77777777" w:rsidR="0063033E" w:rsidRDefault="006303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FB"/>
    <w:rsid w:val="00003B76"/>
    <w:rsid w:val="0004710A"/>
    <w:rsid w:val="00060BB6"/>
    <w:rsid w:val="00086239"/>
    <w:rsid w:val="000B1365"/>
    <w:rsid w:val="00107E69"/>
    <w:rsid w:val="00152479"/>
    <w:rsid w:val="00156D20"/>
    <w:rsid w:val="00181933"/>
    <w:rsid w:val="00195855"/>
    <w:rsid w:val="001A4216"/>
    <w:rsid w:val="0025442D"/>
    <w:rsid w:val="00320C32"/>
    <w:rsid w:val="003312F9"/>
    <w:rsid w:val="00334CCE"/>
    <w:rsid w:val="00366437"/>
    <w:rsid w:val="003843FB"/>
    <w:rsid w:val="00396A9E"/>
    <w:rsid w:val="003E28CD"/>
    <w:rsid w:val="003F0A04"/>
    <w:rsid w:val="004338A5"/>
    <w:rsid w:val="0043484D"/>
    <w:rsid w:val="0044113E"/>
    <w:rsid w:val="004B69EE"/>
    <w:rsid w:val="004F2DFB"/>
    <w:rsid w:val="00511477"/>
    <w:rsid w:val="00561344"/>
    <w:rsid w:val="005A1398"/>
    <w:rsid w:val="005F0F51"/>
    <w:rsid w:val="00612A3C"/>
    <w:rsid w:val="0063033E"/>
    <w:rsid w:val="00645AA8"/>
    <w:rsid w:val="006931DE"/>
    <w:rsid w:val="006B64C1"/>
    <w:rsid w:val="00710566"/>
    <w:rsid w:val="00720188"/>
    <w:rsid w:val="00721002"/>
    <w:rsid w:val="008178C8"/>
    <w:rsid w:val="00832F62"/>
    <w:rsid w:val="00835CDA"/>
    <w:rsid w:val="0085125D"/>
    <w:rsid w:val="00890264"/>
    <w:rsid w:val="008A24E9"/>
    <w:rsid w:val="008C6EC6"/>
    <w:rsid w:val="00905014"/>
    <w:rsid w:val="0095730A"/>
    <w:rsid w:val="009A42C5"/>
    <w:rsid w:val="009C63B1"/>
    <w:rsid w:val="009D31D9"/>
    <w:rsid w:val="00AF2285"/>
    <w:rsid w:val="00B13567"/>
    <w:rsid w:val="00B3765D"/>
    <w:rsid w:val="00BA76FB"/>
    <w:rsid w:val="00C02A8D"/>
    <w:rsid w:val="00C26245"/>
    <w:rsid w:val="00C37D3A"/>
    <w:rsid w:val="00C60D4C"/>
    <w:rsid w:val="00D40F77"/>
    <w:rsid w:val="00E17257"/>
    <w:rsid w:val="00E7385D"/>
    <w:rsid w:val="00E76898"/>
    <w:rsid w:val="00E82B63"/>
    <w:rsid w:val="00E92808"/>
    <w:rsid w:val="00F06924"/>
    <w:rsid w:val="00F12D9F"/>
    <w:rsid w:val="00F21F61"/>
    <w:rsid w:val="00F27957"/>
    <w:rsid w:val="00F34F22"/>
    <w:rsid w:val="00F373B6"/>
    <w:rsid w:val="00FA7C8B"/>
    <w:rsid w:val="4EC2120B"/>
    <w:rsid w:val="7CCDF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052B26"/>
  <w15:docId w15:val="{02C5536E-6BD3-40EA-8799-E504D7EE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3033E"/>
    <w:pPr>
      <w:keepNext/>
      <w:widowControl w:val="0"/>
      <w:numPr>
        <w:numId w:val="1"/>
      </w:numPr>
      <w:suppressAutoHyphens/>
      <w:spacing w:after="0" w:line="240" w:lineRule="auto"/>
      <w:ind w:left="1440" w:firstLine="720"/>
      <w:jc w:val="both"/>
      <w:outlineLvl w:val="0"/>
    </w:pPr>
    <w:rPr>
      <w:rFonts w:ascii="Times New Roman" w:eastAsia="Times New Roman" w:hAnsi="Times New Roman" w:cs="Times New Roman"/>
      <w:b/>
      <w:sz w:val="26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5CD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471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71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71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71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710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1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9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90264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630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33E"/>
  </w:style>
  <w:style w:type="paragraph" w:styleId="Rodap">
    <w:name w:val="footer"/>
    <w:basedOn w:val="Normal"/>
    <w:link w:val="RodapChar"/>
    <w:uiPriority w:val="99"/>
    <w:unhideWhenUsed/>
    <w:rsid w:val="00630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33E"/>
  </w:style>
  <w:style w:type="character" w:customStyle="1" w:styleId="Ttulo1Char">
    <w:name w:val="Título 1 Char"/>
    <w:basedOn w:val="Fontepargpadro"/>
    <w:link w:val="Ttulo1"/>
    <w:rsid w:val="0063033E"/>
    <w:rPr>
      <w:rFonts w:ascii="Times New Roman" w:eastAsia="Times New Roman" w:hAnsi="Times New Roman" w:cs="Times New Roman"/>
      <w:b/>
      <w:sz w:val="26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Tatiana</cp:lastModifiedBy>
  <cp:revision>2</cp:revision>
  <cp:lastPrinted>2019-08-08T12:55:00Z</cp:lastPrinted>
  <dcterms:created xsi:type="dcterms:W3CDTF">2022-02-16T13:36:00Z</dcterms:created>
  <dcterms:modified xsi:type="dcterms:W3CDTF">2022-02-16T13:36:00Z</dcterms:modified>
</cp:coreProperties>
</file>