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A7ED6" w14:textId="77777777" w:rsidR="00AC45F0" w:rsidRDefault="00AC45F0" w:rsidP="00AC45F0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Terceiro encontro</w:t>
      </w:r>
    </w:p>
    <w:p w14:paraId="78E43649" w14:textId="12453CCF" w:rsidR="00D56272" w:rsidRDefault="00D56272" w:rsidP="00AC45F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703CC">
        <w:rPr>
          <w:rFonts w:ascii="Arial" w:hAnsi="Arial" w:cs="Arial"/>
          <w:b/>
          <w:bCs/>
          <w:sz w:val="24"/>
          <w:szCs w:val="24"/>
        </w:rPr>
        <w:t>Texto</w:t>
      </w:r>
      <w:r>
        <w:rPr>
          <w:rFonts w:ascii="Arial" w:hAnsi="Arial" w:cs="Arial"/>
          <w:sz w:val="24"/>
          <w:szCs w:val="24"/>
        </w:rPr>
        <w:t xml:space="preserve">: </w:t>
      </w:r>
      <w:r w:rsidRPr="00D56272">
        <w:rPr>
          <w:rFonts w:ascii="Arial" w:hAnsi="Arial" w:cs="Arial"/>
          <w:sz w:val="24"/>
          <w:szCs w:val="24"/>
        </w:rPr>
        <w:t xml:space="preserve">A curvatura da vara em múltiplas dimensões. </w:t>
      </w:r>
    </w:p>
    <w:p w14:paraId="07E59AC2" w14:textId="77777777" w:rsidR="00D56272" w:rsidRDefault="00D56272" w:rsidP="00AC45F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703CC">
        <w:rPr>
          <w:rFonts w:ascii="Arial" w:hAnsi="Arial" w:cs="Arial"/>
          <w:b/>
          <w:bCs/>
          <w:sz w:val="24"/>
          <w:szCs w:val="24"/>
        </w:rPr>
        <w:t>Autor</w:t>
      </w:r>
      <w:r>
        <w:rPr>
          <w:rFonts w:ascii="Arial" w:hAnsi="Arial" w:cs="Arial"/>
          <w:sz w:val="24"/>
          <w:szCs w:val="24"/>
        </w:rPr>
        <w:t xml:space="preserve">: </w:t>
      </w:r>
      <w:r w:rsidRPr="00D56272">
        <w:rPr>
          <w:rFonts w:ascii="Arial" w:hAnsi="Arial" w:cs="Arial"/>
          <w:sz w:val="24"/>
          <w:szCs w:val="24"/>
        </w:rPr>
        <w:t xml:space="preserve">Anselmo Alencar Colares. </w:t>
      </w:r>
    </w:p>
    <w:p w14:paraId="03E50119" w14:textId="77777777" w:rsidR="00AC45F0" w:rsidRDefault="00AC45F0" w:rsidP="00AC45F0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A2FB54F" w14:textId="39657277" w:rsidR="00AC45F0" w:rsidRDefault="00AC45F0" w:rsidP="00AC45F0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703CC">
        <w:rPr>
          <w:rFonts w:ascii="Arial" w:hAnsi="Arial" w:cs="Arial"/>
          <w:b/>
          <w:bCs/>
          <w:sz w:val="24"/>
          <w:szCs w:val="24"/>
        </w:rPr>
        <w:t>Questões norteadoras</w:t>
      </w:r>
    </w:p>
    <w:p w14:paraId="3EA128FF" w14:textId="77777777" w:rsidR="00AC45F0" w:rsidRPr="00B703CC" w:rsidRDefault="00AC45F0" w:rsidP="00AC45F0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8217002" w14:textId="48870CA3" w:rsidR="00416202" w:rsidRDefault="00D56272" w:rsidP="00AC45F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56272">
        <w:rPr>
          <w:rFonts w:ascii="Arial" w:hAnsi="Arial" w:cs="Arial"/>
          <w:sz w:val="24"/>
          <w:szCs w:val="24"/>
        </w:rPr>
        <w:t>1</w:t>
      </w:r>
      <w:r w:rsidR="003E721F">
        <w:rPr>
          <w:rFonts w:ascii="Arial" w:hAnsi="Arial" w:cs="Arial"/>
          <w:sz w:val="24"/>
          <w:szCs w:val="24"/>
        </w:rPr>
        <w:t>.</w:t>
      </w:r>
      <w:r w:rsidRPr="00D56272">
        <w:rPr>
          <w:rFonts w:ascii="Arial" w:hAnsi="Arial" w:cs="Arial"/>
          <w:sz w:val="24"/>
          <w:szCs w:val="24"/>
        </w:rPr>
        <w:t xml:space="preserve"> C</w:t>
      </w:r>
      <w:r w:rsidR="003E721F" w:rsidRPr="00D56272">
        <w:rPr>
          <w:rFonts w:ascii="Arial" w:hAnsi="Arial" w:cs="Arial"/>
          <w:sz w:val="24"/>
          <w:szCs w:val="24"/>
        </w:rPr>
        <w:t>olares</w:t>
      </w:r>
      <w:r w:rsidRPr="00D56272">
        <w:rPr>
          <w:rFonts w:ascii="Arial" w:hAnsi="Arial" w:cs="Arial"/>
          <w:sz w:val="24"/>
          <w:szCs w:val="24"/>
        </w:rPr>
        <w:t xml:space="preserve"> explica no texto que o livro </w:t>
      </w:r>
      <w:r w:rsidRPr="003E721F">
        <w:rPr>
          <w:rFonts w:ascii="Arial" w:hAnsi="Arial" w:cs="Arial"/>
          <w:i/>
          <w:iCs/>
          <w:sz w:val="24"/>
          <w:szCs w:val="24"/>
        </w:rPr>
        <w:t xml:space="preserve">Escola e Democracia </w:t>
      </w:r>
      <w:r w:rsidRPr="00D56272">
        <w:rPr>
          <w:rFonts w:ascii="Arial" w:hAnsi="Arial" w:cs="Arial"/>
          <w:sz w:val="24"/>
          <w:szCs w:val="24"/>
        </w:rPr>
        <w:t xml:space="preserve">se mantém atual e sua leitura é indispensável para quem deseja compreender a educação e as lutas que são travadas na sociedade para a superação de injustiças e desigualdades. </w:t>
      </w:r>
      <w:r w:rsidR="00261327">
        <w:rPr>
          <w:rFonts w:ascii="Arial" w:hAnsi="Arial" w:cs="Arial"/>
          <w:sz w:val="24"/>
          <w:szCs w:val="24"/>
        </w:rPr>
        <w:t>Discuta com seus colegas</w:t>
      </w:r>
      <w:r w:rsidRPr="00D56272">
        <w:rPr>
          <w:rFonts w:ascii="Arial" w:hAnsi="Arial" w:cs="Arial"/>
          <w:sz w:val="24"/>
          <w:szCs w:val="24"/>
        </w:rPr>
        <w:t xml:space="preserve"> </w:t>
      </w:r>
      <w:r w:rsidR="00416202">
        <w:rPr>
          <w:rFonts w:ascii="Arial" w:hAnsi="Arial" w:cs="Arial"/>
          <w:sz w:val="24"/>
          <w:szCs w:val="24"/>
        </w:rPr>
        <w:t>o significado</w:t>
      </w:r>
      <w:r w:rsidRPr="00D56272">
        <w:rPr>
          <w:rFonts w:ascii="Arial" w:hAnsi="Arial" w:cs="Arial"/>
          <w:sz w:val="24"/>
          <w:szCs w:val="24"/>
        </w:rPr>
        <w:t xml:space="preserve"> da metáfora da </w:t>
      </w:r>
      <w:r w:rsidR="00416202">
        <w:rPr>
          <w:rFonts w:ascii="Arial" w:hAnsi="Arial" w:cs="Arial"/>
          <w:sz w:val="24"/>
          <w:szCs w:val="24"/>
        </w:rPr>
        <w:t>“</w:t>
      </w:r>
      <w:r w:rsidRPr="00D56272">
        <w:rPr>
          <w:rFonts w:ascii="Arial" w:hAnsi="Arial" w:cs="Arial"/>
          <w:sz w:val="24"/>
          <w:szCs w:val="24"/>
        </w:rPr>
        <w:t>curvatura da vara</w:t>
      </w:r>
      <w:r w:rsidR="00416202">
        <w:rPr>
          <w:rFonts w:ascii="Arial" w:hAnsi="Arial" w:cs="Arial"/>
          <w:sz w:val="24"/>
          <w:szCs w:val="24"/>
        </w:rPr>
        <w:t>”</w:t>
      </w:r>
      <w:r w:rsidRPr="00D56272">
        <w:rPr>
          <w:rFonts w:ascii="Arial" w:hAnsi="Arial" w:cs="Arial"/>
          <w:sz w:val="24"/>
          <w:szCs w:val="24"/>
        </w:rPr>
        <w:t xml:space="preserve"> e </w:t>
      </w:r>
      <w:r w:rsidR="00416202">
        <w:rPr>
          <w:rFonts w:ascii="Arial" w:hAnsi="Arial" w:cs="Arial"/>
          <w:sz w:val="24"/>
          <w:szCs w:val="24"/>
        </w:rPr>
        <w:t>de sua</w:t>
      </w:r>
      <w:r w:rsidRPr="00D56272">
        <w:rPr>
          <w:rFonts w:ascii="Arial" w:hAnsi="Arial" w:cs="Arial"/>
          <w:sz w:val="24"/>
          <w:szCs w:val="24"/>
        </w:rPr>
        <w:t xml:space="preserve"> expressão, hoje, no campo educacional. Ou seja: Para onde a vara está direcionada, e o que significa curvá-la, e para onde curvar? </w:t>
      </w:r>
    </w:p>
    <w:p w14:paraId="614E6697" w14:textId="7FFCB482" w:rsidR="00416202" w:rsidRDefault="00D56272" w:rsidP="00AC45F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56272">
        <w:rPr>
          <w:rFonts w:ascii="Arial" w:hAnsi="Arial" w:cs="Arial"/>
          <w:sz w:val="24"/>
          <w:szCs w:val="24"/>
        </w:rPr>
        <w:t>2</w:t>
      </w:r>
      <w:r w:rsidR="00416202">
        <w:rPr>
          <w:rFonts w:ascii="Arial" w:hAnsi="Arial" w:cs="Arial"/>
          <w:sz w:val="24"/>
          <w:szCs w:val="24"/>
        </w:rPr>
        <w:t>.</w:t>
      </w:r>
      <w:r w:rsidRPr="00D56272">
        <w:rPr>
          <w:rFonts w:ascii="Arial" w:hAnsi="Arial" w:cs="Arial"/>
          <w:sz w:val="24"/>
          <w:szCs w:val="24"/>
        </w:rPr>
        <w:t xml:space="preserve"> A que o autor se refere ao afirmar que: “APHC não é uma utopia. É uma teoria. Teoria educacional.” (p. 17). </w:t>
      </w:r>
    </w:p>
    <w:p w14:paraId="4FB645E5" w14:textId="1CA5E3A1" w:rsidR="00416202" w:rsidRDefault="00D56272" w:rsidP="00AC45F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56272">
        <w:rPr>
          <w:rFonts w:ascii="Arial" w:hAnsi="Arial" w:cs="Arial"/>
          <w:sz w:val="24"/>
          <w:szCs w:val="24"/>
        </w:rPr>
        <w:t>3</w:t>
      </w:r>
      <w:r w:rsidR="00416202">
        <w:rPr>
          <w:rFonts w:ascii="Arial" w:hAnsi="Arial" w:cs="Arial"/>
          <w:sz w:val="24"/>
          <w:szCs w:val="24"/>
        </w:rPr>
        <w:t>.</w:t>
      </w:r>
      <w:r w:rsidRPr="00D56272">
        <w:rPr>
          <w:rFonts w:ascii="Arial" w:hAnsi="Arial" w:cs="Arial"/>
          <w:sz w:val="24"/>
          <w:szCs w:val="24"/>
        </w:rPr>
        <w:t xml:space="preserve"> Explique o sentido da expressão “Aprender constitui condição de sobrevivência” (p.3) tomando a escola como local de aprendizagem, na forma que se consolidou, portanto, carregada de historicidade. Se aprender é condição de sobrevivência, e se a escola é local de aprendizagem, o que ensinar? O que apender? (considerando a quem se destina a instituição escola). </w:t>
      </w:r>
    </w:p>
    <w:p w14:paraId="1D803201" w14:textId="231A4978" w:rsidR="00416202" w:rsidRDefault="00D56272" w:rsidP="00AC45F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56272">
        <w:rPr>
          <w:rFonts w:ascii="Arial" w:hAnsi="Arial" w:cs="Arial"/>
          <w:sz w:val="24"/>
          <w:szCs w:val="24"/>
        </w:rPr>
        <w:t>4</w:t>
      </w:r>
      <w:r w:rsidR="009E465A">
        <w:rPr>
          <w:rFonts w:ascii="Arial" w:hAnsi="Arial" w:cs="Arial"/>
          <w:sz w:val="24"/>
          <w:szCs w:val="24"/>
        </w:rPr>
        <w:t>.</w:t>
      </w:r>
      <w:r w:rsidRPr="00D56272">
        <w:rPr>
          <w:rFonts w:ascii="Arial" w:hAnsi="Arial" w:cs="Arial"/>
          <w:sz w:val="24"/>
          <w:szCs w:val="24"/>
        </w:rPr>
        <w:t xml:space="preserve"> Tomando por base a leitura do texto, </w:t>
      </w:r>
      <w:r w:rsidR="004210C5">
        <w:rPr>
          <w:rFonts w:ascii="Arial" w:hAnsi="Arial" w:cs="Arial"/>
          <w:sz w:val="24"/>
          <w:szCs w:val="24"/>
        </w:rPr>
        <w:t>mencione</w:t>
      </w:r>
      <w:r w:rsidRPr="00D56272">
        <w:rPr>
          <w:rFonts w:ascii="Arial" w:hAnsi="Arial" w:cs="Arial"/>
          <w:sz w:val="24"/>
          <w:szCs w:val="24"/>
        </w:rPr>
        <w:t xml:space="preserve"> dois exemplos de como “inverter os polos da lógica burguesa” (p. 5) realizando a curvatura da vara para além do fazer pedagógico, de maneira que a educação se torne instrumento de emancipação. </w:t>
      </w:r>
    </w:p>
    <w:p w14:paraId="74993586" w14:textId="428139FD" w:rsidR="00416202" w:rsidRDefault="00D56272" w:rsidP="00AC45F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56272">
        <w:rPr>
          <w:rFonts w:ascii="Arial" w:hAnsi="Arial" w:cs="Arial"/>
          <w:sz w:val="24"/>
          <w:szCs w:val="24"/>
        </w:rPr>
        <w:t>5</w:t>
      </w:r>
      <w:r w:rsidR="009E465A">
        <w:rPr>
          <w:rFonts w:ascii="Arial" w:hAnsi="Arial" w:cs="Arial"/>
          <w:sz w:val="24"/>
          <w:szCs w:val="24"/>
        </w:rPr>
        <w:t>.</w:t>
      </w:r>
      <w:r w:rsidRPr="00D56272">
        <w:rPr>
          <w:rFonts w:ascii="Arial" w:hAnsi="Arial" w:cs="Arial"/>
          <w:sz w:val="24"/>
          <w:szCs w:val="24"/>
        </w:rPr>
        <w:t xml:space="preserve"> O autor do texto indicado revela que a compreensão da marginalidade foi muito importante para que ele entendesse a educação dual e que a opressão não é apenas de natureza política, havendo algo mais profundo, uma essência, da qual irradia um conjunto de situações que alicerçam as desigualdades explícitas na marginalidade social e educacional. A que situações </w:t>
      </w:r>
      <w:r w:rsidR="00DC4713">
        <w:rPr>
          <w:rFonts w:ascii="Arial" w:hAnsi="Arial" w:cs="Arial"/>
          <w:sz w:val="24"/>
          <w:szCs w:val="24"/>
        </w:rPr>
        <w:t>o autor</w:t>
      </w:r>
      <w:r w:rsidRPr="00D56272">
        <w:rPr>
          <w:rFonts w:ascii="Arial" w:hAnsi="Arial" w:cs="Arial"/>
          <w:sz w:val="24"/>
          <w:szCs w:val="24"/>
        </w:rPr>
        <w:t xml:space="preserve"> se refere como sendo a raiz da opressão e das desigualdades? </w:t>
      </w:r>
    </w:p>
    <w:p w14:paraId="764655C7" w14:textId="729A7DFE" w:rsidR="00596AED" w:rsidRPr="00D56272" w:rsidRDefault="00D56272" w:rsidP="00AC45F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56272">
        <w:rPr>
          <w:rFonts w:ascii="Arial" w:hAnsi="Arial" w:cs="Arial"/>
          <w:sz w:val="24"/>
          <w:szCs w:val="24"/>
        </w:rPr>
        <w:t>6</w:t>
      </w:r>
      <w:r w:rsidR="00DC4713">
        <w:rPr>
          <w:rFonts w:ascii="Arial" w:hAnsi="Arial" w:cs="Arial"/>
          <w:sz w:val="24"/>
          <w:szCs w:val="24"/>
        </w:rPr>
        <w:t>.</w:t>
      </w:r>
      <w:r w:rsidRPr="00D56272">
        <w:rPr>
          <w:rFonts w:ascii="Arial" w:hAnsi="Arial" w:cs="Arial"/>
          <w:sz w:val="24"/>
          <w:szCs w:val="24"/>
        </w:rPr>
        <w:t xml:space="preserve"> Comente a seguinte passagem do texto: [...] a pedagogia histórico crítica nos fornece o referencial para avançarmos rumo a educação emancipadora”</w:t>
      </w:r>
      <w:r w:rsidR="00DC4713">
        <w:rPr>
          <w:rFonts w:ascii="Arial" w:hAnsi="Arial" w:cs="Arial"/>
          <w:sz w:val="24"/>
          <w:szCs w:val="24"/>
        </w:rPr>
        <w:t>.</w:t>
      </w:r>
      <w:r w:rsidR="007337DE">
        <w:rPr>
          <w:rFonts w:ascii="Arial" w:hAnsi="Arial" w:cs="Arial"/>
          <w:sz w:val="24"/>
          <w:szCs w:val="24"/>
        </w:rPr>
        <w:t xml:space="preserve"> Quais são esses referenciais e como ela pode fazer isso?</w:t>
      </w:r>
    </w:p>
    <w:sectPr w:rsidR="00596AED" w:rsidRPr="00D562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272"/>
    <w:rsid w:val="00261327"/>
    <w:rsid w:val="003E721F"/>
    <w:rsid w:val="00416202"/>
    <w:rsid w:val="004210C5"/>
    <w:rsid w:val="00596AED"/>
    <w:rsid w:val="007337DE"/>
    <w:rsid w:val="00950CAC"/>
    <w:rsid w:val="009E465A"/>
    <w:rsid w:val="00A12D9C"/>
    <w:rsid w:val="00AC45F0"/>
    <w:rsid w:val="00B703CC"/>
    <w:rsid w:val="00D54720"/>
    <w:rsid w:val="00D56272"/>
    <w:rsid w:val="00DC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36FFB"/>
  <w15:chartTrackingRefBased/>
  <w15:docId w15:val="{C1C39BE9-F3DC-4C7D-8415-01D2B2D24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562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62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562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62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562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562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562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562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562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562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562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562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627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5627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5627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5627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5627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5627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562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562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562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562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562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5627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5627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5627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562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5627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562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302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Paulino Jose Orso</dc:creator>
  <cp:keywords/>
  <dc:description/>
  <cp:lastModifiedBy>Paulino Jose Orso</cp:lastModifiedBy>
  <cp:revision>11</cp:revision>
  <dcterms:created xsi:type="dcterms:W3CDTF">2025-01-31T11:49:00Z</dcterms:created>
  <dcterms:modified xsi:type="dcterms:W3CDTF">2025-01-31T14:20:00Z</dcterms:modified>
</cp:coreProperties>
</file>