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DACE" w14:textId="77777777" w:rsidR="006911B6" w:rsidRDefault="006911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889" w:type="dxa"/>
        <w:tblInd w:w="-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911B6" w14:paraId="0D74CCF0" w14:textId="77777777">
        <w:trPr>
          <w:trHeight w:val="397"/>
        </w:trPr>
        <w:tc>
          <w:tcPr>
            <w:tcW w:w="9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4A85E37B" w14:textId="77777777" w:rsidR="006911B6" w:rsidRDefault="0007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6911B6" w14:paraId="361AE584" w14:textId="77777777">
        <w:trPr>
          <w:trHeight w:val="196"/>
        </w:trPr>
        <w:tc>
          <w:tcPr>
            <w:tcW w:w="988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</w:tcPr>
          <w:p w14:paraId="54E6D234" w14:textId="77777777" w:rsidR="006911B6" w:rsidRDefault="00070BA7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COORDENADOR ESTADUAL/ ORIENTADOR, ORIENTADOR, DOCENTE</w:t>
            </w:r>
          </w:p>
        </w:tc>
      </w:tr>
    </w:tbl>
    <w:p w14:paraId="7EE77520" w14:textId="77777777" w:rsidR="00070BA7" w:rsidRDefault="00070BA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40E3BD83" w14:textId="2EB207F1" w:rsidR="006911B6" w:rsidRDefault="00070BA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</w:t>
      </w:r>
      <w:r>
        <w:rPr>
          <w:rFonts w:ascii="Arial" w:eastAsia="Arial" w:hAnsi="Arial" w:cs="Arial"/>
          <w:sz w:val="22"/>
          <w:szCs w:val="22"/>
        </w:rPr>
        <w:t>Universidade Estadual do Centro Oeste - UNICENTRO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pessoa jurídica de direito público, inscrita no CNPJ sob o n.º </w:t>
      </w:r>
      <w:r>
        <w:rPr>
          <w:rFonts w:ascii="Arial" w:eastAsia="Arial" w:hAnsi="Arial" w:cs="Arial"/>
          <w:sz w:val="22"/>
          <w:szCs w:val="22"/>
        </w:rPr>
        <w:t>77.902.914/0001-72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sede na </w:t>
      </w:r>
      <w:r>
        <w:rPr>
          <w:rFonts w:ascii="Arial" w:eastAsia="Arial" w:hAnsi="Arial" w:cs="Arial"/>
          <w:sz w:val="22"/>
          <w:szCs w:val="22"/>
        </w:rPr>
        <w:t xml:space="preserve">Rua Salvatore </w:t>
      </w:r>
      <w:proofErr w:type="spellStart"/>
      <w:r>
        <w:rPr>
          <w:rFonts w:ascii="Arial" w:eastAsia="Arial" w:hAnsi="Arial" w:cs="Arial"/>
          <w:sz w:val="22"/>
          <w:szCs w:val="22"/>
        </w:rPr>
        <w:t>Renna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nº </w:t>
      </w:r>
      <w:r>
        <w:rPr>
          <w:rFonts w:ascii="Arial" w:eastAsia="Arial" w:hAnsi="Arial" w:cs="Arial"/>
          <w:sz w:val="22"/>
          <w:szCs w:val="22"/>
        </w:rPr>
        <w:t>875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</w:t>
      </w:r>
      <w:r>
        <w:rPr>
          <w:rFonts w:ascii="Arial" w:eastAsia="Arial" w:hAnsi="Arial" w:cs="Arial"/>
          <w:sz w:val="22"/>
          <w:szCs w:val="22"/>
        </w:rPr>
        <w:t xml:space="preserve">Guarapuava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Paraná, doravante denominada UNIVERSIDADE, neste ato representada pel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Prof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 xml:space="preserve"> Maria Aparecida </w:t>
      </w:r>
      <w:proofErr w:type="spellStart"/>
      <w:r>
        <w:rPr>
          <w:rFonts w:ascii="Arial" w:eastAsia="Arial" w:hAnsi="Arial" w:cs="Arial"/>
          <w:sz w:val="22"/>
          <w:szCs w:val="22"/>
        </w:rPr>
        <w:t>Crissi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Knuppel</w:t>
      </w:r>
      <w:proofErr w:type="spellEnd"/>
      <w:r>
        <w:rPr>
          <w:rFonts w:ascii="Arial" w:eastAsia="Arial" w:hAnsi="Arial" w:cs="Arial"/>
          <w:sz w:val="22"/>
          <w:szCs w:val="22"/>
        </w:rPr>
        <w:t>, br</w:t>
      </w:r>
      <w:r>
        <w:rPr>
          <w:rFonts w:ascii="Arial" w:eastAsia="Arial" w:hAnsi="Arial" w:cs="Arial"/>
          <w:sz w:val="22"/>
          <w:szCs w:val="22"/>
        </w:rPr>
        <w:t>asileir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lotad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no </w:t>
      </w:r>
      <w:r>
        <w:rPr>
          <w:rFonts w:ascii="Arial" w:eastAsia="Arial" w:hAnsi="Arial" w:cs="Arial"/>
          <w:sz w:val="22"/>
          <w:szCs w:val="22"/>
        </w:rPr>
        <w:t>departamento de Letras da UNICENTRO, docente</w:t>
      </w:r>
      <w:r>
        <w:rPr>
          <w:rFonts w:ascii="Arial" w:eastAsia="Arial" w:hAnsi="Arial" w:cs="Arial"/>
          <w:color w:val="000000"/>
          <w:sz w:val="22"/>
          <w:szCs w:val="22"/>
        </w:rPr>
        <w:t>, Coordenador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Projeto,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  <w:highlight w:val="white"/>
        </w:rPr>
        <w:t>Produção acadêmico-científica de pesquisa e estruturação do Curso Superior de Tecnologia em Gestão Pública - 2023</w:t>
      </w:r>
      <w:r>
        <w:rPr>
          <w:rFonts w:ascii="Arial" w:eastAsia="Arial" w:hAnsi="Arial" w:cs="Arial"/>
          <w:sz w:val="22"/>
          <w:szCs w:val="22"/>
        </w:rPr>
        <w:t>”,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faz parte do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Ciência da SETI </w:t>
      </w:r>
      <w:r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brasileiro, portador de RG nº ----------------PR, CPF nº ------------------, residente e domiciliado à Rua ------------------, nº --, Bairro -------, na cidade de ________- PR, doravante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nominado(a) </w:t>
      </w:r>
      <w:r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14:paraId="7BEA2C25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“</w:t>
      </w:r>
      <w:r>
        <w:rPr>
          <w:rFonts w:ascii="Arial" w:eastAsia="Arial" w:hAnsi="Arial" w:cs="Arial"/>
          <w:sz w:val="22"/>
          <w:szCs w:val="22"/>
          <w:highlight w:val="white"/>
        </w:rPr>
        <w:t>Produção acadêmico-científica de pesquisa e estruturação do Curso Superior de Tecnologia em Gestão Pública - 2023</w:t>
      </w:r>
      <w:r>
        <w:rPr>
          <w:rFonts w:ascii="Arial" w:eastAsia="Arial" w:hAnsi="Arial" w:cs="Arial"/>
          <w:sz w:val="22"/>
          <w:szCs w:val="22"/>
        </w:rPr>
        <w:t>”,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</w:t>
      </w:r>
      <w:r>
        <w:rPr>
          <w:rFonts w:ascii="Arial" w:eastAsia="Arial" w:hAnsi="Arial" w:cs="Arial"/>
          <w:color w:val="000000"/>
          <w:sz w:val="22"/>
          <w:szCs w:val="22"/>
        </w:rPr>
        <w:t>º12.020/98, alterada pela Lei Estadual nº15.123/06, que instituiu o Fundo Paraná, gerido pela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>, recebendo bolsa auxílio para (Coordenador Orientador ou Orientador ou Docente) do progra</w:t>
      </w:r>
      <w:r>
        <w:rPr>
          <w:rFonts w:ascii="Arial" w:eastAsia="Arial" w:hAnsi="Arial" w:cs="Arial"/>
          <w:sz w:val="22"/>
          <w:szCs w:val="22"/>
        </w:rPr>
        <w:t>ma/projeto, no valor de R$1.625,00 (Um mil e seiscentos e vinte e cinco reais) mensais, com recursos do Fundo Paraná, conforme Termo de Cooperação celebrado entre este e a UNICENTRO.</w:t>
      </w:r>
    </w:p>
    <w:p w14:paraId="61AC744F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contidas no Plano de Trabalho do projeto, sob a coordenação do Coordenador do Projeto, recebendo dele orientação, bem como do orientador da área.</w:t>
      </w:r>
    </w:p>
    <w:p w14:paraId="2FF6F80E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SUBCLÁUSULA PRIMEIRA – </w:t>
      </w:r>
      <w:r>
        <w:rPr>
          <w:rFonts w:ascii="Arial" w:eastAsia="Arial" w:hAnsi="Arial" w:cs="Arial"/>
          <w:sz w:val="22"/>
          <w:szCs w:val="22"/>
        </w:rPr>
        <w:t>O bolsista que desempenha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função de Coordenador Estadual ou Coordenador Orientador desenvolverá as atividades abaixo descritas, contidas no Plano de Trabalho do projeto.</w:t>
      </w:r>
    </w:p>
    <w:p w14:paraId="30970681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Descrever, abaixo, as atividades de responsabilidades dos bolsistas, ou seja, os objetivos de sua atuação:</w:t>
      </w:r>
    </w:p>
    <w:p w14:paraId="2CE15F67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D</w:t>
      </w:r>
      <w:r>
        <w:rPr>
          <w:rFonts w:ascii="Arial" w:eastAsia="Arial" w:hAnsi="Arial" w:cs="Arial"/>
          <w:sz w:val="22"/>
          <w:szCs w:val="22"/>
        </w:rPr>
        <w:t>esenvolver atividades pedagógicas na modalidade Educação a Distância para o curso entre outras que possam se relacionar ao longo da atuação;</w:t>
      </w:r>
    </w:p>
    <w:p w14:paraId="5D15B268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Produzir objetos didáticos e instrucionais necessários ao desenvolvimento da disciplina;</w:t>
      </w:r>
    </w:p>
    <w:p w14:paraId="246A1E45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III– Acompanhar a ins</w:t>
      </w:r>
      <w:r>
        <w:rPr>
          <w:rFonts w:ascii="Arial" w:eastAsia="Arial" w:hAnsi="Arial" w:cs="Arial"/>
          <w:sz w:val="22"/>
          <w:szCs w:val="22"/>
        </w:rPr>
        <w:t>erção da disciplina no Ambiente Virtual de Aprendizagem, bem como realizar o seu processo de validação.</w:t>
      </w:r>
    </w:p>
    <w:p w14:paraId="1617F26B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____ (__________) meses.</w:t>
      </w:r>
    </w:p>
    <w:p w14:paraId="2FBBB2F0" w14:textId="48352A0D" w:rsidR="006911B6" w:rsidRDefault="00070BA7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____</w:t>
      </w:r>
      <w:r>
        <w:rPr>
          <w:rFonts w:ascii="Arial" w:eastAsia="Arial" w:hAnsi="Arial" w:cs="Arial"/>
          <w:sz w:val="22"/>
          <w:szCs w:val="22"/>
        </w:rPr>
        <w:t xml:space="preserve"> (__________) </w:t>
      </w:r>
      <w:r>
        <w:rPr>
          <w:rFonts w:ascii="Arial" w:eastAsia="Arial" w:hAnsi="Arial" w:cs="Arial"/>
          <w:sz w:val="22"/>
          <w:szCs w:val="22"/>
        </w:rPr>
        <w:t>meses, iniciando em _________ e o término _________, sendo que durante este período o BOLSISTA não poderá receber outro tipo de bolsa, sob pena de rescisão, conforme disposto na Cláusula Sexta deste Termo.</w:t>
      </w:r>
    </w:p>
    <w:p w14:paraId="4ECC6047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QUARTA </w:t>
      </w:r>
      <w:r>
        <w:rPr>
          <w:rFonts w:ascii="Arial" w:eastAsia="Arial" w:hAnsi="Arial" w:cs="Arial"/>
          <w:sz w:val="22"/>
          <w:szCs w:val="22"/>
        </w:rPr>
        <w:t>– O BOLSISTA deverá</w:t>
      </w:r>
      <w:r>
        <w:rPr>
          <w:rFonts w:ascii="Arial" w:eastAsia="Arial" w:hAnsi="Arial" w:cs="Arial"/>
          <w:sz w:val="22"/>
          <w:szCs w:val="22"/>
        </w:rPr>
        <w:t xml:space="preserve"> apresentar à coordenação do Projeto documentação necessária para o recebimento da bolsa, devidamente preenchida, até o dia 20 de cada mês, sendo que a inobservância desta obrigação implicará no cancelamento da ajuda financeira.</w:t>
      </w:r>
    </w:p>
    <w:p w14:paraId="11965B63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SUBCLÁUSULA PRIMEIRA – </w:t>
      </w:r>
      <w:r>
        <w:rPr>
          <w:rFonts w:ascii="Arial" w:eastAsia="Arial" w:hAnsi="Arial" w:cs="Arial"/>
          <w:sz w:val="22"/>
          <w:szCs w:val="22"/>
        </w:rPr>
        <w:t>O BO</w:t>
      </w:r>
      <w:r>
        <w:rPr>
          <w:rFonts w:ascii="Arial" w:eastAsia="Arial" w:hAnsi="Arial" w:cs="Arial"/>
          <w:sz w:val="22"/>
          <w:szCs w:val="22"/>
        </w:rPr>
        <w:t>LSISTA que desempenha a função de Coordenador Estadual ou Coordenador Orientador deverá apresentar ao setor responsável de sua Universidade toda a documentação necessária para o recebimento das bolsas, até dia 20 de cada mês, sendo que a inobservância dest</w:t>
      </w:r>
      <w:r>
        <w:rPr>
          <w:rFonts w:ascii="Arial" w:eastAsia="Arial" w:hAnsi="Arial" w:cs="Arial"/>
          <w:sz w:val="22"/>
          <w:szCs w:val="22"/>
        </w:rPr>
        <w:t>a obrigação implicará no cancelamento da ajuda financeira.</w:t>
      </w:r>
    </w:p>
    <w:p w14:paraId="503CA567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Auxílio que rece</w:t>
      </w:r>
      <w:r>
        <w:rPr>
          <w:rFonts w:ascii="Arial" w:eastAsia="Arial" w:hAnsi="Arial" w:cs="Arial"/>
          <w:sz w:val="22"/>
          <w:szCs w:val="22"/>
        </w:rPr>
        <w:t>berá, pois a bolsa concedida é regida pelo Código Civil.</w:t>
      </w:r>
    </w:p>
    <w:p w14:paraId="41A24259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SEXTA</w:t>
      </w:r>
      <w:r>
        <w:rPr>
          <w:rFonts w:ascii="Arial" w:eastAsia="Arial" w:hAnsi="Arial" w:cs="Arial"/>
          <w:sz w:val="22"/>
          <w:szCs w:val="22"/>
        </w:rPr>
        <w:t xml:space="preserve"> – Nos termos do art. 26 do Ato Administrativo nº 02/2023-UEF/SETI, é vedado ao BOLSISTA acumular a referida bolsa auxílio com outra bolsa proveniente de Instituições de Fomento (Fundaç</w:t>
      </w:r>
      <w:r>
        <w:rPr>
          <w:rFonts w:ascii="Arial" w:eastAsia="Arial" w:hAnsi="Arial" w:cs="Arial"/>
          <w:sz w:val="22"/>
          <w:szCs w:val="22"/>
        </w:rPr>
        <w:t>ão Araucária, TECPAR, CAPES, CNPq e IEES, dentre outras), mesmo estando o BOLSISTA vinculado a projetos distintos, independentemente da carga horária fixada em cada um dos projetos, sendo que na eventualidade da ocorrência de acúmulo, o bolsista deverá abd</w:t>
      </w:r>
      <w:r>
        <w:rPr>
          <w:rFonts w:ascii="Arial" w:eastAsia="Arial" w:hAnsi="Arial" w:cs="Arial"/>
          <w:sz w:val="22"/>
          <w:szCs w:val="22"/>
        </w:rPr>
        <w:t>icar de uma das bolsas, comunicando a opção à SETI/UGF, por meio de Ofício com a anuência do Representante Legal ou Pró-Reitor de Extensão da UNIVERSIDADE.</w:t>
      </w:r>
    </w:p>
    <w:p w14:paraId="08D839AF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SÉTIMA</w:t>
      </w:r>
      <w:r>
        <w:rPr>
          <w:rFonts w:ascii="Arial" w:eastAsia="Arial" w:hAnsi="Arial" w:cs="Arial"/>
          <w:sz w:val="22"/>
          <w:szCs w:val="22"/>
        </w:rPr>
        <w:t xml:space="preserve"> – No caso do BOLSISTA ser servidor ou integrante do quadro de pessoal técnico da UNI</w:t>
      </w:r>
      <w:r>
        <w:rPr>
          <w:rFonts w:ascii="Arial" w:eastAsia="Arial" w:hAnsi="Arial" w:cs="Arial"/>
          <w:sz w:val="22"/>
          <w:szCs w:val="22"/>
        </w:rPr>
        <w:t>VERSIDADE, ficará impedido de receber a bolsa auxílio, sob pena de infringência ao que dispõe o inciso II do art. 9º da Resolução nº 28/2011 do Tribunal de Contas do Estado do Paraná.</w:t>
      </w:r>
    </w:p>
    <w:p w14:paraId="6A29B0E2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OITAVA</w:t>
      </w:r>
      <w:r>
        <w:rPr>
          <w:rFonts w:ascii="Arial" w:eastAsia="Arial" w:hAnsi="Arial" w:cs="Arial"/>
          <w:sz w:val="22"/>
          <w:szCs w:val="22"/>
        </w:rPr>
        <w:t xml:space="preserve"> – Sendo o BOLSISTA ocupante de cargo de direção na UNIVE</w:t>
      </w:r>
      <w:r>
        <w:rPr>
          <w:rFonts w:ascii="Arial" w:eastAsia="Arial" w:hAnsi="Arial" w:cs="Arial"/>
          <w:sz w:val="22"/>
          <w:szCs w:val="22"/>
        </w:rPr>
        <w:t>RSIDADE, restará também impedido de receber bolsa auxílio, considerando entendimento do Tribunal de Contas do Estado do Paraná exarado no Acórdão nº 547/08 - Tribunal Pleno, Processo nº 243479/07.</w:t>
      </w:r>
    </w:p>
    <w:p w14:paraId="5C73C4C9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NONA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</w:t>
      </w:r>
      <w:r>
        <w:rPr>
          <w:rFonts w:ascii="Arial" w:eastAsia="Arial" w:hAnsi="Arial" w:cs="Arial"/>
          <w:sz w:val="22"/>
          <w:szCs w:val="22"/>
        </w:rPr>
        <w:t>cursos pela SETI ou de caso fortuito, força maior, ou graves mudanças econômicas que impossibilitem a manutenção das bolsas concedidas, a UNIVERSIDADE poderá rescindir unilateralmente o presente TERMO DE COMPROMISSO, interrompendo o seu pagamento, sem inde</w:t>
      </w:r>
      <w:r>
        <w:rPr>
          <w:rFonts w:ascii="Arial" w:eastAsia="Arial" w:hAnsi="Arial" w:cs="Arial"/>
          <w:sz w:val="22"/>
          <w:szCs w:val="22"/>
        </w:rPr>
        <w:t>nização de qualquer espécie.</w:t>
      </w:r>
    </w:p>
    <w:p w14:paraId="6051486E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DÉCIMA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</w:t>
      </w:r>
      <w:r>
        <w:rPr>
          <w:rFonts w:ascii="Arial" w:eastAsia="Arial" w:hAnsi="Arial" w:cs="Arial"/>
          <w:sz w:val="22"/>
          <w:szCs w:val="22"/>
        </w:rPr>
        <w:t>ou ainda por descumprimento de quaisquer de suas cláusulas, cabendo à parte que der causa a inadimplência, arcar com os prejuízos ora advindos.</w:t>
      </w:r>
    </w:p>
    <w:p w14:paraId="29549601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DÉCIMA PRIMEIRA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  <w:highlight w:val="white"/>
        </w:rPr>
        <w:t>Pr</w:t>
      </w:r>
      <w:r>
        <w:rPr>
          <w:rFonts w:ascii="Arial" w:eastAsia="Arial" w:hAnsi="Arial" w:cs="Arial"/>
          <w:sz w:val="22"/>
          <w:szCs w:val="22"/>
          <w:highlight w:val="white"/>
        </w:rPr>
        <w:t>odução acadêmico-científica de pesquisa e estruturação do Curso Superior de Tecnologia em Gestão Pública - 2023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”, vinculado ao TERMO DE COOPERAÇÃO – TC Nº </w:t>
      </w:r>
      <w:r>
        <w:rPr>
          <w:rFonts w:ascii="Arial" w:eastAsia="Arial" w:hAnsi="Arial" w:cs="Arial"/>
          <w:sz w:val="22"/>
          <w:szCs w:val="22"/>
        </w:rPr>
        <w:t>14/2023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14:paraId="2D0B6960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DÉCIMA SEGUNDA</w:t>
      </w:r>
      <w:r>
        <w:rPr>
          <w:rFonts w:ascii="Arial" w:eastAsia="Arial" w:hAnsi="Arial" w:cs="Arial"/>
          <w:sz w:val="22"/>
          <w:szCs w:val="22"/>
        </w:rPr>
        <w:t xml:space="preserve"> - Fica eleito o Foro da Com</w:t>
      </w:r>
      <w:r>
        <w:rPr>
          <w:rFonts w:ascii="Arial" w:eastAsia="Arial" w:hAnsi="Arial" w:cs="Arial"/>
          <w:sz w:val="22"/>
          <w:szCs w:val="22"/>
        </w:rPr>
        <w:t>arca 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Guarapuava - PR, para dirimir questões porventura oriundas do presente TERMO DE COMPROMISSO, renunciando as partes a qualquer outro.</w:t>
      </w:r>
    </w:p>
    <w:p w14:paraId="29D64684" w14:textId="77777777" w:rsidR="006911B6" w:rsidRDefault="00070BA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</w:t>
      </w:r>
      <w:r>
        <w:rPr>
          <w:rFonts w:ascii="Arial" w:eastAsia="Arial" w:hAnsi="Arial" w:cs="Arial"/>
          <w:sz w:val="22"/>
          <w:szCs w:val="22"/>
        </w:rPr>
        <w:t>orma, para que surtam seus devidos e legais efeitos, na presença de 02 (duas) testemunhas abaixo relacionadas.</w:t>
      </w:r>
      <w:r>
        <w:rPr>
          <w:sz w:val="22"/>
          <w:szCs w:val="22"/>
        </w:rPr>
        <w:t xml:space="preserve">                                                                          </w:t>
      </w:r>
    </w:p>
    <w:p w14:paraId="1C5C0A1A" w14:textId="77777777" w:rsidR="006911B6" w:rsidRDefault="006911B6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p w14:paraId="11FC3A40" w14:textId="77777777" w:rsidR="006911B6" w:rsidRDefault="00070BA7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2023.</w:t>
      </w:r>
    </w:p>
    <w:p w14:paraId="14536293" w14:textId="77777777" w:rsidR="006911B6" w:rsidRDefault="006911B6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p w14:paraId="5DF95327" w14:textId="77777777" w:rsidR="006911B6" w:rsidRDefault="006911B6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14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6911B6" w14:paraId="4842D976" w14:textId="77777777">
        <w:tc>
          <w:tcPr>
            <w:tcW w:w="4440" w:type="dxa"/>
          </w:tcPr>
          <w:p w14:paraId="40F7F063" w14:textId="77777777" w:rsidR="006911B6" w:rsidRDefault="0007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02CDCB0E" w14:textId="77777777" w:rsidR="006911B6" w:rsidRDefault="0007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lastRenderedPageBreak/>
              <w:t xml:space="preserve">                 BOLSISTA </w:t>
            </w:r>
          </w:p>
        </w:tc>
        <w:tc>
          <w:tcPr>
            <w:tcW w:w="4702" w:type="dxa"/>
          </w:tcPr>
          <w:p w14:paraId="2BF37755" w14:textId="77777777" w:rsidR="006911B6" w:rsidRDefault="0007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lastRenderedPageBreak/>
              <w:t xml:space="preserve">                                       _______________________________________                                    </w:t>
            </w:r>
          </w:p>
          <w:p w14:paraId="3635C7E8" w14:textId="526FB3E5" w:rsidR="006911B6" w:rsidRDefault="0007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lastRenderedPageBreak/>
              <w:t xml:space="preserve">                                                               COORDENADORA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0D7EF841" w14:textId="77777777" w:rsidR="00070BA7" w:rsidRDefault="00070BA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25CB9D43" w14:textId="07F86C6D" w:rsidR="00070BA7" w:rsidRDefault="00070BA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a4"/>
        <w:tblW w:w="914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070BA7" w14:paraId="47F1D848" w14:textId="77777777" w:rsidTr="00553D27">
        <w:tc>
          <w:tcPr>
            <w:tcW w:w="4440" w:type="dxa"/>
          </w:tcPr>
          <w:p w14:paraId="037287CB" w14:textId="77777777" w:rsidR="00070BA7" w:rsidRDefault="00070BA7" w:rsidP="0055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5BD01910" w14:textId="24030EBC" w:rsidR="00070BA7" w:rsidRDefault="00070BA7" w:rsidP="0055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</w:tcPr>
          <w:p w14:paraId="595E5BFE" w14:textId="77777777" w:rsidR="00070BA7" w:rsidRDefault="00070BA7" w:rsidP="0055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14:paraId="13FC0FAB" w14:textId="24590E34" w:rsidR="00070BA7" w:rsidRDefault="00070BA7" w:rsidP="0055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0645089" w14:textId="77777777" w:rsidR="00070BA7" w:rsidRDefault="00070BA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CD045F6" w14:textId="1B66D114" w:rsidR="006911B6" w:rsidRDefault="00070BA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TESTEMUNHA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14:paraId="1D18CB35" w14:textId="77777777" w:rsidR="006911B6" w:rsidRDefault="006911B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14:paraId="5B3865C0" w14:textId="77777777" w:rsidR="006911B6" w:rsidRDefault="006911B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14:paraId="1DA46B1E" w14:textId="77777777" w:rsidR="006911B6" w:rsidRDefault="00070BA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6911B6">
      <w:headerReference w:type="default" r:id="rId7"/>
      <w:footerReference w:type="default" r:id="rId8"/>
      <w:pgSz w:w="11907" w:h="16839"/>
      <w:pgMar w:top="1701" w:right="1134" w:bottom="1129" w:left="1134" w:header="72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B96C" w14:textId="77777777" w:rsidR="00000000" w:rsidRDefault="00070BA7">
      <w:r>
        <w:separator/>
      </w:r>
    </w:p>
  </w:endnote>
  <w:endnote w:type="continuationSeparator" w:id="0">
    <w:p w14:paraId="4A0F21FA" w14:textId="77777777" w:rsidR="00000000" w:rsidRDefault="0007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948" w14:textId="77777777" w:rsidR="006911B6" w:rsidRDefault="0069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14BF" w14:textId="77777777" w:rsidR="00000000" w:rsidRDefault="00070BA7">
      <w:r>
        <w:separator/>
      </w:r>
    </w:p>
  </w:footnote>
  <w:footnote w:type="continuationSeparator" w:id="0">
    <w:p w14:paraId="5954AE54" w14:textId="77777777" w:rsidR="00000000" w:rsidRDefault="0007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C83" w14:textId="77777777" w:rsidR="006911B6" w:rsidRDefault="00070BA7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2C9766" wp14:editId="79B90CCD">
          <wp:simplePos x="0" y="0"/>
          <wp:positionH relativeFrom="column">
            <wp:posOffset>180975</wp:posOffset>
          </wp:positionH>
          <wp:positionV relativeFrom="paragraph">
            <wp:posOffset>-59052</wp:posOffset>
          </wp:positionV>
          <wp:extent cx="1216660" cy="81661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2D1247" wp14:editId="1B2306BC">
          <wp:simplePos x="0" y="0"/>
          <wp:positionH relativeFrom="column">
            <wp:posOffset>5076190</wp:posOffset>
          </wp:positionH>
          <wp:positionV relativeFrom="paragraph">
            <wp:posOffset>-320037</wp:posOffset>
          </wp:positionV>
          <wp:extent cx="868045" cy="112966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A4240" w14:textId="77777777" w:rsidR="006911B6" w:rsidRDefault="0069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14:paraId="68AC8A55" w14:textId="77777777" w:rsidR="006911B6" w:rsidRDefault="0069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E43CD19" w14:textId="77777777" w:rsidR="006911B6" w:rsidRDefault="0069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A201957" w14:textId="77777777" w:rsidR="006911B6" w:rsidRDefault="0069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C78EF9A" w14:textId="77777777" w:rsidR="006911B6" w:rsidRDefault="0069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B6"/>
    <w:rsid w:val="00070BA7"/>
    <w:rsid w:val="006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2E62"/>
  <w15:docId w15:val="{2B147FAF-501C-46CB-9452-4E394E2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jc5h+Q0Tq7EXcBuCsinEIOAezQ==">CgMxLjAyCGguZ2pkZ3hzOAByITFVVHM4dWZ3dXZZSEVjR1o3RHdwdjk1NS0zOF9Yc0JnVA==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Lucia Terezinha Zanato Tureck</cp:lastModifiedBy>
  <cp:revision>2</cp:revision>
  <dcterms:created xsi:type="dcterms:W3CDTF">2023-06-26T13:58:00Z</dcterms:created>
  <dcterms:modified xsi:type="dcterms:W3CDTF">2023-06-26T13:58:00Z</dcterms:modified>
</cp:coreProperties>
</file>