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A5A3" w14:textId="77777777" w:rsidR="001A671F" w:rsidRPr="00872C56" w:rsidRDefault="00F5456B" w:rsidP="001A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380">
        <w:rPr>
          <w:rFonts w:ascii="Times New Roman" w:hAnsi="Times New Roman" w:cs="Times New Roman"/>
          <w:b/>
          <w:bCs/>
          <w:sz w:val="24"/>
          <w:szCs w:val="24"/>
        </w:rPr>
        <w:t xml:space="preserve">6º </w:t>
      </w:r>
      <w:r w:rsidR="001A671F" w:rsidRPr="00872C56">
        <w:rPr>
          <w:rFonts w:ascii="Times New Roman" w:hAnsi="Times New Roman" w:cs="Times New Roman"/>
          <w:b/>
          <w:bCs/>
          <w:sz w:val="24"/>
          <w:szCs w:val="24"/>
        </w:rPr>
        <w:t>ENCONTRO DE FORMAÇÃO CONTINUADA</w:t>
      </w:r>
    </w:p>
    <w:p w14:paraId="5F4C2FBC" w14:textId="77777777" w:rsidR="001A671F" w:rsidRPr="00872C56" w:rsidRDefault="001A671F" w:rsidP="001A671F">
      <w:pPr>
        <w:rPr>
          <w:rFonts w:ascii="Times New Roman" w:hAnsi="Times New Roman" w:cs="Times New Roman"/>
          <w:sz w:val="24"/>
          <w:szCs w:val="24"/>
        </w:rPr>
      </w:pPr>
    </w:p>
    <w:p w14:paraId="08D0311E" w14:textId="77777777" w:rsidR="001A671F" w:rsidRPr="00872C56" w:rsidRDefault="001A671F" w:rsidP="001A671F">
      <w:pPr>
        <w:spacing w:after="12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bookmarkStart w:id="0" w:name="_Toc508020634"/>
      <w:r w:rsidRPr="00872C56">
        <w:rPr>
          <w:rStyle w:val="apple-converted-space"/>
          <w:rFonts w:ascii="Times New Roman" w:hAnsi="Times New Roman" w:cs="Times New Roman"/>
          <w:b/>
          <w:sz w:val="24"/>
          <w:szCs w:val="24"/>
        </w:rPr>
        <w:t>PLANEJAMENTO COLETIVO INTERDISCIPLINAR</w:t>
      </w:r>
      <w:bookmarkEnd w:id="0"/>
    </w:p>
    <w:p w14:paraId="2C999267" w14:textId="35F8FC01" w:rsidR="00F5456B" w:rsidRPr="00A24380" w:rsidRDefault="00F5456B" w:rsidP="00A24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028EE" w14:textId="05E13AC4" w:rsidR="00F5456B" w:rsidRPr="00F5456B" w:rsidRDefault="00A24380" w:rsidP="00585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Obs.: Continuação do 5º Encontro</w:t>
      </w:r>
    </w:p>
    <w:p w14:paraId="646211C5" w14:textId="77777777" w:rsidR="00A24380" w:rsidRDefault="00A24380" w:rsidP="005859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F1897" w14:textId="2C9828CD" w:rsidR="00F5456B" w:rsidRPr="00A24380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4380">
        <w:rPr>
          <w:rFonts w:ascii="Times New Roman" w:hAnsi="Times New Roman" w:cs="Times New Roman"/>
          <w:b/>
          <w:bCs/>
          <w:sz w:val="24"/>
          <w:szCs w:val="24"/>
        </w:rPr>
        <w:t>4.1 Primeira Etapa: Movimentações “para dentro” da Escola - Identificação dos Conteúdos e Conceitos Oficiais</w:t>
      </w:r>
    </w:p>
    <w:p w14:paraId="61E759FE" w14:textId="77777777" w:rsidR="00585908" w:rsidRDefault="00585908" w:rsidP="00585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F2270" w14:textId="29E8C557" w:rsidR="00F5456B" w:rsidRPr="00F5456B" w:rsidRDefault="00F5456B" w:rsidP="0058590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6B">
        <w:rPr>
          <w:rFonts w:ascii="Times New Roman" w:hAnsi="Times New Roman" w:cs="Times New Roman"/>
          <w:sz w:val="24"/>
          <w:szCs w:val="24"/>
        </w:rPr>
        <w:t>A apresentarmos as etapas do Planejamento, vamos utilizar um trabalho realizado no Colégio Estadual do Campo Paulo Freire, no ano de 2019, registrado pelos professores da 6ª série do EF e pela pedagoga</w:t>
      </w:r>
      <w:r w:rsidRPr="00F5456B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F5456B">
        <w:rPr>
          <w:rFonts w:ascii="Times New Roman" w:hAnsi="Times New Roman" w:cs="Times New Roman"/>
          <w:sz w:val="24"/>
          <w:szCs w:val="24"/>
        </w:rPr>
        <w:t xml:space="preserve"> e, também, do planejamento realizado no trablaho0 com as escolas do campo multianos, no ano de 2022.</w:t>
      </w:r>
      <w:r w:rsidRPr="00F5456B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F545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8E467" w14:textId="77777777" w:rsidR="00F5456B" w:rsidRPr="00F5456B" w:rsidRDefault="00F5456B" w:rsidP="0058590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6B">
        <w:rPr>
          <w:rFonts w:ascii="Times New Roman" w:hAnsi="Times New Roman" w:cs="Times New Roman"/>
          <w:sz w:val="24"/>
          <w:szCs w:val="24"/>
        </w:rPr>
        <w:t xml:space="preserve">Na </w:t>
      </w:r>
      <w:r w:rsidRPr="00F5456B">
        <w:rPr>
          <w:rFonts w:ascii="Times New Roman" w:hAnsi="Times New Roman" w:cs="Times New Roman"/>
          <w:b/>
          <w:bCs/>
          <w:sz w:val="24"/>
          <w:szCs w:val="24"/>
        </w:rPr>
        <w:t>Primeira Etapa do Planejamento</w:t>
      </w:r>
      <w:r w:rsidRPr="00F5456B">
        <w:rPr>
          <w:rFonts w:ascii="Times New Roman" w:hAnsi="Times New Roman" w:cs="Times New Roman"/>
          <w:sz w:val="24"/>
          <w:szCs w:val="24"/>
        </w:rPr>
        <w:t xml:space="preserve"> - Movimentações “para dentro” da Escola - Identificação dos Conteúdos e </w:t>
      </w:r>
      <w:r w:rsidRPr="00384BD3">
        <w:rPr>
          <w:rFonts w:ascii="Times New Roman" w:hAnsi="Times New Roman" w:cs="Times New Roman"/>
          <w:sz w:val="24"/>
          <w:szCs w:val="24"/>
        </w:rPr>
        <w:t>Conceitos Oficiais - vamos trabalhar no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 xml:space="preserve"> Grupo das Disciplinas </w:t>
      </w:r>
      <w:r w:rsidRPr="00384BD3">
        <w:rPr>
          <w:rFonts w:ascii="Times New Roman" w:hAnsi="Times New Roman" w:cs="Times New Roman"/>
          <w:sz w:val="24"/>
          <w:szCs w:val="24"/>
        </w:rPr>
        <w:t>com os Conteúdos, os Conceitos destes Conteúdos e, os Objetivos, conforme a orientação oficial. No caso do Estado do Paraná eles estão do CREP, dali são retirados e se passa a planejar, como podemos ver abaixo.</w:t>
      </w:r>
    </w:p>
    <w:p w14:paraId="3C3F025C" w14:textId="77777777" w:rsidR="00F5456B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7AEBF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AE2FE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06523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FAB23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56503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624EF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823BC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FC5FD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376E1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B9AF9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E5C1B" w14:textId="77777777" w:rsidR="006E611F" w:rsidRDefault="006E611F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2410"/>
      </w:tblGrid>
      <w:tr w:rsidR="00F5456B" w:rsidRPr="00F5456B" w14:paraId="357BC0F2" w14:textId="77777777" w:rsidTr="006D6602">
        <w:tc>
          <w:tcPr>
            <w:tcW w:w="8359" w:type="dxa"/>
            <w:gridSpan w:val="4"/>
            <w:shd w:val="clear" w:color="auto" w:fill="A8D08D"/>
          </w:tcPr>
          <w:p w14:paraId="584A4D13" w14:textId="77777777" w:rsidR="00F5456B" w:rsidRPr="00F5456B" w:rsidRDefault="00F5456B" w:rsidP="006D660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PRIMEIRA ETAPA - MOVIMENTAÇÕES “PARA DENTRO” DA ESCOLA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6º ANO</w:t>
            </w:r>
          </w:p>
        </w:tc>
      </w:tr>
      <w:tr w:rsidR="00F5456B" w:rsidRPr="00F5456B" w14:paraId="6252BA1C" w14:textId="77777777" w:rsidTr="006D6602">
        <w:tc>
          <w:tcPr>
            <w:tcW w:w="8359" w:type="dxa"/>
            <w:gridSpan w:val="4"/>
            <w:shd w:val="clear" w:color="auto" w:fill="A8D08D"/>
          </w:tcPr>
          <w:p w14:paraId="67A5E518" w14:textId="77777777" w:rsidR="00F5456B" w:rsidRPr="00F5456B" w:rsidRDefault="00F5456B" w:rsidP="006D660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MOVIMENTAÇÕES METODOLÓGICAS NA SÉRIE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6º ANO</w:t>
            </w:r>
          </w:p>
        </w:tc>
      </w:tr>
      <w:tr w:rsidR="00F5456B" w:rsidRPr="00F5456B" w14:paraId="3529726D" w14:textId="77777777" w:rsidTr="006D6602">
        <w:tc>
          <w:tcPr>
            <w:tcW w:w="8359" w:type="dxa"/>
            <w:gridSpan w:val="4"/>
            <w:shd w:val="clear" w:color="auto" w:fill="A8D08D"/>
          </w:tcPr>
          <w:p w14:paraId="1ABAAFB2" w14:textId="77777777" w:rsidR="00F5456B" w:rsidRPr="00F5456B" w:rsidRDefault="00F5456B" w:rsidP="006D660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DOS CONTEÚDOS E CONCEITOS OFICIAIS</w:t>
            </w:r>
          </w:p>
          <w:p w14:paraId="06F30C3F" w14:textId="77777777" w:rsidR="00F5456B" w:rsidRPr="00F5456B" w:rsidRDefault="00F5456B" w:rsidP="006D660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Documento do Sistema de Ensino que traz os Conteúdos de cada Série</w:t>
            </w:r>
          </w:p>
        </w:tc>
      </w:tr>
      <w:tr w:rsidR="00F5456B" w:rsidRPr="00F5456B" w14:paraId="74698498" w14:textId="77777777" w:rsidTr="006D6602">
        <w:trPr>
          <w:trHeight w:val="56"/>
        </w:trPr>
        <w:tc>
          <w:tcPr>
            <w:tcW w:w="1271" w:type="dxa"/>
            <w:shd w:val="clear" w:color="auto" w:fill="A8D08D"/>
          </w:tcPr>
          <w:p w14:paraId="12179984" w14:textId="77777777" w:rsidR="00F5456B" w:rsidRPr="00F5456B" w:rsidRDefault="00F5456B" w:rsidP="006D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Disciplinas</w:t>
            </w:r>
          </w:p>
        </w:tc>
        <w:tc>
          <w:tcPr>
            <w:tcW w:w="1701" w:type="dxa"/>
            <w:shd w:val="clear" w:color="auto" w:fill="A8D08D"/>
          </w:tcPr>
          <w:p w14:paraId="2E690F3B" w14:textId="77777777" w:rsidR="00F5456B" w:rsidRPr="00F5456B" w:rsidRDefault="00F5456B" w:rsidP="006D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Conteúdos</w:t>
            </w:r>
          </w:p>
        </w:tc>
        <w:tc>
          <w:tcPr>
            <w:tcW w:w="2977" w:type="dxa"/>
            <w:shd w:val="clear" w:color="auto" w:fill="A8D08D"/>
          </w:tcPr>
          <w:p w14:paraId="0F7A1FB5" w14:textId="77777777" w:rsidR="00F5456B" w:rsidRPr="00F5456B" w:rsidRDefault="00F5456B" w:rsidP="006D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Conceitos</w:t>
            </w:r>
          </w:p>
        </w:tc>
        <w:tc>
          <w:tcPr>
            <w:tcW w:w="2410" w:type="dxa"/>
            <w:shd w:val="clear" w:color="auto" w:fill="A8D08D"/>
          </w:tcPr>
          <w:p w14:paraId="5B1F0AFD" w14:textId="77777777" w:rsidR="00F5456B" w:rsidRPr="00F5456B" w:rsidRDefault="00F5456B" w:rsidP="006D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Objetivos </w:t>
            </w:r>
          </w:p>
          <w:p w14:paraId="50F57A81" w14:textId="77777777" w:rsidR="00F5456B" w:rsidRPr="00F5456B" w:rsidRDefault="00F5456B" w:rsidP="006D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6B" w:rsidRPr="00F5456B" w14:paraId="531CB39E" w14:textId="77777777" w:rsidTr="006D6602">
        <w:tc>
          <w:tcPr>
            <w:tcW w:w="1271" w:type="dxa"/>
            <w:shd w:val="clear" w:color="auto" w:fill="C5E0B3"/>
          </w:tcPr>
          <w:p w14:paraId="0F10C457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Arte</w:t>
            </w:r>
          </w:p>
          <w:p w14:paraId="114900AB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/>
          </w:tcPr>
          <w:p w14:paraId="38AB6967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Arte na Pré-História</w:t>
            </w:r>
          </w:p>
          <w:p w14:paraId="22F7609F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5E0B3"/>
          </w:tcPr>
          <w:p w14:paraId="07428331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Rudimentar </w:t>
            </w:r>
          </w:p>
          <w:p w14:paraId="1DAF9099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Simbólica</w:t>
            </w:r>
          </w:p>
          <w:p w14:paraId="734AEDFC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Funções</w:t>
            </w:r>
          </w:p>
          <w:p w14:paraId="1C98C36D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Percepção sensorial</w:t>
            </w:r>
          </w:p>
          <w:p w14:paraId="2B8DEF36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Grafite e rupestre</w:t>
            </w:r>
          </w:p>
          <w:p w14:paraId="7F1EB072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Elementos Naturais</w:t>
            </w:r>
          </w:p>
          <w:p w14:paraId="576410B4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Grafismos</w:t>
            </w:r>
          </w:p>
        </w:tc>
        <w:tc>
          <w:tcPr>
            <w:tcW w:w="2410" w:type="dxa"/>
            <w:shd w:val="clear" w:color="auto" w:fill="C5E0B3"/>
          </w:tcPr>
          <w:p w14:paraId="34E1BD02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6B" w:rsidRPr="00F5456B" w14:paraId="2310CAF8" w14:textId="77777777" w:rsidTr="006D6602">
        <w:tc>
          <w:tcPr>
            <w:tcW w:w="1271" w:type="dxa"/>
            <w:shd w:val="clear" w:color="auto" w:fill="C5E0B3"/>
          </w:tcPr>
          <w:p w14:paraId="0F238F97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História</w:t>
            </w:r>
          </w:p>
          <w:p w14:paraId="62484981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5E0B3"/>
          </w:tcPr>
          <w:p w14:paraId="0A38B5CE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 primeiros povoadores da terra</w:t>
            </w:r>
          </w:p>
          <w:p w14:paraId="3CA34E71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5E0B3"/>
          </w:tcPr>
          <w:p w14:paraId="60051E24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Paleolítico</w:t>
            </w:r>
          </w:p>
          <w:p w14:paraId="3F6223CB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Neolítico</w:t>
            </w:r>
          </w:p>
          <w:p w14:paraId="3303FEFC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Sedentarização</w:t>
            </w:r>
          </w:p>
          <w:p w14:paraId="3B59D407" w14:textId="77777777" w:rsidR="00F5456B" w:rsidRPr="00F5456B" w:rsidRDefault="00F5456B" w:rsidP="006D66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Divisão do Trabalho</w:t>
            </w:r>
          </w:p>
          <w:p w14:paraId="0027D927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5E0B3"/>
          </w:tcPr>
          <w:p w14:paraId="13C26105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6B" w:rsidRPr="00F5456B" w14:paraId="48543167" w14:textId="77777777" w:rsidTr="006D6602">
        <w:tc>
          <w:tcPr>
            <w:tcW w:w="1271" w:type="dxa"/>
            <w:shd w:val="clear" w:color="auto" w:fill="C5E0B3"/>
          </w:tcPr>
          <w:p w14:paraId="56475F3F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701" w:type="dxa"/>
            <w:shd w:val="clear" w:color="auto" w:fill="C5E0B3"/>
          </w:tcPr>
          <w:p w14:paraId="0B1DC710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Formação do Espaço Geográfico</w:t>
            </w:r>
          </w:p>
        </w:tc>
        <w:tc>
          <w:tcPr>
            <w:tcW w:w="2977" w:type="dxa"/>
            <w:shd w:val="clear" w:color="auto" w:fill="C5E0B3"/>
          </w:tcPr>
          <w:p w14:paraId="106A55C1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Paisagem</w:t>
            </w:r>
          </w:p>
          <w:p w14:paraId="5A6895A5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</w:p>
          <w:p w14:paraId="7941AE2F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Espaço Vivido</w:t>
            </w:r>
          </w:p>
          <w:p w14:paraId="67C439B5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Espaço Geográfico</w:t>
            </w:r>
          </w:p>
        </w:tc>
        <w:tc>
          <w:tcPr>
            <w:tcW w:w="2410" w:type="dxa"/>
            <w:shd w:val="clear" w:color="auto" w:fill="C5E0B3"/>
          </w:tcPr>
          <w:p w14:paraId="6DE6BFAD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6B" w:rsidRPr="00F5456B" w14:paraId="732CFC3B" w14:textId="77777777" w:rsidTr="006D6602">
        <w:tc>
          <w:tcPr>
            <w:tcW w:w="1271" w:type="dxa"/>
            <w:shd w:val="clear" w:color="auto" w:fill="C5E0B3"/>
          </w:tcPr>
          <w:p w14:paraId="60F82970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Ensino Religioso</w:t>
            </w:r>
          </w:p>
        </w:tc>
        <w:tc>
          <w:tcPr>
            <w:tcW w:w="1701" w:type="dxa"/>
            <w:shd w:val="clear" w:color="auto" w:fill="C5E0B3"/>
          </w:tcPr>
          <w:p w14:paraId="2B5A928B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O respeito pela diversidade do outro: física, intelectual e religiosa</w:t>
            </w:r>
          </w:p>
        </w:tc>
        <w:tc>
          <w:tcPr>
            <w:tcW w:w="2977" w:type="dxa"/>
            <w:shd w:val="clear" w:color="auto" w:fill="C5E0B3"/>
          </w:tcPr>
          <w:p w14:paraId="4CB4A4B4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Diversidade </w:t>
            </w:r>
          </w:p>
          <w:p w14:paraId="491F6ECC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Diversidade Cultural</w:t>
            </w:r>
          </w:p>
          <w:p w14:paraId="55EA670B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Diversidade do Trabalho</w:t>
            </w:r>
          </w:p>
        </w:tc>
        <w:tc>
          <w:tcPr>
            <w:tcW w:w="2410" w:type="dxa"/>
            <w:shd w:val="clear" w:color="auto" w:fill="C5E0B3"/>
          </w:tcPr>
          <w:p w14:paraId="1C7FF028" w14:textId="77777777" w:rsidR="00F5456B" w:rsidRPr="00F5456B" w:rsidRDefault="00F5456B" w:rsidP="006D6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54B23" w14:textId="77777777" w:rsidR="00F5456B" w:rsidRPr="00F5456B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0402D" w14:textId="77777777" w:rsidR="00F5456B" w:rsidRPr="00F5456B" w:rsidRDefault="00F5456B" w:rsidP="0058590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Os conceitos são </w:t>
      </w:r>
      <w:r w:rsidRPr="00F5456B">
        <w:rPr>
          <w:rFonts w:ascii="Times New Roman" w:hAnsi="Times New Roman" w:cs="Times New Roman"/>
          <w:sz w:val="24"/>
          <w:szCs w:val="24"/>
        </w:rPr>
        <w:t>destacados na tabela do planejamento para que cada professor se posa visualizar e refletir sobre “o que mesmo vai ensinar diante dos conteúdos previstos, seus conceitos e das tantas possibilidades de atividades prontas que são indicadas neste momento do ensino e do estudo dos alunos.</w:t>
      </w:r>
    </w:p>
    <w:p w14:paraId="089ADC9C" w14:textId="77777777" w:rsidR="00F5456B" w:rsidRPr="00384BD3" w:rsidRDefault="00F5456B" w:rsidP="0058590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6B">
        <w:rPr>
          <w:rFonts w:ascii="Times New Roman" w:hAnsi="Times New Roman" w:cs="Times New Roman"/>
          <w:sz w:val="24"/>
          <w:szCs w:val="24"/>
        </w:rPr>
        <w:t xml:space="preserve">Deste modo, uma das necessidades desta etapa e que consiste, também num desafio para os professores é ter em mãos a “lista de conteúdos”, destacar os conceitos, dando ênfase ao ensino deles, não apenas à realização de atividades que incluam o conteúdo e seus conceitos. </w:t>
      </w:r>
    </w:p>
    <w:p w14:paraId="380E137B" w14:textId="77777777" w:rsidR="00F5456B" w:rsidRPr="00384BD3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4BD3" w:rsidRPr="00384BD3" w14:paraId="5BAAC4EC" w14:textId="77777777" w:rsidTr="006D6602">
        <w:tc>
          <w:tcPr>
            <w:tcW w:w="8494" w:type="dxa"/>
          </w:tcPr>
          <w:p w14:paraId="0F0E221D" w14:textId="6EC4AF0C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ênfase aos conceitos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– Lembramos de pelo menos três aspectos, sobre os conceitos: um primeiro que aqui, são compreendidos como “ferramentas do pensamento” (Saviani,</w:t>
            </w:r>
            <w:r w:rsidR="005A3A6E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>), que o estudante precisa aprender e estudar para se apropriar e utilizá-los quando pensa, escreve e se expressa, durante as aulas.</w:t>
            </w:r>
          </w:p>
          <w:p w14:paraId="2C3F7081" w14:textId="77777777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Um segundo aspecto é que vamos dar ênfase aos conceitos para que os estudantes aprendam a utilizá-los e a expressar-se com lógica da Ciência, tendo-a como um modo de pensar e de agir na vida, no cotidiano e na sociedade e, não apenas estudar para as provas que são exigidas pelo Sistema de Ensino. </w:t>
            </w:r>
          </w:p>
          <w:p w14:paraId="18CBC0A9" w14:textId="77777777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E, um terceiro, que o estudante, ao ter aulas que articulem esses conceitos com o </w:t>
            </w: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Dossiê,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que apresenta sua realidade com dados, informações e saberes populares, aprendam, também, a enxergar estes conteúdos e conceitos para além da sala de aula, integrados à sua vida de modo que encontrem sentido nas aulas e no estudo ao tratar também, do espaço, do lugar onde vivem com suas famílias e da sociedade de modo geral.</w:t>
            </w:r>
          </w:p>
        </w:tc>
      </w:tr>
    </w:tbl>
    <w:p w14:paraId="41516E0C" w14:textId="77777777" w:rsidR="00F5456B" w:rsidRPr="00384BD3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84BD3" w:rsidRPr="00384BD3" w14:paraId="33CE8450" w14:textId="77777777" w:rsidTr="006D6602">
        <w:tc>
          <w:tcPr>
            <w:tcW w:w="8494" w:type="dxa"/>
          </w:tcPr>
          <w:p w14:paraId="13EE30B0" w14:textId="60794856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aulas prontas -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Cabe lembrar que, como professores, temos uma trajetória em que predominou o uso do livro didático, mais recentemente, as atividades dos sites da rede de internet, os de slides prontos, as plataformas, etc. ou seja, atividades prontas que são tratadas como o instrumento principal para planejar as aulas. Esta perspectiva ficou ainda mais forte com a Pandemia d</w:t>
            </w:r>
            <w:r w:rsidR="005A3A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COVID-19, quando utilizamos apostilas prontas e vários tipos de recursos online e, quase passamos para outro extremo: não planejar, trabalhar usando somente aulas prontas.</w:t>
            </w:r>
          </w:p>
        </w:tc>
      </w:tr>
    </w:tbl>
    <w:p w14:paraId="14B6C9A1" w14:textId="77777777" w:rsidR="00F5456B" w:rsidRPr="00384BD3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1F3CA" w14:textId="77777777" w:rsidR="00F5456B" w:rsidRPr="00384BD3" w:rsidRDefault="00F5456B" w:rsidP="00585908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3">
        <w:rPr>
          <w:rFonts w:ascii="Times New Roman" w:hAnsi="Times New Roman" w:cs="Times New Roman"/>
          <w:b/>
          <w:bCs/>
          <w:sz w:val="24"/>
          <w:szCs w:val="24"/>
        </w:rPr>
        <w:t>4.2 Segunda Etapa: Movimentações “para fora” da Escola - Identificação dos Saberes Populares e da Realidade</w:t>
      </w:r>
    </w:p>
    <w:p w14:paraId="1FD25F1B" w14:textId="77777777" w:rsidR="00F5456B" w:rsidRPr="00384BD3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756AA" w14:textId="77777777" w:rsidR="00F5456B" w:rsidRPr="00F5456B" w:rsidRDefault="00F5456B" w:rsidP="00585908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</w:rPr>
      </w:pPr>
      <w:r w:rsidRPr="00F5456B">
        <w:rPr>
          <w:rFonts w:ascii="Times New Roman" w:hAnsi="Times New Roman" w:cs="Times New Roman"/>
          <w:sz w:val="24"/>
          <w:szCs w:val="24"/>
        </w:rPr>
        <w:t xml:space="preserve">Na </w:t>
      </w:r>
      <w:r w:rsidRPr="00F5456B">
        <w:rPr>
          <w:rFonts w:ascii="Times New Roman" w:hAnsi="Times New Roman" w:cs="Times New Roman"/>
          <w:b/>
          <w:bCs/>
          <w:sz w:val="24"/>
          <w:szCs w:val="24"/>
        </w:rPr>
        <w:t xml:space="preserve">Segunda Etapa do Planejamento: </w:t>
      </w:r>
      <w:r w:rsidRPr="00F5456B">
        <w:rPr>
          <w:rFonts w:ascii="Times New Roman" w:hAnsi="Times New Roman" w:cs="Times New Roman"/>
          <w:sz w:val="24"/>
          <w:szCs w:val="24"/>
        </w:rPr>
        <w:t>Movimentações “para fora” da Escola - Identificação dos Saberes Populares e da Realidade</w:t>
      </w:r>
      <w:r w:rsidRPr="00F545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456B">
        <w:rPr>
          <w:rFonts w:ascii="Times New Roman" w:hAnsi="Times New Roman" w:cs="Times New Roman"/>
          <w:sz w:val="24"/>
          <w:szCs w:val="24"/>
        </w:rPr>
        <w:t xml:space="preserve">ainda no grupo das disciplinas, </w:t>
      </w:r>
      <w:r w:rsidRPr="00F5456B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</w:rPr>
        <w:t xml:space="preserve">pegamos os conteúdos e conceitos que identificamos na primeira etapa e vamos </w:t>
      </w:r>
      <w:r w:rsidRPr="00F5456B">
        <w:rPr>
          <w:rFonts w:ascii="Times New Roman" w:hAnsi="Times New Roman" w:cs="Times New Roman"/>
          <w:sz w:val="24"/>
          <w:szCs w:val="24"/>
        </w:rPr>
        <w:t>buscar uma Porção da Realidade</w:t>
      </w:r>
      <w:r w:rsidRPr="00F5456B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</w:rPr>
        <w:t xml:space="preserve">. </w:t>
      </w:r>
    </w:p>
    <w:p w14:paraId="1CE49904" w14:textId="77777777" w:rsidR="00F5456B" w:rsidRPr="00384BD3" w:rsidRDefault="00F5456B" w:rsidP="00585908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6B">
        <w:rPr>
          <w:rFonts w:ascii="Times New Roman" w:hAnsi="Times New Roman" w:cs="Times New Roman"/>
          <w:sz w:val="24"/>
          <w:szCs w:val="24"/>
        </w:rPr>
        <w:t xml:space="preserve">Vamos ao Dossiê da Realidade, encontramos um Eixo Formativo que tenha uma Fonte Educativa e uma </w:t>
      </w:r>
      <w:r w:rsidRPr="00384BD3">
        <w:rPr>
          <w:rFonts w:ascii="Times New Roman" w:hAnsi="Times New Roman" w:cs="Times New Roman"/>
          <w:sz w:val="24"/>
          <w:szCs w:val="24"/>
        </w:rPr>
        <w:t xml:space="preserve">Porção da Realidade com dados e informações da realidade e seus saberes populares e, seguimos o Planejamento. </w:t>
      </w:r>
    </w:p>
    <w:p w14:paraId="6C019FA9" w14:textId="77777777" w:rsidR="00F5456B" w:rsidRPr="00F5456B" w:rsidRDefault="00F5456B" w:rsidP="00F5456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5"/>
        <w:gridCol w:w="2572"/>
        <w:gridCol w:w="2572"/>
      </w:tblGrid>
      <w:tr w:rsidR="00F5456B" w:rsidRPr="00F5456B" w14:paraId="466CFB89" w14:textId="77777777" w:rsidTr="006D6602">
        <w:tc>
          <w:tcPr>
            <w:tcW w:w="8359" w:type="dxa"/>
            <w:gridSpan w:val="3"/>
            <w:shd w:val="clear" w:color="auto" w:fill="A8D08D"/>
          </w:tcPr>
          <w:p w14:paraId="15570524" w14:textId="77777777" w:rsidR="00F5456B" w:rsidRPr="00F5456B" w:rsidRDefault="00F5456B" w:rsidP="006D66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SEGUNDA ETAPA - MOVIMENTAÇÕES “PARA FORA” DA ESCOLA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6º ANO</w:t>
            </w:r>
          </w:p>
        </w:tc>
      </w:tr>
      <w:tr w:rsidR="00F5456B" w:rsidRPr="00F5456B" w14:paraId="72BB091F" w14:textId="77777777" w:rsidTr="006D6602">
        <w:tc>
          <w:tcPr>
            <w:tcW w:w="8359" w:type="dxa"/>
            <w:gridSpan w:val="3"/>
            <w:shd w:val="clear" w:color="auto" w:fill="A8D08D"/>
          </w:tcPr>
          <w:p w14:paraId="5DFA9F38" w14:textId="77777777" w:rsidR="00F5456B" w:rsidRPr="00F5456B" w:rsidRDefault="00F5456B" w:rsidP="006D66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MOVIMENTAÇÕES METODOLÓGICAS NO GRUPO DAS DISCIPLINAS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6º ANO</w:t>
            </w:r>
          </w:p>
        </w:tc>
      </w:tr>
      <w:tr w:rsidR="00F5456B" w:rsidRPr="00F5456B" w14:paraId="38172F03" w14:textId="77777777" w:rsidTr="006D6602">
        <w:tc>
          <w:tcPr>
            <w:tcW w:w="8359" w:type="dxa"/>
            <w:gridSpan w:val="3"/>
            <w:shd w:val="clear" w:color="auto" w:fill="A8D08D"/>
          </w:tcPr>
          <w:p w14:paraId="0C59EC0A" w14:textId="77777777" w:rsidR="00F5456B" w:rsidRPr="00F5456B" w:rsidRDefault="00F5456B" w:rsidP="006D66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DOS SABERES POPULARES E DA REALIDADE</w:t>
            </w:r>
          </w:p>
          <w:p w14:paraId="70C1062F" w14:textId="77777777" w:rsidR="00F5456B" w:rsidRPr="00F5456B" w:rsidRDefault="00F5456B" w:rsidP="006D660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Dossiê do Inventário da Realidade </w:t>
            </w:r>
          </w:p>
        </w:tc>
      </w:tr>
      <w:tr w:rsidR="00F5456B" w:rsidRPr="00F5456B" w14:paraId="3240C142" w14:textId="77777777" w:rsidTr="006D6602">
        <w:trPr>
          <w:trHeight w:val="56"/>
        </w:trPr>
        <w:tc>
          <w:tcPr>
            <w:tcW w:w="3215" w:type="dxa"/>
            <w:shd w:val="clear" w:color="auto" w:fill="A8D08D"/>
          </w:tcPr>
          <w:p w14:paraId="6C735C54" w14:textId="77777777" w:rsidR="00F5456B" w:rsidRPr="00384BD3" w:rsidRDefault="00F5456B" w:rsidP="006D66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>Eixo Formativo</w:t>
            </w:r>
          </w:p>
        </w:tc>
        <w:tc>
          <w:tcPr>
            <w:tcW w:w="2572" w:type="dxa"/>
            <w:shd w:val="clear" w:color="auto" w:fill="A8D08D"/>
          </w:tcPr>
          <w:p w14:paraId="20AA0558" w14:textId="77777777" w:rsidR="00F5456B" w:rsidRPr="00F5456B" w:rsidRDefault="00F5456B" w:rsidP="006D66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Fonte Educativa</w:t>
            </w:r>
          </w:p>
        </w:tc>
        <w:tc>
          <w:tcPr>
            <w:tcW w:w="2572" w:type="dxa"/>
            <w:shd w:val="clear" w:color="auto" w:fill="A8D08D"/>
          </w:tcPr>
          <w:p w14:paraId="359BBA24" w14:textId="77777777" w:rsidR="00F5456B" w:rsidRPr="00F5456B" w:rsidRDefault="00F5456B" w:rsidP="006D66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Porção da Realidade</w:t>
            </w:r>
          </w:p>
        </w:tc>
      </w:tr>
      <w:tr w:rsidR="00F5456B" w:rsidRPr="00F5456B" w14:paraId="6CDD976E" w14:textId="77777777" w:rsidTr="006D6602">
        <w:tc>
          <w:tcPr>
            <w:tcW w:w="3215" w:type="dxa"/>
            <w:shd w:val="clear" w:color="auto" w:fill="C5E0B3"/>
          </w:tcPr>
          <w:p w14:paraId="7942D412" w14:textId="77777777" w:rsidR="00F5456B" w:rsidRPr="00384BD3" w:rsidRDefault="00000000" w:rsidP="006D660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heading=h.2bn6wsx" w:history="1">
              <w:r w:rsidR="00F5456B" w:rsidRPr="00384BD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Eixo 1: Percurso histórico, ocupação, espaço urbano e infraestrutura</w:t>
              </w:r>
            </w:hyperlink>
          </w:p>
        </w:tc>
        <w:tc>
          <w:tcPr>
            <w:tcW w:w="2572" w:type="dxa"/>
            <w:shd w:val="clear" w:color="auto" w:fill="C5E0B3"/>
          </w:tcPr>
          <w:p w14:paraId="13CEA13D" w14:textId="77777777" w:rsidR="00F5456B" w:rsidRPr="00F5456B" w:rsidRDefault="00F5456B" w:rsidP="006D6602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Trabalho e Renda</w:t>
            </w:r>
          </w:p>
        </w:tc>
        <w:tc>
          <w:tcPr>
            <w:tcW w:w="2572" w:type="dxa"/>
            <w:shd w:val="clear" w:color="auto" w:fill="C5E0B3"/>
          </w:tcPr>
          <w:p w14:paraId="790C6DCF" w14:textId="77777777" w:rsidR="00F5456B" w:rsidRPr="00F5456B" w:rsidRDefault="00F5456B" w:rsidP="006D660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 trabalho realizado por homens, mulheres e crianças/adolescentes no campo.</w:t>
            </w:r>
          </w:p>
        </w:tc>
      </w:tr>
    </w:tbl>
    <w:p w14:paraId="0C075345" w14:textId="77777777" w:rsidR="00F5456B" w:rsidRPr="00F5456B" w:rsidRDefault="00F5456B" w:rsidP="00F5456B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23EBC" w14:textId="77777777" w:rsidR="00F5456B" w:rsidRPr="00F5456B" w:rsidRDefault="00F5456B" w:rsidP="00585908">
      <w:pPr>
        <w:suppressAutoHyphens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6B">
        <w:rPr>
          <w:rFonts w:ascii="Times New Roman" w:hAnsi="Times New Roman" w:cs="Times New Roman"/>
          <w:sz w:val="24"/>
          <w:szCs w:val="24"/>
        </w:rPr>
        <w:t xml:space="preserve">Neste planejamento, a </w:t>
      </w:r>
      <w:r w:rsidRPr="00F5456B">
        <w:rPr>
          <w:rFonts w:ascii="Times New Roman" w:hAnsi="Times New Roman" w:cs="Times New Roman"/>
          <w:b/>
          <w:bCs/>
          <w:sz w:val="24"/>
          <w:szCs w:val="24"/>
        </w:rPr>
        <w:t>Porção da Realidade</w:t>
      </w:r>
      <w:r w:rsidRPr="00F5456B">
        <w:rPr>
          <w:rFonts w:ascii="Times New Roman" w:hAnsi="Times New Roman" w:cs="Times New Roman"/>
          <w:sz w:val="24"/>
          <w:szCs w:val="24"/>
        </w:rPr>
        <w:t xml:space="preserve"> funciona como um catalisador para os conteúdos e conceitos planejados. Isso se dá porque os saberes, dados e informações da realidade, são compreendidos como um espaço que catalisa estes </w:t>
      </w:r>
      <w:r w:rsidRPr="00F5456B"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</w:rPr>
        <w:t>conteúdos e conceitos, ou seja, que</w:t>
      </w:r>
      <w:r w:rsidRPr="00F5456B">
        <w:rPr>
          <w:rFonts w:ascii="Times New Roman" w:hAnsi="Times New Roman" w:cs="Times New Roman"/>
          <w:sz w:val="24"/>
          <w:szCs w:val="24"/>
        </w:rPr>
        <w:t xml:space="preserve"> fortalecem o conteúdo e os conceitos que estão sendo ensinados.</w:t>
      </w:r>
    </w:p>
    <w:p w14:paraId="26FD5C69" w14:textId="77777777" w:rsidR="00F5456B" w:rsidRPr="00F5456B" w:rsidRDefault="00F5456B" w:rsidP="00F5456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56B" w:rsidRPr="00F5456B" w14:paraId="585DE64C" w14:textId="77777777" w:rsidTr="006D6602">
        <w:tc>
          <w:tcPr>
            <w:tcW w:w="8494" w:type="dxa"/>
          </w:tcPr>
          <w:p w14:paraId="60CEDEC4" w14:textId="77777777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que faz um catalisador -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Como sinônimo de desta definição – </w:t>
            </w: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catalisador </w:t>
            </w:r>
            <w:r w:rsidRPr="00384B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podemos destacar: aquele que provoca mudanças, que acelera o processo, um estimulante, um fomentador, um incentivador, um acelerador e um dinamizador. </w:t>
            </w:r>
          </w:p>
          <w:p w14:paraId="7B44EF00" w14:textId="49712A6D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Desse modo, a Porção da Realidade compreendida como catalisador, facilita, potencializa realça, acelera, estimula, anima, </w:t>
            </w:r>
            <w:r w:rsidR="005A3A6E" w:rsidRPr="00384BD3">
              <w:rPr>
                <w:rFonts w:ascii="Times New Roman" w:hAnsi="Times New Roman" w:cs="Times New Roman"/>
                <w:sz w:val="24"/>
                <w:szCs w:val="24"/>
              </w:rPr>
              <w:t>fomenta etc.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, torna mais concreta, mais rica a apropriação dos </w:t>
            </w: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Conceitos que são ensinados no Conteúdo Escolar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, na medida que vão sendo identificados, reconhecidos e revelados na realidade que a Porção da Realidade </w:t>
            </w:r>
            <w:r w:rsidR="00585908" w:rsidRPr="00384BD3">
              <w:rPr>
                <w:rFonts w:ascii="Times New Roman" w:hAnsi="Times New Roman" w:cs="Times New Roman"/>
                <w:sz w:val="24"/>
                <w:szCs w:val="24"/>
              </w:rPr>
              <w:t>traz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para o trabalho da sala de aula por meio do Dossiê.</w:t>
            </w:r>
          </w:p>
          <w:p w14:paraId="1E91BF20" w14:textId="77777777" w:rsidR="00F5456B" w:rsidRPr="00384BD3" w:rsidRDefault="00F5456B" w:rsidP="006D6602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shd w:val="clear" w:color="auto" w:fill="FFFFFF"/>
              </w:rPr>
            </w:pP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Portanto, a Porção da Realidade funciona como um catalisador aos </w:t>
            </w: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Conceitos que são ensinados no Conteúdo Escolar 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>porque</w:t>
            </w: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facilita a apropriação dos Conceitos pois ao dar-lhe sentido na relação com a realidade, ou seja, a existência, a vida dos estudantes com tudo o que tem, potencializa a </w:t>
            </w: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apropriação dos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Conceitos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que estão sendo ensinados e que serão estudados pelos alunos.</w:t>
            </w:r>
          </w:p>
        </w:tc>
      </w:tr>
    </w:tbl>
    <w:p w14:paraId="2558C9E0" w14:textId="77777777" w:rsidR="00F5456B" w:rsidRPr="00F5456B" w:rsidRDefault="00F5456B" w:rsidP="00F5456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color w:val="0070C0"/>
          <w:kern w:val="1"/>
          <w:sz w:val="24"/>
          <w:szCs w:val="24"/>
          <w:shd w:val="clear" w:color="auto" w:fill="FFFFFF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F5456B" w:rsidRPr="00F5456B" w14:paraId="3C5C01D6" w14:textId="77777777" w:rsidTr="006D6602">
        <w:tc>
          <w:tcPr>
            <w:tcW w:w="8494" w:type="dxa"/>
          </w:tcPr>
          <w:p w14:paraId="5A456F2A" w14:textId="67114340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AÇÃO DE CATALISAR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- O mais importante é que esta potencialização acontece sem que o Conceito perca a sua especificidade enquanto conhecimento. Neste caso, o Conceito vai ser como uma ferramenta que ajuda a compreender a realidade que se está tratando, seja num trabalho, na saúde, na cultura, na alimentação, na produção, nas </w:t>
            </w:r>
            <w:r w:rsidR="00585908" w:rsidRPr="00384BD3">
              <w:rPr>
                <w:rFonts w:ascii="Times New Roman" w:hAnsi="Times New Roman" w:cs="Times New Roman"/>
                <w:sz w:val="24"/>
                <w:szCs w:val="24"/>
              </w:rPr>
              <w:t>indústrias etc.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 xml:space="preserve"> A realidade vai ser um espaço que potencializa a apropriação do Conceito, do conteúdo do ensino e do estudo nas aulas.</w:t>
            </w:r>
          </w:p>
          <w:p w14:paraId="34C68177" w14:textId="77777777" w:rsidR="00F5456B" w:rsidRPr="00384BD3" w:rsidRDefault="00F5456B" w:rsidP="006D6602">
            <w:pPr>
              <w:suppressAutoHyphens/>
              <w:spacing w:after="120"/>
              <w:jc w:val="both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</w:rPr>
            </w:pPr>
            <w:r w:rsidRPr="00384BD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</w:rPr>
              <w:t xml:space="preserve">Nesta relação dialógica onde se tem uma aproximação com a vida, o cotidiano, o município, a região e as dimensões particulares e específicas que trazem, na relação com o ensino e o estudo das disciplinas, se potencializa a apropriação dos </w:t>
            </w:r>
            <w:r w:rsidRPr="00384BD3">
              <w:rPr>
                <w:rFonts w:ascii="Times New Roman" w:hAnsi="Times New Roman" w:cs="Times New Roman"/>
                <w:sz w:val="24"/>
                <w:szCs w:val="24"/>
              </w:rPr>
              <w:t>conteúdos e conceitos, bem como se amplia a compreensão dos</w:t>
            </w:r>
            <w:r w:rsidRPr="00384BD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</w:rPr>
              <w:t xml:space="preserve"> saberes, dados e informações da realidade. Desta forma os conteúdos e conceitos podem ser apropriados como ferramentas do pensamento para decifrar e tratar a realidade e seus saberes, de forma crítica e reflexiva. </w:t>
            </w:r>
          </w:p>
          <w:p w14:paraId="3E617897" w14:textId="77777777" w:rsidR="00F5456B" w:rsidRPr="00384BD3" w:rsidRDefault="00F5456B" w:rsidP="006D660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D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pt-BR"/>
              </w:rPr>
              <w:t xml:space="preserve">Em momentos de trabalho com o planejamento ainda escutamos professores dizendo que irão “encaixar” ou “combinar” ou ainda “aproximar” os conteúdos e conceitos, com os dados e as informações da realidade trazida no </w:t>
            </w:r>
            <w:r w:rsidRPr="00384BD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t-BR"/>
              </w:rPr>
              <w:t>Dossiê</w:t>
            </w:r>
            <w:r w:rsidRPr="00384BD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pt-BR"/>
              </w:rPr>
              <w:t xml:space="preserve">. Cabe lembrar que não se trata disso, esta maneira de tratar os conteúdos, os dados e as informações da realidade, ainda fazem parte da concepção da Educação Rural presente na concepção </w:t>
            </w:r>
            <w:r w:rsidRPr="00384BD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pt-BR"/>
              </w:rPr>
              <w:lastRenderedPageBreak/>
              <w:t xml:space="preserve">dos profissionais. Falta, ainda, apropriação da lógica da Educação do Campo e das formas de realizar o </w:t>
            </w:r>
            <w:r w:rsidRPr="00384BD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t-BR"/>
              </w:rPr>
              <w:t>Planejamento</w:t>
            </w:r>
            <w:r w:rsidRPr="00384BD3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pt-BR"/>
              </w:rPr>
              <w:t xml:space="preserve"> nas escolas públicas no/do campo.</w:t>
            </w:r>
          </w:p>
        </w:tc>
      </w:tr>
    </w:tbl>
    <w:p w14:paraId="30BF456F" w14:textId="77777777" w:rsidR="00F5456B" w:rsidRPr="00F5456B" w:rsidRDefault="00F5456B" w:rsidP="00F5456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color w:val="0070C0"/>
          <w:kern w:val="1"/>
          <w:sz w:val="24"/>
          <w:szCs w:val="24"/>
          <w:shd w:val="clear" w:color="auto" w:fill="FFFFFF"/>
        </w:rPr>
      </w:pPr>
    </w:p>
    <w:p w14:paraId="34D7933C" w14:textId="77777777" w:rsidR="00F5456B" w:rsidRPr="006E611F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11F">
        <w:rPr>
          <w:rFonts w:ascii="Times New Roman" w:hAnsi="Times New Roman" w:cs="Times New Roman"/>
          <w:b/>
          <w:bCs/>
          <w:sz w:val="24"/>
          <w:szCs w:val="24"/>
        </w:rPr>
        <w:t>4.3 Terceira Etapa: Movimentações Metodológicas no Grupo das Disciplinas</w:t>
      </w:r>
    </w:p>
    <w:p w14:paraId="4D382B74" w14:textId="64D79F67" w:rsidR="00F5456B" w:rsidRPr="00384BD3" w:rsidRDefault="00F5456B" w:rsidP="00585908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4BD3">
        <w:rPr>
          <w:rFonts w:ascii="Times New Roman" w:hAnsi="Times New Roman" w:cs="Times New Roman"/>
          <w:sz w:val="24"/>
          <w:szCs w:val="24"/>
        </w:rPr>
        <w:t xml:space="preserve">A terceira etapa do Planejamento se dá com as 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>Movimentações Metodológicas no Grupo das Disciplinas</w:t>
      </w:r>
      <w:r w:rsidRPr="00384BD3">
        <w:rPr>
          <w:rFonts w:ascii="Times New Roman" w:hAnsi="Times New Roman" w:cs="Times New Roman"/>
          <w:sz w:val="24"/>
          <w:szCs w:val="24"/>
        </w:rPr>
        <w:t xml:space="preserve"> para realizar o 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 xml:space="preserve">Encaminhamento Metodológico, </w:t>
      </w:r>
      <w:r w:rsidRPr="00384BD3">
        <w:rPr>
          <w:rFonts w:ascii="Times New Roman" w:hAnsi="Times New Roman" w:cs="Times New Roman"/>
          <w:sz w:val="24"/>
          <w:szCs w:val="24"/>
        </w:rPr>
        <w:t xml:space="preserve">no qual </w:t>
      </w:r>
      <w:r w:rsidR="00585908" w:rsidRPr="00384BD3">
        <w:rPr>
          <w:rFonts w:ascii="Times New Roman" w:hAnsi="Times New Roman" w:cs="Times New Roman"/>
          <w:sz w:val="24"/>
          <w:szCs w:val="24"/>
        </w:rPr>
        <w:t>se</w:t>
      </w:r>
      <w:r w:rsidR="00585908" w:rsidRPr="0038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908" w:rsidRPr="00384BD3">
        <w:rPr>
          <w:rFonts w:ascii="Times New Roman" w:hAnsi="Times New Roman" w:cs="Times New Roman"/>
          <w:sz w:val="24"/>
          <w:szCs w:val="24"/>
        </w:rPr>
        <w:t>operacionalizam</w:t>
      </w:r>
      <w:r w:rsidRPr="00384BD3">
        <w:rPr>
          <w:rFonts w:ascii="Times New Roman" w:hAnsi="Times New Roman" w:cs="Times New Roman"/>
          <w:sz w:val="24"/>
          <w:szCs w:val="24"/>
        </w:rPr>
        <w:t xml:space="preserve"> mais diretamente, as dimensões do coletivo e da interdisciplinaridade.</w:t>
      </w:r>
    </w:p>
    <w:p w14:paraId="7EE7E5FE" w14:textId="77777777" w:rsidR="00F5456B" w:rsidRPr="00384BD3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BD3">
        <w:rPr>
          <w:rFonts w:ascii="Times New Roman" w:hAnsi="Times New Roman" w:cs="Times New Roman"/>
          <w:sz w:val="24"/>
          <w:szCs w:val="24"/>
        </w:rPr>
        <w:t xml:space="preserve">O encaminhamento metodológico se dá a partir da identificação dos 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>Conceitos</w:t>
      </w:r>
      <w:r w:rsidRPr="00384BD3">
        <w:rPr>
          <w:rFonts w:ascii="Times New Roman" w:hAnsi="Times New Roman" w:cs="Times New Roman"/>
          <w:sz w:val="24"/>
          <w:szCs w:val="24"/>
        </w:rPr>
        <w:t xml:space="preserve"> “que conversam”, nos 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>Conteúdos</w:t>
      </w:r>
      <w:r w:rsidRPr="00384BD3">
        <w:rPr>
          <w:rFonts w:ascii="Times New Roman" w:hAnsi="Times New Roman" w:cs="Times New Roman"/>
          <w:sz w:val="24"/>
          <w:szCs w:val="24"/>
        </w:rPr>
        <w:t xml:space="preserve"> que estão organizados no 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 xml:space="preserve">Grupo das Disciplinas, </w:t>
      </w:r>
      <w:r w:rsidRPr="00384BD3">
        <w:rPr>
          <w:rFonts w:ascii="Times New Roman" w:hAnsi="Times New Roman" w:cs="Times New Roman"/>
          <w:sz w:val="24"/>
          <w:szCs w:val="24"/>
        </w:rPr>
        <w:t xml:space="preserve">identificados na primeira etapa do planejamento, com a 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>Porção da Realidade</w:t>
      </w:r>
      <w:r w:rsidRPr="00384BD3">
        <w:rPr>
          <w:rFonts w:ascii="Times New Roman" w:hAnsi="Times New Roman" w:cs="Times New Roman"/>
          <w:sz w:val="24"/>
          <w:szCs w:val="24"/>
        </w:rPr>
        <w:t xml:space="preserve"> escolhida na segunda etapa do planejamento.</w:t>
      </w:r>
    </w:p>
    <w:p w14:paraId="216F2DD9" w14:textId="77777777" w:rsidR="00F5456B" w:rsidRPr="00F5456B" w:rsidRDefault="00F5456B" w:rsidP="00585908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BD3">
        <w:rPr>
          <w:rFonts w:ascii="Times New Roman" w:hAnsi="Times New Roman" w:cs="Times New Roman"/>
          <w:sz w:val="24"/>
          <w:szCs w:val="24"/>
        </w:rPr>
        <w:t>Com isso, passa-se a criar/propor uma movimentação metodológica no</w:t>
      </w:r>
      <w:r w:rsidRPr="00384BD3">
        <w:rPr>
          <w:rFonts w:ascii="Times New Roman" w:hAnsi="Times New Roman" w:cs="Times New Roman"/>
          <w:b/>
          <w:bCs/>
          <w:sz w:val="24"/>
          <w:szCs w:val="24"/>
        </w:rPr>
        <w:t xml:space="preserve"> Grupo das Disciplinas,</w:t>
      </w:r>
      <w:r w:rsidRPr="00384BD3">
        <w:rPr>
          <w:rFonts w:ascii="Times New Roman" w:hAnsi="Times New Roman" w:cs="Times New Roman"/>
          <w:sz w:val="24"/>
          <w:szCs w:val="24"/>
        </w:rPr>
        <w:t xml:space="preserve"> que articula os conceitos aos dados, informações e saberes da realidade trazidos no Dossiê, pela Porção </w:t>
      </w:r>
      <w:r w:rsidRPr="00F5456B">
        <w:rPr>
          <w:rFonts w:ascii="Times New Roman" w:hAnsi="Times New Roman" w:cs="Times New Roman"/>
          <w:sz w:val="24"/>
          <w:szCs w:val="24"/>
        </w:rPr>
        <w:t>da Realidade.</w:t>
      </w:r>
    </w:p>
    <w:p w14:paraId="413E98F3" w14:textId="77777777" w:rsidR="00F5456B" w:rsidRPr="00F5456B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F5456B" w:rsidRPr="00F5456B" w14:paraId="263B27C0" w14:textId="77777777" w:rsidTr="006D6602">
        <w:trPr>
          <w:trHeight w:val="56"/>
        </w:trPr>
        <w:tc>
          <w:tcPr>
            <w:tcW w:w="8755" w:type="dxa"/>
            <w:shd w:val="clear" w:color="auto" w:fill="A8D08D"/>
          </w:tcPr>
          <w:p w14:paraId="197E882F" w14:textId="77777777" w:rsidR="00F5456B" w:rsidRPr="00F5456B" w:rsidRDefault="00F5456B" w:rsidP="006D66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TERCEIRA ETAPA – </w:t>
            </w:r>
            <w:r w:rsidRPr="00F5456B">
              <w:rPr>
                <w:rFonts w:ascii="Times New Roman" w:hAnsi="Times New Roman" w:cs="Times New Roman"/>
                <w:b/>
                <w:sz w:val="24"/>
                <w:szCs w:val="24"/>
              </w:rPr>
              <w:t>MOVIMENTAÇÕES “PARA DENTRO” DA ESCOLA</w:t>
            </w:r>
          </w:p>
        </w:tc>
      </w:tr>
      <w:tr w:rsidR="00F5456B" w:rsidRPr="00F5456B" w14:paraId="6E5588D4" w14:textId="77777777" w:rsidTr="006D6602">
        <w:trPr>
          <w:trHeight w:val="56"/>
        </w:trPr>
        <w:tc>
          <w:tcPr>
            <w:tcW w:w="8755" w:type="dxa"/>
            <w:shd w:val="clear" w:color="auto" w:fill="A8D08D"/>
          </w:tcPr>
          <w:p w14:paraId="4670BED3" w14:textId="77777777" w:rsidR="00F5456B" w:rsidRPr="00F5456B" w:rsidRDefault="00F5456B" w:rsidP="006D66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MOVIMENTAÇÕES METODOLÓGICAS NO GRUPO DAS DISCIPLINAS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6º ANO</w:t>
            </w:r>
          </w:p>
        </w:tc>
      </w:tr>
      <w:tr w:rsidR="00F5456B" w:rsidRPr="00F5456B" w14:paraId="5D4EF8B7" w14:textId="77777777" w:rsidTr="006D6602">
        <w:trPr>
          <w:trHeight w:val="56"/>
        </w:trPr>
        <w:tc>
          <w:tcPr>
            <w:tcW w:w="8755" w:type="dxa"/>
            <w:shd w:val="clear" w:color="auto" w:fill="A8D08D"/>
          </w:tcPr>
          <w:p w14:paraId="626F2799" w14:textId="77777777" w:rsidR="00F5456B" w:rsidRPr="00F5456B" w:rsidRDefault="00F5456B" w:rsidP="006D66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Encaminhamento Metodológico</w:t>
            </w:r>
            <w:r w:rsidRPr="00F54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 Conteúdos e Conceitos com a Porção da Realidade</w:t>
            </w:r>
          </w:p>
        </w:tc>
      </w:tr>
      <w:tr w:rsidR="00F5456B" w:rsidRPr="00F5456B" w14:paraId="015E21CF" w14:textId="77777777" w:rsidTr="006D6602">
        <w:trPr>
          <w:trHeight w:val="56"/>
        </w:trPr>
        <w:tc>
          <w:tcPr>
            <w:tcW w:w="8755" w:type="dxa"/>
            <w:shd w:val="clear" w:color="auto" w:fill="A8D08D"/>
          </w:tcPr>
          <w:p w14:paraId="39A8600B" w14:textId="77777777" w:rsidR="00F5456B" w:rsidRPr="00F5456B" w:rsidRDefault="00F5456B" w:rsidP="006D6602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Partiram da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Porção da Realidade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 trabalho realizado por homens, mulheres e crianças/adolescentes no campo” e tomaram o </w:t>
            </w:r>
            <w:r w:rsidRPr="00F545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conceito de trabalho</w:t>
            </w: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como central na relação com os demais conteúdos e conceitos das disciplinas, e também como catalisador, pois este conteúdo/conceito “conversa” com a Porção da Realidade escolhida. </w:t>
            </w:r>
          </w:p>
          <w:p w14:paraId="0B795E7D" w14:textId="77777777" w:rsidR="00F5456B" w:rsidRPr="00F5456B" w:rsidRDefault="00F5456B" w:rsidP="006D66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Coletivamente, buscamos compreender que o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trabalho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desenvolvido pelas famílias em suas unidades produtivas, se relaciona com diversas dimensões como: as vivências, as experiências, a força utilizada seja ela manual ou mecânica, os tipos de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trabalho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que se realizam, as dificuldades enfrentadas, os resultados, os desafios que encontram para melhorar os ganhos com o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trabalho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, quem faz o que (homens, mulheres, crianças, jovens, avós...) entre outros aspectos.</w:t>
            </w:r>
          </w:p>
          <w:p w14:paraId="4A2AA8BE" w14:textId="77777777" w:rsidR="00F5456B" w:rsidRPr="00F5456B" w:rsidRDefault="00F5456B" w:rsidP="006D66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de Geografia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iniciam o trabalho com uma Roda de conversa com Seu Pacheco sobre a história de formação da Comunidade do Assentamento Missões:</w:t>
            </w: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contar como se deu a ocupação da Fazenda Marrecas, no ano de 1996, destacando o processo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de formação do assentamento, a conquista da terra e das escolas, as relações de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trabalho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, da coletividade, de produção de alimentos e a relação com as comunidades dos entornos do assentamento.</w:t>
            </w:r>
          </w:p>
          <w:p w14:paraId="619857DD" w14:textId="77777777" w:rsidR="00F5456B" w:rsidRPr="00F5456B" w:rsidRDefault="00F5456B" w:rsidP="006D66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Utilizam os grupos de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Auto-Organização para o Estudo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, na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de História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e realizam a leitura da História da Comunidade no livro: “Colégio Paulo Freire: uma luta, um sonho, uma realidade”.</w:t>
            </w:r>
          </w:p>
          <w:p w14:paraId="2C6FA722" w14:textId="77777777" w:rsidR="00F5456B" w:rsidRPr="00F5456B" w:rsidRDefault="00F5456B" w:rsidP="006D66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de Ensino Religioso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, os estudantes fazem uma pesquisa sobre qual atividade ou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trabalho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homens, mulheres, adolescentes e crianças realizam na unidade de produção ou nas atividades em casa. Depois disso confeccionam cartazes que mostram as atividades laborativas desenvolvidas, identificando as que são atribuídas aos homens, mulheres, adolescentes e crianças.</w:t>
            </w:r>
          </w:p>
          <w:p w14:paraId="526B81C4" w14:textId="77777777" w:rsidR="00F5456B" w:rsidRPr="00F5456B" w:rsidRDefault="00F5456B" w:rsidP="006D6602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Por sua vez, na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 de Arte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, elaboram uma composição visual com elementos/pigmentos naturais representando as formas de trabalho.</w:t>
            </w:r>
          </w:p>
        </w:tc>
      </w:tr>
    </w:tbl>
    <w:p w14:paraId="1343C15E" w14:textId="77777777" w:rsidR="00F5456B" w:rsidRPr="00F5456B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95DEB59" w14:textId="77777777" w:rsidR="00F5456B" w:rsidRPr="00F5456B" w:rsidRDefault="00F5456B" w:rsidP="00F5456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A7D27" w14:textId="77777777" w:rsidR="00F5456B" w:rsidRPr="00384BD3" w:rsidRDefault="00F5456B" w:rsidP="00585908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456B">
        <w:rPr>
          <w:rFonts w:ascii="Times New Roman" w:eastAsia="Arial" w:hAnsi="Times New Roman" w:cs="Times New Roman"/>
          <w:sz w:val="24"/>
          <w:szCs w:val="24"/>
        </w:rPr>
        <w:t xml:space="preserve">Decorrentes do Encaminhamento Metodológico </w:t>
      </w:r>
      <w:r w:rsidRPr="00F5456B">
        <w:rPr>
          <w:rFonts w:ascii="Times New Roman" w:hAnsi="Times New Roman" w:cs="Times New Roman"/>
          <w:sz w:val="24"/>
          <w:szCs w:val="24"/>
        </w:rPr>
        <w:t xml:space="preserve">dos Conteúdos e Conceitos com a Porção da Realidade, </w:t>
      </w:r>
      <w:r w:rsidRPr="00F5456B">
        <w:rPr>
          <w:rFonts w:ascii="Times New Roman" w:eastAsia="Arial" w:hAnsi="Times New Roman" w:cs="Times New Roman"/>
          <w:sz w:val="24"/>
          <w:szCs w:val="24"/>
        </w:rPr>
        <w:t xml:space="preserve">se desenvolvem os </w:t>
      </w:r>
      <w:r w:rsidRPr="00F5456B">
        <w:rPr>
          <w:rFonts w:ascii="Times New Roman" w:eastAsia="Arial" w:hAnsi="Times New Roman" w:cs="Times New Roman"/>
          <w:b/>
          <w:bCs/>
          <w:sz w:val="24"/>
          <w:szCs w:val="24"/>
        </w:rPr>
        <w:t>Encaminhamentos Metodológicos das Disciplinas</w:t>
      </w:r>
      <w:r w:rsidRPr="00F5456B">
        <w:rPr>
          <w:rFonts w:ascii="Times New Roman" w:eastAsia="Arial" w:hAnsi="Times New Roman" w:cs="Times New Roman"/>
          <w:sz w:val="24"/>
          <w:szCs w:val="24"/>
        </w:rPr>
        <w:t xml:space="preserve">, ou seja, as </w:t>
      </w:r>
      <w:r w:rsidRPr="00F5456B">
        <w:rPr>
          <w:rFonts w:ascii="Times New Roman" w:eastAsia="Arial" w:hAnsi="Times New Roman" w:cs="Times New Roman"/>
          <w:b/>
          <w:bCs/>
          <w:sz w:val="24"/>
          <w:szCs w:val="24"/>
        </w:rPr>
        <w:t>Aulas</w:t>
      </w:r>
      <w:r w:rsidRPr="00F5456B">
        <w:rPr>
          <w:rFonts w:ascii="Times New Roman" w:eastAsia="Arial" w:hAnsi="Times New Roman" w:cs="Times New Roman"/>
          <w:sz w:val="24"/>
          <w:szCs w:val="24"/>
        </w:rPr>
        <w:t xml:space="preserve">. Estes </w:t>
      </w:r>
      <w:r w:rsidRPr="00384BD3">
        <w:rPr>
          <w:rFonts w:ascii="Times New Roman" w:eastAsia="Arial" w:hAnsi="Times New Roman" w:cs="Times New Roman"/>
          <w:sz w:val="24"/>
          <w:szCs w:val="24"/>
        </w:rPr>
        <w:t xml:space="preserve">encaminhamentos definem como trabalhar com os conteúdos específicos das </w:t>
      </w:r>
      <w:r w:rsidRPr="00384BD3">
        <w:rPr>
          <w:rFonts w:ascii="Times New Roman" w:eastAsia="Arial" w:hAnsi="Times New Roman" w:cs="Times New Roman"/>
          <w:b/>
          <w:bCs/>
          <w:sz w:val="24"/>
          <w:szCs w:val="24"/>
        </w:rPr>
        <w:t>Aulas</w:t>
      </w:r>
      <w:r w:rsidRPr="00384BD3">
        <w:rPr>
          <w:rFonts w:ascii="Times New Roman" w:eastAsia="Arial" w:hAnsi="Times New Roman" w:cs="Times New Roman"/>
          <w:sz w:val="24"/>
          <w:szCs w:val="24"/>
        </w:rPr>
        <w:t xml:space="preserve">, catalisando-os com os </w:t>
      </w:r>
      <w:r w:rsidRPr="00384BD3">
        <w:rPr>
          <w:rFonts w:ascii="Times New Roman" w:hAnsi="Times New Roman" w:cs="Times New Roman"/>
          <w:sz w:val="24"/>
          <w:szCs w:val="24"/>
        </w:rPr>
        <w:t>dados e informações da realidade e seus saberes populares</w:t>
      </w:r>
      <w:r w:rsidRPr="00384BD3">
        <w:rPr>
          <w:rFonts w:ascii="Times New Roman" w:eastAsia="Arial" w:hAnsi="Times New Roman" w:cs="Times New Roman"/>
          <w:sz w:val="24"/>
          <w:szCs w:val="24"/>
        </w:rPr>
        <w:t>.</w:t>
      </w:r>
    </w:p>
    <w:p w14:paraId="7A400BC1" w14:textId="291ADC19" w:rsidR="00F5456B" w:rsidRPr="00F5456B" w:rsidRDefault="00F5456B" w:rsidP="00585908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4BD3">
        <w:rPr>
          <w:rFonts w:ascii="Times New Roman" w:eastAsia="Arial" w:hAnsi="Times New Roman" w:cs="Times New Roman"/>
          <w:sz w:val="24"/>
          <w:szCs w:val="24"/>
        </w:rPr>
        <w:t xml:space="preserve">Tratamos estes encaminhamentos das </w:t>
      </w:r>
      <w:r w:rsidRPr="00384BD3">
        <w:rPr>
          <w:rFonts w:ascii="Times New Roman" w:eastAsia="Arial" w:hAnsi="Times New Roman" w:cs="Times New Roman"/>
          <w:b/>
          <w:bCs/>
          <w:sz w:val="24"/>
          <w:szCs w:val="24"/>
        </w:rPr>
        <w:t>Aulas</w:t>
      </w:r>
      <w:r w:rsidRPr="00384BD3">
        <w:rPr>
          <w:rFonts w:ascii="Times New Roman" w:eastAsia="Arial" w:hAnsi="Times New Roman" w:cs="Times New Roman"/>
          <w:sz w:val="24"/>
          <w:szCs w:val="24"/>
        </w:rPr>
        <w:t xml:space="preserve"> como “</w:t>
      </w:r>
      <w:r w:rsidRPr="00384BD3">
        <w:rPr>
          <w:rFonts w:ascii="Times New Roman" w:eastAsia="Arial" w:hAnsi="Times New Roman" w:cs="Times New Roman"/>
          <w:b/>
          <w:bCs/>
          <w:sz w:val="24"/>
          <w:szCs w:val="24"/>
        </w:rPr>
        <w:t>Roteiros de Trabalho”</w:t>
      </w:r>
      <w:r w:rsidRPr="00384BD3">
        <w:rPr>
          <w:rFonts w:ascii="Times New Roman" w:eastAsia="Arial" w:hAnsi="Times New Roman" w:cs="Times New Roman"/>
          <w:sz w:val="24"/>
          <w:szCs w:val="24"/>
        </w:rPr>
        <w:t>, levando em conta o contexto (necessidades e potencialidades) dos estudantes de cada turma, assim como a especificidade no trato dos conteúdo</w:t>
      </w:r>
      <w:r w:rsidR="00384BD3">
        <w:rPr>
          <w:rFonts w:ascii="Times New Roman" w:eastAsia="Arial" w:hAnsi="Times New Roman" w:cs="Times New Roman"/>
          <w:sz w:val="24"/>
          <w:szCs w:val="24"/>
        </w:rPr>
        <w:t>s</w:t>
      </w:r>
      <w:r w:rsidRPr="00384B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5456B">
        <w:rPr>
          <w:rFonts w:ascii="Times New Roman" w:eastAsia="Arial" w:hAnsi="Times New Roman" w:cs="Times New Roman"/>
          <w:sz w:val="24"/>
          <w:szCs w:val="24"/>
        </w:rPr>
        <w:t>e conceitos de cada disciplina.</w:t>
      </w:r>
    </w:p>
    <w:p w14:paraId="060FF7B8" w14:textId="77777777" w:rsidR="00F5456B" w:rsidRPr="00F5456B" w:rsidRDefault="00F5456B" w:rsidP="00F5456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3"/>
        <w:gridCol w:w="7422"/>
      </w:tblGrid>
      <w:tr w:rsidR="00F5456B" w:rsidRPr="00F5456B" w14:paraId="4A07E12F" w14:textId="77777777" w:rsidTr="006D6602">
        <w:tc>
          <w:tcPr>
            <w:tcW w:w="8494" w:type="dxa"/>
            <w:gridSpan w:val="2"/>
            <w:shd w:val="clear" w:color="auto" w:fill="A8D08D" w:themeFill="accent6" w:themeFillTint="99"/>
          </w:tcPr>
          <w:p w14:paraId="2D9F0ECF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5494220"/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QUARTA ETAPA – </w:t>
            </w:r>
            <w:r w:rsidRPr="00F5456B">
              <w:rPr>
                <w:rFonts w:ascii="Times New Roman" w:hAnsi="Times New Roman" w:cs="Times New Roman"/>
                <w:b/>
                <w:sz w:val="24"/>
                <w:szCs w:val="24"/>
              </w:rPr>
              <w:t>MOVIMENTAÇÕES “PARA DENTRO” DA ESCOLA</w:t>
            </w:r>
          </w:p>
        </w:tc>
      </w:tr>
      <w:tr w:rsidR="00F5456B" w:rsidRPr="00F5456B" w14:paraId="338EB6B3" w14:textId="77777777" w:rsidTr="006D6602">
        <w:tc>
          <w:tcPr>
            <w:tcW w:w="8494" w:type="dxa"/>
            <w:gridSpan w:val="2"/>
            <w:shd w:val="clear" w:color="auto" w:fill="A8D08D" w:themeFill="accent6" w:themeFillTint="99"/>
          </w:tcPr>
          <w:p w14:paraId="2B569494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MOVIMENTAÇÕES METODOLÓGICAS NO GRUPO DAS DISCIPLINAS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6º ANO</w:t>
            </w:r>
          </w:p>
        </w:tc>
      </w:tr>
      <w:tr w:rsidR="00F5456B" w:rsidRPr="00F5456B" w14:paraId="7E2B7113" w14:textId="77777777" w:rsidTr="006D6602">
        <w:tc>
          <w:tcPr>
            <w:tcW w:w="8494" w:type="dxa"/>
            <w:gridSpan w:val="2"/>
            <w:shd w:val="clear" w:color="auto" w:fill="A8D08D" w:themeFill="accent6" w:themeFillTint="99"/>
          </w:tcPr>
          <w:p w14:paraId="0503CF11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Encaminhamentos </w:t>
            </w:r>
            <w:r w:rsidRPr="00F5456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Metodológicos de cada Disciplina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Roteiros de Trabalho das Aulas</w:t>
            </w:r>
          </w:p>
        </w:tc>
      </w:tr>
      <w:tr w:rsidR="00F5456B" w:rsidRPr="00F5456B" w14:paraId="3B692D5E" w14:textId="77777777" w:rsidTr="006D6602">
        <w:tc>
          <w:tcPr>
            <w:tcW w:w="8494" w:type="dxa"/>
            <w:gridSpan w:val="2"/>
            <w:shd w:val="clear" w:color="auto" w:fill="C5E0B3" w:themeFill="accent6" w:themeFillTint="66"/>
          </w:tcPr>
          <w:p w14:paraId="639DE50E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das Disciplinas: Geografia, Arte, História, Ensino Religioso</w:t>
            </w:r>
          </w:p>
        </w:tc>
      </w:tr>
      <w:tr w:rsidR="00F5456B" w:rsidRPr="00F5456B" w14:paraId="7723C90C" w14:textId="77777777" w:rsidTr="006D6602">
        <w:tc>
          <w:tcPr>
            <w:tcW w:w="1072" w:type="dxa"/>
            <w:vMerge w:val="restart"/>
            <w:shd w:val="clear" w:color="auto" w:fill="C5E0B3" w:themeFill="accent6" w:themeFillTint="66"/>
          </w:tcPr>
          <w:p w14:paraId="4CFE3C79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2D92E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3290C6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Disciplina </w:t>
            </w:r>
          </w:p>
          <w:p w14:paraId="5DE8FEAE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</w:p>
          <w:p w14:paraId="4E7F31B3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7422" w:type="dxa"/>
            <w:shd w:val="clear" w:color="auto" w:fill="E2EFD9" w:themeFill="accent6" w:themeFillTint="33"/>
          </w:tcPr>
          <w:p w14:paraId="00A28DBA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Roda de conversa com Seu Pacheco sobre a história de formação da Comunidade do Assentamento Missões:</w:t>
            </w:r>
            <w:r w:rsidRPr="00F545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contar como se deu a ocupação da Fazenda Marrecas, no ano de 1996, destacando o processo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de formação do assentamento, a conquista da terra e das escolas, as relações de trabalho, da coletividade, de produção de alimentos e a relação com as comunidades dos entornos do assentamento.</w:t>
            </w:r>
          </w:p>
        </w:tc>
      </w:tr>
      <w:bookmarkEnd w:id="1"/>
      <w:tr w:rsidR="00F5456B" w:rsidRPr="00F5456B" w14:paraId="5CFBBBCE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32E4BF35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0C881E36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Nos grupos de </w:t>
            </w: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Auto-Organização para o Estudo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realizar a leitura da História da Comunidade no livro: “Colégio Paulo Freire: uma luta, um sonho, uma realidade”.</w:t>
            </w:r>
          </w:p>
        </w:tc>
      </w:tr>
      <w:tr w:rsidR="00F5456B" w:rsidRPr="00F5456B" w14:paraId="37DB3E11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4060C4E6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5B6E7715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Destaque das características da formação da comunidade: Paisagem, Lugar, Espaço Vivido e Espaço Geográfico.</w:t>
            </w:r>
          </w:p>
        </w:tc>
      </w:tr>
      <w:tr w:rsidR="00F5456B" w:rsidRPr="00F5456B" w14:paraId="225A29C1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70E8D90E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2FDBE7D9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Pesquisa de fotografias e imagens que expressem as relações de trabalho e as tradições da comunidade.</w:t>
            </w:r>
          </w:p>
        </w:tc>
      </w:tr>
      <w:tr w:rsidR="00F5456B" w:rsidRPr="00F5456B" w14:paraId="574595A8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7800943F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49442B7F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Análise do banner com fotos que mostram a história do Assentamento Missões e socialização, pelos grupos, dos aspectos e características geográficas identificados.</w:t>
            </w:r>
          </w:p>
        </w:tc>
      </w:tr>
      <w:tr w:rsidR="00F5456B" w:rsidRPr="00F5456B" w14:paraId="089F62A5" w14:textId="77777777" w:rsidTr="006D6602">
        <w:tc>
          <w:tcPr>
            <w:tcW w:w="1072" w:type="dxa"/>
            <w:vMerge w:val="restart"/>
            <w:shd w:val="clear" w:color="auto" w:fill="C5E0B3" w:themeFill="accent6" w:themeFillTint="66"/>
          </w:tcPr>
          <w:p w14:paraId="238B24CD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0F8CFD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Arte</w:t>
            </w:r>
          </w:p>
        </w:tc>
        <w:tc>
          <w:tcPr>
            <w:tcW w:w="7422" w:type="dxa"/>
            <w:shd w:val="clear" w:color="auto" w:fill="E2EFD9" w:themeFill="accent6" w:themeFillTint="33"/>
          </w:tcPr>
          <w:p w14:paraId="6BA08872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Estudo sobre Arte Rupestre e técnicas contemporâneas utilizadas por artistas como Raku Inoue.</w:t>
            </w:r>
          </w:p>
        </w:tc>
      </w:tr>
      <w:tr w:rsidR="00F5456B" w:rsidRPr="00F5456B" w14:paraId="579DC094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659816B3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16ABCB2A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Produção de uma composição visual.</w:t>
            </w:r>
          </w:p>
        </w:tc>
      </w:tr>
      <w:tr w:rsidR="00F5456B" w:rsidRPr="00F5456B" w14:paraId="77C4B7F9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59F1E20E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2F7A0954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Observação da natureza e coleta de elementos/pigmentos naturais;</w:t>
            </w:r>
          </w:p>
        </w:tc>
      </w:tr>
      <w:tr w:rsidR="00F5456B" w:rsidRPr="00F5456B" w14:paraId="0C26B559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50D2D134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42B09A92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Elaboração de uma composição visual com elementos/pigmentos naturais representando as formas de trabalho.</w:t>
            </w:r>
          </w:p>
        </w:tc>
      </w:tr>
      <w:tr w:rsidR="00F5456B" w:rsidRPr="00F5456B" w14:paraId="2D150A2A" w14:textId="77777777" w:rsidTr="006D6602">
        <w:tc>
          <w:tcPr>
            <w:tcW w:w="1072" w:type="dxa"/>
            <w:vMerge w:val="restart"/>
            <w:shd w:val="clear" w:color="auto" w:fill="C5E0B3" w:themeFill="accent6" w:themeFillTint="66"/>
          </w:tcPr>
          <w:p w14:paraId="4407D6CC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8242D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História</w:t>
            </w:r>
          </w:p>
        </w:tc>
        <w:tc>
          <w:tcPr>
            <w:tcW w:w="7422" w:type="dxa"/>
            <w:shd w:val="clear" w:color="auto" w:fill="E2EFD9" w:themeFill="accent6" w:themeFillTint="33"/>
          </w:tcPr>
          <w:p w14:paraId="4820CAE8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Estudo com base no livro didático sobre como se davam as relações de vida dos primeiros povoamentos da terra, desde o processo de nomadismo até o sedentarismo com enfoque nas relações de trabalho.</w:t>
            </w:r>
          </w:p>
        </w:tc>
      </w:tr>
      <w:tr w:rsidR="00F5456B" w:rsidRPr="00F5456B" w14:paraId="672D6F60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1B33A59B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2764F590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Diálogos sobre as diferentes atividades de trabalho descritas pelos alunos, a separação das atividades de trabalho por gênero (homens e mulheres).</w:t>
            </w:r>
          </w:p>
        </w:tc>
      </w:tr>
      <w:tr w:rsidR="00F5456B" w:rsidRPr="00F5456B" w14:paraId="586744A5" w14:textId="77777777" w:rsidTr="006D6602">
        <w:tc>
          <w:tcPr>
            <w:tcW w:w="1072" w:type="dxa"/>
            <w:vMerge w:val="restart"/>
            <w:shd w:val="clear" w:color="auto" w:fill="C5E0B3" w:themeFill="accent6" w:themeFillTint="66"/>
          </w:tcPr>
          <w:p w14:paraId="55169C73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CDB2A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Ensino Religioso</w:t>
            </w:r>
          </w:p>
        </w:tc>
        <w:tc>
          <w:tcPr>
            <w:tcW w:w="7422" w:type="dxa"/>
            <w:shd w:val="clear" w:color="auto" w:fill="E2EFD9" w:themeFill="accent6" w:themeFillTint="33"/>
          </w:tcPr>
          <w:p w14:paraId="53F0CFF8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Pesquisa sobre qual atividade ou trabalho os homens, mulheres, adolescentes e crianças realizam em casa na unidade de produção.</w:t>
            </w:r>
          </w:p>
        </w:tc>
      </w:tr>
      <w:tr w:rsidR="00F5456B" w:rsidRPr="00F5456B" w14:paraId="09A65B61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0CC148D5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6E13D384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Confecção de um cartaz que mostre as atividades laborativas desenvolvidas nas famílias dos alunos por homens, mulheres, adolescentes e crianças.</w:t>
            </w:r>
          </w:p>
        </w:tc>
      </w:tr>
      <w:tr w:rsidR="00F5456B" w:rsidRPr="00F5456B" w14:paraId="12D05BBF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4E0C456B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47D00804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Socialização dos dados apresentados e anotações sobre os tipos de trabalhos realizados nas famílias, selecionando o que mais se repete e aparece como trabalho.</w:t>
            </w:r>
          </w:p>
        </w:tc>
      </w:tr>
      <w:tr w:rsidR="00F5456B" w:rsidRPr="00F5456B" w14:paraId="522C7D48" w14:textId="77777777" w:rsidTr="006D6602">
        <w:tc>
          <w:tcPr>
            <w:tcW w:w="1072" w:type="dxa"/>
            <w:vMerge/>
            <w:shd w:val="clear" w:color="auto" w:fill="C5E0B3" w:themeFill="accent6" w:themeFillTint="66"/>
          </w:tcPr>
          <w:p w14:paraId="5E5C5D24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2" w:type="dxa"/>
            <w:shd w:val="clear" w:color="auto" w:fill="E2EFD9" w:themeFill="accent6" w:themeFillTint="33"/>
          </w:tcPr>
          <w:p w14:paraId="186E151B" w14:textId="77777777" w:rsidR="00F5456B" w:rsidRPr="00F5456B" w:rsidRDefault="00F5456B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Diálogos sobre o conceito de trabalho; separação dos trabalhos por gênero: feminino/masculino, trabalho x ajuda.</w:t>
            </w:r>
          </w:p>
        </w:tc>
      </w:tr>
    </w:tbl>
    <w:p w14:paraId="0FCF1025" w14:textId="77777777" w:rsidR="00F5456B" w:rsidRPr="00F5456B" w:rsidRDefault="00F5456B" w:rsidP="00F5456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B1EE1" w14:textId="77777777" w:rsidR="00F5456B" w:rsidRPr="00F5456B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C637F" w14:textId="77777777" w:rsidR="00F5456B" w:rsidRPr="00F5456B" w:rsidRDefault="00F5456B" w:rsidP="00585908">
      <w:pPr>
        <w:spacing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5456B">
        <w:rPr>
          <w:rFonts w:ascii="Times New Roman" w:eastAsia="Arial" w:hAnsi="Times New Roman" w:cs="Times New Roman"/>
          <w:sz w:val="24"/>
          <w:szCs w:val="24"/>
        </w:rPr>
        <w:t xml:space="preserve">Pode ocorrer que, no trato </w:t>
      </w:r>
      <w:r w:rsidRPr="00384BD3">
        <w:rPr>
          <w:rFonts w:ascii="Times New Roman" w:eastAsia="Arial" w:hAnsi="Times New Roman" w:cs="Times New Roman"/>
          <w:sz w:val="24"/>
          <w:szCs w:val="24"/>
        </w:rPr>
        <w:t xml:space="preserve">dos </w:t>
      </w:r>
      <w:r w:rsidRPr="00384BD3">
        <w:rPr>
          <w:rFonts w:ascii="Times New Roman" w:hAnsi="Times New Roman" w:cs="Times New Roman"/>
          <w:sz w:val="24"/>
          <w:szCs w:val="24"/>
        </w:rPr>
        <w:t>dados e informações da realidade e seus saberes populares, n</w:t>
      </w:r>
      <w:r w:rsidRPr="00384BD3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384BD3">
        <w:rPr>
          <w:rFonts w:ascii="Times New Roman" w:hAnsi="Times New Roman" w:cs="Times New Roman"/>
          <w:bCs/>
          <w:sz w:val="24"/>
          <w:szCs w:val="24"/>
        </w:rPr>
        <w:t>Porção da Realidade, haja f</w:t>
      </w:r>
      <w:r w:rsidRPr="00F5456B">
        <w:rPr>
          <w:rFonts w:ascii="Times New Roman" w:hAnsi="Times New Roman" w:cs="Times New Roman"/>
          <w:bCs/>
          <w:sz w:val="24"/>
          <w:szCs w:val="24"/>
        </w:rPr>
        <w:t xml:space="preserve">alta de aspectos necessários ao planejamento e que o </w:t>
      </w:r>
      <w:r w:rsidRPr="00F5456B">
        <w:rPr>
          <w:rFonts w:ascii="Times New Roman" w:hAnsi="Times New Roman" w:cs="Times New Roman"/>
          <w:b/>
          <w:sz w:val="24"/>
          <w:szCs w:val="24"/>
        </w:rPr>
        <w:t>Dossiê</w:t>
      </w:r>
      <w:r w:rsidRPr="00F5456B">
        <w:rPr>
          <w:rFonts w:ascii="Times New Roman" w:hAnsi="Times New Roman" w:cs="Times New Roman"/>
          <w:bCs/>
          <w:sz w:val="24"/>
          <w:szCs w:val="24"/>
        </w:rPr>
        <w:t xml:space="preserve"> não apresenta. Neste caso, utilizamos um </w:t>
      </w:r>
      <w:r w:rsidRPr="00F5456B">
        <w:rPr>
          <w:rFonts w:ascii="Times New Roman" w:eastAsia="Arial" w:hAnsi="Times New Roman" w:cs="Times New Roman"/>
          <w:sz w:val="24"/>
          <w:szCs w:val="24"/>
        </w:rPr>
        <w:t>subsídio (Texto) para melhor desenvolver os Roteiros de Trabalho das Aulas, para tratar da temática d específica como uma dimensão necessária ao planejamento. Este subsídio vai sendo incorporado ao Dossiê na respectiva Fonte Educativa e/ou Porção da Realidade, podendo, também, a partir do planejamento e do estudo realizado criar uma nova Porção da Realidade no Dossiê.</w:t>
      </w:r>
    </w:p>
    <w:p w14:paraId="1C11DD19" w14:textId="77777777" w:rsidR="00F5456B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D20FB" w14:textId="77777777" w:rsidR="00585908" w:rsidRDefault="00585908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B4484" w14:textId="77777777" w:rsidR="00585908" w:rsidRPr="00F5456B" w:rsidRDefault="00585908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456B" w:rsidRPr="00F5456B" w14:paraId="02AF3B27" w14:textId="77777777" w:rsidTr="006D6602">
        <w:tc>
          <w:tcPr>
            <w:tcW w:w="8494" w:type="dxa"/>
            <w:shd w:val="clear" w:color="auto" w:fill="A8D08D" w:themeFill="accent6" w:themeFillTint="99"/>
          </w:tcPr>
          <w:p w14:paraId="745BD960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QUINTA ETAPA – </w:t>
            </w:r>
            <w:r w:rsidRPr="00F5456B">
              <w:rPr>
                <w:rFonts w:ascii="Times New Roman" w:hAnsi="Times New Roman" w:cs="Times New Roman"/>
                <w:b/>
                <w:sz w:val="24"/>
                <w:szCs w:val="24"/>
              </w:rPr>
              <w:t>MOVIMENTAÇÕES “PARA DENTRO” DA ESCOLA</w:t>
            </w:r>
          </w:p>
        </w:tc>
      </w:tr>
      <w:tr w:rsidR="00F5456B" w:rsidRPr="00F5456B" w14:paraId="32014E19" w14:textId="77777777" w:rsidTr="006D6602">
        <w:tc>
          <w:tcPr>
            <w:tcW w:w="8494" w:type="dxa"/>
            <w:shd w:val="clear" w:color="auto" w:fill="A8D08D" w:themeFill="accent6" w:themeFillTint="99"/>
          </w:tcPr>
          <w:p w14:paraId="177D03A3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MOVIMENTAÇÕES METODOLÓGICAS NA SÉRIE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6º ANO</w:t>
            </w:r>
          </w:p>
        </w:tc>
      </w:tr>
      <w:tr w:rsidR="00F5456B" w:rsidRPr="00F5456B" w14:paraId="50A61973" w14:textId="77777777" w:rsidTr="006D6602">
        <w:tc>
          <w:tcPr>
            <w:tcW w:w="8494" w:type="dxa"/>
            <w:shd w:val="clear" w:color="auto" w:fill="A8D08D" w:themeFill="accent6" w:themeFillTint="99"/>
          </w:tcPr>
          <w:p w14:paraId="771DE34E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Produções Coletivas e Interdisciplinares dos Grupos de Disciplinas da Série</w:t>
            </w:r>
          </w:p>
        </w:tc>
      </w:tr>
      <w:tr w:rsidR="00F5456B" w:rsidRPr="00F5456B" w14:paraId="09BD96A8" w14:textId="77777777" w:rsidTr="006D6602">
        <w:tc>
          <w:tcPr>
            <w:tcW w:w="8494" w:type="dxa"/>
            <w:shd w:val="clear" w:color="auto" w:fill="C5E0B3" w:themeFill="accent6" w:themeFillTint="66"/>
          </w:tcPr>
          <w:p w14:paraId="0F2B4332" w14:textId="77777777" w:rsidR="00F5456B" w:rsidRPr="00F5456B" w:rsidRDefault="00F5456B" w:rsidP="006D66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56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Atividade de Encontro das Disciplinas</w:t>
            </w:r>
          </w:p>
        </w:tc>
      </w:tr>
      <w:tr w:rsidR="0076520E" w:rsidRPr="00F5456B" w14:paraId="0E1D2F6E" w14:textId="77777777" w:rsidTr="007E51F1">
        <w:tc>
          <w:tcPr>
            <w:tcW w:w="8494" w:type="dxa"/>
            <w:shd w:val="clear" w:color="auto" w:fill="C5E0B3" w:themeFill="accent6" w:themeFillTint="66"/>
          </w:tcPr>
          <w:p w14:paraId="1F31D411" w14:textId="75FBC7E5" w:rsidR="0076520E" w:rsidRDefault="0076520E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Narra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>ção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história da Comunidade do Assentamento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Missões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utilizando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o banner com fotos que mostram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momentos de su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a história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cada 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rupo de alunos 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 xml:space="preserve">da turma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destaca </w:t>
            </w:r>
            <w:r w:rsidR="007F6C25">
              <w:rPr>
                <w:rFonts w:ascii="Times New Roman" w:hAnsi="Times New Roman" w:cs="Times New Roman"/>
                <w:sz w:val="24"/>
                <w:szCs w:val="24"/>
              </w:rPr>
              <w:t xml:space="preserve">diferentes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aspectos e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características geográficas</w:t>
            </w:r>
            <w:r w:rsidR="007F6C25">
              <w:rPr>
                <w:rFonts w:ascii="Times New Roman" w:hAnsi="Times New Roman" w:cs="Times New Roman"/>
                <w:sz w:val="24"/>
                <w:szCs w:val="24"/>
              </w:rPr>
              <w:t xml:space="preserve"> da comunidade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DA0C2E" w14:textId="57309FC4" w:rsidR="0076520E" w:rsidRDefault="0076520E" w:rsidP="006D660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Encenação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sobre as diferentes atividades de trabalho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famílias onde um grupo 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usca 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>apresentar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papeis fixos 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 xml:space="preserve">com as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atividades 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trabalho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por gênero (homens e mulheres)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 xml:space="preserve"> e outro contrapõe usando o</w:t>
            </w:r>
            <w:r w:rsidR="008F4787" w:rsidRPr="00F54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F4787" w:rsidRPr="00F5456B">
              <w:rPr>
                <w:rFonts w:ascii="Times New Roman" w:hAnsi="Times New Roman" w:cs="Times New Roman"/>
                <w:sz w:val="24"/>
                <w:szCs w:val="24"/>
              </w:rPr>
              <w:t>onceito de trabalho</w:t>
            </w:r>
            <w:r w:rsidR="008F4787">
              <w:rPr>
                <w:rFonts w:ascii="Times New Roman" w:hAnsi="Times New Roman" w:cs="Times New Roman"/>
                <w:sz w:val="24"/>
                <w:szCs w:val="24"/>
              </w:rPr>
              <w:t xml:space="preserve"> como atividade humana sem diferenciação por sexo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6FD38" w14:textId="50638114" w:rsidR="0076520E" w:rsidRPr="001B7017" w:rsidRDefault="008F4787" w:rsidP="008F4787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Exposição das </w:t>
            </w:r>
            <w:r w:rsidR="007F6C25" w:rsidRPr="00F5456B">
              <w:rPr>
                <w:rFonts w:ascii="Times New Roman" w:hAnsi="Times New Roman" w:cs="Times New Roman"/>
                <w:sz w:val="24"/>
                <w:szCs w:val="24"/>
              </w:rPr>
              <w:t>composiç</w:t>
            </w:r>
            <w:r w:rsidR="007F6C25">
              <w:rPr>
                <w:rFonts w:ascii="Times New Roman" w:hAnsi="Times New Roman" w:cs="Times New Roman"/>
                <w:sz w:val="24"/>
                <w:szCs w:val="24"/>
              </w:rPr>
              <w:t xml:space="preserve">ões </w:t>
            </w:r>
            <w:r w:rsidR="007F6C25" w:rsidRPr="00F5456B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20E" w:rsidRPr="00F5456B">
              <w:rPr>
                <w:rFonts w:ascii="Times New Roman" w:hAnsi="Times New Roman" w:cs="Times New Roman"/>
                <w:sz w:val="24"/>
                <w:szCs w:val="24"/>
              </w:rPr>
              <w:t>representa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76520E" w:rsidRPr="00F5456B">
              <w:rPr>
                <w:rFonts w:ascii="Times New Roman" w:hAnsi="Times New Roman" w:cs="Times New Roman"/>
                <w:sz w:val="24"/>
                <w:szCs w:val="24"/>
              </w:rPr>
              <w:t>as formas de trabalho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confeccionadas </w:t>
            </w:r>
            <w:r w:rsidRPr="00F5456B">
              <w:rPr>
                <w:rFonts w:ascii="Times New Roman" w:hAnsi="Times New Roman" w:cs="Times New Roman"/>
                <w:sz w:val="24"/>
                <w:szCs w:val="24"/>
              </w:rPr>
              <w:t>com elementos/pigmentos naturais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B13986" w14:textId="77777777" w:rsidR="00F5456B" w:rsidRPr="00F5456B" w:rsidRDefault="00F5456B" w:rsidP="00F545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883BF" w14:textId="1CBB643F" w:rsidR="00F5456B" w:rsidRPr="00F5456B" w:rsidRDefault="00F5456B" w:rsidP="00585908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56B">
        <w:rPr>
          <w:rFonts w:ascii="Times New Roman" w:hAnsi="Times New Roman" w:cs="Times New Roman"/>
          <w:sz w:val="24"/>
          <w:szCs w:val="24"/>
        </w:rPr>
        <w:t>Depois de desenvolvidas as aulas de um trimestre, com os roteiros, identificamos as atividades que melhor expressam a Interdisciplinaridade por realizarem de certa forma, um “Encontro entre as Disciplinas” (Conteúdos e Conceitos), reconhecendo “</w:t>
      </w:r>
      <w:r w:rsidRPr="00F5456B">
        <w:rPr>
          <w:rFonts w:ascii="Times New Roman" w:hAnsi="Times New Roman" w:cs="Times New Roman"/>
          <w:b/>
          <w:bCs/>
          <w:sz w:val="24"/>
          <w:szCs w:val="24"/>
        </w:rPr>
        <w:t>Produções Coletivas e Interdisciplinares dos Grupos de Disciplinas da Série”.</w:t>
      </w:r>
      <w:r w:rsidR="002A5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32DD2" w14:textId="77777777" w:rsidR="00F5456B" w:rsidRPr="00F5456B" w:rsidRDefault="00F5456B" w:rsidP="00585908">
      <w:pPr>
        <w:suppressAutoHyphens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>Tendo por base o ensino e o estudo realizado com o Planejamento Coletivo e Interdisciplinar, no Grupo das Disciplinas da série, em um trimestre, os professores com os estudantes definem qual/quais atividades serão comunicadas no coletivo da escola, no Círculo de Saberes e Conhecimentos.</w:t>
      </w:r>
    </w:p>
    <w:p w14:paraId="1F61BFD0" w14:textId="3BE2E603" w:rsidR="00F5456B" w:rsidRPr="00F5456B" w:rsidRDefault="00F5456B" w:rsidP="00585908">
      <w:pPr>
        <w:suppressAutoHyphens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 xml:space="preserve">Denominamos </w:t>
      </w:r>
      <w:r w:rsidRPr="00F5456B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“Atividade de Encontro das Disciplinas”</w:t>
      </w: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pois levamos em conta seu potencial enquanto interdisciplinaridade e coletividade, o nível de trocas entre as disciplinas, se os objetivos planejados foram alcançados, se os estudantes compreenderam o conteúdo e a metodologia com autonomia nas atividades de estudo, </w:t>
      </w:r>
      <w:r w:rsidR="003D224C">
        <w:rPr>
          <w:rFonts w:ascii="Times New Roman" w:eastAsia="Calibri" w:hAnsi="Times New Roman" w:cs="Times New Roman"/>
          <w:kern w:val="1"/>
          <w:sz w:val="24"/>
          <w:szCs w:val="24"/>
        </w:rPr>
        <w:t xml:space="preserve">se </w:t>
      </w: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>o nível de apropriação possibilit</w:t>
      </w:r>
      <w:r w:rsidR="003D224C">
        <w:rPr>
          <w:rFonts w:ascii="Times New Roman" w:eastAsia="Calibri" w:hAnsi="Times New Roman" w:cs="Times New Roman"/>
          <w:kern w:val="1"/>
          <w:sz w:val="24"/>
          <w:szCs w:val="24"/>
        </w:rPr>
        <w:t>ou</w:t>
      </w: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explicar os conceitos e articular com a realidade entre outros aspectos. </w:t>
      </w:r>
    </w:p>
    <w:p w14:paraId="04083EF8" w14:textId="77777777" w:rsidR="00F5456B" w:rsidRPr="00F5456B" w:rsidRDefault="00F5456B" w:rsidP="00585908">
      <w:pPr>
        <w:suppressAutoHyphens/>
        <w:spacing w:after="120" w:line="36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 xml:space="preserve">É um momento em que o conhecimento que cada turma alcançou e ampliou pelo processo desenvolvido com o Planejamento Coletivo e Interdisciplinar é socializado com o coletivo da escola: os estudantes e professores. </w:t>
      </w:r>
    </w:p>
    <w:p w14:paraId="4B64709B" w14:textId="2AB8F9E9" w:rsidR="00F5456B" w:rsidRPr="00F5456B" w:rsidRDefault="00F5456B" w:rsidP="00585908">
      <w:pPr>
        <w:suppressAutoHyphens/>
        <w:spacing w:after="12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 xml:space="preserve">Esta comunicação do ensino e do estudo deve ser organizada pelos próprios estudantes que deve ser </w:t>
      </w:r>
      <w:r w:rsidR="00585908" w:rsidRPr="00F5456B">
        <w:rPr>
          <w:rFonts w:ascii="Times New Roman" w:eastAsia="Calibri" w:hAnsi="Times New Roman" w:cs="Times New Roman"/>
          <w:kern w:val="1"/>
          <w:sz w:val="24"/>
          <w:szCs w:val="24"/>
        </w:rPr>
        <w:t>capaz</w:t>
      </w:r>
      <w:r w:rsidRPr="00F5456B">
        <w:rPr>
          <w:rFonts w:ascii="Times New Roman" w:eastAsia="Calibri" w:hAnsi="Times New Roman" w:cs="Times New Roman"/>
          <w:kern w:val="1"/>
          <w:sz w:val="24"/>
          <w:szCs w:val="24"/>
        </w:rPr>
        <w:t xml:space="preserve"> de tratar tanto dos conteúdos (conceitos estudados) quanto da metodologia vivenciada, dando conta do processo e do conteúdo da aprendizagem.</w:t>
      </w:r>
    </w:p>
    <w:p w14:paraId="6740D335" w14:textId="77777777" w:rsidR="00F5456B" w:rsidRPr="00F5456B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37D7C" w14:textId="77777777" w:rsidR="00F5456B" w:rsidRPr="00F5456B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5456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Para Refletir e responder:</w:t>
      </w:r>
    </w:p>
    <w:p w14:paraId="72D91047" w14:textId="77777777" w:rsidR="00585908" w:rsidRDefault="00585908" w:rsidP="00585908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21C0BB" w14:textId="15582D93" w:rsidR="00F5456B" w:rsidRPr="00F5456B" w:rsidRDefault="00F5456B" w:rsidP="00585908">
      <w:pPr>
        <w:spacing w:after="12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5456B">
        <w:rPr>
          <w:rFonts w:ascii="Times New Roman" w:hAnsi="Times New Roman" w:cs="Times New Roman"/>
          <w:noProof/>
          <w:sz w:val="24"/>
          <w:szCs w:val="24"/>
        </w:rPr>
        <w:t>Qual é a diferença entre aquilo que já se faz no planejamento e o que estamos proprondo aqui, com este título?</w:t>
      </w:r>
    </w:p>
    <w:p w14:paraId="4A8392D2" w14:textId="77777777" w:rsidR="00F5456B" w:rsidRDefault="00F5456B" w:rsidP="005859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8EAB50" w14:textId="77777777" w:rsidR="00F5456B" w:rsidRPr="00F5456B" w:rsidRDefault="00F5456B" w:rsidP="005859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456B" w:rsidRPr="00F5456B" w:rsidSect="00585908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06B3" w14:textId="77777777" w:rsidR="00AB7951" w:rsidRDefault="00AB7951" w:rsidP="00F5456B">
      <w:pPr>
        <w:spacing w:after="0" w:line="240" w:lineRule="auto"/>
      </w:pPr>
      <w:r>
        <w:separator/>
      </w:r>
    </w:p>
  </w:endnote>
  <w:endnote w:type="continuationSeparator" w:id="0">
    <w:p w14:paraId="01FD9B43" w14:textId="77777777" w:rsidR="00AB7951" w:rsidRDefault="00AB7951" w:rsidP="00F5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1275">
    <w:altName w:val="Times New Roman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1288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777BT-RomanB">
    <w:altName w:val="Times New Roman"/>
    <w:charset w:val="01"/>
    <w:family w:val="roman"/>
    <w:pitch w:val="variable"/>
  </w:font>
  <w:font w:name="TimesNewRomanPS-Italic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6076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22792CD" w14:textId="37B81452" w:rsidR="00585908" w:rsidRPr="00585908" w:rsidRDefault="00585908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59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59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59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85908">
          <w:rPr>
            <w:rFonts w:ascii="Times New Roman" w:hAnsi="Times New Roman" w:cs="Times New Roman"/>
            <w:sz w:val="20"/>
            <w:szCs w:val="20"/>
          </w:rPr>
          <w:t>2</w:t>
        </w:r>
        <w:r w:rsidRPr="005859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1BE95A9" w14:textId="77777777" w:rsidR="00585908" w:rsidRDefault="005859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E216B" w14:textId="77777777" w:rsidR="00AB7951" w:rsidRDefault="00AB7951" w:rsidP="00F5456B">
      <w:pPr>
        <w:spacing w:after="0" w:line="240" w:lineRule="auto"/>
      </w:pPr>
      <w:r>
        <w:separator/>
      </w:r>
    </w:p>
  </w:footnote>
  <w:footnote w:type="continuationSeparator" w:id="0">
    <w:p w14:paraId="37CF8EF8" w14:textId="77777777" w:rsidR="00AB7951" w:rsidRDefault="00AB7951" w:rsidP="00F5456B">
      <w:pPr>
        <w:spacing w:after="0" w:line="240" w:lineRule="auto"/>
      </w:pPr>
      <w:r>
        <w:continuationSeparator/>
      </w:r>
    </w:p>
  </w:footnote>
  <w:footnote w:id="1">
    <w:p w14:paraId="7DEBB918" w14:textId="6FFB30B8" w:rsidR="00F5456B" w:rsidRPr="00585908" w:rsidRDefault="00F5456B" w:rsidP="00F5456B">
      <w:pPr>
        <w:pStyle w:val="Textodenotaderodap"/>
        <w:rPr>
          <w:rFonts w:ascii="Times New Roman" w:hAnsi="Times New Roman" w:cs="Times New Roman"/>
        </w:rPr>
      </w:pPr>
      <w:r w:rsidRPr="00585908">
        <w:rPr>
          <w:rStyle w:val="Refdenotaderodap"/>
          <w:rFonts w:ascii="Times New Roman" w:hAnsi="Times New Roman" w:cs="Times New Roman"/>
        </w:rPr>
        <w:footnoteRef/>
      </w:r>
      <w:r w:rsidRPr="00585908">
        <w:rPr>
          <w:rFonts w:ascii="Times New Roman" w:hAnsi="Times New Roman" w:cs="Times New Roman"/>
        </w:rPr>
        <w:t xml:space="preserve"> Indicar a </w:t>
      </w:r>
      <w:r w:rsidR="00585908" w:rsidRPr="00585908">
        <w:rPr>
          <w:rFonts w:ascii="Times New Roman" w:hAnsi="Times New Roman" w:cs="Times New Roman"/>
        </w:rPr>
        <w:t>referência</w:t>
      </w:r>
      <w:r w:rsidRPr="00585908">
        <w:rPr>
          <w:rFonts w:ascii="Times New Roman" w:hAnsi="Times New Roman" w:cs="Times New Roman"/>
        </w:rPr>
        <w:t xml:space="preserve"> do artigo</w:t>
      </w:r>
    </w:p>
  </w:footnote>
  <w:footnote w:id="2">
    <w:p w14:paraId="5728D4E3" w14:textId="77777777" w:rsidR="00F5456B" w:rsidRDefault="00F5456B" w:rsidP="00F5456B">
      <w:pPr>
        <w:pStyle w:val="Textodenotaderodap"/>
      </w:pPr>
      <w:r w:rsidRPr="00585908">
        <w:rPr>
          <w:rStyle w:val="Refdenotaderodap"/>
          <w:rFonts w:ascii="Times New Roman" w:hAnsi="Times New Roman" w:cs="Times New Roman"/>
        </w:rPr>
        <w:footnoteRef/>
      </w:r>
      <w:r w:rsidRPr="00585908">
        <w:rPr>
          <w:rFonts w:ascii="Times New Roman" w:hAnsi="Times New Roman" w:cs="Times New Roman"/>
        </w:rPr>
        <w:t xml:space="preserve"> Falar do caderno no prelo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 w15:restartNumberingAfterBreak="0">
    <w:nsid w:val="00000007"/>
    <w:multiLevelType w:val="multilevel"/>
    <w:tmpl w:val="F620BEC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7143185"/>
    <w:multiLevelType w:val="multilevel"/>
    <w:tmpl w:val="DD861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C57535"/>
    <w:multiLevelType w:val="hybridMultilevel"/>
    <w:tmpl w:val="1D18A0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022FF"/>
    <w:multiLevelType w:val="hybridMultilevel"/>
    <w:tmpl w:val="E1EA56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60C2F"/>
    <w:multiLevelType w:val="hybridMultilevel"/>
    <w:tmpl w:val="55D07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094"/>
    <w:multiLevelType w:val="hybridMultilevel"/>
    <w:tmpl w:val="55D073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56F87"/>
    <w:multiLevelType w:val="hybridMultilevel"/>
    <w:tmpl w:val="E1EA5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4200B"/>
    <w:multiLevelType w:val="hybridMultilevel"/>
    <w:tmpl w:val="3CACE7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8B3"/>
    <w:multiLevelType w:val="multilevel"/>
    <w:tmpl w:val="DD861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00E246F"/>
    <w:multiLevelType w:val="hybridMultilevel"/>
    <w:tmpl w:val="75F6FE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15946">
    <w:abstractNumId w:val="4"/>
  </w:num>
  <w:num w:numId="2" w16cid:durableId="336544120">
    <w:abstractNumId w:val="2"/>
  </w:num>
  <w:num w:numId="3" w16cid:durableId="1800760975">
    <w:abstractNumId w:val="7"/>
  </w:num>
  <w:num w:numId="4" w16cid:durableId="1225875105">
    <w:abstractNumId w:val="9"/>
  </w:num>
  <w:num w:numId="5" w16cid:durableId="906770232">
    <w:abstractNumId w:val="5"/>
  </w:num>
  <w:num w:numId="6" w16cid:durableId="1008362531">
    <w:abstractNumId w:val="6"/>
  </w:num>
  <w:num w:numId="7" w16cid:durableId="1936548253">
    <w:abstractNumId w:val="8"/>
  </w:num>
  <w:num w:numId="8" w16cid:durableId="2068412508">
    <w:abstractNumId w:val="10"/>
  </w:num>
  <w:num w:numId="9" w16cid:durableId="1860967348">
    <w:abstractNumId w:val="3"/>
  </w:num>
  <w:num w:numId="10" w16cid:durableId="1125585382">
    <w:abstractNumId w:val="0"/>
  </w:num>
  <w:num w:numId="11" w16cid:durableId="147622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6B"/>
    <w:rsid w:val="001638A8"/>
    <w:rsid w:val="001A671F"/>
    <w:rsid w:val="001B7017"/>
    <w:rsid w:val="002A5DEC"/>
    <w:rsid w:val="002A7048"/>
    <w:rsid w:val="002D4809"/>
    <w:rsid w:val="00314911"/>
    <w:rsid w:val="00384BD3"/>
    <w:rsid w:val="003D224C"/>
    <w:rsid w:val="00585908"/>
    <w:rsid w:val="005A3A6E"/>
    <w:rsid w:val="00614B45"/>
    <w:rsid w:val="00623309"/>
    <w:rsid w:val="006609EF"/>
    <w:rsid w:val="006E611F"/>
    <w:rsid w:val="0076520E"/>
    <w:rsid w:val="007F6C25"/>
    <w:rsid w:val="008166C2"/>
    <w:rsid w:val="008F4787"/>
    <w:rsid w:val="009114FA"/>
    <w:rsid w:val="00A24380"/>
    <w:rsid w:val="00AB7951"/>
    <w:rsid w:val="00BC52B8"/>
    <w:rsid w:val="00D810C1"/>
    <w:rsid w:val="00EC169D"/>
    <w:rsid w:val="00F5456B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9ADD"/>
  <w15:chartTrackingRefBased/>
  <w15:docId w15:val="{BCFB9694-426F-43B9-8B01-B80CA98B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456B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54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4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qFormat/>
    <w:rsid w:val="00F5456B"/>
    <w:pPr>
      <w:keepNext/>
      <w:keepLines/>
      <w:suppressAutoHyphens/>
      <w:spacing w:after="120" w:line="240" w:lineRule="auto"/>
      <w:jc w:val="both"/>
      <w:outlineLvl w:val="2"/>
    </w:pPr>
    <w:rPr>
      <w:rFonts w:ascii="Times New Roman" w:eastAsia="font1275" w:hAnsi="Times New Roman" w:cs="font1275"/>
      <w:b/>
      <w:bCs/>
      <w:kern w:val="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456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45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rsid w:val="00F5456B"/>
    <w:rPr>
      <w:rFonts w:ascii="Times New Roman" w:eastAsia="font1275" w:hAnsi="Times New Roman" w:cs="font1275"/>
      <w:b/>
      <w:bCs/>
      <w:kern w:val="1"/>
      <w:sz w:val="24"/>
      <w14:ligatures w14:val="none"/>
    </w:rPr>
  </w:style>
  <w:style w:type="paragraph" w:styleId="PargrafodaLista">
    <w:name w:val="List Paragraph"/>
    <w:basedOn w:val="Normal"/>
    <w:uiPriority w:val="34"/>
    <w:qFormat/>
    <w:rsid w:val="00F5456B"/>
    <w:pPr>
      <w:ind w:left="720"/>
      <w:contextualSpacing/>
    </w:pPr>
    <w:rPr>
      <w:kern w:val="2"/>
      <w14:ligatures w14:val="standardContextual"/>
    </w:rPr>
  </w:style>
  <w:style w:type="character" w:customStyle="1" w:styleId="apple-converted-space">
    <w:name w:val="apple-converted-space"/>
    <w:basedOn w:val="Fontepargpadro"/>
    <w:rsid w:val="00F5456B"/>
  </w:style>
  <w:style w:type="paragraph" w:customStyle="1" w:styleId="PargrafodaLista1">
    <w:name w:val="Parágrafo da Lista1"/>
    <w:basedOn w:val="Normal"/>
    <w:rsid w:val="00F5456B"/>
    <w:pPr>
      <w:suppressAutoHyphens/>
      <w:spacing w:after="120" w:line="240" w:lineRule="auto"/>
      <w:ind w:left="720"/>
      <w:contextualSpacing/>
    </w:pPr>
    <w:rPr>
      <w:rFonts w:ascii="Arial Narrow" w:eastAsia="Calibri" w:hAnsi="Arial Narrow" w:cs="font1288"/>
      <w:kern w:val="1"/>
    </w:rPr>
  </w:style>
  <w:style w:type="table" w:styleId="Tabelacomgrade">
    <w:name w:val="Table Grid"/>
    <w:basedOn w:val="Tabelanormal"/>
    <w:uiPriority w:val="39"/>
    <w:rsid w:val="00F5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derodap">
    <w:name w:val="Caracteres de nota de rodapé"/>
    <w:rsid w:val="00F5456B"/>
  </w:style>
  <w:style w:type="character" w:styleId="Refdenotaderodap">
    <w:name w:val="footnote reference"/>
    <w:uiPriority w:val="99"/>
    <w:rsid w:val="00F5456B"/>
    <w:rPr>
      <w:vertAlign w:val="superscript"/>
    </w:rPr>
  </w:style>
  <w:style w:type="paragraph" w:customStyle="1" w:styleId="PargrafodaLista2">
    <w:name w:val="Parágrafo da Lista2"/>
    <w:basedOn w:val="Normal"/>
    <w:rsid w:val="00F5456B"/>
    <w:pPr>
      <w:suppressAutoHyphens/>
      <w:spacing w:after="120" w:line="240" w:lineRule="auto"/>
      <w:ind w:left="720"/>
      <w:contextualSpacing/>
    </w:pPr>
    <w:rPr>
      <w:rFonts w:ascii="Arial Narrow" w:eastAsia="Calibri" w:hAnsi="Arial Narrow" w:cs="font1275"/>
      <w:kern w:val="1"/>
    </w:rPr>
  </w:style>
  <w:style w:type="paragraph" w:customStyle="1" w:styleId="Recuodecorpodetexto21">
    <w:name w:val="Recuo de corpo de texto 21"/>
    <w:basedOn w:val="Normal"/>
    <w:rsid w:val="00F5456B"/>
    <w:pPr>
      <w:suppressAutoHyphens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itulodeItem">
    <w:name w:val="Titulo de Item"/>
    <w:basedOn w:val="Normal"/>
    <w:qFormat/>
    <w:rsid w:val="00F5456B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45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456B"/>
    <w:rPr>
      <w:kern w:val="0"/>
      <w:sz w:val="20"/>
      <w:szCs w:val="20"/>
      <w14:ligatures w14:val="none"/>
    </w:rPr>
  </w:style>
  <w:style w:type="character" w:styleId="Hyperlink">
    <w:name w:val="Hyperlink"/>
    <w:uiPriority w:val="99"/>
    <w:rsid w:val="00F5456B"/>
    <w:rPr>
      <w:color w:val="000080"/>
      <w:u w:val="single"/>
    </w:rPr>
  </w:style>
  <w:style w:type="character" w:styleId="nfase">
    <w:name w:val="Emphasis"/>
    <w:uiPriority w:val="20"/>
    <w:qFormat/>
    <w:rsid w:val="00F5456B"/>
    <w:rPr>
      <w:i/>
      <w:iCs/>
    </w:rPr>
  </w:style>
  <w:style w:type="character" w:customStyle="1" w:styleId="fontstyle01">
    <w:name w:val="fontstyle01"/>
    <w:rsid w:val="00F5456B"/>
    <w:rPr>
      <w:rFonts w:ascii="Humanist777BT-RomanB" w:hAnsi="Humanist777BT-RomanB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rsid w:val="00F5456B"/>
    <w:rPr>
      <w:rFonts w:ascii="TimesNewRomanPS-ItalicMT" w:hAnsi="TimesNewRomanPS-ItalicMT"/>
      <w:b w:val="0"/>
      <w:bCs w:val="0"/>
      <w:i/>
      <w:iCs/>
      <w:color w:val="000000"/>
      <w:sz w:val="24"/>
      <w:szCs w:val="24"/>
    </w:rPr>
  </w:style>
  <w:style w:type="character" w:styleId="Forte">
    <w:name w:val="Strong"/>
    <w:uiPriority w:val="22"/>
    <w:qFormat/>
    <w:rsid w:val="00F5456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56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56B"/>
    <w:rPr>
      <w:kern w:val="0"/>
      <w14:ligatures w14:val="none"/>
    </w:rPr>
  </w:style>
  <w:style w:type="paragraph" w:customStyle="1" w:styleId="Normal1">
    <w:name w:val="Normal1"/>
    <w:qFormat/>
    <w:rsid w:val="00F5456B"/>
    <w:pPr>
      <w:shd w:val="clear" w:color="auto" w:fill="FFFFFF"/>
      <w:spacing w:after="200" w:line="276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F5456B"/>
    <w:rPr>
      <w:color w:val="605E5C"/>
      <w:shd w:val="clear" w:color="auto" w:fill="E1DFDD"/>
    </w:rPr>
  </w:style>
  <w:style w:type="character" w:customStyle="1" w:styleId="Caracteresdenotaderodap3f">
    <w:name w:val="Caracteres de nota de rodapé3f"/>
    <w:uiPriority w:val="99"/>
    <w:rsid w:val="00F5456B"/>
  </w:style>
  <w:style w:type="character" w:customStyle="1" w:styleId="3fncoradanotaderodap3f">
    <w:name w:val="Â3fncora da nota de rodapé3f"/>
    <w:uiPriority w:val="99"/>
    <w:rsid w:val="00F54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AxCS31ekmWT6NiYlbMMzmkwwl2GxKoP9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2633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Carlos Antonio Bonamigo</cp:lastModifiedBy>
  <cp:revision>3</cp:revision>
  <dcterms:created xsi:type="dcterms:W3CDTF">2024-08-26T11:05:00Z</dcterms:created>
  <dcterms:modified xsi:type="dcterms:W3CDTF">2024-08-26T11:10:00Z</dcterms:modified>
</cp:coreProperties>
</file>